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0B369554" w:rsidR="00E370AF" w:rsidRDefault="006D410A">
            <w:r w:rsidRPr="006D410A">
              <w:t>699d5fb73074df695bbbb046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39DFFB0" w:rsidR="00E370AF" w:rsidRDefault="006D410A">
            <w:proofErr w:type="spellStart"/>
            <w:r w:rsidRPr="006D410A">
              <w:rPr>
                <w:rFonts w:ascii="Arial" w:eastAsia="Arial" w:hAnsi="Arial" w:cs="Arial"/>
                <w:color w:val="000000"/>
                <w:sz w:val="24"/>
                <w:szCs w:val="24"/>
              </w:rPr>
              <w:t>HouseRent</w:t>
            </w:r>
            <w:proofErr w:type="spellEnd"/>
            <w:r w:rsidRPr="006D410A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Management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4D5F28A0" w14:textId="77777777" w:rsidR="006D410A" w:rsidRPr="006D410A" w:rsidRDefault="006D410A" w:rsidP="006D410A">
      <w:pPr>
        <w:rPr>
          <w:rFonts w:ascii="Arial" w:eastAsia="Arial" w:hAnsi="Arial" w:cs="Arial"/>
          <w:color w:val="000000"/>
          <w:sz w:val="24"/>
          <w:szCs w:val="24"/>
        </w:rPr>
      </w:pPr>
      <w:r w:rsidRPr="006D410A">
        <w:rPr>
          <w:rFonts w:ascii="Arial" w:eastAsia="Arial" w:hAnsi="Arial" w:cs="Arial"/>
          <w:color w:val="000000"/>
          <w:sz w:val="24"/>
          <w:szCs w:val="24"/>
        </w:rPr>
        <w:t>Solution architecture is a complex process — with many sub-processes — that bridges the gap between business problems and technology solutions. Its goals are to:</w:t>
      </w:r>
    </w:p>
    <w:p w14:paraId="56A65AC4" w14:textId="77777777" w:rsidR="006D410A" w:rsidRPr="006D410A" w:rsidRDefault="006D410A" w:rsidP="006D410A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6D410A"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46F4E679" w14:textId="77777777" w:rsidR="006D410A" w:rsidRPr="006D410A" w:rsidRDefault="006D410A" w:rsidP="006D410A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6D410A"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 w:rsidRPr="006D410A"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 w:rsidRPr="006D410A"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3C3A7E8F" w14:textId="77777777" w:rsidR="006D410A" w:rsidRPr="006D410A" w:rsidRDefault="006D410A" w:rsidP="006D410A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6D410A"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B15FC2F" w14:textId="77777777" w:rsidR="006D410A" w:rsidRPr="006D410A" w:rsidRDefault="006D410A" w:rsidP="006D410A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6D410A"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05784E73" w14:textId="77777777" w:rsidR="006D410A" w:rsidRPr="006D410A" w:rsidRDefault="006D410A" w:rsidP="006D410A">
      <w:pPr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 w:rsidRPr="006D410A">
        <w:rPr>
          <w:rFonts w:ascii="Arial" w:eastAsia="Arial" w:hAnsi="Arial" w:cs="Arial"/>
          <w:color w:val="000000"/>
          <w:sz w:val="24"/>
          <w:szCs w:val="24"/>
        </w:rPr>
        <w:t>HouseRent</w:t>
      </w:r>
      <w:proofErr w:type="spellEnd"/>
      <w:r w:rsidRPr="006D410A">
        <w:rPr>
          <w:rFonts w:ascii="Arial" w:eastAsia="Arial" w:hAnsi="Arial" w:cs="Arial"/>
          <w:color w:val="000000"/>
          <w:sz w:val="24"/>
          <w:szCs w:val="24"/>
        </w:rPr>
        <w:t xml:space="preserve"> Management System Architecture Diagram:</w:t>
      </w:r>
    </w:p>
    <w:p w14:paraId="792FA76A" w14:textId="77777777" w:rsidR="00E370AF" w:rsidRDefault="00E370AF">
      <w:pPr>
        <w:rPr>
          <w:b/>
        </w:rPr>
      </w:pPr>
    </w:p>
    <w:p w14:paraId="4E909796" w14:textId="710E71E7" w:rsidR="00E370AF" w:rsidRDefault="006D410A" w:rsidP="006D410A">
      <w:pPr>
        <w:jc w:val="center"/>
        <w:rPr>
          <w:b/>
        </w:rPr>
      </w:pPr>
      <w:r w:rsidRPr="006D410A">
        <w:rPr>
          <w:rFonts w:ascii="Arial" w:eastAsia="Arial" w:hAnsi="Arial" w:cs="Arial"/>
          <w:b/>
          <w:color w:val="000000"/>
          <w:sz w:val="24"/>
          <w:szCs w:val="24"/>
        </w:rPr>
        <w:drawing>
          <wp:inline distT="0" distB="0" distL="0" distR="0" wp14:anchorId="105101D6" wp14:editId="242315F7">
            <wp:extent cx="4888871" cy="4271398"/>
            <wp:effectExtent l="0" t="0" r="6985" b="0"/>
            <wp:docPr id="52636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63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732" cy="427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CFF8" w14:textId="77777777" w:rsidR="006D410A" w:rsidRPr="006D410A" w:rsidRDefault="006D410A" w:rsidP="006D410A">
      <w:pPr>
        <w:rPr>
          <w:b/>
        </w:rPr>
      </w:pPr>
      <w:r w:rsidRPr="006D410A">
        <w:rPr>
          <w:b/>
          <w:bCs/>
        </w:rPr>
        <w:lastRenderedPageBreak/>
        <w:t>Architecture Overview</w:t>
      </w:r>
      <w:r w:rsidRPr="006D410A">
        <w:rPr>
          <w:b/>
        </w:rPr>
        <w:t>:</w:t>
      </w:r>
    </w:p>
    <w:p w14:paraId="47391823" w14:textId="77777777" w:rsidR="006D410A" w:rsidRPr="006D410A" w:rsidRDefault="006D410A" w:rsidP="006D410A">
      <w:pPr>
        <w:numPr>
          <w:ilvl w:val="0"/>
          <w:numId w:val="3"/>
        </w:numPr>
        <w:rPr>
          <w:b/>
        </w:rPr>
      </w:pPr>
      <w:r w:rsidRPr="006D410A">
        <w:rPr>
          <w:b/>
          <w:bCs/>
        </w:rPr>
        <w:t>Frontend</w:t>
      </w:r>
      <w:r w:rsidRPr="006D410A">
        <w:rPr>
          <w:b/>
        </w:rPr>
        <w:t>: A responsive React single-page application built with modern UI components.</w:t>
      </w:r>
    </w:p>
    <w:p w14:paraId="745FD5A5" w14:textId="77777777" w:rsidR="006D410A" w:rsidRPr="006D410A" w:rsidRDefault="006D410A" w:rsidP="006D410A">
      <w:pPr>
        <w:numPr>
          <w:ilvl w:val="0"/>
          <w:numId w:val="3"/>
        </w:numPr>
        <w:rPr>
          <w:b/>
        </w:rPr>
      </w:pPr>
      <w:r w:rsidRPr="006D410A">
        <w:rPr>
          <w:b/>
          <w:bCs/>
        </w:rPr>
        <w:t>Backend</w:t>
      </w:r>
      <w:r w:rsidRPr="006D410A">
        <w:rPr>
          <w:b/>
        </w:rPr>
        <w:t>: An Express.js REST API handling authentication, CRUD operations, and image processing via Multer.</w:t>
      </w:r>
    </w:p>
    <w:p w14:paraId="1B942077" w14:textId="77777777" w:rsidR="006D410A" w:rsidRPr="006D410A" w:rsidRDefault="006D410A" w:rsidP="006D410A">
      <w:pPr>
        <w:numPr>
          <w:ilvl w:val="0"/>
          <w:numId w:val="3"/>
        </w:numPr>
        <w:rPr>
          <w:b/>
        </w:rPr>
      </w:pPr>
      <w:r w:rsidRPr="006D410A">
        <w:rPr>
          <w:b/>
          <w:bCs/>
        </w:rPr>
        <w:t>Database</w:t>
      </w:r>
      <w:r w:rsidRPr="006D410A">
        <w:rPr>
          <w:b/>
        </w:rPr>
        <w:t>: A flexible NoSQL MongoDB instance optimized for complex property and booking relationships.</w:t>
      </w:r>
    </w:p>
    <w:p w14:paraId="1CAE4315" w14:textId="77777777" w:rsidR="006D410A" w:rsidRPr="006D410A" w:rsidRDefault="006D410A" w:rsidP="006D410A">
      <w:pPr>
        <w:numPr>
          <w:ilvl w:val="0"/>
          <w:numId w:val="3"/>
        </w:numPr>
        <w:rPr>
          <w:b/>
        </w:rPr>
      </w:pPr>
      <w:r w:rsidRPr="006D410A">
        <w:rPr>
          <w:b/>
          <w:bCs/>
        </w:rPr>
        <w:t>Security</w:t>
      </w:r>
      <w:r w:rsidRPr="006D410A">
        <w:rPr>
          <w:b/>
        </w:rPr>
        <w:t xml:space="preserve">: Stateless JWT-based sessions and </w:t>
      </w:r>
      <w:proofErr w:type="spellStart"/>
      <w:r w:rsidRPr="006D410A">
        <w:rPr>
          <w:b/>
        </w:rPr>
        <w:t>bcrypt</w:t>
      </w:r>
      <w:proofErr w:type="spellEnd"/>
      <w:r w:rsidRPr="006D410A">
        <w:rPr>
          <w:b/>
        </w:rPr>
        <w:t>-hashed passwords to protect user identity and data.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3948944A-61F3-4A19-99FA-80521BFCA8A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A7A8A3C-716D-42AA-99CE-CA19513FEBF9}"/>
    <w:embedBold r:id="rId3" w:fontKey="{691154BE-D98B-4783-B6B5-F5094050C72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BB6FD82-6DBB-413D-8AE7-6CF9EF86FE88}"/>
    <w:embedItalic r:id="rId5" w:fontKey="{DEF15938-50F4-4384-924B-D84295D35A2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0825EC84-91C4-4738-A205-BCBC0F36249A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7" w:fontKey="{B73E8EE5-C187-41EF-B329-872C4BD20E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D1CB7"/>
    <w:multiLevelType w:val="multilevel"/>
    <w:tmpl w:val="BACE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D6D602B"/>
    <w:multiLevelType w:val="multilevel"/>
    <w:tmpl w:val="16B09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013408">
    <w:abstractNumId w:val="1"/>
  </w:num>
  <w:num w:numId="2" w16cid:durableId="208808998">
    <w:abstractNumId w:val="0"/>
  </w:num>
  <w:num w:numId="3" w16cid:durableId="1003626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6D410A"/>
    <w:rsid w:val="00862077"/>
    <w:rsid w:val="00DD163C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Shubham Tambe</cp:lastModifiedBy>
  <cp:revision>3</cp:revision>
  <dcterms:created xsi:type="dcterms:W3CDTF">2022-10-03T08:27:00Z</dcterms:created>
  <dcterms:modified xsi:type="dcterms:W3CDTF">2026-03-09T05:02:00Z</dcterms:modified>
</cp:coreProperties>
</file>