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80E5" w14:textId="77777777" w:rsidR="00982ACE" w:rsidRPr="00982ACE" w:rsidRDefault="00982ACE" w:rsidP="00982ACE">
      <w:pPr>
        <w:rPr>
          <w:b/>
          <w:bCs/>
        </w:rPr>
      </w:pPr>
      <w:r w:rsidRPr="00982ACE">
        <w:rPr>
          <w:b/>
          <w:bCs/>
        </w:rPr>
        <w:t>2. ER-Diagram (Entity-Relationship)</w:t>
      </w:r>
    </w:p>
    <w:p w14:paraId="51E09886" w14:textId="77777777" w:rsidR="00982ACE" w:rsidRPr="00982ACE" w:rsidRDefault="00982ACE" w:rsidP="00982ACE">
      <w:r w:rsidRPr="00982ACE">
        <w:t>The ER-Diagram illustrates the relationships between core entities: Users, Properties, and Bookings.</w:t>
      </w:r>
    </w:p>
    <w:p w14:paraId="756338E3" w14:textId="193239E2" w:rsidR="00982ACE" w:rsidRPr="00982ACE" w:rsidRDefault="00982ACE" w:rsidP="00982ACE">
      <w:r w:rsidRPr="00982ACE">
        <w:drawing>
          <wp:inline distT="0" distB="0" distL="0" distR="0" wp14:anchorId="087E6E89" wp14:editId="191914F5">
            <wp:extent cx="5731510" cy="3965575"/>
            <wp:effectExtent l="0" t="0" r="2540" b="0"/>
            <wp:docPr id="1291092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2447" w14:textId="77777777" w:rsidR="00982ACE" w:rsidRPr="00982ACE" w:rsidRDefault="00982ACE" w:rsidP="00982ACE">
      <w:r w:rsidRPr="00982ACE">
        <w:t>Entity Descriptions &amp; Relationships:</w:t>
      </w:r>
    </w:p>
    <w:p w14:paraId="75529EAB" w14:textId="77777777" w:rsidR="00982ACE" w:rsidRPr="00982ACE" w:rsidRDefault="00982ACE" w:rsidP="00982ACE">
      <w:pPr>
        <w:numPr>
          <w:ilvl w:val="0"/>
          <w:numId w:val="1"/>
        </w:numPr>
      </w:pPr>
      <w:r w:rsidRPr="00982ACE">
        <w:rPr>
          <w:b/>
          <w:bCs/>
        </w:rPr>
        <w:t>USERS</w:t>
      </w:r>
      <w:r w:rsidRPr="00982ACE">
        <w:t>: The core entity storing credentials, contact info, and role-based access data.</w:t>
      </w:r>
    </w:p>
    <w:p w14:paraId="7D9DEF18" w14:textId="77777777" w:rsidR="00982ACE" w:rsidRPr="00982ACE" w:rsidRDefault="00982ACE" w:rsidP="00982ACE">
      <w:pPr>
        <w:numPr>
          <w:ilvl w:val="0"/>
          <w:numId w:val="1"/>
        </w:numPr>
      </w:pPr>
      <w:r w:rsidRPr="00982ACE">
        <w:rPr>
          <w:b/>
          <w:bCs/>
        </w:rPr>
        <w:t>PROPERTIES</w:t>
      </w:r>
      <w:r w:rsidRPr="00982ACE">
        <w:t>: Detailed listings linked to an </w:t>
      </w:r>
      <w:r w:rsidRPr="00982ACE">
        <w:rPr>
          <w:b/>
          <w:bCs/>
        </w:rPr>
        <w:t>Owner</w:t>
      </w:r>
      <w:r w:rsidRPr="00982ACE">
        <w:t>, containing spatial and pricing attributes.</w:t>
      </w:r>
    </w:p>
    <w:p w14:paraId="2EEA57FE" w14:textId="77777777" w:rsidR="00982ACE" w:rsidRPr="00982ACE" w:rsidRDefault="00982ACE" w:rsidP="00982ACE">
      <w:pPr>
        <w:numPr>
          <w:ilvl w:val="0"/>
          <w:numId w:val="1"/>
        </w:numPr>
      </w:pPr>
      <w:r w:rsidRPr="00982ACE">
        <w:rPr>
          <w:b/>
          <w:bCs/>
        </w:rPr>
        <w:t>BOOKINGS</w:t>
      </w:r>
      <w:r w:rsidRPr="00982ACE">
        <w:t>: Junction entity managing the rental agreement between a </w:t>
      </w:r>
      <w:r w:rsidRPr="00982ACE">
        <w:rPr>
          <w:b/>
          <w:bCs/>
        </w:rPr>
        <w:t>User</w:t>
      </w:r>
      <w:r w:rsidRPr="00982ACE">
        <w:t> and a </w:t>
      </w:r>
      <w:r w:rsidRPr="00982ACE">
        <w:rPr>
          <w:b/>
          <w:bCs/>
        </w:rPr>
        <w:t>Property</w:t>
      </w:r>
      <w:r w:rsidRPr="00982ACE">
        <w:t>.</w:t>
      </w:r>
    </w:p>
    <w:p w14:paraId="6F3E70E1" w14:textId="77777777" w:rsidR="00982ACE" w:rsidRPr="00982ACE" w:rsidRDefault="00982ACE" w:rsidP="00982ACE">
      <w:pPr>
        <w:numPr>
          <w:ilvl w:val="0"/>
          <w:numId w:val="1"/>
        </w:numPr>
      </w:pPr>
      <w:r w:rsidRPr="00982ACE">
        <w:rPr>
          <w:b/>
          <w:bCs/>
        </w:rPr>
        <w:t>USER_SESSIONS</w:t>
      </w:r>
      <w:r w:rsidRPr="00982ACE">
        <w:t>: Ensures secure session persistence and token refresh mechanisms.</w:t>
      </w:r>
    </w:p>
    <w:p w14:paraId="497D5E20" w14:textId="77777777" w:rsidR="00982ACE" w:rsidRPr="00982ACE" w:rsidRDefault="00982ACE" w:rsidP="00982ACE">
      <w:pPr>
        <w:numPr>
          <w:ilvl w:val="0"/>
          <w:numId w:val="1"/>
        </w:numPr>
      </w:pPr>
      <w:r w:rsidRPr="00982ACE">
        <w:rPr>
          <w:b/>
          <w:bCs/>
        </w:rPr>
        <w:t>PROPERTY_AMENITIES &amp; IMAGES</w:t>
      </w:r>
      <w:r w:rsidRPr="00982ACE">
        <w:t>: One-to-many extensions for handling multi-valued attributes and visual assets.</w:t>
      </w:r>
    </w:p>
    <w:p w14:paraId="6990CB29" w14:textId="77777777" w:rsidR="00982ACE" w:rsidRPr="00982ACE" w:rsidRDefault="00982ACE" w:rsidP="00982ACE">
      <w:pPr>
        <w:numPr>
          <w:ilvl w:val="0"/>
          <w:numId w:val="1"/>
        </w:numPr>
      </w:pPr>
      <w:r w:rsidRPr="00982ACE">
        <w:rPr>
          <w:b/>
          <w:bCs/>
        </w:rPr>
        <w:t>BOOKING_STATUS_HISTORY</w:t>
      </w:r>
      <w:r w:rsidRPr="00982ACE">
        <w:t>: An audit trail tracking state transitions (e.g., from 'Pending' to 'Confirmed') for transparency.</w:t>
      </w:r>
    </w:p>
    <w:p w14:paraId="7AB6037E" w14:textId="77777777" w:rsidR="001B7F24" w:rsidRDefault="001B7F24"/>
    <w:p w14:paraId="43C7303F" w14:textId="77777777" w:rsidR="00982ACE" w:rsidRDefault="00982ACE"/>
    <w:p w14:paraId="594889C4" w14:textId="77777777" w:rsidR="00982ACE" w:rsidRDefault="00982ACE"/>
    <w:p w14:paraId="1AF3E92E" w14:textId="77777777" w:rsidR="00982ACE" w:rsidRDefault="00982ACE"/>
    <w:p w14:paraId="7070E7C4" w14:textId="77777777" w:rsidR="00982ACE" w:rsidRDefault="00982ACE"/>
    <w:p w14:paraId="18F96059" w14:textId="77777777" w:rsidR="00982ACE" w:rsidRDefault="00982ACE"/>
    <w:p w14:paraId="290AF738" w14:textId="3D1E27DE" w:rsidR="00982ACE" w:rsidRDefault="00982ACE">
      <w:r w:rsidRPr="00982ACE">
        <w:lastRenderedPageBreak/>
        <w:drawing>
          <wp:inline distT="0" distB="0" distL="0" distR="0" wp14:anchorId="48EC31F6" wp14:editId="489BB91B">
            <wp:extent cx="5731510" cy="5003800"/>
            <wp:effectExtent l="0" t="0" r="2540" b="6350"/>
            <wp:docPr id="8066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5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C2A3B"/>
    <w:multiLevelType w:val="multilevel"/>
    <w:tmpl w:val="BA2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671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D8"/>
    <w:rsid w:val="001B7F24"/>
    <w:rsid w:val="001C4C30"/>
    <w:rsid w:val="005B07BC"/>
    <w:rsid w:val="00982ACE"/>
    <w:rsid w:val="00B027D8"/>
    <w:rsid w:val="00E7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5D8A"/>
  <w15:chartTrackingRefBased/>
  <w15:docId w15:val="{E7E2B6A6-45EC-46EC-9949-6DEFBC01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27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27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2026-03-09T06:17:00Z</dcterms:created>
  <dcterms:modified xsi:type="dcterms:W3CDTF">2026-03-09T06:20:00Z</dcterms:modified>
</cp:coreProperties>
</file>