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EAE312" w:rsidP="2EEAE312" w:rsidRDefault="2EEAE312" w14:paraId="5E3BA4DF" w14:textId="0ED835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30E48"/>
    <w:rsid w:val="13130E48"/>
    <w:rsid w:val="24297D8A"/>
    <w:rsid w:val="2EEAE312"/>
    <w:rsid w:val="7A11A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0E48"/>
  <w15:chartTrackingRefBased/>
  <w15:docId w15:val="{E1CA5D5A-AB64-4A2D-8593-AAA5AAA36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2024-12-03T08:34:16.1193599Z</dcterms:created>
  <dcterms:modified xsi:type="dcterms:W3CDTF">2024-12-03T08:46:34.9904504Z</dcterms:modified>
  <dc:creator>Shubham Pardeshi</dc:creator>
  <lastModifiedBy>Shubham Pardeshi</lastModifiedBy>
</coreProperties>
</file>