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19055" w14:textId="46769DC4" w:rsidR="006B59EC" w:rsidRPr="009B6BBB" w:rsidRDefault="00ED1CF6" w:rsidP="009457B5">
      <w:pPr>
        <w:pStyle w:val="Heading1"/>
        <w:ind w:left="0" w:right="1040"/>
        <w:rPr>
          <w:b/>
          <w:bCs/>
          <w:w w:val="105"/>
          <w:sz w:val="36"/>
          <w:szCs w:val="36"/>
        </w:rPr>
      </w:pPr>
      <w:r w:rsidRPr="009B6BBB">
        <w:rPr>
          <w:b/>
          <w:bCs/>
          <w:w w:val="105"/>
          <w:sz w:val="36"/>
          <w:szCs w:val="36"/>
        </w:rPr>
        <w:t xml:space="preserve">Chapter </w:t>
      </w:r>
      <w:r w:rsidR="004D62B1" w:rsidRPr="009B6BBB">
        <w:rPr>
          <w:b/>
          <w:bCs/>
          <w:w w:val="105"/>
          <w:sz w:val="36"/>
          <w:szCs w:val="36"/>
        </w:rPr>
        <w:t>2</w:t>
      </w:r>
      <w:r w:rsidRPr="009B6BBB">
        <w:rPr>
          <w:b/>
          <w:bCs/>
          <w:w w:val="105"/>
          <w:sz w:val="36"/>
          <w:szCs w:val="36"/>
        </w:rPr>
        <w:t xml:space="preserve">: </w:t>
      </w:r>
      <w:r w:rsidR="009170C8" w:rsidRPr="009B6BBB">
        <w:rPr>
          <w:b/>
          <w:bCs/>
          <w:w w:val="105"/>
          <w:sz w:val="36"/>
          <w:szCs w:val="36"/>
        </w:rPr>
        <w:t xml:space="preserve">Exploring Matter and </w:t>
      </w:r>
      <w:r w:rsidR="002273B3" w:rsidRPr="009B6BBB">
        <w:rPr>
          <w:b/>
          <w:bCs/>
          <w:w w:val="105"/>
          <w:sz w:val="36"/>
          <w:szCs w:val="36"/>
        </w:rPr>
        <w:t xml:space="preserve">Its </w:t>
      </w:r>
      <w:r w:rsidR="009170C8" w:rsidRPr="009B6BBB">
        <w:rPr>
          <w:b/>
          <w:bCs/>
          <w:w w:val="105"/>
          <w:sz w:val="36"/>
          <w:szCs w:val="36"/>
        </w:rPr>
        <w:t>Properties</w:t>
      </w:r>
    </w:p>
    <w:p w14:paraId="23DA00F2" w14:textId="77777777" w:rsidR="006B59EC" w:rsidRPr="002237BF" w:rsidRDefault="006B59EC" w:rsidP="009457B5">
      <w:pPr>
        <w:rPr>
          <w:w w:val="105"/>
        </w:rPr>
      </w:pPr>
    </w:p>
    <w:p w14:paraId="7D630C97" w14:textId="1B0E45B4" w:rsidR="006B59EC" w:rsidRPr="009B6BBB" w:rsidRDefault="006B59EC" w:rsidP="00553C3F">
      <w:pPr>
        <w:pStyle w:val="Heading2"/>
        <w:ind w:left="0" w:right="1040"/>
        <w:rPr>
          <w:sz w:val="32"/>
          <w:szCs w:val="32"/>
        </w:rPr>
      </w:pPr>
      <w:r w:rsidRPr="009B6BBB">
        <w:rPr>
          <w:sz w:val="32"/>
          <w:szCs w:val="32"/>
        </w:rPr>
        <w:t>&lt;H1&gt; Essential Questions</w:t>
      </w:r>
    </w:p>
    <w:p w14:paraId="5BE70466" w14:textId="2C5F8E2B" w:rsidR="006B59EC" w:rsidRPr="009B6BBB" w:rsidRDefault="00486767" w:rsidP="471F22A7">
      <w:pPr>
        <w:pStyle w:val="ListParagraph"/>
        <w:numPr>
          <w:ilvl w:val="0"/>
          <w:numId w:val="2"/>
        </w:numPr>
        <w:tabs>
          <w:tab w:val="left" w:pos="652"/>
        </w:tabs>
        <w:spacing w:before="222"/>
        <w:ind w:left="720" w:right="1040"/>
        <w:rPr>
          <w:sz w:val="22"/>
          <w:szCs w:val="22"/>
        </w:rPr>
      </w:pPr>
      <w:r w:rsidRPr="009B6BBB">
        <w:rPr>
          <w:sz w:val="22"/>
          <w:szCs w:val="22"/>
        </w:rPr>
        <w:t>How do physical and chemical properties help us identify substances?</w:t>
      </w:r>
    </w:p>
    <w:p w14:paraId="3C971D8D" w14:textId="28F0BD1F" w:rsidR="0009673F" w:rsidRPr="009B6BBB" w:rsidRDefault="00486767" w:rsidP="00AF7675">
      <w:pPr>
        <w:pStyle w:val="ListParagraph"/>
        <w:numPr>
          <w:ilvl w:val="0"/>
          <w:numId w:val="2"/>
        </w:numPr>
        <w:tabs>
          <w:tab w:val="left" w:pos="652"/>
        </w:tabs>
        <w:spacing w:before="35"/>
        <w:ind w:left="720" w:right="1040"/>
        <w:rPr>
          <w:b/>
          <w:bCs/>
          <w:sz w:val="22"/>
          <w:szCs w:val="22"/>
        </w:rPr>
      </w:pPr>
      <w:r w:rsidRPr="009B6BBB">
        <w:rPr>
          <w:sz w:val="22"/>
          <w:szCs w:val="22"/>
        </w:rPr>
        <w:t>Why are elements, compounds, and mixtures classified differently, and how do their properties vary?</w:t>
      </w:r>
    </w:p>
    <w:p w14:paraId="131EB33B" w14:textId="77777777" w:rsidR="009457B5" w:rsidRPr="002237BF" w:rsidRDefault="009457B5" w:rsidP="009457B5">
      <w:pPr>
        <w:pStyle w:val="ListParagraph"/>
        <w:tabs>
          <w:tab w:val="left" w:pos="652"/>
        </w:tabs>
        <w:spacing w:before="35"/>
        <w:ind w:left="720" w:right="1040" w:firstLine="0"/>
        <w:rPr>
          <w:b/>
          <w:bCs/>
          <w:sz w:val="28"/>
          <w:szCs w:val="28"/>
        </w:rPr>
      </w:pPr>
    </w:p>
    <w:p w14:paraId="188EE203" w14:textId="50E3F5BA" w:rsidR="00FB42AB" w:rsidRPr="009B6BBB" w:rsidRDefault="00EA13DD" w:rsidP="00553C3F">
      <w:pPr>
        <w:pStyle w:val="Heading2"/>
        <w:ind w:left="0" w:right="1040"/>
        <w:rPr>
          <w:sz w:val="32"/>
          <w:szCs w:val="32"/>
        </w:rPr>
      </w:pPr>
      <w:r w:rsidRPr="009B6BBB">
        <w:rPr>
          <w:sz w:val="32"/>
          <w:szCs w:val="32"/>
        </w:rPr>
        <w:t xml:space="preserve">&lt;H1&gt;Chapter </w:t>
      </w:r>
      <w:r w:rsidR="00FB42AB" w:rsidRPr="009B6BBB">
        <w:rPr>
          <w:sz w:val="32"/>
          <w:szCs w:val="32"/>
        </w:rPr>
        <w:t>Big Idea</w:t>
      </w:r>
    </w:p>
    <w:p w14:paraId="5456B41D" w14:textId="3E002532" w:rsidR="0062758D" w:rsidRPr="002237BF" w:rsidRDefault="0062758D" w:rsidP="00553C3F">
      <w:pPr>
        <w:pStyle w:val="Heading2"/>
        <w:ind w:left="0" w:right="1040"/>
      </w:pPr>
      <w:r w:rsidRPr="002237BF">
        <w:rPr>
          <w:noProof/>
        </w:rPr>
        <w:drawing>
          <wp:inline distT="0" distB="0" distL="0" distR="0" wp14:anchorId="304EC845" wp14:editId="54403362">
            <wp:extent cx="4276725" cy="22383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69FCCE7" w14:textId="477F1503" w:rsidR="0062758D" w:rsidRPr="002237BF" w:rsidRDefault="0062758D" w:rsidP="0062758D">
      <w:pPr>
        <w:pStyle w:val="Heading2"/>
        <w:ind w:left="0" w:right="1040"/>
      </w:pPr>
      <w:r w:rsidRPr="002237BF">
        <w:t xml:space="preserve">                                                 </w:t>
      </w:r>
      <w:commentRangeStart w:id="0"/>
      <w:r w:rsidRPr="002237BF">
        <w:t xml:space="preserve">Fig. </w:t>
      </w:r>
      <w:r w:rsidR="005C74A0" w:rsidRPr="002237BF">
        <w:t>C</w:t>
      </w:r>
      <w:r w:rsidRPr="002237BF">
        <w:t>2.1</w:t>
      </w:r>
      <w:commentRangeEnd w:id="0"/>
      <w:r w:rsidRPr="002237BF">
        <w:rPr>
          <w:rStyle w:val="CommentReference"/>
        </w:rPr>
        <w:commentReference w:id="0"/>
      </w:r>
      <w:r w:rsidR="006C6FDB" w:rsidRPr="002237BF">
        <w:t xml:space="preserve"> Matter </w:t>
      </w:r>
      <w:r w:rsidR="00DA0FA1" w:rsidRPr="002237BF">
        <w:t>around us</w:t>
      </w:r>
    </w:p>
    <w:p w14:paraId="412A77F3" w14:textId="047AF13E" w:rsidR="00FB42AB" w:rsidRPr="00A05D6A" w:rsidRDefault="66831D34" w:rsidP="66831D34">
      <w:pPr>
        <w:pStyle w:val="BodyText"/>
        <w:spacing w:before="94" w:line="283" w:lineRule="auto"/>
        <w:ind w:right="1040"/>
        <w:rPr>
          <w:w w:val="105"/>
          <w:sz w:val="22"/>
          <w:szCs w:val="22"/>
        </w:rPr>
      </w:pPr>
      <w:r w:rsidRPr="00A05D6A">
        <w:rPr>
          <w:sz w:val="22"/>
          <w:szCs w:val="22"/>
        </w:rPr>
        <w:t>Chemistry is the fundamental language for understanding the universe, and by mastering its key concepts</w:t>
      </w:r>
      <w:r w:rsidR="00A05D6A">
        <w:rPr>
          <w:sz w:val="22"/>
          <w:szCs w:val="22"/>
        </w:rPr>
        <w:t xml:space="preserve"> (</w:t>
      </w:r>
      <w:r w:rsidR="00A05D6A" w:rsidRPr="00A05D6A">
        <w:rPr>
          <w:sz w:val="22"/>
          <w:szCs w:val="22"/>
          <w:highlight w:val="yellow"/>
        </w:rPr>
        <w:t>such as density, states of matter, chemical reactivity</w:t>
      </w:r>
      <w:r w:rsidR="00A05D6A">
        <w:rPr>
          <w:sz w:val="22"/>
          <w:szCs w:val="22"/>
        </w:rPr>
        <w:t>)</w:t>
      </w:r>
      <w:r w:rsidRPr="00A05D6A">
        <w:rPr>
          <w:sz w:val="22"/>
          <w:szCs w:val="22"/>
        </w:rPr>
        <w:t>, we gain the tools to explore the diverse nature of matter.</w:t>
      </w:r>
      <w:commentRangeStart w:id="1"/>
      <w:commentRangeEnd w:id="1"/>
      <w:r w:rsidR="00486767" w:rsidRPr="002237BF">
        <w:rPr>
          <w:rStyle w:val="CommentReference"/>
        </w:rPr>
        <w:commentReference w:id="1"/>
      </w:r>
    </w:p>
    <w:p w14:paraId="1966D1E4" w14:textId="77777777" w:rsidR="00FB42AB" w:rsidRPr="002237BF" w:rsidRDefault="00FB42AB" w:rsidP="00EA13DD"/>
    <w:p w14:paraId="088EF964" w14:textId="3EE1916B" w:rsidR="006B59EC" w:rsidRPr="009B6BBB" w:rsidRDefault="006B59EC" w:rsidP="00553C3F">
      <w:pPr>
        <w:pStyle w:val="Heading2"/>
        <w:spacing w:before="220" w:line="273" w:lineRule="auto"/>
        <w:ind w:left="0" w:right="1040"/>
        <w:rPr>
          <w:sz w:val="32"/>
          <w:szCs w:val="32"/>
        </w:rPr>
      </w:pPr>
      <w:r w:rsidRPr="009B6BBB">
        <w:rPr>
          <w:sz w:val="32"/>
          <w:szCs w:val="32"/>
        </w:rPr>
        <w:t>&lt;H1&gt;</w:t>
      </w:r>
      <w:r w:rsidR="00EA13DD" w:rsidRPr="009B6BBB">
        <w:rPr>
          <w:sz w:val="32"/>
          <w:szCs w:val="32"/>
        </w:rPr>
        <w:t xml:space="preserve">Chapter </w:t>
      </w:r>
      <w:r w:rsidR="000A3DF2" w:rsidRPr="009B6BBB">
        <w:rPr>
          <w:sz w:val="32"/>
          <w:szCs w:val="32"/>
        </w:rPr>
        <w:t>Exploration</w:t>
      </w:r>
      <w:r w:rsidRPr="009B6BBB">
        <w:rPr>
          <w:sz w:val="32"/>
          <w:szCs w:val="32"/>
        </w:rPr>
        <w:t xml:space="preserve">: </w:t>
      </w:r>
      <w:r w:rsidR="00486767" w:rsidRPr="009B6BBB">
        <w:rPr>
          <w:sz w:val="32"/>
          <w:szCs w:val="32"/>
        </w:rPr>
        <w:t>The Mysterious Compound</w:t>
      </w:r>
    </w:p>
    <w:p w14:paraId="177B90D0" w14:textId="53953832" w:rsidR="00D45FEA" w:rsidRPr="00A05D6A" w:rsidRDefault="00D45FEA" w:rsidP="471F22A7">
      <w:pPr>
        <w:pStyle w:val="NoSpacing"/>
        <w:rPr>
          <w:rFonts w:ascii="Times New Roman" w:hAnsi="Times New Roman" w:cs="Times New Roman"/>
          <w:sz w:val="20"/>
          <w:szCs w:val="20"/>
        </w:rPr>
      </w:pPr>
      <w:r w:rsidRPr="00A05D6A">
        <w:rPr>
          <w:rFonts w:ascii="Times New Roman" w:hAnsi="Times New Roman" w:cs="Times New Roman"/>
          <w:sz w:val="20"/>
          <w:szCs w:val="20"/>
        </w:rPr>
        <w:t>A</w:t>
      </w:r>
      <w:r w:rsidR="00233F7B" w:rsidRPr="00A05D6A">
        <w:rPr>
          <w:rFonts w:ascii="Times New Roman" w:hAnsi="Times New Roman" w:cs="Times New Roman"/>
          <w:sz w:val="20"/>
          <w:szCs w:val="20"/>
        </w:rPr>
        <w:t>n</w:t>
      </w:r>
      <w:r w:rsidRPr="00A05D6A">
        <w:rPr>
          <w:rFonts w:ascii="Times New Roman" w:hAnsi="Times New Roman" w:cs="Times New Roman"/>
          <w:sz w:val="20"/>
          <w:szCs w:val="20"/>
        </w:rPr>
        <w:t xml:space="preserve"> </w:t>
      </w:r>
      <w:r w:rsidR="00233F7B" w:rsidRPr="00A05D6A">
        <w:rPr>
          <w:rFonts w:ascii="Times New Roman" w:hAnsi="Times New Roman" w:cs="Times New Roman"/>
          <w:sz w:val="20"/>
          <w:szCs w:val="20"/>
        </w:rPr>
        <w:t xml:space="preserve">extravagant </w:t>
      </w:r>
      <w:r w:rsidRPr="00A05D6A">
        <w:rPr>
          <w:rFonts w:ascii="Times New Roman" w:hAnsi="Times New Roman" w:cs="Times New Roman"/>
          <w:sz w:val="20"/>
          <w:szCs w:val="20"/>
        </w:rPr>
        <w:t>bracelet, insured for a large sum, has been reported stolen. The owner described the bracelet as made of pure gold</w:t>
      </w:r>
      <w:r w:rsidR="00E9046B" w:rsidRPr="00A05D6A">
        <w:rPr>
          <w:rFonts w:ascii="Times New Roman" w:hAnsi="Times New Roman" w:cs="Times New Roman"/>
          <w:sz w:val="20"/>
          <w:szCs w:val="20"/>
        </w:rPr>
        <w:t xml:space="preserve"> and </w:t>
      </w:r>
      <w:r w:rsidRPr="00A05D6A">
        <w:rPr>
          <w:rFonts w:ascii="Times New Roman" w:hAnsi="Times New Roman" w:cs="Times New Roman"/>
          <w:sz w:val="20"/>
          <w:szCs w:val="20"/>
        </w:rPr>
        <w:t xml:space="preserve">adorned with diamonds and other precious materials. Weeks later, the police located a bracelet matching the description. However, when the police returned the bracelet to the owner, the owner claimed it was a fake, that the stones were not diamonds but </w:t>
      </w:r>
      <w:commentRangeStart w:id="2"/>
      <w:r w:rsidR="00E9046B" w:rsidRPr="00A05D6A">
        <w:rPr>
          <w:rFonts w:ascii="Times New Roman" w:hAnsi="Times New Roman" w:cs="Times New Roman"/>
          <w:sz w:val="20"/>
          <w:szCs w:val="20"/>
        </w:rPr>
        <w:t>cubic zirconia</w:t>
      </w:r>
      <w:commentRangeEnd w:id="2"/>
      <w:r w:rsidR="004E1252" w:rsidRPr="00A05D6A">
        <w:rPr>
          <w:rStyle w:val="CommentReference"/>
          <w:rFonts w:ascii="Times New Roman" w:eastAsia="Times New Roman" w:hAnsi="Times New Roman" w:cs="Times New Roman"/>
          <w:sz w:val="20"/>
          <w:szCs w:val="20"/>
        </w:rPr>
        <w:commentReference w:id="2"/>
      </w:r>
      <w:r w:rsidR="00E9046B" w:rsidRPr="00A05D6A">
        <w:rPr>
          <w:rFonts w:ascii="Times New Roman" w:hAnsi="Times New Roman" w:cs="Times New Roman"/>
          <w:sz w:val="20"/>
          <w:szCs w:val="20"/>
        </w:rPr>
        <w:t>,</w:t>
      </w:r>
      <w:r w:rsidRPr="00A05D6A">
        <w:rPr>
          <w:rFonts w:ascii="Times New Roman" w:hAnsi="Times New Roman" w:cs="Times New Roman"/>
          <w:sz w:val="20"/>
          <w:szCs w:val="20"/>
        </w:rPr>
        <w:t xml:space="preserve"> and the metal was not gold but rather </w:t>
      </w:r>
      <w:r w:rsidR="006459C0" w:rsidRPr="00A05D6A">
        <w:rPr>
          <w:rFonts w:ascii="Times New Roman" w:hAnsi="Times New Roman" w:cs="Times New Roman"/>
          <w:sz w:val="20"/>
          <w:szCs w:val="20"/>
        </w:rPr>
        <w:t>gilded copper</w:t>
      </w:r>
      <w:r w:rsidRPr="00A05D6A">
        <w:rPr>
          <w:rFonts w:ascii="Times New Roman" w:hAnsi="Times New Roman" w:cs="Times New Roman"/>
          <w:sz w:val="20"/>
          <w:szCs w:val="20"/>
        </w:rPr>
        <w:t>. The insurance company refuses to pay until a scientific analysis is performed to determine if the found bracelet is indeed the stolen one.</w:t>
      </w:r>
    </w:p>
    <w:p w14:paraId="70023210" w14:textId="31B82E82" w:rsidR="006B59EC" w:rsidRPr="00A05D6A" w:rsidRDefault="66831D34" w:rsidP="66831D34">
      <w:pPr>
        <w:pStyle w:val="NoSpacing"/>
        <w:rPr>
          <w:rFonts w:ascii="Times New Roman" w:hAnsi="Times New Roman" w:cs="Times New Roman"/>
          <w:sz w:val="20"/>
          <w:szCs w:val="20"/>
        </w:rPr>
      </w:pPr>
      <w:r w:rsidRPr="00A05D6A">
        <w:rPr>
          <w:rFonts w:ascii="Times New Roman" w:hAnsi="Times New Roman" w:cs="Times New Roman"/>
          <w:sz w:val="20"/>
          <w:szCs w:val="20"/>
        </w:rPr>
        <w:t xml:space="preserve">The insurance company hired a forensic chemist to analyze the bracelet and determine its authenticity. </w:t>
      </w:r>
      <w:r w:rsidR="008E3837" w:rsidRPr="00A05D6A">
        <w:rPr>
          <w:rFonts w:ascii="Times New Roman" w:hAnsi="Times New Roman" w:cs="Times New Roman"/>
          <w:sz w:val="20"/>
          <w:szCs w:val="20"/>
        </w:rPr>
        <w:t>M</w:t>
      </w:r>
      <w:r w:rsidRPr="00A05D6A">
        <w:rPr>
          <w:rFonts w:ascii="Times New Roman" w:hAnsi="Times New Roman" w:cs="Times New Roman"/>
          <w:sz w:val="20"/>
          <w:szCs w:val="20"/>
        </w:rPr>
        <w:t xml:space="preserve">ade of metal and stones, the bracelet did not </w:t>
      </w:r>
      <w:r w:rsidR="008E3837" w:rsidRPr="00A05D6A">
        <w:rPr>
          <w:rFonts w:ascii="Times New Roman" w:hAnsi="Times New Roman" w:cs="Times New Roman"/>
          <w:sz w:val="20"/>
          <w:szCs w:val="20"/>
        </w:rPr>
        <w:t xml:space="preserve">appear </w:t>
      </w:r>
      <w:r w:rsidRPr="00A05D6A">
        <w:rPr>
          <w:rFonts w:ascii="Times New Roman" w:hAnsi="Times New Roman" w:cs="Times New Roman"/>
          <w:sz w:val="20"/>
          <w:szCs w:val="20"/>
        </w:rPr>
        <w:t>uniform, and the forensic chemist had to test each component separately. First, the chemist started with the metal. The</w:t>
      </w:r>
      <w:r w:rsidR="00FF4D7E" w:rsidRPr="00A05D6A">
        <w:rPr>
          <w:rFonts w:ascii="Times New Roman" w:hAnsi="Times New Roman" w:cs="Times New Roman"/>
          <w:sz w:val="20"/>
          <w:szCs w:val="20"/>
        </w:rPr>
        <w:t>y</w:t>
      </w:r>
      <w:r w:rsidRPr="00A05D6A">
        <w:rPr>
          <w:rFonts w:ascii="Times New Roman" w:hAnsi="Times New Roman" w:cs="Times New Roman"/>
          <w:sz w:val="20"/>
          <w:szCs w:val="20"/>
        </w:rPr>
        <w:t xml:space="preserve"> set out to test some properties of the metal, such as repeated measurements to calculate the density of the metal and compare it to the density of pure gold, which is 19.32 g/cm³ </w:t>
      </w:r>
      <w:r w:rsidR="009214F0" w:rsidRPr="00A05D6A">
        <w:rPr>
          <w:rFonts w:ascii="Times New Roman" w:hAnsi="Times New Roman" w:cs="Times New Roman"/>
          <w:sz w:val="20"/>
          <w:szCs w:val="20"/>
        </w:rPr>
        <w:t>(t</w:t>
      </w:r>
      <w:r w:rsidRPr="00A05D6A">
        <w:rPr>
          <w:rFonts w:ascii="Times New Roman" w:hAnsi="Times New Roman" w:cs="Times New Roman"/>
          <w:sz w:val="20"/>
          <w:szCs w:val="20"/>
        </w:rPr>
        <w:t xml:space="preserve">he density of </w:t>
      </w:r>
      <w:r w:rsidR="009214F0" w:rsidRPr="00A05D6A">
        <w:rPr>
          <w:rFonts w:ascii="Times New Roman" w:hAnsi="Times New Roman" w:cs="Times New Roman"/>
          <w:sz w:val="20"/>
          <w:szCs w:val="20"/>
        </w:rPr>
        <w:t xml:space="preserve">gilded copper </w:t>
      </w:r>
      <w:r w:rsidRPr="00A05D6A">
        <w:rPr>
          <w:rFonts w:ascii="Times New Roman" w:hAnsi="Times New Roman" w:cs="Times New Roman"/>
          <w:sz w:val="20"/>
          <w:szCs w:val="20"/>
        </w:rPr>
        <w:t>is much lower</w:t>
      </w:r>
      <w:r w:rsidR="009214F0" w:rsidRPr="00A05D6A">
        <w:rPr>
          <w:rFonts w:ascii="Times New Roman" w:hAnsi="Times New Roman" w:cs="Times New Roman"/>
          <w:sz w:val="20"/>
          <w:szCs w:val="20"/>
        </w:rPr>
        <w:t>)</w:t>
      </w:r>
      <w:r w:rsidRPr="00A05D6A">
        <w:rPr>
          <w:rFonts w:ascii="Times New Roman" w:hAnsi="Times New Roman" w:cs="Times New Roman"/>
          <w:sz w:val="20"/>
          <w:szCs w:val="20"/>
        </w:rPr>
        <w:t xml:space="preserve">. </w:t>
      </w:r>
      <w:r w:rsidR="009214F0" w:rsidRPr="00A05D6A">
        <w:rPr>
          <w:rFonts w:ascii="Times New Roman" w:hAnsi="Times New Roman" w:cs="Times New Roman"/>
          <w:sz w:val="20"/>
          <w:szCs w:val="20"/>
        </w:rPr>
        <w:t>S</w:t>
      </w:r>
      <w:r w:rsidRPr="00A05D6A">
        <w:rPr>
          <w:rFonts w:ascii="Times New Roman" w:hAnsi="Times New Roman" w:cs="Times New Roman"/>
          <w:sz w:val="20"/>
          <w:szCs w:val="20"/>
        </w:rPr>
        <w:t>ome decisions had to be made before testing</w:t>
      </w:r>
      <w:r w:rsidR="009214F0" w:rsidRPr="00A05D6A">
        <w:rPr>
          <w:rFonts w:ascii="Times New Roman" w:hAnsi="Times New Roman" w:cs="Times New Roman"/>
          <w:sz w:val="20"/>
          <w:szCs w:val="20"/>
        </w:rPr>
        <w:t>, however</w:t>
      </w:r>
      <w:r w:rsidRPr="00A05D6A">
        <w:rPr>
          <w:rFonts w:ascii="Times New Roman" w:hAnsi="Times New Roman" w:cs="Times New Roman"/>
          <w:sz w:val="20"/>
          <w:szCs w:val="20"/>
        </w:rPr>
        <w:t>. What conclusion would the chemist reach if the density found for the metal were 18 g/cm³?</w:t>
      </w:r>
      <w:commentRangeStart w:id="3"/>
      <w:commentRangeStart w:id="4"/>
      <w:r w:rsidRPr="00A05D6A">
        <w:rPr>
          <w:rFonts w:ascii="Times New Roman" w:hAnsi="Times New Roman" w:cs="Times New Roman"/>
          <w:sz w:val="20"/>
          <w:szCs w:val="20"/>
        </w:rPr>
        <w:t xml:space="preserve"> What if it were 19 g/cm³? Would 19.3 g/cm³ be close enough? Would it have to be 19.3200 g/cm³?</w:t>
      </w:r>
      <w:commentRangeStart w:id="5"/>
      <w:commentRangeStart w:id="6"/>
      <w:r w:rsidRPr="00A05D6A">
        <w:rPr>
          <w:rFonts w:ascii="Times New Roman" w:hAnsi="Times New Roman" w:cs="Times New Roman"/>
          <w:sz w:val="20"/>
          <w:szCs w:val="20"/>
        </w:rPr>
        <w:t>.</w:t>
      </w:r>
      <w:commentRangeEnd w:id="3"/>
      <w:r w:rsidR="00D45FEA" w:rsidRPr="00A05D6A">
        <w:rPr>
          <w:rStyle w:val="CommentReference"/>
          <w:rFonts w:ascii="Times New Roman" w:hAnsi="Times New Roman" w:cs="Times New Roman"/>
          <w:sz w:val="20"/>
          <w:szCs w:val="20"/>
        </w:rPr>
        <w:commentReference w:id="3"/>
      </w:r>
      <w:commentRangeEnd w:id="4"/>
      <w:commentRangeEnd w:id="5"/>
      <w:commentRangeEnd w:id="6"/>
      <w:r w:rsidR="00A05D6A">
        <w:rPr>
          <w:rStyle w:val="CommentReference"/>
          <w:rFonts w:ascii="Times New Roman" w:eastAsia="Times New Roman" w:hAnsi="Times New Roman" w:cs="Times New Roman"/>
        </w:rPr>
        <w:commentReference w:id="4"/>
      </w:r>
      <w:r w:rsidR="00766C44" w:rsidRPr="00A05D6A">
        <w:rPr>
          <w:rStyle w:val="CommentReference"/>
          <w:rFonts w:ascii="Times New Roman" w:eastAsia="Times New Roman" w:hAnsi="Times New Roman" w:cs="Times New Roman"/>
          <w:sz w:val="20"/>
          <w:szCs w:val="20"/>
        </w:rPr>
        <w:commentReference w:id="5"/>
      </w:r>
      <w:r w:rsidR="00A05D6A">
        <w:rPr>
          <w:rStyle w:val="CommentReference"/>
          <w:rFonts w:ascii="Times New Roman" w:eastAsia="Times New Roman" w:hAnsi="Times New Roman" w:cs="Times New Roman"/>
        </w:rPr>
        <w:commentReference w:id="6"/>
      </w:r>
    </w:p>
    <w:p w14:paraId="09AB37F9" w14:textId="5D8D8C1C" w:rsidR="006B59EC" w:rsidRPr="002237BF" w:rsidRDefault="006B59EC" w:rsidP="00951BE8"/>
    <w:p w14:paraId="60985118" w14:textId="03599783" w:rsidR="00D34F3B" w:rsidRDefault="66831D34" w:rsidP="00553C3F">
      <w:pPr>
        <w:pStyle w:val="Heading2"/>
        <w:ind w:left="0" w:right="1040"/>
        <w:rPr>
          <w:sz w:val="32"/>
          <w:szCs w:val="32"/>
          <w:lang w:val="en"/>
        </w:rPr>
      </w:pPr>
      <w:r w:rsidRPr="009B6BBB">
        <w:rPr>
          <w:sz w:val="32"/>
          <w:szCs w:val="32"/>
          <w:lang w:val="en"/>
        </w:rPr>
        <w:t>&lt;H1&gt;Chapter STEM Task</w:t>
      </w:r>
      <w:commentRangeStart w:id="7"/>
      <w:commentRangeEnd w:id="7"/>
      <w:r w:rsidR="00EA13DD" w:rsidRPr="009B6BBB">
        <w:rPr>
          <w:rStyle w:val="CommentReference"/>
          <w:sz w:val="32"/>
          <w:szCs w:val="32"/>
        </w:rPr>
        <w:commentReference w:id="7"/>
      </w:r>
    </w:p>
    <w:p w14:paraId="4D067E7A" w14:textId="77777777" w:rsidR="006A2CF9" w:rsidRPr="006A2CF9" w:rsidRDefault="006A2CF9" w:rsidP="006A2CF9">
      <w:pPr>
        <w:spacing w:before="100" w:beforeAutospacing="1" w:after="100" w:afterAutospacing="1"/>
        <w:rPr>
          <w:sz w:val="20"/>
          <w:szCs w:val="20"/>
        </w:rPr>
      </w:pPr>
      <w:commentRangeStart w:id="8"/>
      <w:r w:rsidRPr="006A2CF9">
        <w:rPr>
          <w:sz w:val="20"/>
          <w:szCs w:val="20"/>
          <w:highlight w:val="yellow"/>
        </w:rPr>
        <w:t>Develop models and perform experiments to study the properties of matter—such as density, solubility, reactivity, and conductivity—and how elements, compounds, and mixtures behave in different environments. Investigate real-world applications of these properties, such as creating stronger, lightweight alloys for aircraft or testing food products for contamination and authenticity to ensure safety and quality.</w:t>
      </w:r>
      <w:commentRangeEnd w:id="8"/>
      <w:r>
        <w:rPr>
          <w:rStyle w:val="CommentReference"/>
        </w:rPr>
        <w:commentReference w:id="8"/>
      </w:r>
    </w:p>
    <w:p w14:paraId="1F162C3F" w14:textId="77777777" w:rsidR="006A2CF9" w:rsidRPr="009B6BBB" w:rsidRDefault="006A2CF9" w:rsidP="00553C3F">
      <w:pPr>
        <w:pStyle w:val="Heading2"/>
        <w:ind w:left="0" w:right="1040"/>
        <w:rPr>
          <w:color w:val="000000" w:themeColor="text1"/>
          <w:sz w:val="32"/>
          <w:szCs w:val="32"/>
        </w:rPr>
      </w:pPr>
    </w:p>
    <w:p w14:paraId="39FF5AA4" w14:textId="2F491D65" w:rsidR="00D34F3B" w:rsidRPr="009B6BBB" w:rsidRDefault="007432E5" w:rsidP="3929CD1B">
      <w:pPr>
        <w:ind w:right="1040"/>
        <w:rPr>
          <w:sz w:val="20"/>
          <w:szCs w:val="20"/>
        </w:rPr>
      </w:pPr>
      <w:r w:rsidRPr="009B6BBB">
        <w:rPr>
          <w:sz w:val="20"/>
          <w:szCs w:val="20"/>
        </w:rPr>
        <w:t>Develop models and conduct experiments to explore the nature of matter, its physical and chemical properties, and how different types of matter—elements, compounds, and mixtures—behave under various conditions.</w:t>
      </w:r>
      <w:r w:rsidR="00181230" w:rsidRPr="009B6BBB">
        <w:rPr>
          <w:sz w:val="20"/>
          <w:szCs w:val="20"/>
        </w:rPr>
        <w:t xml:space="preserve"> to research and identify real-world problems where the knowledge of matter and its properties is applied</w:t>
      </w:r>
      <w:commentRangeStart w:id="10"/>
      <w:r w:rsidR="00181230" w:rsidRPr="009B6BBB">
        <w:rPr>
          <w:sz w:val="20"/>
          <w:szCs w:val="20"/>
        </w:rPr>
        <w:t>.</w:t>
      </w:r>
      <w:commentRangeEnd w:id="10"/>
      <w:r w:rsidRPr="009B6BBB">
        <w:rPr>
          <w:rStyle w:val="CommentReference"/>
          <w:sz w:val="20"/>
          <w:szCs w:val="20"/>
        </w:rPr>
        <w:commentReference w:id="10"/>
      </w:r>
    </w:p>
    <w:p w14:paraId="49AFB1C4" w14:textId="77777777" w:rsidR="00951BE8" w:rsidRPr="002237BF" w:rsidRDefault="00951BE8" w:rsidP="00951BE8"/>
    <w:p w14:paraId="0981FEA3" w14:textId="646F94CB" w:rsidR="005E3CB0" w:rsidRPr="009B6BBB" w:rsidRDefault="00ED1CF6" w:rsidP="00553C3F">
      <w:pPr>
        <w:pStyle w:val="Heading2"/>
        <w:ind w:left="0" w:right="1040"/>
        <w:rPr>
          <w:sz w:val="32"/>
          <w:szCs w:val="32"/>
        </w:rPr>
      </w:pPr>
      <w:r w:rsidRPr="009B6BBB">
        <w:rPr>
          <w:sz w:val="32"/>
          <w:szCs w:val="32"/>
        </w:rPr>
        <w:lastRenderedPageBreak/>
        <w:t xml:space="preserve">&lt;H1&gt;Chapter </w:t>
      </w:r>
      <w:r w:rsidR="001D6E8F" w:rsidRPr="009B6BBB">
        <w:rPr>
          <w:sz w:val="32"/>
          <w:szCs w:val="32"/>
        </w:rPr>
        <w:t>O</w:t>
      </w:r>
      <w:r w:rsidRPr="009B6BBB">
        <w:rPr>
          <w:sz w:val="32"/>
          <w:szCs w:val="32"/>
        </w:rPr>
        <w:t>verview</w:t>
      </w:r>
    </w:p>
    <w:p w14:paraId="6A149BD4" w14:textId="214FAC4B" w:rsidR="005E3CB0" w:rsidRPr="00A05D6A" w:rsidRDefault="005E3CB0" w:rsidP="00553C3F">
      <w:pPr>
        <w:pStyle w:val="TableParagraph"/>
        <w:spacing w:line="237" w:lineRule="auto"/>
        <w:ind w:left="0" w:right="1040"/>
      </w:pPr>
      <w:r w:rsidRPr="00A05D6A">
        <w:rPr>
          <w:b/>
          <w:bCs/>
        </w:rPr>
        <w:t xml:space="preserve">Lesson 1: </w:t>
      </w:r>
      <w:r w:rsidR="003625FE" w:rsidRPr="00A05D6A">
        <w:rPr>
          <w:sz w:val="22"/>
          <w:szCs w:val="22"/>
        </w:rPr>
        <w:t>The Nature of Matter</w:t>
      </w:r>
    </w:p>
    <w:p w14:paraId="3DE6BE36" w14:textId="6F38EBF6" w:rsidR="005E3CB0" w:rsidRPr="00A05D6A" w:rsidRDefault="005E3CB0" w:rsidP="00553C3F">
      <w:pPr>
        <w:pStyle w:val="TableParagraph"/>
        <w:spacing w:line="237" w:lineRule="auto"/>
        <w:ind w:left="0" w:right="1040"/>
      </w:pPr>
      <w:r w:rsidRPr="00A05D6A">
        <w:rPr>
          <w:b/>
          <w:bCs/>
        </w:rPr>
        <w:t xml:space="preserve">Lesson 2: </w:t>
      </w:r>
      <w:r w:rsidR="003625FE" w:rsidRPr="00A05D6A">
        <w:rPr>
          <w:sz w:val="22"/>
          <w:szCs w:val="22"/>
        </w:rPr>
        <w:t>Properties of Matter and Changes</w:t>
      </w:r>
    </w:p>
    <w:p w14:paraId="404592CA" w14:textId="4808AAAD" w:rsidR="005E3CB0" w:rsidRPr="00A05D6A" w:rsidRDefault="005E3CB0" w:rsidP="00553C3F">
      <w:pPr>
        <w:pStyle w:val="BodyText"/>
        <w:ind w:right="1040"/>
        <w:rPr>
          <w:sz w:val="22"/>
          <w:szCs w:val="22"/>
        </w:rPr>
      </w:pPr>
      <w:r w:rsidRPr="00A05D6A">
        <w:rPr>
          <w:b/>
          <w:bCs/>
          <w:sz w:val="22"/>
          <w:szCs w:val="22"/>
        </w:rPr>
        <w:t xml:space="preserve">Lesson 3: </w:t>
      </w:r>
      <w:r w:rsidR="001D6E8F" w:rsidRPr="00A05D6A">
        <w:rPr>
          <w:sz w:val="22"/>
          <w:szCs w:val="22"/>
        </w:rPr>
        <w:t>Elements, Compounds</w:t>
      </w:r>
      <w:r w:rsidR="00DA0FA1" w:rsidRPr="00A05D6A">
        <w:rPr>
          <w:sz w:val="22"/>
          <w:szCs w:val="22"/>
        </w:rPr>
        <w:t>,</w:t>
      </w:r>
      <w:r w:rsidR="001D6E8F" w:rsidRPr="00A05D6A">
        <w:rPr>
          <w:sz w:val="22"/>
          <w:szCs w:val="22"/>
        </w:rPr>
        <w:t xml:space="preserve"> and Mixtures</w:t>
      </w:r>
    </w:p>
    <w:p w14:paraId="26B9F492" w14:textId="022FE7C5" w:rsidR="0009673F" w:rsidRPr="00A05D6A" w:rsidRDefault="0009673F" w:rsidP="00553C3F">
      <w:pPr>
        <w:pStyle w:val="BodyText"/>
        <w:ind w:right="1040"/>
        <w:rPr>
          <w:sz w:val="22"/>
          <w:szCs w:val="22"/>
        </w:rPr>
        <w:sectPr w:rsidR="0009673F" w:rsidRPr="00A05D6A" w:rsidSect="00553C3F">
          <w:pgSz w:w="12240" w:h="15840"/>
          <w:pgMar w:top="1500" w:right="140" w:bottom="280" w:left="980" w:header="720" w:footer="720" w:gutter="0"/>
          <w:cols w:space="720"/>
        </w:sectPr>
      </w:pPr>
    </w:p>
    <w:p w14:paraId="4D26250D" w14:textId="4DA10E3C" w:rsidR="0009673F" w:rsidRPr="00A05D6A" w:rsidRDefault="0009673F" w:rsidP="00553C3F">
      <w:pPr>
        <w:pStyle w:val="BodyText"/>
        <w:spacing w:before="4"/>
        <w:ind w:right="1040"/>
        <w:rPr>
          <w:sz w:val="22"/>
          <w:szCs w:val="22"/>
        </w:rPr>
      </w:pPr>
    </w:p>
    <w:p w14:paraId="4B683C36" w14:textId="77777777" w:rsidR="0009673F" w:rsidRPr="002237BF" w:rsidRDefault="0009673F" w:rsidP="00553C3F">
      <w:pPr>
        <w:spacing w:line="242" w:lineRule="auto"/>
        <w:ind w:right="1040"/>
        <w:rPr>
          <w:sz w:val="13"/>
        </w:rPr>
        <w:sectPr w:rsidR="0009673F" w:rsidRPr="002237BF" w:rsidSect="00553C3F">
          <w:type w:val="continuous"/>
          <w:pgSz w:w="12240" w:h="15840"/>
          <w:pgMar w:top="1500" w:right="140" w:bottom="280" w:left="980" w:header="720" w:footer="720" w:gutter="0"/>
          <w:cols w:space="720"/>
        </w:sectPr>
      </w:pPr>
    </w:p>
    <w:p w14:paraId="40F34E1F" w14:textId="14D19384" w:rsidR="0009673F" w:rsidRPr="00CE0056" w:rsidRDefault="009F4134" w:rsidP="007D4829">
      <w:pPr>
        <w:pStyle w:val="Heading1"/>
        <w:rPr>
          <w:sz w:val="32"/>
          <w:szCs w:val="32"/>
        </w:rPr>
      </w:pPr>
      <w:r w:rsidRPr="00CE0056">
        <w:rPr>
          <w:sz w:val="32"/>
          <w:szCs w:val="32"/>
        </w:rPr>
        <w:lastRenderedPageBreak/>
        <w:t>Chapter Wrap-Up</w:t>
      </w:r>
    </w:p>
    <w:p w14:paraId="5D56BBEC" w14:textId="5A2AB2C7" w:rsidR="0009673F" w:rsidRPr="002237BF" w:rsidRDefault="00ED1CF6" w:rsidP="00553C3F">
      <w:pPr>
        <w:pStyle w:val="Heading2"/>
        <w:spacing w:before="273"/>
        <w:ind w:left="0" w:right="1040"/>
      </w:pPr>
      <w:r w:rsidRPr="002237BF">
        <w:t>&lt;H1&gt;</w:t>
      </w:r>
      <w:r w:rsidRPr="00CE0056">
        <w:rPr>
          <w:sz w:val="28"/>
          <w:szCs w:val="28"/>
        </w:rPr>
        <w:t xml:space="preserve"> </w:t>
      </w:r>
      <w:r w:rsidR="00B74A81" w:rsidRPr="00CE0056">
        <w:rPr>
          <w:sz w:val="28"/>
          <w:szCs w:val="28"/>
        </w:rPr>
        <w:t>Summary</w:t>
      </w:r>
    </w:p>
    <w:p w14:paraId="7E4AEEFB" w14:textId="77777777" w:rsidR="00BA77FC" w:rsidRPr="00CE0056" w:rsidRDefault="00BA77FC" w:rsidP="00BA77FC">
      <w:pPr>
        <w:pStyle w:val="BodyText"/>
        <w:numPr>
          <w:ilvl w:val="0"/>
          <w:numId w:val="1"/>
        </w:numPr>
        <w:tabs>
          <w:tab w:val="left" w:pos="375"/>
        </w:tabs>
        <w:spacing w:before="55" w:line="283" w:lineRule="auto"/>
        <w:ind w:right="137"/>
        <w:rPr>
          <w:sz w:val="20"/>
          <w:szCs w:val="20"/>
        </w:rPr>
      </w:pPr>
      <w:r w:rsidRPr="00CE0056">
        <w:rPr>
          <w:sz w:val="20"/>
          <w:szCs w:val="20"/>
        </w:rPr>
        <w:t>Matter is defined as anything that occupies space and has mass</w:t>
      </w:r>
      <w:r w:rsidRPr="00CE0056">
        <w:rPr>
          <w:w w:val="105"/>
          <w:sz w:val="20"/>
          <w:szCs w:val="20"/>
        </w:rPr>
        <w:t>.</w:t>
      </w:r>
    </w:p>
    <w:p w14:paraId="1BBF11BD" w14:textId="11E9327A" w:rsidR="00BA77FC" w:rsidRPr="00CE0056" w:rsidRDefault="00BA77FC" w:rsidP="3929CD1B">
      <w:pPr>
        <w:pStyle w:val="BodyText"/>
        <w:numPr>
          <w:ilvl w:val="0"/>
          <w:numId w:val="1"/>
        </w:numPr>
        <w:tabs>
          <w:tab w:val="left" w:pos="375"/>
        </w:tabs>
        <w:spacing w:before="55" w:line="283" w:lineRule="auto"/>
        <w:ind w:right="137"/>
        <w:rPr>
          <w:sz w:val="20"/>
          <w:szCs w:val="20"/>
        </w:rPr>
      </w:pPr>
      <w:r w:rsidRPr="00CE0056">
        <w:rPr>
          <w:sz w:val="20"/>
          <w:szCs w:val="20"/>
        </w:rPr>
        <w:t xml:space="preserve">Matter can be classified in two main ways: physical </w:t>
      </w:r>
      <w:r w:rsidR="003F7050" w:rsidRPr="00CE0056">
        <w:rPr>
          <w:sz w:val="20"/>
          <w:szCs w:val="20"/>
        </w:rPr>
        <w:t xml:space="preserve">properties </w:t>
      </w:r>
      <w:commentRangeStart w:id="11"/>
      <w:commentRangeStart w:id="12"/>
      <w:r w:rsidRPr="00CE0056">
        <w:rPr>
          <w:sz w:val="20"/>
          <w:szCs w:val="20"/>
        </w:rPr>
        <w:t>and</w:t>
      </w:r>
      <w:r w:rsidR="003540DA" w:rsidRPr="00CE0056">
        <w:rPr>
          <w:sz w:val="20"/>
          <w:szCs w:val="20"/>
        </w:rPr>
        <w:t xml:space="preserve"> </w:t>
      </w:r>
      <w:r w:rsidRPr="00CE0056">
        <w:rPr>
          <w:sz w:val="20"/>
          <w:szCs w:val="20"/>
        </w:rPr>
        <w:t xml:space="preserve">chemical </w:t>
      </w:r>
      <w:commentRangeEnd w:id="11"/>
      <w:r w:rsidRPr="00CE0056">
        <w:rPr>
          <w:rStyle w:val="CommentReference"/>
          <w:sz w:val="20"/>
          <w:szCs w:val="20"/>
        </w:rPr>
        <w:commentReference w:id="11"/>
      </w:r>
      <w:commentRangeEnd w:id="12"/>
      <w:r w:rsidR="003D3CC2" w:rsidRPr="00CE0056">
        <w:rPr>
          <w:rStyle w:val="CommentReference"/>
          <w:sz w:val="20"/>
          <w:szCs w:val="20"/>
        </w:rPr>
        <w:commentReference w:id="12"/>
      </w:r>
      <w:r w:rsidR="003F7050" w:rsidRPr="00CE0056">
        <w:rPr>
          <w:sz w:val="20"/>
          <w:szCs w:val="20"/>
        </w:rPr>
        <w:t>properties</w:t>
      </w:r>
      <w:r w:rsidRPr="00CE0056">
        <w:rPr>
          <w:sz w:val="20"/>
          <w:szCs w:val="20"/>
        </w:rPr>
        <w:t>.</w:t>
      </w:r>
    </w:p>
    <w:p w14:paraId="0C18518F" w14:textId="77777777" w:rsidR="00BA77FC" w:rsidRPr="00CE0056" w:rsidRDefault="00BA77FC" w:rsidP="00BA77FC">
      <w:pPr>
        <w:pStyle w:val="BodyText"/>
        <w:numPr>
          <w:ilvl w:val="0"/>
          <w:numId w:val="1"/>
        </w:numPr>
        <w:tabs>
          <w:tab w:val="left" w:pos="375"/>
        </w:tabs>
        <w:spacing w:line="280" w:lineRule="auto"/>
        <w:ind w:right="594"/>
        <w:rPr>
          <w:sz w:val="20"/>
          <w:szCs w:val="20"/>
        </w:rPr>
      </w:pPr>
      <w:r w:rsidRPr="00CE0056">
        <w:rPr>
          <w:sz w:val="20"/>
          <w:szCs w:val="20"/>
        </w:rPr>
        <w:t>Physical properties do not alter the chemical identity of matter, but chemical properties (reactions) do</w:t>
      </w:r>
      <w:r w:rsidRPr="00CE0056">
        <w:rPr>
          <w:spacing w:val="-1"/>
          <w:w w:val="105"/>
          <w:sz w:val="20"/>
          <w:szCs w:val="20"/>
        </w:rPr>
        <w:t>.</w:t>
      </w:r>
    </w:p>
    <w:p w14:paraId="1BFDA2E2" w14:textId="77777777" w:rsidR="00BA77FC" w:rsidRPr="00CE0056" w:rsidRDefault="00BA77FC" w:rsidP="00BA77FC">
      <w:pPr>
        <w:pStyle w:val="BodyText"/>
        <w:numPr>
          <w:ilvl w:val="0"/>
          <w:numId w:val="1"/>
        </w:numPr>
        <w:tabs>
          <w:tab w:val="left" w:pos="375"/>
        </w:tabs>
        <w:spacing w:line="280" w:lineRule="auto"/>
        <w:ind w:right="594"/>
        <w:rPr>
          <w:sz w:val="20"/>
          <w:szCs w:val="20"/>
        </w:rPr>
      </w:pPr>
      <w:r w:rsidRPr="00CE0056">
        <w:rPr>
          <w:sz w:val="20"/>
          <w:szCs w:val="20"/>
        </w:rPr>
        <w:t>Phase changes (such as melting or freezing) are physical changes, whereas rusting or burning are examples of chemical changes.</w:t>
      </w:r>
    </w:p>
    <w:p w14:paraId="6C5E79F6" w14:textId="77777777" w:rsidR="00BA77FC" w:rsidRPr="00CE0056" w:rsidRDefault="00BA77FC" w:rsidP="00BA77FC">
      <w:pPr>
        <w:pStyle w:val="BodyText"/>
        <w:numPr>
          <w:ilvl w:val="0"/>
          <w:numId w:val="1"/>
        </w:numPr>
        <w:tabs>
          <w:tab w:val="left" w:pos="375"/>
        </w:tabs>
        <w:spacing w:line="280" w:lineRule="auto"/>
        <w:ind w:right="594"/>
        <w:rPr>
          <w:sz w:val="20"/>
          <w:szCs w:val="20"/>
        </w:rPr>
      </w:pPr>
      <w:r w:rsidRPr="00CE0056">
        <w:rPr>
          <w:sz w:val="20"/>
          <w:szCs w:val="20"/>
        </w:rPr>
        <w:t>Elements are pure substances consisting of only one type of atom, while compounds consist of two or more elements chemically combined in fixed proportions.</w:t>
      </w:r>
    </w:p>
    <w:p w14:paraId="7F79C59A" w14:textId="77777777" w:rsidR="00BA77FC" w:rsidRPr="00CE0056" w:rsidRDefault="00BA77FC" w:rsidP="00BA77FC">
      <w:pPr>
        <w:pStyle w:val="BodyText"/>
        <w:numPr>
          <w:ilvl w:val="0"/>
          <w:numId w:val="1"/>
        </w:numPr>
        <w:tabs>
          <w:tab w:val="left" w:pos="375"/>
        </w:tabs>
        <w:spacing w:line="280" w:lineRule="auto"/>
        <w:ind w:right="594"/>
        <w:rPr>
          <w:sz w:val="20"/>
          <w:szCs w:val="20"/>
        </w:rPr>
      </w:pPr>
      <w:r w:rsidRPr="00CE0056">
        <w:rPr>
          <w:sz w:val="20"/>
          <w:szCs w:val="20"/>
        </w:rPr>
        <w:t>Mixtures are physical combinations of substances that retain their individual properties.</w:t>
      </w:r>
    </w:p>
    <w:p w14:paraId="7D9EB33B" w14:textId="41DF14F9" w:rsidR="00BA77FC" w:rsidRPr="00CE0056" w:rsidRDefault="00BA77FC" w:rsidP="00BA77FC">
      <w:pPr>
        <w:pStyle w:val="BodyText"/>
        <w:numPr>
          <w:ilvl w:val="0"/>
          <w:numId w:val="1"/>
        </w:numPr>
        <w:tabs>
          <w:tab w:val="left" w:pos="375"/>
        </w:tabs>
        <w:spacing w:line="280" w:lineRule="auto"/>
        <w:ind w:right="594"/>
        <w:rPr>
          <w:sz w:val="20"/>
          <w:szCs w:val="20"/>
        </w:rPr>
      </w:pPr>
      <w:r w:rsidRPr="00CE0056">
        <w:rPr>
          <w:sz w:val="20"/>
          <w:szCs w:val="20"/>
        </w:rPr>
        <w:t>Mixtures can be homogeneous (uniform composition) or heterogeneous (distinct components).</w:t>
      </w:r>
    </w:p>
    <w:p w14:paraId="4C4EDC3D" w14:textId="26346169" w:rsidR="00BA77FC" w:rsidRPr="00CE0056" w:rsidRDefault="00BA77FC" w:rsidP="00BA77FC">
      <w:pPr>
        <w:pStyle w:val="BodyText"/>
        <w:numPr>
          <w:ilvl w:val="0"/>
          <w:numId w:val="1"/>
        </w:numPr>
        <w:tabs>
          <w:tab w:val="left" w:pos="375"/>
        </w:tabs>
        <w:spacing w:line="280" w:lineRule="auto"/>
        <w:ind w:right="594"/>
        <w:rPr>
          <w:sz w:val="20"/>
          <w:szCs w:val="20"/>
        </w:rPr>
      </w:pPr>
      <w:r w:rsidRPr="00CE0056">
        <w:rPr>
          <w:rStyle w:val="Strong"/>
          <w:b w:val="0"/>
          <w:sz w:val="20"/>
          <w:szCs w:val="20"/>
        </w:rPr>
        <w:t>Solution</w:t>
      </w:r>
      <w:r w:rsidRPr="00CE0056">
        <w:rPr>
          <w:sz w:val="20"/>
          <w:szCs w:val="20"/>
        </w:rPr>
        <w:t xml:space="preserve">, </w:t>
      </w:r>
      <w:r w:rsidRPr="00CE0056">
        <w:rPr>
          <w:rStyle w:val="Strong"/>
          <w:b w:val="0"/>
          <w:sz w:val="20"/>
          <w:szCs w:val="20"/>
        </w:rPr>
        <w:t>colloids</w:t>
      </w:r>
      <w:r w:rsidRPr="00CE0056">
        <w:rPr>
          <w:sz w:val="20"/>
          <w:szCs w:val="20"/>
        </w:rPr>
        <w:t>, and</w:t>
      </w:r>
      <w:r w:rsidRPr="00CE0056">
        <w:rPr>
          <w:b/>
          <w:sz w:val="20"/>
          <w:szCs w:val="20"/>
        </w:rPr>
        <w:t xml:space="preserve"> </w:t>
      </w:r>
      <w:r w:rsidRPr="00CE0056">
        <w:rPr>
          <w:rStyle w:val="Strong"/>
          <w:b w:val="0"/>
          <w:sz w:val="20"/>
          <w:szCs w:val="20"/>
        </w:rPr>
        <w:t>suspensions</w:t>
      </w:r>
      <w:r w:rsidRPr="00CE0056">
        <w:rPr>
          <w:sz w:val="20"/>
          <w:szCs w:val="20"/>
        </w:rPr>
        <w:t xml:space="preserve"> are mixtures that differ based on the size of the particles and how they are distributed within the mixture.</w:t>
      </w:r>
    </w:p>
    <w:p w14:paraId="3F7003AB" w14:textId="4DC9D8F6" w:rsidR="00023862" w:rsidRPr="00CE0056" w:rsidRDefault="00E65810" w:rsidP="00B27AE6">
      <w:pPr>
        <w:pStyle w:val="Heading2"/>
        <w:spacing w:before="273"/>
        <w:ind w:left="0" w:right="-630"/>
        <w:rPr>
          <w:sz w:val="32"/>
          <w:szCs w:val="32"/>
        </w:rPr>
      </w:pPr>
      <w:r w:rsidRPr="00CE0056">
        <w:rPr>
          <w:sz w:val="32"/>
          <w:szCs w:val="32"/>
        </w:rPr>
        <w:t xml:space="preserve">&lt;H1&gt; </w:t>
      </w:r>
      <w:r w:rsidR="006638EA" w:rsidRPr="00CE0056">
        <w:rPr>
          <w:sz w:val="32"/>
          <w:szCs w:val="32"/>
        </w:rPr>
        <w:t xml:space="preserve">Continuing </w:t>
      </w:r>
      <w:r w:rsidRPr="00CE0056">
        <w:rPr>
          <w:sz w:val="32"/>
          <w:szCs w:val="32"/>
        </w:rPr>
        <w:t xml:space="preserve">the </w:t>
      </w:r>
      <w:r w:rsidR="006638EA" w:rsidRPr="00CE0056">
        <w:rPr>
          <w:sz w:val="32"/>
          <w:szCs w:val="32"/>
        </w:rPr>
        <w:t>Exploration</w:t>
      </w:r>
    </w:p>
    <w:p w14:paraId="2BADE822" w14:textId="2756ABEA" w:rsidR="00E65810" w:rsidRPr="00CE0056" w:rsidRDefault="00976A67" w:rsidP="00B27AE6">
      <w:pPr>
        <w:spacing w:before="37"/>
        <w:ind w:right="-630"/>
        <w:rPr>
          <w:sz w:val="20"/>
          <w:szCs w:val="20"/>
        </w:rPr>
      </w:pPr>
      <w:r w:rsidRPr="00CE0056">
        <w:rPr>
          <w:sz w:val="20"/>
          <w:szCs w:val="20"/>
        </w:rPr>
        <w:t xml:space="preserve">What </w:t>
      </w:r>
      <w:r w:rsidR="00CC5205" w:rsidRPr="00CE0056">
        <w:rPr>
          <w:sz w:val="20"/>
          <w:szCs w:val="20"/>
        </w:rPr>
        <w:t>is that mysterious compound</w:t>
      </w:r>
      <w:r w:rsidRPr="00CE0056">
        <w:rPr>
          <w:sz w:val="20"/>
          <w:szCs w:val="20"/>
        </w:rPr>
        <w:t>?</w:t>
      </w:r>
    </w:p>
    <w:p w14:paraId="70B36C53" w14:textId="679D09C1" w:rsidR="001A72CD" w:rsidRPr="00CE0056" w:rsidRDefault="00E40E6E" w:rsidP="3929CD1B">
      <w:pPr>
        <w:spacing w:before="37"/>
        <w:ind w:right="1040"/>
        <w:rPr>
          <w:sz w:val="20"/>
          <w:szCs w:val="20"/>
        </w:rPr>
      </w:pPr>
      <w:r w:rsidRPr="00CE0056">
        <w:rPr>
          <w:sz w:val="20"/>
          <w:szCs w:val="20"/>
        </w:rPr>
        <w:t xml:space="preserve">The mysterious compound </w:t>
      </w:r>
      <w:r w:rsidR="00424569" w:rsidRPr="00CE0056">
        <w:rPr>
          <w:sz w:val="20"/>
          <w:szCs w:val="20"/>
        </w:rPr>
        <w:t xml:space="preserve">is made up of particles and has a fixed shape and volume. It exhibits both physical and chemical </w:t>
      </w:r>
      <w:r w:rsidR="6D4ECFA6" w:rsidRPr="00CE0056">
        <w:rPr>
          <w:sz w:val="20"/>
          <w:szCs w:val="20"/>
        </w:rPr>
        <w:t>properties</w:t>
      </w:r>
      <w:r w:rsidR="00424569" w:rsidRPr="00CE0056">
        <w:rPr>
          <w:sz w:val="20"/>
          <w:szCs w:val="20"/>
        </w:rPr>
        <w:t xml:space="preserve"> but it undergoes a </w:t>
      </w:r>
      <w:commentRangeStart w:id="13"/>
      <w:commentRangeStart w:id="14"/>
      <w:commentRangeStart w:id="15"/>
      <w:r w:rsidR="00424569" w:rsidRPr="00CE0056">
        <w:rPr>
          <w:sz w:val="20"/>
          <w:szCs w:val="20"/>
        </w:rPr>
        <w:t xml:space="preserve">physical change that is new substance is formed by it. </w:t>
      </w:r>
      <w:r w:rsidR="00B178BC" w:rsidRPr="00CE0056">
        <w:rPr>
          <w:sz w:val="20"/>
          <w:szCs w:val="20"/>
        </w:rPr>
        <w:t>I</w:t>
      </w:r>
      <w:r w:rsidR="00CE0056">
        <w:rPr>
          <w:sz w:val="20"/>
          <w:szCs w:val="20"/>
        </w:rPr>
        <w:t>t</w:t>
      </w:r>
      <w:r w:rsidR="00B178BC" w:rsidRPr="00CE0056">
        <w:rPr>
          <w:sz w:val="20"/>
          <w:szCs w:val="20"/>
        </w:rPr>
        <w:t xml:space="preserve"> </w:t>
      </w:r>
      <w:r w:rsidR="00424569" w:rsidRPr="00CE0056">
        <w:rPr>
          <w:sz w:val="20"/>
          <w:szCs w:val="20"/>
        </w:rPr>
        <w:t>has been concluded that the mysterious compound is a mixture as it is not chemically combined</w:t>
      </w:r>
      <w:commentRangeEnd w:id="13"/>
      <w:r w:rsidRPr="00CE0056">
        <w:rPr>
          <w:rStyle w:val="CommentReference"/>
          <w:sz w:val="20"/>
          <w:szCs w:val="20"/>
        </w:rPr>
        <w:commentReference w:id="13"/>
      </w:r>
      <w:commentRangeEnd w:id="14"/>
      <w:r w:rsidRPr="00CE0056">
        <w:rPr>
          <w:rStyle w:val="CommentReference"/>
          <w:sz w:val="20"/>
          <w:szCs w:val="20"/>
        </w:rPr>
        <w:commentReference w:id="14"/>
      </w:r>
      <w:commentRangeEnd w:id="15"/>
      <w:r w:rsidR="00FC3801">
        <w:rPr>
          <w:rStyle w:val="CommentReference"/>
        </w:rPr>
        <w:commentReference w:id="15"/>
      </w:r>
      <w:r w:rsidR="00424569" w:rsidRPr="00CE0056">
        <w:rPr>
          <w:sz w:val="20"/>
          <w:szCs w:val="20"/>
        </w:rPr>
        <w:t xml:space="preserve">. Hence, </w:t>
      </w:r>
      <w:r w:rsidR="00880A3E" w:rsidRPr="00CE0056">
        <w:rPr>
          <w:sz w:val="20"/>
          <w:szCs w:val="20"/>
        </w:rPr>
        <w:t xml:space="preserve">the chemist has determined that the mystery compound is </w:t>
      </w:r>
      <w:commentRangeStart w:id="16"/>
      <w:r w:rsidR="00880A3E" w:rsidRPr="00CE0056">
        <w:rPr>
          <w:sz w:val="20"/>
          <w:szCs w:val="20"/>
        </w:rPr>
        <w:t>gilded copper</w:t>
      </w:r>
      <w:commentRangeEnd w:id="16"/>
      <w:r w:rsidRPr="00CE0056">
        <w:rPr>
          <w:rStyle w:val="CommentReference"/>
          <w:sz w:val="20"/>
          <w:szCs w:val="20"/>
        </w:rPr>
        <w:commentReference w:id="16"/>
      </w:r>
      <w:commentRangeStart w:id="17"/>
      <w:commentRangeStart w:id="18"/>
      <w:r w:rsidR="00880A3E" w:rsidRPr="00CE0056">
        <w:rPr>
          <w:sz w:val="20"/>
          <w:szCs w:val="20"/>
        </w:rPr>
        <w:t>.</w:t>
      </w:r>
      <w:commentRangeEnd w:id="17"/>
      <w:r w:rsidRPr="00CE0056">
        <w:rPr>
          <w:rStyle w:val="CommentReference"/>
          <w:sz w:val="20"/>
          <w:szCs w:val="20"/>
        </w:rPr>
        <w:commentReference w:id="17"/>
      </w:r>
      <w:commentRangeEnd w:id="18"/>
      <w:r w:rsidR="003D3CC2" w:rsidRPr="00CE0056">
        <w:rPr>
          <w:rStyle w:val="CommentReference"/>
          <w:sz w:val="20"/>
          <w:szCs w:val="20"/>
        </w:rPr>
        <w:commentReference w:id="18"/>
      </w:r>
      <w:r w:rsidR="00880A3E" w:rsidRPr="00CE0056">
        <w:rPr>
          <w:sz w:val="20"/>
          <w:szCs w:val="20"/>
        </w:rPr>
        <w:t xml:space="preserve"> </w:t>
      </w:r>
      <w:r w:rsidRPr="00CE0056">
        <w:rPr>
          <w:rStyle w:val="CommentReference"/>
          <w:sz w:val="20"/>
          <w:szCs w:val="20"/>
        </w:rPr>
        <w:commentReference w:id="19"/>
      </w:r>
      <w:r w:rsidR="00CE0056">
        <w:rPr>
          <w:rStyle w:val="CommentReference"/>
        </w:rPr>
        <w:commentReference w:id="20"/>
      </w:r>
    </w:p>
    <w:p w14:paraId="73AA430D" w14:textId="77777777" w:rsidR="00023862" w:rsidRPr="002237BF" w:rsidRDefault="00023862" w:rsidP="00B27AE6">
      <w:pPr>
        <w:spacing w:before="37"/>
        <w:ind w:right="-720"/>
      </w:pPr>
    </w:p>
    <w:p w14:paraId="6B17119E" w14:textId="3C216EC7" w:rsidR="0009673F" w:rsidRPr="00CE0056" w:rsidRDefault="00093ADB" w:rsidP="00B27AE6">
      <w:pPr>
        <w:pStyle w:val="Heading2"/>
        <w:ind w:left="0" w:right="-720"/>
        <w:rPr>
          <w:sz w:val="32"/>
          <w:szCs w:val="32"/>
        </w:rPr>
      </w:pPr>
      <w:r w:rsidRPr="00CE0056">
        <w:rPr>
          <w:sz w:val="32"/>
          <w:szCs w:val="32"/>
        </w:rPr>
        <w:t>&lt;H1&gt;</w:t>
      </w:r>
      <w:r w:rsidR="009F4134" w:rsidRPr="00CE0056">
        <w:rPr>
          <w:sz w:val="32"/>
          <w:szCs w:val="32"/>
        </w:rPr>
        <w:t xml:space="preserve">Bring </w:t>
      </w:r>
      <w:r w:rsidR="002C53C5" w:rsidRPr="00CE0056">
        <w:rPr>
          <w:sz w:val="32"/>
          <w:szCs w:val="32"/>
        </w:rPr>
        <w:t>It Together</w:t>
      </w:r>
      <w:r w:rsidR="009F4134" w:rsidRPr="00CE0056">
        <w:rPr>
          <w:sz w:val="32"/>
          <w:szCs w:val="32"/>
        </w:rPr>
        <w:t>!</w:t>
      </w:r>
    </w:p>
    <w:p w14:paraId="010CF3FA" w14:textId="4818F1EB" w:rsidR="00B27AE6" w:rsidRPr="00CE0056" w:rsidRDefault="00B27AE6" w:rsidP="00B27AE6">
      <w:pPr>
        <w:ind w:right="-720"/>
        <w:rPr>
          <w:color w:val="FF0000"/>
          <w:sz w:val="20"/>
          <w:szCs w:val="20"/>
        </w:rPr>
      </w:pPr>
      <w:r w:rsidRPr="00CE0056">
        <w:rPr>
          <w:sz w:val="20"/>
          <w:szCs w:val="20"/>
        </w:rPr>
        <w:t xml:space="preserve">In this chapter, you set out to learn about </w:t>
      </w:r>
      <w:r w:rsidR="002D68F7" w:rsidRPr="00CE0056">
        <w:rPr>
          <w:sz w:val="20"/>
          <w:szCs w:val="20"/>
        </w:rPr>
        <w:t xml:space="preserve">matter and its properties </w:t>
      </w:r>
      <w:r w:rsidRPr="00CE0056">
        <w:rPr>
          <w:sz w:val="20"/>
          <w:szCs w:val="20"/>
        </w:rPr>
        <w:t xml:space="preserve">to create a model to represent </w:t>
      </w:r>
      <w:r w:rsidR="00BC01D3" w:rsidRPr="00CE0056">
        <w:rPr>
          <w:sz w:val="20"/>
          <w:szCs w:val="20"/>
        </w:rPr>
        <w:t>t</w:t>
      </w:r>
      <w:r w:rsidRPr="00CE0056">
        <w:rPr>
          <w:sz w:val="20"/>
          <w:szCs w:val="20"/>
        </w:rPr>
        <w:t>hem</w:t>
      </w:r>
      <w:r w:rsidR="007974B7" w:rsidRPr="00CE0056">
        <w:rPr>
          <w:sz w:val="20"/>
          <w:szCs w:val="20"/>
        </w:rPr>
        <w:t xml:space="preserve"> and </w:t>
      </w:r>
      <w:r w:rsidR="00BC01D3" w:rsidRPr="00CE0056">
        <w:rPr>
          <w:sz w:val="20"/>
          <w:szCs w:val="20"/>
        </w:rPr>
        <w:t xml:space="preserve">how matter can be explained in terms of particle nature. </w:t>
      </w:r>
      <w:r w:rsidR="007974B7" w:rsidRPr="00CE0056">
        <w:rPr>
          <w:sz w:val="20"/>
          <w:szCs w:val="20"/>
        </w:rPr>
        <w:t xml:space="preserve">To do that, you had to use your prior knowledge of the </w:t>
      </w:r>
      <w:r w:rsidR="00BC01D3" w:rsidRPr="00CE0056">
        <w:rPr>
          <w:sz w:val="20"/>
          <w:szCs w:val="20"/>
        </w:rPr>
        <w:t xml:space="preserve">matter and its nature in </w:t>
      </w:r>
      <w:r w:rsidR="007974B7" w:rsidRPr="00CE0056">
        <w:rPr>
          <w:sz w:val="20"/>
          <w:szCs w:val="20"/>
        </w:rPr>
        <w:t xml:space="preserve">Lesson 1 of this chapter. Then, in </w:t>
      </w:r>
      <w:r w:rsidR="002C53C5" w:rsidRPr="00CE0056">
        <w:rPr>
          <w:sz w:val="20"/>
          <w:szCs w:val="20"/>
        </w:rPr>
        <w:t xml:space="preserve">Lesson </w:t>
      </w:r>
      <w:r w:rsidR="007974B7" w:rsidRPr="00CE0056">
        <w:rPr>
          <w:sz w:val="20"/>
          <w:szCs w:val="20"/>
        </w:rPr>
        <w:t>2, Y</w:t>
      </w:r>
      <w:r w:rsidR="00BC01D3" w:rsidRPr="00CE0056">
        <w:rPr>
          <w:sz w:val="20"/>
          <w:szCs w:val="20"/>
        </w:rPr>
        <w:t>o</w:t>
      </w:r>
      <w:r w:rsidR="007974B7" w:rsidRPr="00CE0056">
        <w:rPr>
          <w:sz w:val="20"/>
          <w:szCs w:val="20"/>
        </w:rPr>
        <w:t xml:space="preserve">u </w:t>
      </w:r>
      <w:r w:rsidR="00BE3975" w:rsidRPr="00CE0056">
        <w:rPr>
          <w:sz w:val="20"/>
          <w:szCs w:val="20"/>
        </w:rPr>
        <w:t>classified matter physically and chemically</w:t>
      </w:r>
      <w:r w:rsidR="00D360FF" w:rsidRPr="00CE0056">
        <w:rPr>
          <w:sz w:val="20"/>
          <w:szCs w:val="20"/>
        </w:rPr>
        <w:t xml:space="preserve"> and </w:t>
      </w:r>
      <w:r w:rsidR="007974B7" w:rsidRPr="00CE0056">
        <w:rPr>
          <w:sz w:val="20"/>
          <w:szCs w:val="20"/>
        </w:rPr>
        <w:t xml:space="preserve">experimented </w:t>
      </w:r>
      <w:r w:rsidR="00D360FF" w:rsidRPr="00CE0056">
        <w:rPr>
          <w:sz w:val="20"/>
          <w:szCs w:val="20"/>
        </w:rPr>
        <w:t xml:space="preserve">with </w:t>
      </w:r>
      <w:r w:rsidR="00BC01D3" w:rsidRPr="00CE0056">
        <w:rPr>
          <w:sz w:val="20"/>
          <w:szCs w:val="20"/>
        </w:rPr>
        <w:t>the physical and chemical changes</w:t>
      </w:r>
      <w:r w:rsidR="007974B7" w:rsidRPr="00CE0056">
        <w:rPr>
          <w:sz w:val="20"/>
          <w:szCs w:val="20"/>
        </w:rPr>
        <w:t xml:space="preserve">. In </w:t>
      </w:r>
      <w:r w:rsidR="002C53C5" w:rsidRPr="00CE0056">
        <w:rPr>
          <w:sz w:val="20"/>
          <w:szCs w:val="20"/>
        </w:rPr>
        <w:t xml:space="preserve">Lesson </w:t>
      </w:r>
      <w:r w:rsidR="003333F2" w:rsidRPr="00CE0056">
        <w:rPr>
          <w:sz w:val="20"/>
          <w:szCs w:val="20"/>
        </w:rPr>
        <w:t>3, you distinguished between elements, compounds</w:t>
      </w:r>
      <w:r w:rsidR="002C53C5" w:rsidRPr="00CE0056">
        <w:rPr>
          <w:sz w:val="20"/>
          <w:szCs w:val="20"/>
        </w:rPr>
        <w:t>,</w:t>
      </w:r>
      <w:r w:rsidR="003333F2" w:rsidRPr="00CE0056">
        <w:rPr>
          <w:sz w:val="20"/>
          <w:szCs w:val="20"/>
        </w:rPr>
        <w:t xml:space="preserve"> and mixtures.</w:t>
      </w:r>
    </w:p>
    <w:p w14:paraId="0066DD24" w14:textId="77777777" w:rsidR="006A2951" w:rsidRPr="00CE0056" w:rsidRDefault="006A2951" w:rsidP="00B27AE6">
      <w:pPr>
        <w:ind w:right="-720"/>
      </w:pPr>
    </w:p>
    <w:p w14:paraId="0A3E60B2" w14:textId="0F67C118" w:rsidR="00093ADB" w:rsidRPr="00CE0056" w:rsidRDefault="00093ADB" w:rsidP="00B27AE6">
      <w:pPr>
        <w:pStyle w:val="Heading2"/>
        <w:ind w:right="-720"/>
        <w:rPr>
          <w:sz w:val="32"/>
          <w:szCs w:val="32"/>
        </w:rPr>
      </w:pPr>
      <w:r w:rsidRPr="00CE0056">
        <w:rPr>
          <w:sz w:val="32"/>
          <w:szCs w:val="32"/>
        </w:rPr>
        <w:t>&lt;H1&gt;</w:t>
      </w:r>
      <w:r w:rsidR="006A2951" w:rsidRPr="00CE0056">
        <w:rPr>
          <w:sz w:val="32"/>
          <w:szCs w:val="32"/>
        </w:rPr>
        <w:t xml:space="preserve">Chapter </w:t>
      </w:r>
      <w:r w:rsidR="001E5EBF" w:rsidRPr="00CE0056">
        <w:rPr>
          <w:sz w:val="32"/>
          <w:szCs w:val="32"/>
        </w:rPr>
        <w:t xml:space="preserve">Reflective </w:t>
      </w:r>
      <w:r w:rsidR="00D779E0" w:rsidRPr="00CE0056">
        <w:rPr>
          <w:sz w:val="32"/>
          <w:szCs w:val="32"/>
        </w:rPr>
        <w:t>Journal</w:t>
      </w:r>
    </w:p>
    <w:p w14:paraId="35E5D6C8" w14:textId="73E0C049" w:rsidR="006A2951" w:rsidRPr="00CE0056" w:rsidRDefault="001D707D" w:rsidP="00B27AE6">
      <w:pPr>
        <w:pStyle w:val="Heading1"/>
        <w:spacing w:before="0"/>
        <w:ind w:right="-720"/>
        <w:rPr>
          <w:sz w:val="20"/>
          <w:szCs w:val="20"/>
        </w:rPr>
      </w:pPr>
      <w:r w:rsidRPr="00CE0056">
        <w:rPr>
          <w:sz w:val="20"/>
          <w:szCs w:val="20"/>
        </w:rPr>
        <w:t>R</w:t>
      </w:r>
      <w:r w:rsidR="006A2951" w:rsidRPr="00CE0056">
        <w:rPr>
          <w:sz w:val="20"/>
          <w:szCs w:val="20"/>
        </w:rPr>
        <w:t xml:space="preserve">ecord </w:t>
      </w:r>
      <w:r w:rsidRPr="00CE0056">
        <w:rPr>
          <w:sz w:val="20"/>
          <w:szCs w:val="20"/>
        </w:rPr>
        <w:t xml:space="preserve">the </w:t>
      </w:r>
      <w:r w:rsidR="006A2951" w:rsidRPr="00CE0056">
        <w:rPr>
          <w:sz w:val="20"/>
          <w:szCs w:val="20"/>
        </w:rPr>
        <w:t xml:space="preserve">key learning </w:t>
      </w:r>
      <w:r w:rsidRPr="00CE0056">
        <w:rPr>
          <w:sz w:val="20"/>
          <w:szCs w:val="20"/>
        </w:rPr>
        <w:t xml:space="preserve">from this chapter on </w:t>
      </w:r>
      <w:r w:rsidR="003333F2" w:rsidRPr="00CE0056">
        <w:rPr>
          <w:sz w:val="20"/>
          <w:szCs w:val="20"/>
        </w:rPr>
        <w:t>exploring matter and its properties</w:t>
      </w:r>
      <w:r w:rsidRPr="00CE0056">
        <w:rPr>
          <w:sz w:val="20"/>
          <w:szCs w:val="20"/>
        </w:rPr>
        <w:t>. You may exchange ideas with a classmate.</w:t>
      </w:r>
    </w:p>
    <w:p w14:paraId="539B91A0" w14:textId="77777777" w:rsidR="0025201A" w:rsidRPr="00CE0056" w:rsidRDefault="0025201A" w:rsidP="00B27AE6">
      <w:pPr>
        <w:spacing w:line="283" w:lineRule="auto"/>
        <w:ind w:right="-720"/>
        <w:rPr>
          <w:sz w:val="22"/>
          <w:szCs w:val="22"/>
        </w:rPr>
      </w:pPr>
    </w:p>
    <w:p w14:paraId="2BDBF7E2" w14:textId="09825E78" w:rsidR="00F64E0C" w:rsidRPr="002237BF" w:rsidRDefault="00F64E0C" w:rsidP="003306E6">
      <w:pPr>
        <w:pStyle w:val="BodyText"/>
        <w:ind w:right="1040"/>
        <w:rPr>
          <w:sz w:val="11"/>
        </w:rPr>
      </w:pPr>
    </w:p>
    <w:sectPr w:rsidR="00F64E0C" w:rsidRPr="002237BF" w:rsidSect="00553C3F">
      <w:pgSz w:w="12240" w:h="15840"/>
      <w:pgMar w:top="1500" w:right="140" w:bottom="280" w:left="9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ME" w:date="2024-10-14T09:25:00Z" w:initials="A">
    <w:p w14:paraId="47A51C51" w14:textId="33803E59" w:rsidR="00536DF1" w:rsidRDefault="00536DF1">
      <w:pPr>
        <w:pStyle w:val="CommentText"/>
      </w:pPr>
      <w:r>
        <w:rPr>
          <w:rStyle w:val="CommentReference"/>
        </w:rPr>
        <w:annotationRef/>
      </w:r>
      <w:r w:rsidR="002B0528">
        <w:t xml:space="preserve">Art Briefs: </w:t>
      </w:r>
      <w:r>
        <w:t xml:space="preserve">Add a smart art with Matter written in the </w:t>
      </w:r>
      <w:r w:rsidR="00534736">
        <w:t>center</w:t>
      </w:r>
      <w:r>
        <w:t xml:space="preserve"> and insert pictures as mentioned in the given smart-art</w:t>
      </w:r>
    </w:p>
  </w:comment>
  <w:comment w:id="1" w:author="Guest User" w:date="2024-11-15T13:22:00Z" w:initials="GU">
    <w:p w14:paraId="26678A9B" w14:textId="4DF091C3" w:rsidR="00FD7508" w:rsidRDefault="002237BF">
      <w:pPr>
        <w:pStyle w:val="CommentText"/>
      </w:pPr>
      <w:r>
        <w:rPr>
          <w:rStyle w:val="CommentReference"/>
        </w:rPr>
        <w:annotationRef/>
      </w:r>
      <w:r w:rsidRPr="11A98345">
        <w:t>Suggestion: Clarify "key concepts" by briefly mentioning examples, such as density, states of matter, or chemical reactivity, to provide focus.</w:t>
      </w:r>
    </w:p>
  </w:comment>
  <w:comment w:id="2" w:author="Lori Emelander" w:date="2024-11-18T07:51:00Z" w:initials="LH">
    <w:p w14:paraId="010C87E1" w14:textId="77777777" w:rsidR="004E1252" w:rsidRDefault="004E1252" w:rsidP="004E1252">
      <w:r>
        <w:rPr>
          <w:rStyle w:val="CommentReference"/>
        </w:rPr>
        <w:annotationRef/>
      </w:r>
      <w:r>
        <w:rPr>
          <w:color w:val="000000"/>
          <w:sz w:val="20"/>
          <w:szCs w:val="20"/>
        </w:rPr>
        <w:t>I believe it was cubic zirconia when it was first mentioned; changed here to reflect that.</w:t>
      </w:r>
    </w:p>
  </w:comment>
  <w:comment w:id="3" w:author="Guest User" w:date="2024-11-15T13:23:00Z" w:initials="GU">
    <w:p w14:paraId="79B298C7" w14:textId="002E1853" w:rsidR="00FD7508" w:rsidRDefault="002237BF">
      <w:pPr>
        <w:pStyle w:val="CommentText"/>
      </w:pPr>
      <w:r>
        <w:rPr>
          <w:rStyle w:val="CommentReference"/>
        </w:rPr>
        <w:annotationRef/>
      </w:r>
      <w:r w:rsidRPr="59B4D775">
        <w:t>Suggestion: Include a brief explanation of why exact density (e.g., 19.3200 g/cm³) might not always be necessary, depending on the instrument precision and context.</w:t>
      </w:r>
    </w:p>
  </w:comment>
  <w:comment w:id="4" w:author="Chem SME 1" w:date="2024-11-28T15:01:00Z" w:initials="SME 1">
    <w:p w14:paraId="089FD65D" w14:textId="03AB40E1" w:rsidR="00A05D6A" w:rsidRDefault="00A05D6A">
      <w:pPr>
        <w:pStyle w:val="CommentText"/>
      </w:pPr>
      <w:r>
        <w:rPr>
          <w:rStyle w:val="CommentReference"/>
        </w:rPr>
        <w:annotationRef/>
      </w:r>
      <w:r>
        <w:t>@</w:t>
      </w:r>
      <w:proofErr w:type="spellStart"/>
      <w:r>
        <w:t>laura</w:t>
      </w:r>
      <w:proofErr w:type="spellEnd"/>
      <w:r>
        <w:t xml:space="preserve"> Please suggest</w:t>
      </w:r>
    </w:p>
  </w:comment>
  <w:comment w:id="5" w:author="Lori Emelander" w:date="2024-11-18T08:01:00Z" w:initials="LH">
    <w:p w14:paraId="42C9D305" w14:textId="77777777" w:rsidR="00766C44" w:rsidRDefault="00766C44" w:rsidP="00766C44">
      <w:r>
        <w:rPr>
          <w:rStyle w:val="CommentReference"/>
        </w:rPr>
        <w:annotationRef/>
      </w:r>
      <w:r>
        <w:rPr>
          <w:color w:val="000000"/>
          <w:sz w:val="20"/>
          <w:szCs w:val="20"/>
        </w:rPr>
        <w:t xml:space="preserve">It is unclear why this is here. Is it an error? </w:t>
      </w:r>
    </w:p>
  </w:comment>
  <w:comment w:id="6" w:author="Chem SME 1" w:date="2024-11-28T15:03:00Z" w:initials="SME 1">
    <w:p w14:paraId="74BA999E" w14:textId="38DCCD23" w:rsidR="00A05D6A" w:rsidRDefault="00A05D6A">
      <w:pPr>
        <w:pStyle w:val="CommentText"/>
      </w:pPr>
      <w:r>
        <w:rPr>
          <w:rStyle w:val="CommentReference"/>
        </w:rPr>
        <w:annotationRef/>
      </w:r>
      <w:r>
        <w:t>Removed the word ’mixture’ present at the end</w:t>
      </w:r>
    </w:p>
  </w:comment>
  <w:comment w:id="7" w:author="Guest User" w:date="2024-11-15T13:24:00Z" w:initials="GU">
    <w:p w14:paraId="4AAEC174" w14:textId="7903482E" w:rsidR="00FD7508" w:rsidRDefault="002237BF">
      <w:pPr>
        <w:pStyle w:val="CommentText"/>
      </w:pPr>
      <w:r>
        <w:rPr>
          <w:rStyle w:val="CommentReference"/>
        </w:rPr>
        <w:annotationRef/>
      </w:r>
      <w:r w:rsidRPr="6705F7C0">
        <w:t>Suggestion: Provide examples, such as using properties of matter to design better alloys or verify food quality.</w:t>
      </w:r>
    </w:p>
  </w:comment>
  <w:comment w:id="8" w:author="Chem SME 1" w:date="2024-11-28T15:09:00Z" w:initials="SME 1">
    <w:p w14:paraId="3CD662B5" w14:textId="11121774" w:rsidR="006A2CF9" w:rsidRDefault="006A2CF9">
      <w:pPr>
        <w:pStyle w:val="CommentText"/>
      </w:pPr>
      <w:r>
        <w:rPr>
          <w:rStyle w:val="CommentReference"/>
        </w:rPr>
        <w:annotationRef/>
      </w:r>
      <w:r>
        <w:t>@</w:t>
      </w:r>
      <w:proofErr w:type="spellStart"/>
      <w:r>
        <w:t>laura</w:t>
      </w:r>
      <w:proofErr w:type="spellEnd"/>
      <w:r>
        <w:t>…Can we replace with this one?</w:t>
      </w:r>
      <w:bookmarkStart w:id="9" w:name="_GoBack"/>
      <w:bookmarkEnd w:id="9"/>
    </w:p>
  </w:comment>
  <w:comment w:id="10" w:author="Chem Reviewer R" w:date="2024-11-18T23:48:00Z" w:initials="CR">
    <w:p w14:paraId="53FC5814" w14:textId="05CD35BE" w:rsidR="4F612769" w:rsidRDefault="002237BF">
      <w:pPr>
        <w:pStyle w:val="CommentText"/>
      </w:pPr>
      <w:r>
        <w:rPr>
          <w:rStyle w:val="CommentReference"/>
        </w:rPr>
        <w:annotationRef/>
      </w:r>
      <w:r w:rsidRPr="4A7A2EE4">
        <w:t>Provide specific examples of how to do this is stem context</w:t>
      </w:r>
    </w:p>
  </w:comment>
  <w:comment w:id="11" w:author="Chem Reviewer R" w:date="2024-11-18T23:51:00Z" w:initials="CR">
    <w:p w14:paraId="1FFED056" w14:textId="5B4D14A1" w:rsidR="5AD9A84F" w:rsidRDefault="002237BF">
      <w:pPr>
        <w:pStyle w:val="CommentText"/>
      </w:pPr>
      <w:r>
        <w:rPr>
          <w:rStyle w:val="CommentReference"/>
        </w:rPr>
        <w:annotationRef/>
      </w:r>
      <w:r w:rsidRPr="3D38D3CA">
        <w:t>Use the words chemical properties and physical properties instead of classification</w:t>
      </w:r>
    </w:p>
  </w:comment>
  <w:comment w:id="12" w:author="Chem SME 1" w:date="2024-11-28T14:38:00Z" w:initials="SME 1">
    <w:p w14:paraId="7A4FF98B" w14:textId="7BCEA6BA" w:rsidR="003D3CC2" w:rsidRDefault="003D3CC2">
      <w:pPr>
        <w:pStyle w:val="CommentText"/>
      </w:pPr>
      <w:r>
        <w:rPr>
          <w:rStyle w:val="CommentReference"/>
        </w:rPr>
        <w:annotationRef/>
      </w:r>
      <w:r>
        <w:t>Done</w:t>
      </w:r>
    </w:p>
  </w:comment>
  <w:comment w:id="13" w:author="Lori Emelander" w:date="2024-11-18T08:07:00Z" w:initials="LH">
    <w:p w14:paraId="2700F3B1" w14:textId="77777777" w:rsidR="00B178BC" w:rsidRDefault="00B178BC" w:rsidP="00B178BC">
      <w:r>
        <w:rPr>
          <w:rStyle w:val="CommentReference"/>
        </w:rPr>
        <w:annotationRef/>
      </w:r>
      <w:r>
        <w:rPr>
          <w:color w:val="000000"/>
          <w:sz w:val="20"/>
          <w:szCs w:val="20"/>
        </w:rPr>
        <w:t>This is unclear. Please reword for clarity.</w:t>
      </w:r>
    </w:p>
  </w:comment>
  <w:comment w:id="14" w:author="Chem Reviewer R" w:date="2024-11-18T23:53:00Z" w:initials="CR">
    <w:p w14:paraId="03B87A30" w14:textId="65176ECC" w:rsidR="1B820BA3" w:rsidRDefault="002237BF">
      <w:pPr>
        <w:pStyle w:val="CommentText"/>
      </w:pPr>
      <w:r>
        <w:rPr>
          <w:rStyle w:val="CommentReference"/>
        </w:rPr>
        <w:annotationRef/>
      </w:r>
      <w:r w:rsidRPr="7504BE88">
        <w:t xml:space="preserve">the statement is misleading, specifying the type of change and how it impact properties can help it make more sense. </w:t>
      </w:r>
    </w:p>
  </w:comment>
  <w:comment w:id="15" w:author="Chem SME 1" w:date="2024-11-28T14:57:00Z" w:initials="SME 1">
    <w:p w14:paraId="4FC0909A" w14:textId="3FD9598B" w:rsidR="00FC3801" w:rsidRDefault="00FC3801">
      <w:pPr>
        <w:pStyle w:val="CommentText"/>
      </w:pPr>
      <w:r>
        <w:rPr>
          <w:rStyle w:val="CommentReference"/>
        </w:rPr>
        <w:annotationRef/>
      </w:r>
      <w:r>
        <w:t xml:space="preserve">@Laura Can I rephrase it as </w:t>
      </w:r>
      <w:proofErr w:type="gramStart"/>
      <w:r>
        <w:t>The</w:t>
      </w:r>
      <w:proofErr w:type="gramEnd"/>
      <w:r>
        <w:t xml:space="preserve"> mysterious </w:t>
      </w:r>
      <w:r>
        <w:t>compound</w:t>
      </w:r>
      <w:r>
        <w:t xml:space="preserve"> is composed of particles and has a fixed shape and volume. It </w:t>
      </w:r>
      <w:r>
        <w:t xml:space="preserve">exhibits </w:t>
      </w:r>
      <w:r>
        <w:t>both physical and chemical properties. However, when it undergoes a physical change, no new substance is formed</w:t>
      </w:r>
      <w:r>
        <w:t xml:space="preserve"> (that is) </w:t>
      </w:r>
      <w:r>
        <w:t xml:space="preserve">its chemical composition remains unchanged. </w:t>
      </w:r>
      <w:r>
        <w:t>I</w:t>
      </w:r>
      <w:r>
        <w:t xml:space="preserve">t has been concluded that the </w:t>
      </w:r>
      <w:r>
        <w:t>compound</w:t>
      </w:r>
      <w:r>
        <w:t xml:space="preserve"> is a mixture, as its components are not chemically bonded. Based on these findings, the chemist has identified the mystery compound as gilded copper—a combination of copper and a layer of gold, where the two metals are physically combined but retain their individual properties.</w:t>
      </w:r>
    </w:p>
  </w:comment>
  <w:comment w:id="16" w:author="Lori Emelander" w:date="2024-11-18T08:09:00Z" w:initials="LH">
    <w:p w14:paraId="792032E1" w14:textId="77777777" w:rsidR="00A979A1" w:rsidRDefault="00A979A1" w:rsidP="00A979A1">
      <w:r>
        <w:rPr>
          <w:rStyle w:val="CommentReference"/>
        </w:rPr>
        <w:annotationRef/>
      </w:r>
      <w:r>
        <w:rPr>
          <w:color w:val="000000"/>
          <w:sz w:val="20"/>
          <w:szCs w:val="20"/>
        </w:rPr>
        <w:t>Please ensure this change is still accurate. I changed it for consistency with the Ch 1 opener and lesson content, but does the information above apply to gilded copper?</w:t>
      </w:r>
    </w:p>
  </w:comment>
  <w:comment w:id="17" w:author="Lori Emelander" w:date="2024-11-18T08:08:00Z" w:initials="LH">
    <w:p w14:paraId="41FB6DD8" w14:textId="47FF17F8" w:rsidR="001F3EFA" w:rsidRDefault="001F3EFA" w:rsidP="001F3EFA">
      <w:r>
        <w:rPr>
          <w:rStyle w:val="CommentReference"/>
        </w:rPr>
        <w:annotationRef/>
      </w:r>
      <w:r>
        <w:rPr>
          <w:sz w:val="20"/>
          <w:szCs w:val="20"/>
        </w:rPr>
        <w:t>Shouldn’t there be an extended STEM activity after this section?</w:t>
      </w:r>
    </w:p>
  </w:comment>
  <w:comment w:id="18" w:author="Chem SME 1" w:date="2024-11-28T14:40:00Z" w:initials="SME 1">
    <w:p w14:paraId="41CBEE04" w14:textId="611A18F4" w:rsidR="003D3CC2" w:rsidRDefault="003D3CC2">
      <w:pPr>
        <w:pStyle w:val="CommentText"/>
      </w:pPr>
      <w:r>
        <w:rPr>
          <w:rStyle w:val="CommentReference"/>
        </w:rPr>
        <w:annotationRef/>
      </w:r>
      <w:r>
        <w:t>Extended STEM activity is optional; so not introduced.</w:t>
      </w:r>
    </w:p>
  </w:comment>
  <w:comment w:id="19" w:author="Lori Emelander" w:date="2024-11-18T08:04:00Z" w:initials="LH">
    <w:p w14:paraId="35B26D4C" w14:textId="6E62AA7D" w:rsidR="009E390C" w:rsidRDefault="009E390C" w:rsidP="009E390C">
      <w:r>
        <w:rPr>
          <w:rStyle w:val="CommentReference"/>
        </w:rPr>
        <w:annotationRef/>
      </w:r>
      <w:r>
        <w:rPr>
          <w:color w:val="000000"/>
          <w:sz w:val="20"/>
          <w:szCs w:val="20"/>
        </w:rPr>
        <w:t>Shouldn’t there be an extended STEM activity after this section?</w:t>
      </w:r>
    </w:p>
  </w:comment>
  <w:comment w:id="20" w:author="Chem SME 1" w:date="2024-11-28T14:54:00Z" w:initials="SME 1">
    <w:p w14:paraId="5D25CC74" w14:textId="625BEDD9" w:rsidR="00CE0056" w:rsidRDefault="00CE0056">
      <w:pPr>
        <w:pStyle w:val="CommentText"/>
      </w:pPr>
      <w:r>
        <w:rPr>
          <w:rStyle w:val="CommentReference"/>
        </w:rPr>
        <w:annotationRef/>
      </w:r>
      <w:r>
        <w:t>Extended STEM activity is optional; so not introduced.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A51C51" w15:done="0"/>
  <w15:commentEx w15:paraId="26678A9B" w15:done="0"/>
  <w15:commentEx w15:paraId="010C87E1" w15:done="0"/>
  <w15:commentEx w15:paraId="79B298C7" w15:done="0"/>
  <w15:commentEx w15:paraId="089FD65D" w15:paraIdParent="79B298C7" w15:done="0"/>
  <w15:commentEx w15:paraId="42C9D305" w15:done="0"/>
  <w15:commentEx w15:paraId="74BA999E" w15:paraIdParent="42C9D305" w15:done="0"/>
  <w15:commentEx w15:paraId="4AAEC174" w15:done="0"/>
  <w15:commentEx w15:paraId="3CD662B5" w15:done="0"/>
  <w15:commentEx w15:paraId="53FC5814" w15:done="0"/>
  <w15:commentEx w15:paraId="1FFED056" w15:done="0"/>
  <w15:commentEx w15:paraId="7A4FF98B" w15:paraIdParent="1FFED056" w15:done="0"/>
  <w15:commentEx w15:paraId="2700F3B1" w15:done="0"/>
  <w15:commentEx w15:paraId="03B87A30" w15:done="0"/>
  <w15:commentEx w15:paraId="4FC0909A" w15:paraIdParent="03B87A30" w15:done="0"/>
  <w15:commentEx w15:paraId="792032E1" w15:done="0"/>
  <w15:commentEx w15:paraId="41FB6DD8" w15:done="0"/>
  <w15:commentEx w15:paraId="41CBEE04" w15:paraIdParent="41FB6DD8" w15:done="0"/>
  <w15:commentEx w15:paraId="35B26D4C" w15:done="0"/>
  <w15:commentEx w15:paraId="5D25CC74" w15:paraIdParent="35B26D4C"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D6BF7D" w16cex:dateUtc="2024-11-15T09:22:00Z"/>
  <w16cex:commentExtensible w16cex:durableId="3765B26E" w16cex:dateUtc="2024-11-18T12:51:00Z"/>
  <w16cex:commentExtensible w16cex:durableId="5B109D02" w16cex:dateUtc="2024-11-18T12:53:00Z"/>
  <w16cex:commentExtensible w16cex:durableId="1A7CA476" w16cex:dateUtc="2024-11-15T09:23:00Z"/>
  <w16cex:commentExtensible w16cex:durableId="7A8FB2FC" w16cex:dateUtc="2024-11-18T13:01:00Z"/>
  <w16cex:commentExtensible w16cex:durableId="4DE86F2C" w16cex:dateUtc="2024-11-15T09:24:00Z"/>
  <w16cex:commentExtensible w16cex:durableId="6835B0B5" w16cex:dateUtc="2024-11-18T13:07:00Z"/>
  <w16cex:commentExtensible w16cex:durableId="475CD09F" w16cex:dateUtc="2024-11-18T13:09:00Z"/>
  <w16cex:commentExtensible w16cex:durableId="7EB4B688" w16cex:dateUtc="2024-11-18T13:08:00Z"/>
  <w16cex:commentExtensible w16cex:durableId="5CB11B6B" w16cex:dateUtc="2024-11-18T13:04:00Z"/>
  <w16cex:commentExtensible w16cex:durableId="685B4CEC" w16cex:dateUtc="2024-11-18T19:48:00.528Z"/>
  <w16cex:commentExtensible w16cex:durableId="4628AC1B" w16cex:dateUtc="2024-11-18T19:51:28.472Z"/>
  <w16cex:commentExtensible w16cex:durableId="3284384C" w16cex:dateUtc="2024-11-18T19:53:40.74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A51C51" w16cid:durableId="2AB761F1"/>
  <w16cid:commentId w16cid:paraId="26678A9B" w16cid:durableId="15D6BF7D"/>
  <w16cid:commentId w16cid:paraId="010C87E1" w16cid:durableId="3765B26E"/>
  <w16cid:commentId w16cid:paraId="79B298C7" w16cid:durableId="1A7CA476"/>
  <w16cid:commentId w16cid:paraId="089FD65D" w16cid:durableId="2AF30466"/>
  <w16cid:commentId w16cid:paraId="42C9D305" w16cid:durableId="7A8FB2FC"/>
  <w16cid:commentId w16cid:paraId="74BA999E" w16cid:durableId="2AF304C1"/>
  <w16cid:commentId w16cid:paraId="4AAEC174" w16cid:durableId="4DE86F2C"/>
  <w16cid:commentId w16cid:paraId="3CD662B5" w16cid:durableId="2AF30622"/>
  <w16cid:commentId w16cid:paraId="53FC5814" w16cid:durableId="685B4CEC"/>
  <w16cid:commentId w16cid:paraId="1FFED056" w16cid:durableId="4628AC1B"/>
  <w16cid:commentId w16cid:paraId="7A4FF98B" w16cid:durableId="2AF2FEDA"/>
  <w16cid:commentId w16cid:paraId="2700F3B1" w16cid:durableId="6835B0B5"/>
  <w16cid:commentId w16cid:paraId="03B87A30" w16cid:durableId="3284384C"/>
  <w16cid:commentId w16cid:paraId="4FC0909A" w16cid:durableId="2AF3036E"/>
  <w16cid:commentId w16cid:paraId="792032E1" w16cid:durableId="475CD09F"/>
  <w16cid:commentId w16cid:paraId="41FB6DD8" w16cid:durableId="7EB4B688"/>
  <w16cid:commentId w16cid:paraId="41CBEE04" w16cid:durableId="2AF2FF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A78"/>
    <w:multiLevelType w:val="multilevel"/>
    <w:tmpl w:val="0724501A"/>
    <w:styleLink w:val="CurrentList3"/>
    <w:lvl w:ilvl="0">
      <w:start w:val="6"/>
      <w:numFmt w:val="decimal"/>
      <w:lvlText w:val="%1."/>
      <w:lvlJc w:val="left"/>
      <w:pPr>
        <w:ind w:left="383" w:hanging="269"/>
      </w:pPr>
      <w:rPr>
        <w:rFonts w:ascii="Arial MT" w:eastAsia="Arial MT" w:hAnsi="Arial MT" w:cs="Arial MT" w:hint="default"/>
        <w:spacing w:val="-1"/>
        <w:w w:val="103"/>
        <w:sz w:val="16"/>
        <w:szCs w:val="16"/>
        <w:lang w:val="en-US" w:eastAsia="en-US" w:bidi="ar-SA"/>
      </w:rPr>
    </w:lvl>
    <w:lvl w:ilvl="1">
      <w:numFmt w:val="bullet"/>
      <w:lvlText w:val=""/>
      <w:lvlJc w:val="left"/>
      <w:pPr>
        <w:ind w:left="652" w:hanging="269"/>
      </w:pPr>
      <w:rPr>
        <w:rFonts w:ascii="Symbol" w:eastAsia="Symbol" w:hAnsi="Symbol" w:cs="Symbol" w:hint="default"/>
        <w:w w:val="103"/>
        <w:sz w:val="16"/>
        <w:szCs w:val="16"/>
        <w:lang w:val="en-US" w:eastAsia="en-US" w:bidi="ar-SA"/>
      </w:rPr>
    </w:lvl>
    <w:lvl w:ilvl="2">
      <w:numFmt w:val="bullet"/>
      <w:lvlText w:val="•"/>
      <w:lvlJc w:val="left"/>
      <w:pPr>
        <w:ind w:left="1822" w:hanging="269"/>
      </w:pPr>
      <w:rPr>
        <w:rFonts w:hint="default"/>
        <w:lang w:val="en-US" w:eastAsia="en-US" w:bidi="ar-SA"/>
      </w:rPr>
    </w:lvl>
    <w:lvl w:ilvl="3">
      <w:numFmt w:val="bullet"/>
      <w:lvlText w:val="•"/>
      <w:lvlJc w:val="left"/>
      <w:pPr>
        <w:ind w:left="2984" w:hanging="269"/>
      </w:pPr>
      <w:rPr>
        <w:rFonts w:hint="default"/>
        <w:lang w:val="en-US" w:eastAsia="en-US" w:bidi="ar-SA"/>
      </w:rPr>
    </w:lvl>
    <w:lvl w:ilvl="4">
      <w:numFmt w:val="bullet"/>
      <w:lvlText w:val="•"/>
      <w:lvlJc w:val="left"/>
      <w:pPr>
        <w:ind w:left="4146" w:hanging="269"/>
      </w:pPr>
      <w:rPr>
        <w:rFonts w:hint="default"/>
        <w:lang w:val="en-US" w:eastAsia="en-US" w:bidi="ar-SA"/>
      </w:rPr>
    </w:lvl>
    <w:lvl w:ilvl="5">
      <w:numFmt w:val="bullet"/>
      <w:lvlText w:val="•"/>
      <w:lvlJc w:val="left"/>
      <w:pPr>
        <w:ind w:left="5308" w:hanging="269"/>
      </w:pPr>
      <w:rPr>
        <w:rFonts w:hint="default"/>
        <w:lang w:val="en-US" w:eastAsia="en-US" w:bidi="ar-SA"/>
      </w:rPr>
    </w:lvl>
    <w:lvl w:ilvl="6">
      <w:numFmt w:val="bullet"/>
      <w:lvlText w:val="•"/>
      <w:lvlJc w:val="left"/>
      <w:pPr>
        <w:ind w:left="6471" w:hanging="269"/>
      </w:pPr>
      <w:rPr>
        <w:rFonts w:hint="default"/>
        <w:lang w:val="en-US" w:eastAsia="en-US" w:bidi="ar-SA"/>
      </w:rPr>
    </w:lvl>
    <w:lvl w:ilvl="7">
      <w:numFmt w:val="bullet"/>
      <w:lvlText w:val="•"/>
      <w:lvlJc w:val="left"/>
      <w:pPr>
        <w:ind w:left="7633" w:hanging="269"/>
      </w:pPr>
      <w:rPr>
        <w:rFonts w:hint="default"/>
        <w:lang w:val="en-US" w:eastAsia="en-US" w:bidi="ar-SA"/>
      </w:rPr>
    </w:lvl>
    <w:lvl w:ilvl="8">
      <w:numFmt w:val="bullet"/>
      <w:lvlText w:val="•"/>
      <w:lvlJc w:val="left"/>
      <w:pPr>
        <w:ind w:left="8795" w:hanging="269"/>
      </w:pPr>
      <w:rPr>
        <w:rFonts w:hint="default"/>
        <w:lang w:val="en-US" w:eastAsia="en-US" w:bidi="ar-SA"/>
      </w:rPr>
    </w:lvl>
  </w:abstractNum>
  <w:abstractNum w:abstractNumId="1" w15:restartNumberingAfterBreak="0">
    <w:nsid w:val="44E727DF"/>
    <w:multiLevelType w:val="hybridMultilevel"/>
    <w:tmpl w:val="B22CF6F2"/>
    <w:lvl w:ilvl="0" w:tplc="48185710">
      <w:start w:val="1"/>
      <w:numFmt w:val="decimal"/>
      <w:lvlText w:val="%1."/>
      <w:lvlJc w:val="left"/>
      <w:pPr>
        <w:ind w:left="652" w:hanging="269"/>
      </w:pPr>
      <w:rPr>
        <w:rFonts w:ascii="Arial" w:eastAsia="Arial" w:hAnsi="Arial" w:cs="Arial" w:hint="default"/>
        <w:b/>
        <w:bCs/>
        <w:spacing w:val="-1"/>
        <w:w w:val="103"/>
        <w:sz w:val="16"/>
        <w:szCs w:val="16"/>
        <w:lang w:val="en-US" w:eastAsia="en-US" w:bidi="ar-SA"/>
      </w:rPr>
    </w:lvl>
    <w:lvl w:ilvl="1" w:tplc="9C1EC4B8">
      <w:start w:val="1"/>
      <w:numFmt w:val="lowerLetter"/>
      <w:lvlText w:val="%2)"/>
      <w:lvlJc w:val="left"/>
      <w:pPr>
        <w:ind w:left="920" w:hanging="269"/>
      </w:pPr>
      <w:rPr>
        <w:rFonts w:ascii="Arial MT" w:eastAsia="Arial MT" w:hAnsi="Arial MT" w:cs="Arial MT" w:hint="default"/>
        <w:spacing w:val="-1"/>
        <w:w w:val="103"/>
        <w:sz w:val="16"/>
        <w:szCs w:val="16"/>
        <w:lang w:val="en-US" w:eastAsia="en-US" w:bidi="ar-SA"/>
      </w:rPr>
    </w:lvl>
    <w:lvl w:ilvl="2" w:tplc="45ECD42A">
      <w:numFmt w:val="bullet"/>
      <w:lvlText w:val="•"/>
      <w:lvlJc w:val="left"/>
      <w:pPr>
        <w:ind w:left="2053" w:hanging="269"/>
      </w:pPr>
      <w:rPr>
        <w:rFonts w:hint="default"/>
        <w:lang w:val="en-US" w:eastAsia="en-US" w:bidi="ar-SA"/>
      </w:rPr>
    </w:lvl>
    <w:lvl w:ilvl="3" w:tplc="CA78DEC2">
      <w:numFmt w:val="bullet"/>
      <w:lvlText w:val="•"/>
      <w:lvlJc w:val="left"/>
      <w:pPr>
        <w:ind w:left="3186" w:hanging="269"/>
      </w:pPr>
      <w:rPr>
        <w:rFonts w:hint="default"/>
        <w:lang w:val="en-US" w:eastAsia="en-US" w:bidi="ar-SA"/>
      </w:rPr>
    </w:lvl>
    <w:lvl w:ilvl="4" w:tplc="599299A0">
      <w:numFmt w:val="bullet"/>
      <w:lvlText w:val="•"/>
      <w:lvlJc w:val="left"/>
      <w:pPr>
        <w:ind w:left="4320" w:hanging="269"/>
      </w:pPr>
      <w:rPr>
        <w:rFonts w:hint="default"/>
        <w:lang w:val="en-US" w:eastAsia="en-US" w:bidi="ar-SA"/>
      </w:rPr>
    </w:lvl>
    <w:lvl w:ilvl="5" w:tplc="3522D0B6">
      <w:numFmt w:val="bullet"/>
      <w:lvlText w:val="•"/>
      <w:lvlJc w:val="left"/>
      <w:pPr>
        <w:ind w:left="5453" w:hanging="269"/>
      </w:pPr>
      <w:rPr>
        <w:rFonts w:hint="default"/>
        <w:lang w:val="en-US" w:eastAsia="en-US" w:bidi="ar-SA"/>
      </w:rPr>
    </w:lvl>
    <w:lvl w:ilvl="6" w:tplc="61987048">
      <w:numFmt w:val="bullet"/>
      <w:lvlText w:val="•"/>
      <w:lvlJc w:val="left"/>
      <w:pPr>
        <w:ind w:left="6586" w:hanging="269"/>
      </w:pPr>
      <w:rPr>
        <w:rFonts w:hint="default"/>
        <w:lang w:val="en-US" w:eastAsia="en-US" w:bidi="ar-SA"/>
      </w:rPr>
    </w:lvl>
    <w:lvl w:ilvl="7" w:tplc="DE1098D0">
      <w:numFmt w:val="bullet"/>
      <w:lvlText w:val="•"/>
      <w:lvlJc w:val="left"/>
      <w:pPr>
        <w:ind w:left="7720" w:hanging="269"/>
      </w:pPr>
      <w:rPr>
        <w:rFonts w:hint="default"/>
        <w:lang w:val="en-US" w:eastAsia="en-US" w:bidi="ar-SA"/>
      </w:rPr>
    </w:lvl>
    <w:lvl w:ilvl="8" w:tplc="D4EAD3FE">
      <w:numFmt w:val="bullet"/>
      <w:lvlText w:val="•"/>
      <w:lvlJc w:val="left"/>
      <w:pPr>
        <w:ind w:left="8853" w:hanging="269"/>
      </w:pPr>
      <w:rPr>
        <w:rFonts w:hint="default"/>
        <w:lang w:val="en-US" w:eastAsia="en-US" w:bidi="ar-SA"/>
      </w:rPr>
    </w:lvl>
  </w:abstractNum>
  <w:abstractNum w:abstractNumId="2" w15:restartNumberingAfterBreak="0">
    <w:nsid w:val="4E751E85"/>
    <w:multiLevelType w:val="multilevel"/>
    <w:tmpl w:val="0724501A"/>
    <w:styleLink w:val="CurrentList4"/>
    <w:lvl w:ilvl="0">
      <w:start w:val="6"/>
      <w:numFmt w:val="decimal"/>
      <w:lvlText w:val="%1."/>
      <w:lvlJc w:val="left"/>
      <w:pPr>
        <w:ind w:left="383" w:hanging="269"/>
      </w:pPr>
      <w:rPr>
        <w:rFonts w:ascii="Arial MT" w:eastAsia="Arial MT" w:hAnsi="Arial MT" w:cs="Arial MT" w:hint="default"/>
        <w:spacing w:val="-1"/>
        <w:w w:val="103"/>
        <w:sz w:val="16"/>
        <w:szCs w:val="16"/>
        <w:lang w:val="en-US" w:eastAsia="en-US" w:bidi="ar-SA"/>
      </w:rPr>
    </w:lvl>
    <w:lvl w:ilvl="1">
      <w:numFmt w:val="bullet"/>
      <w:lvlText w:val=""/>
      <w:lvlJc w:val="left"/>
      <w:pPr>
        <w:ind w:left="652" w:hanging="269"/>
      </w:pPr>
      <w:rPr>
        <w:rFonts w:ascii="Symbol" w:eastAsia="Symbol" w:hAnsi="Symbol" w:cs="Symbol" w:hint="default"/>
        <w:w w:val="103"/>
        <w:sz w:val="16"/>
        <w:szCs w:val="16"/>
        <w:lang w:val="en-US" w:eastAsia="en-US" w:bidi="ar-SA"/>
      </w:rPr>
    </w:lvl>
    <w:lvl w:ilvl="2">
      <w:numFmt w:val="bullet"/>
      <w:lvlText w:val="•"/>
      <w:lvlJc w:val="left"/>
      <w:pPr>
        <w:ind w:left="1822" w:hanging="269"/>
      </w:pPr>
      <w:rPr>
        <w:rFonts w:hint="default"/>
        <w:lang w:val="en-US" w:eastAsia="en-US" w:bidi="ar-SA"/>
      </w:rPr>
    </w:lvl>
    <w:lvl w:ilvl="3">
      <w:numFmt w:val="bullet"/>
      <w:lvlText w:val="•"/>
      <w:lvlJc w:val="left"/>
      <w:pPr>
        <w:ind w:left="2984" w:hanging="269"/>
      </w:pPr>
      <w:rPr>
        <w:rFonts w:hint="default"/>
        <w:lang w:val="en-US" w:eastAsia="en-US" w:bidi="ar-SA"/>
      </w:rPr>
    </w:lvl>
    <w:lvl w:ilvl="4">
      <w:numFmt w:val="bullet"/>
      <w:lvlText w:val="•"/>
      <w:lvlJc w:val="left"/>
      <w:pPr>
        <w:ind w:left="4146" w:hanging="269"/>
      </w:pPr>
      <w:rPr>
        <w:rFonts w:hint="default"/>
        <w:lang w:val="en-US" w:eastAsia="en-US" w:bidi="ar-SA"/>
      </w:rPr>
    </w:lvl>
    <w:lvl w:ilvl="5">
      <w:numFmt w:val="bullet"/>
      <w:lvlText w:val="•"/>
      <w:lvlJc w:val="left"/>
      <w:pPr>
        <w:ind w:left="5308" w:hanging="269"/>
      </w:pPr>
      <w:rPr>
        <w:rFonts w:hint="default"/>
        <w:lang w:val="en-US" w:eastAsia="en-US" w:bidi="ar-SA"/>
      </w:rPr>
    </w:lvl>
    <w:lvl w:ilvl="6">
      <w:numFmt w:val="bullet"/>
      <w:lvlText w:val="•"/>
      <w:lvlJc w:val="left"/>
      <w:pPr>
        <w:ind w:left="6471" w:hanging="269"/>
      </w:pPr>
      <w:rPr>
        <w:rFonts w:hint="default"/>
        <w:lang w:val="en-US" w:eastAsia="en-US" w:bidi="ar-SA"/>
      </w:rPr>
    </w:lvl>
    <w:lvl w:ilvl="7">
      <w:numFmt w:val="bullet"/>
      <w:lvlText w:val="•"/>
      <w:lvlJc w:val="left"/>
      <w:pPr>
        <w:ind w:left="7633" w:hanging="269"/>
      </w:pPr>
      <w:rPr>
        <w:rFonts w:hint="default"/>
        <w:lang w:val="en-US" w:eastAsia="en-US" w:bidi="ar-SA"/>
      </w:rPr>
    </w:lvl>
    <w:lvl w:ilvl="8">
      <w:numFmt w:val="bullet"/>
      <w:lvlText w:val="•"/>
      <w:lvlJc w:val="left"/>
      <w:pPr>
        <w:ind w:left="8795" w:hanging="269"/>
      </w:pPr>
      <w:rPr>
        <w:rFonts w:hint="default"/>
        <w:lang w:val="en-US" w:eastAsia="en-US" w:bidi="ar-SA"/>
      </w:rPr>
    </w:lvl>
  </w:abstractNum>
  <w:abstractNum w:abstractNumId="3" w15:restartNumberingAfterBreak="0">
    <w:nsid w:val="5E471680"/>
    <w:multiLevelType w:val="multilevel"/>
    <w:tmpl w:val="B3AE96F0"/>
    <w:styleLink w:val="CurrentList1"/>
    <w:lvl w:ilvl="0">
      <w:start w:val="1"/>
      <w:numFmt w:val="lowerLetter"/>
      <w:lvlText w:val="%1)"/>
      <w:lvlJc w:val="left"/>
      <w:pPr>
        <w:ind w:left="536" w:hanging="360"/>
      </w:pPr>
      <w:rPr>
        <w:rFonts w:hint="default"/>
        <w:spacing w:val="-1"/>
        <w:w w:val="103"/>
        <w:sz w:val="16"/>
        <w:szCs w:val="16"/>
        <w:lang w:val="en-US" w:eastAsia="en-US" w:bidi="ar-SA"/>
      </w:rPr>
    </w:lvl>
    <w:lvl w:ilvl="1">
      <w:numFmt w:val="bullet"/>
      <w:lvlText w:val="•"/>
      <w:lvlJc w:val="left"/>
      <w:pPr>
        <w:ind w:left="997" w:hanging="269"/>
      </w:pPr>
      <w:rPr>
        <w:rFonts w:hint="default"/>
        <w:lang w:val="en-US" w:eastAsia="en-US" w:bidi="ar-SA"/>
      </w:rPr>
    </w:lvl>
    <w:lvl w:ilvl="2">
      <w:numFmt w:val="bullet"/>
      <w:lvlText w:val="•"/>
      <w:lvlJc w:val="left"/>
      <w:pPr>
        <w:ind w:left="1554" w:hanging="269"/>
      </w:pPr>
      <w:rPr>
        <w:rFonts w:hint="default"/>
        <w:lang w:val="en-US" w:eastAsia="en-US" w:bidi="ar-SA"/>
      </w:rPr>
    </w:lvl>
    <w:lvl w:ilvl="3">
      <w:numFmt w:val="bullet"/>
      <w:lvlText w:val="•"/>
      <w:lvlJc w:val="left"/>
      <w:pPr>
        <w:ind w:left="2112" w:hanging="269"/>
      </w:pPr>
      <w:rPr>
        <w:rFonts w:hint="default"/>
        <w:lang w:val="en-US" w:eastAsia="en-US" w:bidi="ar-SA"/>
      </w:rPr>
    </w:lvl>
    <w:lvl w:ilvl="4">
      <w:numFmt w:val="bullet"/>
      <w:lvlText w:val="•"/>
      <w:lvlJc w:val="left"/>
      <w:pPr>
        <w:ind w:left="2669" w:hanging="269"/>
      </w:pPr>
      <w:rPr>
        <w:rFonts w:hint="default"/>
        <w:lang w:val="en-US" w:eastAsia="en-US" w:bidi="ar-SA"/>
      </w:rPr>
    </w:lvl>
    <w:lvl w:ilvl="5">
      <w:numFmt w:val="bullet"/>
      <w:lvlText w:val="•"/>
      <w:lvlJc w:val="left"/>
      <w:pPr>
        <w:ind w:left="3227" w:hanging="269"/>
      </w:pPr>
      <w:rPr>
        <w:rFonts w:hint="default"/>
        <w:lang w:val="en-US" w:eastAsia="en-US" w:bidi="ar-SA"/>
      </w:rPr>
    </w:lvl>
    <w:lvl w:ilvl="6">
      <w:numFmt w:val="bullet"/>
      <w:lvlText w:val="•"/>
      <w:lvlJc w:val="left"/>
      <w:pPr>
        <w:ind w:left="3784" w:hanging="269"/>
      </w:pPr>
      <w:rPr>
        <w:rFonts w:hint="default"/>
        <w:lang w:val="en-US" w:eastAsia="en-US" w:bidi="ar-SA"/>
      </w:rPr>
    </w:lvl>
    <w:lvl w:ilvl="7">
      <w:numFmt w:val="bullet"/>
      <w:lvlText w:val="•"/>
      <w:lvlJc w:val="left"/>
      <w:pPr>
        <w:ind w:left="4341" w:hanging="269"/>
      </w:pPr>
      <w:rPr>
        <w:rFonts w:hint="default"/>
        <w:lang w:val="en-US" w:eastAsia="en-US" w:bidi="ar-SA"/>
      </w:rPr>
    </w:lvl>
    <w:lvl w:ilvl="8">
      <w:numFmt w:val="bullet"/>
      <w:lvlText w:val="•"/>
      <w:lvlJc w:val="left"/>
      <w:pPr>
        <w:ind w:left="4899" w:hanging="269"/>
      </w:pPr>
      <w:rPr>
        <w:rFonts w:hint="default"/>
        <w:lang w:val="en-US" w:eastAsia="en-US" w:bidi="ar-SA"/>
      </w:rPr>
    </w:lvl>
  </w:abstractNum>
  <w:abstractNum w:abstractNumId="4" w15:restartNumberingAfterBreak="0">
    <w:nsid w:val="610C5BAC"/>
    <w:multiLevelType w:val="multilevel"/>
    <w:tmpl w:val="08E46D9A"/>
    <w:styleLink w:val="CurrentList2"/>
    <w:lvl w:ilvl="0">
      <w:start w:val="1"/>
      <w:numFmt w:val="decimal"/>
      <w:lvlText w:val="%1."/>
      <w:lvlJc w:val="left"/>
      <w:pPr>
        <w:ind w:left="720" w:hanging="360"/>
      </w:pPr>
      <w:rPr>
        <w:rFonts w:hint="default"/>
        <w:spacing w:val="-1"/>
        <w:w w:val="103"/>
        <w:sz w:val="16"/>
        <w:szCs w:val="16"/>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143E1A"/>
    <w:multiLevelType w:val="hybridMultilevel"/>
    <w:tmpl w:val="47ACED4A"/>
    <w:lvl w:ilvl="0" w:tplc="DDF24082">
      <w:numFmt w:val="bullet"/>
      <w:lvlText w:val=""/>
      <w:lvlJc w:val="left"/>
      <w:pPr>
        <w:ind w:left="374" w:hanging="269"/>
      </w:pPr>
      <w:rPr>
        <w:rFonts w:ascii="Symbol" w:eastAsia="Symbol" w:hAnsi="Symbol" w:cs="Symbol" w:hint="default"/>
        <w:w w:val="103"/>
        <w:sz w:val="16"/>
        <w:szCs w:val="16"/>
        <w:lang w:val="en-US" w:eastAsia="en-US" w:bidi="ar-SA"/>
      </w:rPr>
    </w:lvl>
    <w:lvl w:ilvl="1" w:tplc="21D0A09C">
      <w:numFmt w:val="bullet"/>
      <w:lvlText w:val="•"/>
      <w:lvlJc w:val="left"/>
      <w:pPr>
        <w:ind w:left="1027" w:hanging="269"/>
      </w:pPr>
      <w:rPr>
        <w:rFonts w:hint="default"/>
        <w:lang w:val="en-US" w:eastAsia="en-US" w:bidi="ar-SA"/>
      </w:rPr>
    </w:lvl>
    <w:lvl w:ilvl="2" w:tplc="0B589B74">
      <w:numFmt w:val="bullet"/>
      <w:lvlText w:val="•"/>
      <w:lvlJc w:val="left"/>
      <w:pPr>
        <w:ind w:left="1675" w:hanging="269"/>
      </w:pPr>
      <w:rPr>
        <w:rFonts w:hint="default"/>
        <w:lang w:val="en-US" w:eastAsia="en-US" w:bidi="ar-SA"/>
      </w:rPr>
    </w:lvl>
    <w:lvl w:ilvl="3" w:tplc="2006E704">
      <w:numFmt w:val="bullet"/>
      <w:lvlText w:val="•"/>
      <w:lvlJc w:val="left"/>
      <w:pPr>
        <w:ind w:left="2323" w:hanging="269"/>
      </w:pPr>
      <w:rPr>
        <w:rFonts w:hint="default"/>
        <w:lang w:val="en-US" w:eastAsia="en-US" w:bidi="ar-SA"/>
      </w:rPr>
    </w:lvl>
    <w:lvl w:ilvl="4" w:tplc="104A25CA">
      <w:numFmt w:val="bullet"/>
      <w:lvlText w:val="•"/>
      <w:lvlJc w:val="left"/>
      <w:pPr>
        <w:ind w:left="2971" w:hanging="269"/>
      </w:pPr>
      <w:rPr>
        <w:rFonts w:hint="default"/>
        <w:lang w:val="en-US" w:eastAsia="en-US" w:bidi="ar-SA"/>
      </w:rPr>
    </w:lvl>
    <w:lvl w:ilvl="5" w:tplc="404AC8E2">
      <w:numFmt w:val="bullet"/>
      <w:lvlText w:val="•"/>
      <w:lvlJc w:val="left"/>
      <w:pPr>
        <w:ind w:left="3619" w:hanging="269"/>
      </w:pPr>
      <w:rPr>
        <w:rFonts w:hint="default"/>
        <w:lang w:val="en-US" w:eastAsia="en-US" w:bidi="ar-SA"/>
      </w:rPr>
    </w:lvl>
    <w:lvl w:ilvl="6" w:tplc="26BA3130">
      <w:numFmt w:val="bullet"/>
      <w:lvlText w:val="•"/>
      <w:lvlJc w:val="left"/>
      <w:pPr>
        <w:ind w:left="4267" w:hanging="269"/>
      </w:pPr>
      <w:rPr>
        <w:rFonts w:hint="default"/>
        <w:lang w:val="en-US" w:eastAsia="en-US" w:bidi="ar-SA"/>
      </w:rPr>
    </w:lvl>
    <w:lvl w:ilvl="7" w:tplc="5E9290E4">
      <w:numFmt w:val="bullet"/>
      <w:lvlText w:val="•"/>
      <w:lvlJc w:val="left"/>
      <w:pPr>
        <w:ind w:left="4915" w:hanging="269"/>
      </w:pPr>
      <w:rPr>
        <w:rFonts w:hint="default"/>
        <w:lang w:val="en-US" w:eastAsia="en-US" w:bidi="ar-SA"/>
      </w:rPr>
    </w:lvl>
    <w:lvl w:ilvl="8" w:tplc="10C0E1E8">
      <w:numFmt w:val="bullet"/>
      <w:lvlText w:val="•"/>
      <w:lvlJc w:val="left"/>
      <w:pPr>
        <w:ind w:left="5563" w:hanging="269"/>
      </w:pPr>
      <w:rPr>
        <w:rFonts w:hint="default"/>
        <w:lang w:val="en-US" w:eastAsia="en-US" w:bidi="ar-SA"/>
      </w:rPr>
    </w:lvl>
  </w:abstractNum>
  <w:abstractNum w:abstractNumId="6" w15:restartNumberingAfterBreak="0">
    <w:nsid w:val="78952E5D"/>
    <w:multiLevelType w:val="hybridMultilevel"/>
    <w:tmpl w:val="D41E2EE8"/>
    <w:lvl w:ilvl="0" w:tplc="BCC0B9F2">
      <w:start w:val="1"/>
      <w:numFmt w:val="decimal"/>
      <w:lvlText w:val="%1."/>
      <w:lvlJc w:val="left"/>
      <w:pPr>
        <w:ind w:left="720" w:hanging="360"/>
      </w:pPr>
      <w:rPr>
        <w:rFonts w:ascii="Calibri" w:hAnsi="Calibri" w:hint="default"/>
        <w:b w:val="0"/>
        <w:i w:val="0"/>
        <w:spacing w:val="-1"/>
        <w:w w:val="103"/>
        <w:sz w:val="22"/>
        <w:szCs w:val="16"/>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E">
    <w15:presenceInfo w15:providerId="None" w15:userId="SME"/>
  </w15:person>
  <w15:person w15:author="Guest User">
    <w15:presenceInfo w15:providerId="AD" w15:userId="S::urn:spo:anon#1aff6276a2e5a4adb545f22ae657d3fe09c93937601b29bf30177c388f4333c2::"/>
  </w15:person>
  <w15:person w15:author="Lori Emelander">
    <w15:presenceInfo w15:providerId="AD" w15:userId="S::lori.emelander@alphapublishing.com::6347992e-36c8-4f5d-9d90-fceb2e554bd4"/>
  </w15:person>
  <w15:person w15:author="Chem SME 1">
    <w15:presenceInfo w15:providerId="None" w15:userId="Chem SME 1"/>
  </w15:person>
  <w15:person w15:author="Chem Reviewer R">
    <w15:presenceInfo w15:providerId="AD" w15:userId="S::rawan.bashir@samaknowledge.com::3a67ad86-5f08-4b60-b90a-ad9fb663f0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3F"/>
    <w:rsid w:val="00013366"/>
    <w:rsid w:val="00023862"/>
    <w:rsid w:val="00060B14"/>
    <w:rsid w:val="00080F3F"/>
    <w:rsid w:val="000874E1"/>
    <w:rsid w:val="00090FD2"/>
    <w:rsid w:val="00093ADB"/>
    <w:rsid w:val="0009673F"/>
    <w:rsid w:val="000A3DF2"/>
    <w:rsid w:val="000A706E"/>
    <w:rsid w:val="000B7CBD"/>
    <w:rsid w:val="000C6B8C"/>
    <w:rsid w:val="000C7B30"/>
    <w:rsid w:val="00114A78"/>
    <w:rsid w:val="00170332"/>
    <w:rsid w:val="00173697"/>
    <w:rsid w:val="00180001"/>
    <w:rsid w:val="00181230"/>
    <w:rsid w:val="001856B9"/>
    <w:rsid w:val="001A13E3"/>
    <w:rsid w:val="001A72CD"/>
    <w:rsid w:val="001B4EE5"/>
    <w:rsid w:val="001C0AD4"/>
    <w:rsid w:val="001C0D7A"/>
    <w:rsid w:val="001D6E8F"/>
    <w:rsid w:val="001D707D"/>
    <w:rsid w:val="001E5EBF"/>
    <w:rsid w:val="001F3EFA"/>
    <w:rsid w:val="0021248A"/>
    <w:rsid w:val="00216677"/>
    <w:rsid w:val="002168ED"/>
    <w:rsid w:val="002237BF"/>
    <w:rsid w:val="002251D8"/>
    <w:rsid w:val="002273B3"/>
    <w:rsid w:val="00227C4A"/>
    <w:rsid w:val="00233F7B"/>
    <w:rsid w:val="00251677"/>
    <w:rsid w:val="0025201A"/>
    <w:rsid w:val="002557F0"/>
    <w:rsid w:val="00272DD4"/>
    <w:rsid w:val="00280A17"/>
    <w:rsid w:val="00286D5C"/>
    <w:rsid w:val="002A3BB6"/>
    <w:rsid w:val="002A4AC6"/>
    <w:rsid w:val="002A52FD"/>
    <w:rsid w:val="002B0528"/>
    <w:rsid w:val="002C3BFC"/>
    <w:rsid w:val="002C53C5"/>
    <w:rsid w:val="002D68F7"/>
    <w:rsid w:val="002E3185"/>
    <w:rsid w:val="003007E5"/>
    <w:rsid w:val="00324D2D"/>
    <w:rsid w:val="003306E6"/>
    <w:rsid w:val="00331863"/>
    <w:rsid w:val="003333F2"/>
    <w:rsid w:val="00333D99"/>
    <w:rsid w:val="003360F6"/>
    <w:rsid w:val="00343045"/>
    <w:rsid w:val="003536BA"/>
    <w:rsid w:val="003540DA"/>
    <w:rsid w:val="003625FE"/>
    <w:rsid w:val="00391D06"/>
    <w:rsid w:val="003D0BCB"/>
    <w:rsid w:val="003D3CC2"/>
    <w:rsid w:val="003F7050"/>
    <w:rsid w:val="0040709C"/>
    <w:rsid w:val="00422E29"/>
    <w:rsid w:val="00424569"/>
    <w:rsid w:val="00454B68"/>
    <w:rsid w:val="00486767"/>
    <w:rsid w:val="004A3488"/>
    <w:rsid w:val="004A6F54"/>
    <w:rsid w:val="004D62B1"/>
    <w:rsid w:val="004E1252"/>
    <w:rsid w:val="0050347B"/>
    <w:rsid w:val="00525B9F"/>
    <w:rsid w:val="00532630"/>
    <w:rsid w:val="00534736"/>
    <w:rsid w:val="00536DF1"/>
    <w:rsid w:val="00553C3F"/>
    <w:rsid w:val="005C1450"/>
    <w:rsid w:val="005C1D84"/>
    <w:rsid w:val="005C74A0"/>
    <w:rsid w:val="005E3CB0"/>
    <w:rsid w:val="005F39CD"/>
    <w:rsid w:val="00617EFB"/>
    <w:rsid w:val="0062758D"/>
    <w:rsid w:val="00641F8C"/>
    <w:rsid w:val="006459C0"/>
    <w:rsid w:val="006503D8"/>
    <w:rsid w:val="006638EA"/>
    <w:rsid w:val="006A2951"/>
    <w:rsid w:val="006A2CF9"/>
    <w:rsid w:val="006A403B"/>
    <w:rsid w:val="006A6112"/>
    <w:rsid w:val="006B437A"/>
    <w:rsid w:val="006B59EC"/>
    <w:rsid w:val="006C6FDB"/>
    <w:rsid w:val="006F3891"/>
    <w:rsid w:val="006F7618"/>
    <w:rsid w:val="00714E4A"/>
    <w:rsid w:val="00716190"/>
    <w:rsid w:val="0072702B"/>
    <w:rsid w:val="007432E5"/>
    <w:rsid w:val="00743E00"/>
    <w:rsid w:val="00746403"/>
    <w:rsid w:val="00756F38"/>
    <w:rsid w:val="00766C44"/>
    <w:rsid w:val="00770CCD"/>
    <w:rsid w:val="00785976"/>
    <w:rsid w:val="007974B7"/>
    <w:rsid w:val="007B3D0F"/>
    <w:rsid w:val="007B4592"/>
    <w:rsid w:val="007C6BC2"/>
    <w:rsid w:val="007D4829"/>
    <w:rsid w:val="007E2EE8"/>
    <w:rsid w:val="007F53EC"/>
    <w:rsid w:val="008131CE"/>
    <w:rsid w:val="00853E86"/>
    <w:rsid w:val="0085505E"/>
    <w:rsid w:val="0086315E"/>
    <w:rsid w:val="008655A3"/>
    <w:rsid w:val="00865652"/>
    <w:rsid w:val="00877944"/>
    <w:rsid w:val="00880A3E"/>
    <w:rsid w:val="00892C2A"/>
    <w:rsid w:val="008A1B97"/>
    <w:rsid w:val="008C12C7"/>
    <w:rsid w:val="008C1573"/>
    <w:rsid w:val="008D10EC"/>
    <w:rsid w:val="008E3837"/>
    <w:rsid w:val="009170C8"/>
    <w:rsid w:val="00917C5C"/>
    <w:rsid w:val="009214F0"/>
    <w:rsid w:val="009457B5"/>
    <w:rsid w:val="009466C5"/>
    <w:rsid w:val="00951BE8"/>
    <w:rsid w:val="009605E3"/>
    <w:rsid w:val="00975CFE"/>
    <w:rsid w:val="00976A67"/>
    <w:rsid w:val="009821F0"/>
    <w:rsid w:val="00982C2E"/>
    <w:rsid w:val="00987147"/>
    <w:rsid w:val="00996327"/>
    <w:rsid w:val="009B6BBB"/>
    <w:rsid w:val="009E1587"/>
    <w:rsid w:val="009E390C"/>
    <w:rsid w:val="009E69EC"/>
    <w:rsid w:val="009F3018"/>
    <w:rsid w:val="009F4134"/>
    <w:rsid w:val="00A0089A"/>
    <w:rsid w:val="00A01B1D"/>
    <w:rsid w:val="00A05D6A"/>
    <w:rsid w:val="00A278D8"/>
    <w:rsid w:val="00A53C27"/>
    <w:rsid w:val="00A66B27"/>
    <w:rsid w:val="00A72794"/>
    <w:rsid w:val="00A7628A"/>
    <w:rsid w:val="00A87B5D"/>
    <w:rsid w:val="00A979A1"/>
    <w:rsid w:val="00AB1563"/>
    <w:rsid w:val="00AB4440"/>
    <w:rsid w:val="00AB5BEA"/>
    <w:rsid w:val="00AD0D6A"/>
    <w:rsid w:val="00AD107E"/>
    <w:rsid w:val="00AE13C1"/>
    <w:rsid w:val="00AF7675"/>
    <w:rsid w:val="00B11367"/>
    <w:rsid w:val="00B14365"/>
    <w:rsid w:val="00B178BC"/>
    <w:rsid w:val="00B21043"/>
    <w:rsid w:val="00B24975"/>
    <w:rsid w:val="00B27AE6"/>
    <w:rsid w:val="00B40112"/>
    <w:rsid w:val="00B42411"/>
    <w:rsid w:val="00B66806"/>
    <w:rsid w:val="00B727F7"/>
    <w:rsid w:val="00B73E53"/>
    <w:rsid w:val="00B74A81"/>
    <w:rsid w:val="00B924C1"/>
    <w:rsid w:val="00B9798D"/>
    <w:rsid w:val="00BA77FC"/>
    <w:rsid w:val="00BC01D3"/>
    <w:rsid w:val="00BC4AFC"/>
    <w:rsid w:val="00BE3975"/>
    <w:rsid w:val="00BF2635"/>
    <w:rsid w:val="00BF2816"/>
    <w:rsid w:val="00C169A2"/>
    <w:rsid w:val="00C2122A"/>
    <w:rsid w:val="00C27E65"/>
    <w:rsid w:val="00C344E6"/>
    <w:rsid w:val="00C41E90"/>
    <w:rsid w:val="00C550D8"/>
    <w:rsid w:val="00C6579B"/>
    <w:rsid w:val="00C77A25"/>
    <w:rsid w:val="00C817E1"/>
    <w:rsid w:val="00C82A91"/>
    <w:rsid w:val="00CA4E00"/>
    <w:rsid w:val="00CB28AC"/>
    <w:rsid w:val="00CC5205"/>
    <w:rsid w:val="00CD4E11"/>
    <w:rsid w:val="00CE0056"/>
    <w:rsid w:val="00CE68B7"/>
    <w:rsid w:val="00CF2883"/>
    <w:rsid w:val="00D12F6B"/>
    <w:rsid w:val="00D23DC4"/>
    <w:rsid w:val="00D34F3B"/>
    <w:rsid w:val="00D360FF"/>
    <w:rsid w:val="00D45FEA"/>
    <w:rsid w:val="00D50844"/>
    <w:rsid w:val="00D51BFE"/>
    <w:rsid w:val="00D56B1C"/>
    <w:rsid w:val="00D779E0"/>
    <w:rsid w:val="00D85A20"/>
    <w:rsid w:val="00DA0FA1"/>
    <w:rsid w:val="00DB7F23"/>
    <w:rsid w:val="00DC5C6E"/>
    <w:rsid w:val="00DE5362"/>
    <w:rsid w:val="00DF265D"/>
    <w:rsid w:val="00E006A0"/>
    <w:rsid w:val="00E03F84"/>
    <w:rsid w:val="00E05711"/>
    <w:rsid w:val="00E072A3"/>
    <w:rsid w:val="00E40978"/>
    <w:rsid w:val="00E40E6E"/>
    <w:rsid w:val="00E421DA"/>
    <w:rsid w:val="00E65810"/>
    <w:rsid w:val="00E7196A"/>
    <w:rsid w:val="00E7777C"/>
    <w:rsid w:val="00E9046B"/>
    <w:rsid w:val="00E92BFD"/>
    <w:rsid w:val="00E95495"/>
    <w:rsid w:val="00EA13DD"/>
    <w:rsid w:val="00EC50C3"/>
    <w:rsid w:val="00EC5588"/>
    <w:rsid w:val="00ED090C"/>
    <w:rsid w:val="00ED1CF6"/>
    <w:rsid w:val="00EE2161"/>
    <w:rsid w:val="00EF321D"/>
    <w:rsid w:val="00F13279"/>
    <w:rsid w:val="00F17B49"/>
    <w:rsid w:val="00F27043"/>
    <w:rsid w:val="00F3303E"/>
    <w:rsid w:val="00F510A6"/>
    <w:rsid w:val="00F64878"/>
    <w:rsid w:val="00F64E0C"/>
    <w:rsid w:val="00F8489E"/>
    <w:rsid w:val="00F91739"/>
    <w:rsid w:val="00FA50E7"/>
    <w:rsid w:val="00FB34D8"/>
    <w:rsid w:val="00FB42AB"/>
    <w:rsid w:val="00FC17DB"/>
    <w:rsid w:val="00FC3801"/>
    <w:rsid w:val="00FC46E0"/>
    <w:rsid w:val="00FC4970"/>
    <w:rsid w:val="00FD0A8B"/>
    <w:rsid w:val="00FD59D5"/>
    <w:rsid w:val="00FD7508"/>
    <w:rsid w:val="00FE1721"/>
    <w:rsid w:val="00FE5196"/>
    <w:rsid w:val="00FF0375"/>
    <w:rsid w:val="00FF4D7E"/>
    <w:rsid w:val="0CC830DE"/>
    <w:rsid w:val="1B687463"/>
    <w:rsid w:val="3155C64E"/>
    <w:rsid w:val="3929CD1B"/>
    <w:rsid w:val="3A61E59A"/>
    <w:rsid w:val="471F22A7"/>
    <w:rsid w:val="546E0832"/>
    <w:rsid w:val="66831D34"/>
    <w:rsid w:val="6D4EC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6D16"/>
  <w15:docId w15:val="{778871DD-EA9E-494F-9A41-DCC23EB3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3E3"/>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97"/>
      <w:ind w:left="114"/>
      <w:outlineLvl w:val="0"/>
    </w:pPr>
    <w:rPr>
      <w:sz w:val="29"/>
      <w:szCs w:val="29"/>
    </w:rPr>
  </w:style>
  <w:style w:type="paragraph" w:styleId="Heading2">
    <w:name w:val="heading 2"/>
    <w:basedOn w:val="Normal"/>
    <w:link w:val="Heading2Char"/>
    <w:uiPriority w:val="9"/>
    <w:unhideWhenUsed/>
    <w:qFormat/>
    <w:pPr>
      <w:ind w:left="114"/>
      <w:outlineLvl w:val="1"/>
    </w:pPr>
  </w:style>
  <w:style w:type="paragraph" w:styleId="Heading3">
    <w:name w:val="heading 3"/>
    <w:basedOn w:val="Normal"/>
    <w:uiPriority w:val="9"/>
    <w:unhideWhenUsed/>
    <w:qFormat/>
    <w:pPr>
      <w:ind w:left="114"/>
      <w:outlineLvl w:val="2"/>
    </w:pPr>
    <w:rPr>
      <w:sz w:val="20"/>
      <w:szCs w:val="20"/>
    </w:rPr>
  </w:style>
  <w:style w:type="paragraph" w:styleId="Heading4">
    <w:name w:val="heading 4"/>
    <w:basedOn w:val="Normal"/>
    <w:uiPriority w:val="9"/>
    <w:unhideWhenUsed/>
    <w:qFormat/>
    <w:pPr>
      <w:ind w:left="114"/>
      <w:outlineLvl w:val="3"/>
    </w:pPr>
    <w:rPr>
      <w:sz w:val="18"/>
      <w:szCs w:val="18"/>
    </w:rPr>
  </w:style>
  <w:style w:type="paragraph" w:styleId="Heading5">
    <w:name w:val="heading 5"/>
    <w:basedOn w:val="Normal"/>
    <w:uiPriority w:val="9"/>
    <w:unhideWhenUsed/>
    <w:qFormat/>
    <w:pPr>
      <w:ind w:left="652" w:hanging="269"/>
      <w:outlineLvl w:val="4"/>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34"/>
    <w:qFormat/>
    <w:pPr>
      <w:ind w:left="1189" w:hanging="269"/>
    </w:pPr>
  </w:style>
  <w:style w:type="paragraph" w:customStyle="1" w:styleId="TableParagraph">
    <w:name w:val="Table Paragraph"/>
    <w:basedOn w:val="Normal"/>
    <w:uiPriority w:val="1"/>
    <w:qFormat/>
    <w:pPr>
      <w:ind w:left="81"/>
    </w:pPr>
  </w:style>
  <w:style w:type="character" w:styleId="CommentReference">
    <w:name w:val="annotation reference"/>
    <w:basedOn w:val="DefaultParagraphFont"/>
    <w:uiPriority w:val="99"/>
    <w:semiHidden/>
    <w:unhideWhenUsed/>
    <w:rsid w:val="00532630"/>
    <w:rPr>
      <w:sz w:val="16"/>
      <w:szCs w:val="16"/>
    </w:rPr>
  </w:style>
  <w:style w:type="paragraph" w:styleId="CommentText">
    <w:name w:val="annotation text"/>
    <w:basedOn w:val="Normal"/>
    <w:link w:val="CommentTextChar"/>
    <w:uiPriority w:val="99"/>
    <w:semiHidden/>
    <w:unhideWhenUsed/>
    <w:rsid w:val="00532630"/>
    <w:rPr>
      <w:sz w:val="20"/>
      <w:szCs w:val="20"/>
    </w:rPr>
  </w:style>
  <w:style w:type="character" w:customStyle="1" w:styleId="CommentTextChar">
    <w:name w:val="Comment Text Char"/>
    <w:basedOn w:val="DefaultParagraphFont"/>
    <w:link w:val="CommentText"/>
    <w:uiPriority w:val="99"/>
    <w:semiHidden/>
    <w:rsid w:val="00532630"/>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532630"/>
    <w:rPr>
      <w:b/>
      <w:bCs/>
    </w:rPr>
  </w:style>
  <w:style w:type="character" w:customStyle="1" w:styleId="CommentSubjectChar">
    <w:name w:val="Comment Subject Char"/>
    <w:basedOn w:val="CommentTextChar"/>
    <w:link w:val="CommentSubject"/>
    <w:uiPriority w:val="99"/>
    <w:semiHidden/>
    <w:rsid w:val="00532630"/>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5326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30"/>
    <w:rPr>
      <w:rFonts w:ascii="Segoe UI" w:eastAsia="Arial MT" w:hAnsi="Segoe UI" w:cs="Segoe UI"/>
      <w:sz w:val="18"/>
      <w:szCs w:val="18"/>
    </w:rPr>
  </w:style>
  <w:style w:type="paragraph" w:styleId="Revision">
    <w:name w:val="Revision"/>
    <w:hidden/>
    <w:uiPriority w:val="99"/>
    <w:semiHidden/>
    <w:rsid w:val="0086315E"/>
    <w:pPr>
      <w:widowControl/>
      <w:autoSpaceDE/>
      <w:autoSpaceDN/>
    </w:pPr>
    <w:rPr>
      <w:rFonts w:ascii="Arial MT" w:eastAsia="Arial MT" w:hAnsi="Arial MT" w:cs="Arial MT"/>
    </w:rPr>
  </w:style>
  <w:style w:type="paragraph" w:styleId="NoSpacing">
    <w:name w:val="No Spacing"/>
    <w:uiPriority w:val="1"/>
    <w:qFormat/>
    <w:rsid w:val="002251D8"/>
    <w:rPr>
      <w:rFonts w:ascii="Arial MT" w:eastAsia="Arial MT" w:hAnsi="Arial MT" w:cs="Arial MT"/>
    </w:rPr>
  </w:style>
  <w:style w:type="character" w:customStyle="1" w:styleId="Heading2Char">
    <w:name w:val="Heading 2 Char"/>
    <w:basedOn w:val="DefaultParagraphFont"/>
    <w:link w:val="Heading2"/>
    <w:uiPriority w:val="9"/>
    <w:rsid w:val="00EE2161"/>
    <w:rPr>
      <w:rFonts w:ascii="Arial MT" w:eastAsia="Arial MT" w:hAnsi="Arial MT" w:cs="Arial MT"/>
      <w:sz w:val="24"/>
      <w:szCs w:val="24"/>
    </w:rPr>
  </w:style>
  <w:style w:type="character" w:customStyle="1" w:styleId="BodyTextChar">
    <w:name w:val="Body Text Char"/>
    <w:basedOn w:val="DefaultParagraphFont"/>
    <w:link w:val="BodyText"/>
    <w:uiPriority w:val="1"/>
    <w:rsid w:val="00EE2161"/>
    <w:rPr>
      <w:rFonts w:ascii="Arial MT" w:eastAsia="Arial MT" w:hAnsi="Arial MT" w:cs="Arial MT"/>
      <w:sz w:val="16"/>
      <w:szCs w:val="16"/>
    </w:rPr>
  </w:style>
  <w:style w:type="character" w:customStyle="1" w:styleId="TitleChar">
    <w:name w:val="Title Char"/>
    <w:basedOn w:val="DefaultParagraphFont"/>
    <w:link w:val="Title"/>
    <w:uiPriority w:val="10"/>
    <w:rsid w:val="00E7777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E7777C"/>
    <w:pPr>
      <w:spacing w:after="8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E7777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53E86"/>
    <w:pPr>
      <w:spacing w:before="100" w:beforeAutospacing="1" w:after="100" w:afterAutospacing="1"/>
    </w:pPr>
  </w:style>
  <w:style w:type="numbering" w:customStyle="1" w:styleId="CurrentList1">
    <w:name w:val="Current List1"/>
    <w:uiPriority w:val="99"/>
    <w:rsid w:val="00C817E1"/>
    <w:pPr>
      <w:numPr>
        <w:numId w:val="3"/>
      </w:numPr>
    </w:pPr>
  </w:style>
  <w:style w:type="table" w:styleId="TableGrid">
    <w:name w:val="Table Grid"/>
    <w:basedOn w:val="TableNormal"/>
    <w:uiPriority w:val="39"/>
    <w:rsid w:val="00F91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F91739"/>
    <w:pPr>
      <w:numPr>
        <w:numId w:val="4"/>
      </w:numPr>
    </w:pPr>
  </w:style>
  <w:style w:type="numbering" w:customStyle="1" w:styleId="CurrentList3">
    <w:name w:val="Current List3"/>
    <w:uiPriority w:val="99"/>
    <w:rsid w:val="00F91739"/>
    <w:pPr>
      <w:numPr>
        <w:numId w:val="5"/>
      </w:numPr>
    </w:pPr>
  </w:style>
  <w:style w:type="numbering" w:customStyle="1" w:styleId="CurrentList4">
    <w:name w:val="Current List4"/>
    <w:uiPriority w:val="99"/>
    <w:rsid w:val="00F91739"/>
    <w:pPr>
      <w:numPr>
        <w:numId w:val="6"/>
      </w:numPr>
    </w:pPr>
  </w:style>
  <w:style w:type="character" w:styleId="Strong">
    <w:name w:val="Strong"/>
    <w:basedOn w:val="DefaultParagraphFont"/>
    <w:uiPriority w:val="22"/>
    <w:qFormat/>
    <w:rsid w:val="001A13E3"/>
    <w:rPr>
      <w:b/>
      <w:bCs/>
    </w:rPr>
  </w:style>
  <w:style w:type="character" w:customStyle="1" w:styleId="Heading1Char">
    <w:name w:val="Heading 1 Char"/>
    <w:basedOn w:val="DefaultParagraphFont"/>
    <w:link w:val="Heading1"/>
    <w:uiPriority w:val="9"/>
    <w:rsid w:val="00D45FEA"/>
    <w:rPr>
      <w:rFonts w:ascii="Times New Roman" w:eastAsia="Times New Roman" w:hAnsi="Times New Roman" w:cs="Times New Roman"/>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4544">
      <w:bodyDiv w:val="1"/>
      <w:marLeft w:val="0"/>
      <w:marRight w:val="0"/>
      <w:marTop w:val="0"/>
      <w:marBottom w:val="0"/>
      <w:divBdr>
        <w:top w:val="none" w:sz="0" w:space="0" w:color="auto"/>
        <w:left w:val="none" w:sz="0" w:space="0" w:color="auto"/>
        <w:bottom w:val="none" w:sz="0" w:space="0" w:color="auto"/>
        <w:right w:val="none" w:sz="0" w:space="0" w:color="auto"/>
      </w:divBdr>
      <w:divsChild>
        <w:div w:id="656609672">
          <w:marLeft w:val="0"/>
          <w:marRight w:val="0"/>
          <w:marTop w:val="0"/>
          <w:marBottom w:val="0"/>
          <w:divBdr>
            <w:top w:val="none" w:sz="0" w:space="0" w:color="auto"/>
            <w:left w:val="none" w:sz="0" w:space="0" w:color="auto"/>
            <w:bottom w:val="none" w:sz="0" w:space="0" w:color="auto"/>
            <w:right w:val="none" w:sz="0" w:space="0" w:color="auto"/>
          </w:divBdr>
          <w:divsChild>
            <w:div w:id="1797868540">
              <w:marLeft w:val="0"/>
              <w:marRight w:val="0"/>
              <w:marTop w:val="0"/>
              <w:marBottom w:val="0"/>
              <w:divBdr>
                <w:top w:val="none" w:sz="0" w:space="0" w:color="auto"/>
                <w:left w:val="none" w:sz="0" w:space="0" w:color="auto"/>
                <w:bottom w:val="none" w:sz="0" w:space="0" w:color="auto"/>
                <w:right w:val="none" w:sz="0" w:space="0" w:color="auto"/>
              </w:divBdr>
              <w:divsChild>
                <w:div w:id="1280721674">
                  <w:marLeft w:val="0"/>
                  <w:marRight w:val="0"/>
                  <w:marTop w:val="0"/>
                  <w:marBottom w:val="0"/>
                  <w:divBdr>
                    <w:top w:val="none" w:sz="0" w:space="0" w:color="auto"/>
                    <w:left w:val="none" w:sz="0" w:space="0" w:color="auto"/>
                    <w:bottom w:val="none" w:sz="0" w:space="0" w:color="auto"/>
                    <w:right w:val="none" w:sz="0" w:space="0" w:color="auto"/>
                  </w:divBdr>
                  <w:divsChild>
                    <w:div w:id="217521653">
                      <w:marLeft w:val="0"/>
                      <w:marRight w:val="0"/>
                      <w:marTop w:val="0"/>
                      <w:marBottom w:val="0"/>
                      <w:divBdr>
                        <w:top w:val="none" w:sz="0" w:space="0" w:color="auto"/>
                        <w:left w:val="none" w:sz="0" w:space="0" w:color="auto"/>
                        <w:bottom w:val="none" w:sz="0" w:space="0" w:color="auto"/>
                        <w:right w:val="none" w:sz="0" w:space="0" w:color="auto"/>
                      </w:divBdr>
                      <w:divsChild>
                        <w:div w:id="6372286">
                          <w:marLeft w:val="0"/>
                          <w:marRight w:val="0"/>
                          <w:marTop w:val="0"/>
                          <w:marBottom w:val="0"/>
                          <w:divBdr>
                            <w:top w:val="none" w:sz="0" w:space="0" w:color="auto"/>
                            <w:left w:val="none" w:sz="0" w:space="0" w:color="auto"/>
                            <w:bottom w:val="none" w:sz="0" w:space="0" w:color="auto"/>
                            <w:right w:val="none" w:sz="0" w:space="0" w:color="auto"/>
                          </w:divBdr>
                          <w:divsChild>
                            <w:div w:id="150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545403">
      <w:bodyDiv w:val="1"/>
      <w:marLeft w:val="0"/>
      <w:marRight w:val="0"/>
      <w:marTop w:val="0"/>
      <w:marBottom w:val="0"/>
      <w:divBdr>
        <w:top w:val="none" w:sz="0" w:space="0" w:color="auto"/>
        <w:left w:val="none" w:sz="0" w:space="0" w:color="auto"/>
        <w:bottom w:val="none" w:sz="0" w:space="0" w:color="auto"/>
        <w:right w:val="none" w:sz="0" w:space="0" w:color="auto"/>
      </w:divBdr>
    </w:div>
    <w:div w:id="1590700429">
      <w:bodyDiv w:val="1"/>
      <w:marLeft w:val="0"/>
      <w:marRight w:val="0"/>
      <w:marTop w:val="0"/>
      <w:marBottom w:val="0"/>
      <w:divBdr>
        <w:top w:val="none" w:sz="0" w:space="0" w:color="auto"/>
        <w:left w:val="none" w:sz="0" w:space="0" w:color="auto"/>
        <w:bottom w:val="none" w:sz="0" w:space="0" w:color="auto"/>
        <w:right w:val="none" w:sz="0" w:space="0" w:color="auto"/>
      </w:divBdr>
    </w:div>
    <w:div w:id="1670406214">
      <w:bodyDiv w:val="1"/>
      <w:marLeft w:val="0"/>
      <w:marRight w:val="0"/>
      <w:marTop w:val="0"/>
      <w:marBottom w:val="0"/>
      <w:divBdr>
        <w:top w:val="none" w:sz="0" w:space="0" w:color="auto"/>
        <w:left w:val="none" w:sz="0" w:space="0" w:color="auto"/>
        <w:bottom w:val="none" w:sz="0" w:space="0" w:color="auto"/>
        <w:right w:val="none" w:sz="0" w:space="0" w:color="auto"/>
      </w:divBdr>
    </w:div>
    <w:div w:id="194206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diagramDrawing" Target="diagrams/drawing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QuickStyle" Target="diagrams/quickStyle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diagramData" Target="diagrams/data1.xml"/><Relationship Id="rId14"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01AA6E-82E0-4F65-A774-F26A27DF6189}"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C0CDC758-0D28-4DB4-92B5-B4076351CA0D}">
      <dgm:prSet phldrT="[Text]"/>
      <dgm:spPr/>
      <dgm:t>
        <a:bodyPr/>
        <a:lstStyle/>
        <a:p>
          <a:pPr algn="ctr"/>
          <a:r>
            <a:rPr lang="en-US"/>
            <a:t>Matter</a:t>
          </a:r>
        </a:p>
      </dgm:t>
    </dgm:pt>
    <dgm:pt modelId="{D2E839F4-7590-46EE-9CCB-7B4BEC22703F}" type="parTrans" cxnId="{99C35E3A-7CEF-4B8A-9B46-060A3790AFAE}">
      <dgm:prSet/>
      <dgm:spPr/>
      <dgm:t>
        <a:bodyPr/>
        <a:lstStyle/>
        <a:p>
          <a:pPr algn="ctr"/>
          <a:endParaRPr lang="en-US"/>
        </a:p>
      </dgm:t>
    </dgm:pt>
    <dgm:pt modelId="{AC58D5BC-5309-4224-B765-43E3CD862096}" type="sibTrans" cxnId="{99C35E3A-7CEF-4B8A-9B46-060A3790AFAE}">
      <dgm:prSet/>
      <dgm:spPr/>
      <dgm:t>
        <a:bodyPr/>
        <a:lstStyle/>
        <a:p>
          <a:pPr algn="ctr"/>
          <a:endParaRPr lang="en-US"/>
        </a:p>
      </dgm:t>
    </dgm:pt>
    <dgm:pt modelId="{3143143B-DF7B-416D-ACFC-54B9A39B6A6E}">
      <dgm:prSet phldrT="[Text]"/>
      <dgm:spPr/>
      <dgm:t>
        <a:bodyPr/>
        <a:lstStyle/>
        <a:p>
          <a:pPr algn="ctr"/>
          <a:r>
            <a:rPr lang="en-US"/>
            <a:t>a pen</a:t>
          </a:r>
        </a:p>
      </dgm:t>
    </dgm:pt>
    <dgm:pt modelId="{A0A1C511-CD23-4820-9360-FFD94F968B41}" type="parTrans" cxnId="{808C886A-29D6-4B02-BEBF-DF8C6281C55F}">
      <dgm:prSet/>
      <dgm:spPr/>
      <dgm:t>
        <a:bodyPr/>
        <a:lstStyle/>
        <a:p>
          <a:pPr algn="ctr"/>
          <a:endParaRPr lang="en-US"/>
        </a:p>
      </dgm:t>
    </dgm:pt>
    <dgm:pt modelId="{C8B682D9-8A30-4291-BDEE-D0A2F3492136}" type="sibTrans" cxnId="{808C886A-29D6-4B02-BEBF-DF8C6281C55F}">
      <dgm:prSet/>
      <dgm:spPr/>
      <dgm:t>
        <a:bodyPr/>
        <a:lstStyle/>
        <a:p>
          <a:pPr algn="ctr"/>
          <a:endParaRPr lang="en-US"/>
        </a:p>
      </dgm:t>
    </dgm:pt>
    <dgm:pt modelId="{22348C61-B32E-4AE5-87AA-81784F196AC2}">
      <dgm:prSet phldrT="[Text]"/>
      <dgm:spPr/>
      <dgm:t>
        <a:bodyPr/>
        <a:lstStyle/>
        <a:p>
          <a:pPr algn="ctr"/>
          <a:r>
            <a:rPr lang="en-US"/>
            <a:t>Image of house</a:t>
          </a:r>
        </a:p>
      </dgm:t>
    </dgm:pt>
    <dgm:pt modelId="{5B23265E-1BA9-4829-B6C2-9660F02EE9FF}" type="parTrans" cxnId="{DF8C5FEA-983F-443E-8609-CB9692A26693}">
      <dgm:prSet/>
      <dgm:spPr/>
      <dgm:t>
        <a:bodyPr/>
        <a:lstStyle/>
        <a:p>
          <a:pPr algn="ctr"/>
          <a:endParaRPr lang="en-US"/>
        </a:p>
      </dgm:t>
    </dgm:pt>
    <dgm:pt modelId="{0440A4C5-47CC-46FA-97F6-F7F59A6786B1}" type="sibTrans" cxnId="{DF8C5FEA-983F-443E-8609-CB9692A26693}">
      <dgm:prSet/>
      <dgm:spPr/>
      <dgm:t>
        <a:bodyPr/>
        <a:lstStyle/>
        <a:p>
          <a:pPr algn="ctr"/>
          <a:endParaRPr lang="en-US"/>
        </a:p>
      </dgm:t>
    </dgm:pt>
    <dgm:pt modelId="{B2978C09-58DB-418F-BF8E-BDF355640EA3}">
      <dgm:prSet phldrT="[Text]"/>
      <dgm:spPr/>
      <dgm:t>
        <a:bodyPr/>
        <a:lstStyle/>
        <a:p>
          <a:pPr algn="ctr"/>
          <a:r>
            <a:rPr lang="en-US"/>
            <a:t>image of a plant</a:t>
          </a:r>
        </a:p>
      </dgm:t>
    </dgm:pt>
    <dgm:pt modelId="{79F6AAFE-5F74-4E7F-B496-E83D7E7E2AC0}" type="parTrans" cxnId="{97EFF4AA-CD5E-49E8-A210-B7E9398CFF85}">
      <dgm:prSet/>
      <dgm:spPr/>
      <dgm:t>
        <a:bodyPr/>
        <a:lstStyle/>
        <a:p>
          <a:pPr algn="ctr"/>
          <a:endParaRPr lang="en-US"/>
        </a:p>
      </dgm:t>
    </dgm:pt>
    <dgm:pt modelId="{C126D34D-E964-4B9B-A4FD-93B1691FF8D0}" type="sibTrans" cxnId="{97EFF4AA-CD5E-49E8-A210-B7E9398CFF85}">
      <dgm:prSet/>
      <dgm:spPr/>
      <dgm:t>
        <a:bodyPr/>
        <a:lstStyle/>
        <a:p>
          <a:pPr algn="ctr"/>
          <a:endParaRPr lang="en-US"/>
        </a:p>
      </dgm:t>
    </dgm:pt>
    <dgm:pt modelId="{88C387F1-CC9A-4626-A09A-76D7690EFF3D}">
      <dgm:prSet phldrT="[Text]"/>
      <dgm:spPr/>
      <dgm:t>
        <a:bodyPr/>
        <a:lstStyle/>
        <a:p>
          <a:pPr algn="ctr"/>
          <a:r>
            <a:rPr lang="en-US"/>
            <a:t>Image of a chair/table</a:t>
          </a:r>
        </a:p>
      </dgm:t>
    </dgm:pt>
    <dgm:pt modelId="{CD759B44-2252-4C3C-BED1-D25CB6D8C3E8}" type="parTrans" cxnId="{6B3E44AB-900B-446A-A471-AB4090A4010A}">
      <dgm:prSet/>
      <dgm:spPr/>
      <dgm:t>
        <a:bodyPr/>
        <a:lstStyle/>
        <a:p>
          <a:pPr algn="ctr"/>
          <a:endParaRPr lang="en-US"/>
        </a:p>
      </dgm:t>
    </dgm:pt>
    <dgm:pt modelId="{08C52FF4-094C-4720-B206-6AD0140AB546}" type="sibTrans" cxnId="{6B3E44AB-900B-446A-A471-AB4090A4010A}">
      <dgm:prSet/>
      <dgm:spPr/>
      <dgm:t>
        <a:bodyPr/>
        <a:lstStyle/>
        <a:p>
          <a:pPr algn="ctr"/>
          <a:endParaRPr lang="en-US"/>
        </a:p>
      </dgm:t>
    </dgm:pt>
    <dgm:pt modelId="{D6CD7B23-BBDD-49F7-A268-8C31AB8F411C}">
      <dgm:prSet phldrT="[Text]"/>
      <dgm:spPr/>
      <dgm:t>
        <a:bodyPr/>
        <a:lstStyle/>
        <a:p>
          <a:pPr algn="ctr"/>
          <a:r>
            <a:rPr lang="en-US"/>
            <a:t>image of a water in a glass</a:t>
          </a:r>
        </a:p>
      </dgm:t>
    </dgm:pt>
    <dgm:pt modelId="{6A295B83-9F84-4DC1-BF9C-680BAB597482}" type="parTrans" cxnId="{9FE39A4F-7078-4713-9F99-D9D91CE0EF4D}">
      <dgm:prSet/>
      <dgm:spPr/>
      <dgm:t>
        <a:bodyPr/>
        <a:lstStyle/>
        <a:p>
          <a:pPr algn="ctr"/>
          <a:endParaRPr lang="en-US"/>
        </a:p>
      </dgm:t>
    </dgm:pt>
    <dgm:pt modelId="{3D252D3D-E3F8-46D8-8DBE-90951ACF159A}" type="sibTrans" cxnId="{9FE39A4F-7078-4713-9F99-D9D91CE0EF4D}">
      <dgm:prSet/>
      <dgm:spPr/>
      <dgm:t>
        <a:bodyPr/>
        <a:lstStyle/>
        <a:p>
          <a:pPr algn="ctr"/>
          <a:endParaRPr lang="en-US"/>
        </a:p>
      </dgm:t>
    </dgm:pt>
    <dgm:pt modelId="{7491EC8B-2EC3-4FCF-8783-310AF2BCC597}">
      <dgm:prSet phldrT="[Text]"/>
      <dgm:spPr/>
      <dgm:t>
        <a:bodyPr/>
        <a:lstStyle/>
        <a:p>
          <a:pPr algn="ctr"/>
          <a:r>
            <a:rPr lang="en-US"/>
            <a:t>mountains</a:t>
          </a:r>
        </a:p>
      </dgm:t>
    </dgm:pt>
    <dgm:pt modelId="{357CCD40-8971-4AD6-8C96-3588B5DB507C}" type="parTrans" cxnId="{767963AA-CCC2-4757-A506-6B85DD50A269}">
      <dgm:prSet/>
      <dgm:spPr/>
      <dgm:t>
        <a:bodyPr/>
        <a:lstStyle/>
        <a:p>
          <a:pPr algn="ctr"/>
          <a:endParaRPr lang="en-US"/>
        </a:p>
      </dgm:t>
    </dgm:pt>
    <dgm:pt modelId="{4AB46FCD-C56D-474A-A869-C195151B1450}" type="sibTrans" cxnId="{767963AA-CCC2-4757-A506-6B85DD50A269}">
      <dgm:prSet/>
      <dgm:spPr/>
      <dgm:t>
        <a:bodyPr/>
        <a:lstStyle/>
        <a:p>
          <a:pPr algn="ctr"/>
          <a:endParaRPr lang="en-US"/>
        </a:p>
      </dgm:t>
    </dgm:pt>
    <dgm:pt modelId="{E31139B2-5C38-4B6B-9E2A-42CBCC39DD27}" type="pres">
      <dgm:prSet presAssocID="{0D01AA6E-82E0-4F65-A774-F26A27DF6189}" presName="Name0" presStyleCnt="0">
        <dgm:presLayoutVars>
          <dgm:chMax val="1"/>
          <dgm:chPref val="1"/>
          <dgm:dir/>
          <dgm:animOne val="branch"/>
          <dgm:animLvl val="lvl"/>
        </dgm:presLayoutVars>
      </dgm:prSet>
      <dgm:spPr/>
    </dgm:pt>
    <dgm:pt modelId="{39B25D83-F390-47BC-B6C9-60E002E1B179}" type="pres">
      <dgm:prSet presAssocID="{C0CDC758-0D28-4DB4-92B5-B4076351CA0D}" presName="Parent" presStyleLbl="node0" presStyleIdx="0" presStyleCnt="1">
        <dgm:presLayoutVars>
          <dgm:chMax val="6"/>
          <dgm:chPref val="6"/>
        </dgm:presLayoutVars>
      </dgm:prSet>
      <dgm:spPr/>
    </dgm:pt>
    <dgm:pt modelId="{D02D1561-6F68-47D9-BD4F-4E9C60C73CA4}" type="pres">
      <dgm:prSet presAssocID="{3143143B-DF7B-416D-ACFC-54B9A39B6A6E}" presName="Accent1" presStyleCnt="0"/>
      <dgm:spPr/>
    </dgm:pt>
    <dgm:pt modelId="{69458457-7FF8-445E-A0E2-E385AE5B2980}" type="pres">
      <dgm:prSet presAssocID="{3143143B-DF7B-416D-ACFC-54B9A39B6A6E}" presName="Accent" presStyleLbl="bgShp" presStyleIdx="0" presStyleCnt="6"/>
      <dgm:spPr/>
    </dgm:pt>
    <dgm:pt modelId="{4D947224-EB2F-4435-8C09-123AA15D8106}" type="pres">
      <dgm:prSet presAssocID="{3143143B-DF7B-416D-ACFC-54B9A39B6A6E}" presName="Child1" presStyleLbl="node1" presStyleIdx="0" presStyleCnt="6">
        <dgm:presLayoutVars>
          <dgm:chMax val="0"/>
          <dgm:chPref val="0"/>
          <dgm:bulletEnabled val="1"/>
        </dgm:presLayoutVars>
      </dgm:prSet>
      <dgm:spPr/>
    </dgm:pt>
    <dgm:pt modelId="{4B5D67B4-8BE4-4107-BECC-97458FA5B664}" type="pres">
      <dgm:prSet presAssocID="{22348C61-B32E-4AE5-87AA-81784F196AC2}" presName="Accent2" presStyleCnt="0"/>
      <dgm:spPr/>
    </dgm:pt>
    <dgm:pt modelId="{9D72CA0B-63E7-4915-BAD1-DA5517C79FA3}" type="pres">
      <dgm:prSet presAssocID="{22348C61-B32E-4AE5-87AA-81784F196AC2}" presName="Accent" presStyleLbl="bgShp" presStyleIdx="1" presStyleCnt="6"/>
      <dgm:spPr/>
    </dgm:pt>
    <dgm:pt modelId="{5006F4DE-3BA5-4A11-A8AB-5523CCC11CFD}" type="pres">
      <dgm:prSet presAssocID="{22348C61-B32E-4AE5-87AA-81784F196AC2}" presName="Child2" presStyleLbl="node1" presStyleIdx="1" presStyleCnt="6">
        <dgm:presLayoutVars>
          <dgm:chMax val="0"/>
          <dgm:chPref val="0"/>
          <dgm:bulletEnabled val="1"/>
        </dgm:presLayoutVars>
      </dgm:prSet>
      <dgm:spPr/>
    </dgm:pt>
    <dgm:pt modelId="{BD838A80-4F7D-4BE2-A44C-8E08601FB1FF}" type="pres">
      <dgm:prSet presAssocID="{B2978C09-58DB-418F-BF8E-BDF355640EA3}" presName="Accent3" presStyleCnt="0"/>
      <dgm:spPr/>
    </dgm:pt>
    <dgm:pt modelId="{C9617D00-C6D8-4A4E-9A0B-B9EE44B22890}" type="pres">
      <dgm:prSet presAssocID="{B2978C09-58DB-418F-BF8E-BDF355640EA3}" presName="Accent" presStyleLbl="bgShp" presStyleIdx="2" presStyleCnt="6"/>
      <dgm:spPr/>
    </dgm:pt>
    <dgm:pt modelId="{2354CFAD-7FC6-4117-8FAB-564B7C3232F8}" type="pres">
      <dgm:prSet presAssocID="{B2978C09-58DB-418F-BF8E-BDF355640EA3}" presName="Child3" presStyleLbl="node1" presStyleIdx="2" presStyleCnt="6">
        <dgm:presLayoutVars>
          <dgm:chMax val="0"/>
          <dgm:chPref val="0"/>
          <dgm:bulletEnabled val="1"/>
        </dgm:presLayoutVars>
      </dgm:prSet>
      <dgm:spPr/>
    </dgm:pt>
    <dgm:pt modelId="{58F09C2B-6B2F-45FD-A1E7-0C90DDC7025A}" type="pres">
      <dgm:prSet presAssocID="{88C387F1-CC9A-4626-A09A-76D7690EFF3D}" presName="Accent4" presStyleCnt="0"/>
      <dgm:spPr/>
    </dgm:pt>
    <dgm:pt modelId="{21E5FB83-D20D-4908-B9EF-0EFD522A8E34}" type="pres">
      <dgm:prSet presAssocID="{88C387F1-CC9A-4626-A09A-76D7690EFF3D}" presName="Accent" presStyleLbl="bgShp" presStyleIdx="3" presStyleCnt="6"/>
      <dgm:spPr/>
    </dgm:pt>
    <dgm:pt modelId="{6C0BD9FB-2D5E-4D49-9403-AD4D2070E5A1}" type="pres">
      <dgm:prSet presAssocID="{88C387F1-CC9A-4626-A09A-76D7690EFF3D}" presName="Child4" presStyleLbl="node1" presStyleIdx="3" presStyleCnt="6">
        <dgm:presLayoutVars>
          <dgm:chMax val="0"/>
          <dgm:chPref val="0"/>
          <dgm:bulletEnabled val="1"/>
        </dgm:presLayoutVars>
      </dgm:prSet>
      <dgm:spPr/>
    </dgm:pt>
    <dgm:pt modelId="{F3327CEA-1D40-4C9B-A937-23FB8FCB79B7}" type="pres">
      <dgm:prSet presAssocID="{D6CD7B23-BBDD-49F7-A268-8C31AB8F411C}" presName="Accent5" presStyleCnt="0"/>
      <dgm:spPr/>
    </dgm:pt>
    <dgm:pt modelId="{045B2ADD-1AC4-42CD-9A88-03640A767D3D}" type="pres">
      <dgm:prSet presAssocID="{D6CD7B23-BBDD-49F7-A268-8C31AB8F411C}" presName="Accent" presStyleLbl="bgShp" presStyleIdx="4" presStyleCnt="6"/>
      <dgm:spPr/>
    </dgm:pt>
    <dgm:pt modelId="{D086A02C-1123-4BF7-B33E-5C156A4CE81A}" type="pres">
      <dgm:prSet presAssocID="{D6CD7B23-BBDD-49F7-A268-8C31AB8F411C}" presName="Child5" presStyleLbl="node1" presStyleIdx="4" presStyleCnt="6">
        <dgm:presLayoutVars>
          <dgm:chMax val="0"/>
          <dgm:chPref val="0"/>
          <dgm:bulletEnabled val="1"/>
        </dgm:presLayoutVars>
      </dgm:prSet>
      <dgm:spPr/>
    </dgm:pt>
    <dgm:pt modelId="{B7B32C12-8BE4-447C-9F1B-EE69442B9B1F}" type="pres">
      <dgm:prSet presAssocID="{7491EC8B-2EC3-4FCF-8783-310AF2BCC597}" presName="Accent6" presStyleCnt="0"/>
      <dgm:spPr/>
    </dgm:pt>
    <dgm:pt modelId="{29A9FA72-9491-4B9F-8DC5-87D3A5FA0AD5}" type="pres">
      <dgm:prSet presAssocID="{7491EC8B-2EC3-4FCF-8783-310AF2BCC597}" presName="Accent" presStyleLbl="bgShp" presStyleIdx="5" presStyleCnt="6"/>
      <dgm:spPr/>
    </dgm:pt>
    <dgm:pt modelId="{14C00894-CE4C-42F8-B8D1-EDA212BBC9DC}" type="pres">
      <dgm:prSet presAssocID="{7491EC8B-2EC3-4FCF-8783-310AF2BCC597}" presName="Child6" presStyleLbl="node1" presStyleIdx="5" presStyleCnt="6">
        <dgm:presLayoutVars>
          <dgm:chMax val="0"/>
          <dgm:chPref val="0"/>
          <dgm:bulletEnabled val="1"/>
        </dgm:presLayoutVars>
      </dgm:prSet>
      <dgm:spPr/>
    </dgm:pt>
  </dgm:ptLst>
  <dgm:cxnLst>
    <dgm:cxn modelId="{384CF90F-9E20-4AC6-9CBA-6678AA31DAC0}" type="presOf" srcId="{88C387F1-CC9A-4626-A09A-76D7690EFF3D}" destId="{6C0BD9FB-2D5E-4D49-9403-AD4D2070E5A1}" srcOrd="0" destOrd="0" presId="urn:microsoft.com/office/officeart/2011/layout/HexagonRadial"/>
    <dgm:cxn modelId="{1E2AFF25-349D-4B24-9D9C-8C61A9EC2E1C}" type="presOf" srcId="{22348C61-B32E-4AE5-87AA-81784F196AC2}" destId="{5006F4DE-3BA5-4A11-A8AB-5523CCC11CFD}" srcOrd="0" destOrd="0" presId="urn:microsoft.com/office/officeart/2011/layout/HexagonRadial"/>
    <dgm:cxn modelId="{99C35E3A-7CEF-4B8A-9B46-060A3790AFAE}" srcId="{0D01AA6E-82E0-4F65-A774-F26A27DF6189}" destId="{C0CDC758-0D28-4DB4-92B5-B4076351CA0D}" srcOrd="0" destOrd="0" parTransId="{D2E839F4-7590-46EE-9CCB-7B4BEC22703F}" sibTransId="{AC58D5BC-5309-4224-B765-43E3CD862096}"/>
    <dgm:cxn modelId="{808C886A-29D6-4B02-BEBF-DF8C6281C55F}" srcId="{C0CDC758-0D28-4DB4-92B5-B4076351CA0D}" destId="{3143143B-DF7B-416D-ACFC-54B9A39B6A6E}" srcOrd="0" destOrd="0" parTransId="{A0A1C511-CD23-4820-9360-FFD94F968B41}" sibTransId="{C8B682D9-8A30-4291-BDEE-D0A2F3492136}"/>
    <dgm:cxn modelId="{DCF12A4C-15E2-41FF-9E8C-7F0121330556}" type="presOf" srcId="{3143143B-DF7B-416D-ACFC-54B9A39B6A6E}" destId="{4D947224-EB2F-4435-8C09-123AA15D8106}" srcOrd="0" destOrd="0" presId="urn:microsoft.com/office/officeart/2011/layout/HexagonRadial"/>
    <dgm:cxn modelId="{9FE39A4F-7078-4713-9F99-D9D91CE0EF4D}" srcId="{C0CDC758-0D28-4DB4-92B5-B4076351CA0D}" destId="{D6CD7B23-BBDD-49F7-A268-8C31AB8F411C}" srcOrd="4" destOrd="0" parTransId="{6A295B83-9F84-4DC1-BF9C-680BAB597482}" sibTransId="{3D252D3D-E3F8-46D8-8DBE-90951ACF159A}"/>
    <dgm:cxn modelId="{142B9952-1ED7-4C80-AB42-1B9338879E7A}" type="presOf" srcId="{B2978C09-58DB-418F-BF8E-BDF355640EA3}" destId="{2354CFAD-7FC6-4117-8FAB-564B7C3232F8}" srcOrd="0" destOrd="0" presId="urn:microsoft.com/office/officeart/2011/layout/HexagonRadial"/>
    <dgm:cxn modelId="{F573D279-B633-452F-A251-33F6B957F1D0}" type="presOf" srcId="{7491EC8B-2EC3-4FCF-8783-310AF2BCC597}" destId="{14C00894-CE4C-42F8-B8D1-EDA212BBC9DC}" srcOrd="0" destOrd="0" presId="urn:microsoft.com/office/officeart/2011/layout/HexagonRadial"/>
    <dgm:cxn modelId="{4A44CB8E-2C8A-43BB-92CF-71DE1CEAE8DD}" type="presOf" srcId="{C0CDC758-0D28-4DB4-92B5-B4076351CA0D}" destId="{39B25D83-F390-47BC-B6C9-60E002E1B179}" srcOrd="0" destOrd="0" presId="urn:microsoft.com/office/officeart/2011/layout/HexagonRadial"/>
    <dgm:cxn modelId="{FB206495-4C79-4994-9126-9C92D82266A5}" type="presOf" srcId="{D6CD7B23-BBDD-49F7-A268-8C31AB8F411C}" destId="{D086A02C-1123-4BF7-B33E-5C156A4CE81A}" srcOrd="0" destOrd="0" presId="urn:microsoft.com/office/officeart/2011/layout/HexagonRadial"/>
    <dgm:cxn modelId="{5010A795-5876-4FCD-B42E-85B61EF1BD16}" type="presOf" srcId="{0D01AA6E-82E0-4F65-A774-F26A27DF6189}" destId="{E31139B2-5C38-4B6B-9E2A-42CBCC39DD27}" srcOrd="0" destOrd="0" presId="urn:microsoft.com/office/officeart/2011/layout/HexagonRadial"/>
    <dgm:cxn modelId="{767963AA-CCC2-4757-A506-6B85DD50A269}" srcId="{C0CDC758-0D28-4DB4-92B5-B4076351CA0D}" destId="{7491EC8B-2EC3-4FCF-8783-310AF2BCC597}" srcOrd="5" destOrd="0" parTransId="{357CCD40-8971-4AD6-8C96-3588B5DB507C}" sibTransId="{4AB46FCD-C56D-474A-A869-C195151B1450}"/>
    <dgm:cxn modelId="{97EFF4AA-CD5E-49E8-A210-B7E9398CFF85}" srcId="{C0CDC758-0D28-4DB4-92B5-B4076351CA0D}" destId="{B2978C09-58DB-418F-BF8E-BDF355640EA3}" srcOrd="2" destOrd="0" parTransId="{79F6AAFE-5F74-4E7F-B496-E83D7E7E2AC0}" sibTransId="{C126D34D-E964-4B9B-A4FD-93B1691FF8D0}"/>
    <dgm:cxn modelId="{6B3E44AB-900B-446A-A471-AB4090A4010A}" srcId="{C0CDC758-0D28-4DB4-92B5-B4076351CA0D}" destId="{88C387F1-CC9A-4626-A09A-76D7690EFF3D}" srcOrd="3" destOrd="0" parTransId="{CD759B44-2252-4C3C-BED1-D25CB6D8C3E8}" sibTransId="{08C52FF4-094C-4720-B206-6AD0140AB546}"/>
    <dgm:cxn modelId="{DF8C5FEA-983F-443E-8609-CB9692A26693}" srcId="{C0CDC758-0D28-4DB4-92B5-B4076351CA0D}" destId="{22348C61-B32E-4AE5-87AA-81784F196AC2}" srcOrd="1" destOrd="0" parTransId="{5B23265E-1BA9-4829-B6C2-9660F02EE9FF}" sibTransId="{0440A4C5-47CC-46FA-97F6-F7F59A6786B1}"/>
    <dgm:cxn modelId="{638A12EB-C93B-43D9-A67A-5FEC66929A08}" type="presParOf" srcId="{E31139B2-5C38-4B6B-9E2A-42CBCC39DD27}" destId="{39B25D83-F390-47BC-B6C9-60E002E1B179}" srcOrd="0" destOrd="0" presId="urn:microsoft.com/office/officeart/2011/layout/HexagonRadial"/>
    <dgm:cxn modelId="{376ECA8D-B196-491D-8E07-7AB893BC7D05}" type="presParOf" srcId="{E31139B2-5C38-4B6B-9E2A-42CBCC39DD27}" destId="{D02D1561-6F68-47D9-BD4F-4E9C60C73CA4}" srcOrd="1" destOrd="0" presId="urn:microsoft.com/office/officeart/2011/layout/HexagonRadial"/>
    <dgm:cxn modelId="{3971ACC7-2BE2-4556-8254-387DA3F09EF9}" type="presParOf" srcId="{D02D1561-6F68-47D9-BD4F-4E9C60C73CA4}" destId="{69458457-7FF8-445E-A0E2-E385AE5B2980}" srcOrd="0" destOrd="0" presId="urn:microsoft.com/office/officeart/2011/layout/HexagonRadial"/>
    <dgm:cxn modelId="{11CBF5F8-1489-4624-8C8C-792B0631DAD7}" type="presParOf" srcId="{E31139B2-5C38-4B6B-9E2A-42CBCC39DD27}" destId="{4D947224-EB2F-4435-8C09-123AA15D8106}" srcOrd="2" destOrd="0" presId="urn:microsoft.com/office/officeart/2011/layout/HexagonRadial"/>
    <dgm:cxn modelId="{4224456F-285E-46E6-AAD4-47D2F61C7A72}" type="presParOf" srcId="{E31139B2-5C38-4B6B-9E2A-42CBCC39DD27}" destId="{4B5D67B4-8BE4-4107-BECC-97458FA5B664}" srcOrd="3" destOrd="0" presId="urn:microsoft.com/office/officeart/2011/layout/HexagonRadial"/>
    <dgm:cxn modelId="{3AD42DFD-41CC-44DC-9B44-E3882CABB9F3}" type="presParOf" srcId="{4B5D67B4-8BE4-4107-BECC-97458FA5B664}" destId="{9D72CA0B-63E7-4915-BAD1-DA5517C79FA3}" srcOrd="0" destOrd="0" presId="urn:microsoft.com/office/officeart/2011/layout/HexagonRadial"/>
    <dgm:cxn modelId="{83EBBFBF-B095-4812-A413-36C9989DB345}" type="presParOf" srcId="{E31139B2-5C38-4B6B-9E2A-42CBCC39DD27}" destId="{5006F4DE-3BA5-4A11-A8AB-5523CCC11CFD}" srcOrd="4" destOrd="0" presId="urn:microsoft.com/office/officeart/2011/layout/HexagonRadial"/>
    <dgm:cxn modelId="{F967F37B-C7C7-4742-A2CD-BECE0D468BA3}" type="presParOf" srcId="{E31139B2-5C38-4B6B-9E2A-42CBCC39DD27}" destId="{BD838A80-4F7D-4BE2-A44C-8E08601FB1FF}" srcOrd="5" destOrd="0" presId="urn:microsoft.com/office/officeart/2011/layout/HexagonRadial"/>
    <dgm:cxn modelId="{665546DF-9299-4819-B9E8-BD61BB7CE800}" type="presParOf" srcId="{BD838A80-4F7D-4BE2-A44C-8E08601FB1FF}" destId="{C9617D00-C6D8-4A4E-9A0B-B9EE44B22890}" srcOrd="0" destOrd="0" presId="urn:microsoft.com/office/officeart/2011/layout/HexagonRadial"/>
    <dgm:cxn modelId="{D6738CF2-0C19-48FA-A1EC-34EFECB7E455}" type="presParOf" srcId="{E31139B2-5C38-4B6B-9E2A-42CBCC39DD27}" destId="{2354CFAD-7FC6-4117-8FAB-564B7C3232F8}" srcOrd="6" destOrd="0" presId="urn:microsoft.com/office/officeart/2011/layout/HexagonRadial"/>
    <dgm:cxn modelId="{3B86DFDD-E06D-48DF-BEB8-F1483652F589}" type="presParOf" srcId="{E31139B2-5C38-4B6B-9E2A-42CBCC39DD27}" destId="{58F09C2B-6B2F-45FD-A1E7-0C90DDC7025A}" srcOrd="7" destOrd="0" presId="urn:microsoft.com/office/officeart/2011/layout/HexagonRadial"/>
    <dgm:cxn modelId="{4F489376-61BB-4048-A24E-DF7A6B3D78E7}" type="presParOf" srcId="{58F09C2B-6B2F-45FD-A1E7-0C90DDC7025A}" destId="{21E5FB83-D20D-4908-B9EF-0EFD522A8E34}" srcOrd="0" destOrd="0" presId="urn:microsoft.com/office/officeart/2011/layout/HexagonRadial"/>
    <dgm:cxn modelId="{AB84536C-DE0F-47B6-A2ED-CE37F0E33490}" type="presParOf" srcId="{E31139B2-5C38-4B6B-9E2A-42CBCC39DD27}" destId="{6C0BD9FB-2D5E-4D49-9403-AD4D2070E5A1}" srcOrd="8" destOrd="0" presId="urn:microsoft.com/office/officeart/2011/layout/HexagonRadial"/>
    <dgm:cxn modelId="{C44D752D-9540-4676-8D72-B8A95B14BEE6}" type="presParOf" srcId="{E31139B2-5C38-4B6B-9E2A-42CBCC39DD27}" destId="{F3327CEA-1D40-4C9B-A937-23FB8FCB79B7}" srcOrd="9" destOrd="0" presId="urn:microsoft.com/office/officeart/2011/layout/HexagonRadial"/>
    <dgm:cxn modelId="{20FB51AC-7BD3-4E3D-826D-9C5063CE38E7}" type="presParOf" srcId="{F3327CEA-1D40-4C9B-A937-23FB8FCB79B7}" destId="{045B2ADD-1AC4-42CD-9A88-03640A767D3D}" srcOrd="0" destOrd="0" presId="urn:microsoft.com/office/officeart/2011/layout/HexagonRadial"/>
    <dgm:cxn modelId="{C97F12D1-1645-4705-A6DA-8E2A3BFD4BB1}" type="presParOf" srcId="{E31139B2-5C38-4B6B-9E2A-42CBCC39DD27}" destId="{D086A02C-1123-4BF7-B33E-5C156A4CE81A}" srcOrd="10" destOrd="0" presId="urn:microsoft.com/office/officeart/2011/layout/HexagonRadial"/>
    <dgm:cxn modelId="{4F40C545-38E1-4466-AD90-511EFC7C096E}" type="presParOf" srcId="{E31139B2-5C38-4B6B-9E2A-42CBCC39DD27}" destId="{B7B32C12-8BE4-447C-9F1B-EE69442B9B1F}" srcOrd="11" destOrd="0" presId="urn:microsoft.com/office/officeart/2011/layout/HexagonRadial"/>
    <dgm:cxn modelId="{59BDC43E-6837-4E9C-951F-E78E9A310A3D}" type="presParOf" srcId="{B7B32C12-8BE4-447C-9F1B-EE69442B9B1F}" destId="{29A9FA72-9491-4B9F-8DC5-87D3A5FA0AD5}" srcOrd="0" destOrd="0" presId="urn:microsoft.com/office/officeart/2011/layout/HexagonRadial"/>
    <dgm:cxn modelId="{3D67540C-C1A4-4F22-9858-32CABDCDCA4C}" type="presParOf" srcId="{E31139B2-5C38-4B6B-9E2A-42CBCC39DD27}" destId="{14C00894-CE4C-42F8-B8D1-EDA212BBC9DC}" srcOrd="12"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B25D83-F390-47BC-B6C9-60E002E1B179}">
      <dsp:nvSpPr>
        <dsp:cNvPr id="0" name=""/>
        <dsp:cNvSpPr/>
      </dsp:nvSpPr>
      <dsp:spPr>
        <a:xfrm>
          <a:off x="1679345" y="722099"/>
          <a:ext cx="917820" cy="79395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Matter</a:t>
          </a:r>
        </a:p>
      </dsp:txBody>
      <dsp:txXfrm>
        <a:off x="1831441" y="853668"/>
        <a:ext cx="613628" cy="530813"/>
      </dsp:txXfrm>
    </dsp:sp>
    <dsp:sp modelId="{9D72CA0B-63E7-4915-BAD1-DA5517C79FA3}">
      <dsp:nvSpPr>
        <dsp:cNvPr id="0" name=""/>
        <dsp:cNvSpPr/>
      </dsp:nvSpPr>
      <dsp:spPr>
        <a:xfrm>
          <a:off x="2254077" y="342247"/>
          <a:ext cx="346290" cy="29837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D947224-EB2F-4435-8C09-123AA15D8106}">
      <dsp:nvSpPr>
        <dsp:cNvPr id="0" name=""/>
        <dsp:cNvSpPr/>
      </dsp:nvSpPr>
      <dsp:spPr>
        <a:xfrm>
          <a:off x="1763890" y="0"/>
          <a:ext cx="752147" cy="65069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a pen</a:t>
          </a:r>
        </a:p>
      </dsp:txBody>
      <dsp:txXfrm>
        <a:off x="1888537" y="107834"/>
        <a:ext cx="502853" cy="435027"/>
      </dsp:txXfrm>
    </dsp:sp>
    <dsp:sp modelId="{C9617D00-C6D8-4A4E-9A0B-B9EE44B22890}">
      <dsp:nvSpPr>
        <dsp:cNvPr id="0" name=""/>
        <dsp:cNvSpPr/>
      </dsp:nvSpPr>
      <dsp:spPr>
        <a:xfrm>
          <a:off x="2658225" y="900050"/>
          <a:ext cx="346290" cy="29837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006F4DE-3BA5-4A11-A8AB-5523CCC11CFD}">
      <dsp:nvSpPr>
        <dsp:cNvPr id="0" name=""/>
        <dsp:cNvSpPr/>
      </dsp:nvSpPr>
      <dsp:spPr>
        <a:xfrm>
          <a:off x="2453696" y="400221"/>
          <a:ext cx="752147" cy="65069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Image of house</a:t>
          </a:r>
        </a:p>
      </dsp:txBody>
      <dsp:txXfrm>
        <a:off x="2578343" y="508055"/>
        <a:ext cx="502853" cy="435027"/>
      </dsp:txXfrm>
    </dsp:sp>
    <dsp:sp modelId="{21E5FB83-D20D-4908-B9EF-0EFD522A8E34}">
      <dsp:nvSpPr>
        <dsp:cNvPr id="0" name=""/>
        <dsp:cNvSpPr/>
      </dsp:nvSpPr>
      <dsp:spPr>
        <a:xfrm>
          <a:off x="2377478" y="1529705"/>
          <a:ext cx="346290" cy="29837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354CFAD-7FC6-4117-8FAB-564B7C3232F8}">
      <dsp:nvSpPr>
        <dsp:cNvPr id="0" name=""/>
        <dsp:cNvSpPr/>
      </dsp:nvSpPr>
      <dsp:spPr>
        <a:xfrm>
          <a:off x="2453696" y="1187010"/>
          <a:ext cx="752147" cy="65069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image of a plant</a:t>
          </a:r>
        </a:p>
      </dsp:txBody>
      <dsp:txXfrm>
        <a:off x="2578343" y="1294844"/>
        <a:ext cx="502853" cy="435027"/>
      </dsp:txXfrm>
    </dsp:sp>
    <dsp:sp modelId="{045B2ADD-1AC4-42CD-9A88-03640A767D3D}">
      <dsp:nvSpPr>
        <dsp:cNvPr id="0" name=""/>
        <dsp:cNvSpPr/>
      </dsp:nvSpPr>
      <dsp:spPr>
        <a:xfrm>
          <a:off x="1681053" y="1595066"/>
          <a:ext cx="346290" cy="29837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C0BD9FB-2D5E-4D49-9403-AD4D2070E5A1}">
      <dsp:nvSpPr>
        <dsp:cNvPr id="0" name=""/>
        <dsp:cNvSpPr/>
      </dsp:nvSpPr>
      <dsp:spPr>
        <a:xfrm>
          <a:off x="1763890" y="1587679"/>
          <a:ext cx="752147" cy="65069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Image of a chair/table</a:t>
          </a:r>
        </a:p>
      </dsp:txBody>
      <dsp:txXfrm>
        <a:off x="1888537" y="1695513"/>
        <a:ext cx="502853" cy="435027"/>
      </dsp:txXfrm>
    </dsp:sp>
    <dsp:sp modelId="{29A9FA72-9491-4B9F-8DC5-87D3A5FA0AD5}">
      <dsp:nvSpPr>
        <dsp:cNvPr id="0" name=""/>
        <dsp:cNvSpPr/>
      </dsp:nvSpPr>
      <dsp:spPr>
        <a:xfrm>
          <a:off x="1270286" y="1037486"/>
          <a:ext cx="346290" cy="29837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086A02C-1123-4BF7-B33E-5C156A4CE81A}">
      <dsp:nvSpPr>
        <dsp:cNvPr id="0" name=""/>
        <dsp:cNvSpPr/>
      </dsp:nvSpPr>
      <dsp:spPr>
        <a:xfrm>
          <a:off x="1070881" y="1187457"/>
          <a:ext cx="752147" cy="65069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image of a water in a glass</a:t>
          </a:r>
        </a:p>
      </dsp:txBody>
      <dsp:txXfrm>
        <a:off x="1195528" y="1295291"/>
        <a:ext cx="502853" cy="435027"/>
      </dsp:txXfrm>
    </dsp:sp>
    <dsp:sp modelId="{14C00894-CE4C-42F8-B8D1-EDA212BBC9DC}">
      <dsp:nvSpPr>
        <dsp:cNvPr id="0" name=""/>
        <dsp:cNvSpPr/>
      </dsp:nvSpPr>
      <dsp:spPr>
        <a:xfrm>
          <a:off x="1070881" y="399326"/>
          <a:ext cx="752147" cy="650695"/>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mountains</a:t>
          </a:r>
        </a:p>
      </dsp:txBody>
      <dsp:txXfrm>
        <a:off x="1195528" y="507160"/>
        <a:ext cx="502853" cy="435027"/>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CAA3-07B0-457C-ABBB-B50CBC613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F9627D-46CF-4551-B09C-E5CFB8AA1982}">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customXml/itemProps3.xml><?xml version="1.0" encoding="utf-8"?>
<ds:datastoreItem xmlns:ds="http://schemas.openxmlformats.org/officeDocument/2006/customXml" ds:itemID="{E5DD38A9-1022-4002-A3B2-6A4F4CC06435}">
  <ds:schemaRefs>
    <ds:schemaRef ds:uri="http://schemas.microsoft.com/sharepoint/v3/contenttype/forms"/>
  </ds:schemaRefs>
</ds:datastoreItem>
</file>

<file path=customXml/itemProps4.xml><?xml version="1.0" encoding="utf-8"?>
<ds:datastoreItem xmlns:ds="http://schemas.openxmlformats.org/officeDocument/2006/customXml" ds:itemID="{D2509E26-F773-4EA9-9FD1-D235AA816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Nirja Mittal</dc:creator>
  <cp:lastModifiedBy>Chem SME 1</cp:lastModifiedBy>
  <cp:revision>41</cp:revision>
  <cp:lastPrinted>2024-09-20T15:36:00Z</cp:lastPrinted>
  <dcterms:created xsi:type="dcterms:W3CDTF">2024-11-13T08:48:00Z</dcterms:created>
  <dcterms:modified xsi:type="dcterms:W3CDTF">2024-11-28T09:40:00Z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LastSaved">
    <vt:filetime>2024-09-20T00:00:00Z</vt:filetime>
  </property>
  <property fmtid="{D5CDD505-2E9C-101B-9397-08002B2CF9AE}" pid="4" name="ContentTypeId">
    <vt:lpwstr>0x01010079175E2BFA9150459EF5376F583B8FFA</vt:lpwstr>
  </property>
  <property fmtid="{D5CDD505-2E9C-101B-9397-08002B2CF9AE}" pid="5" name="MediaServiceImageTags">
    <vt:lpwstr/>
  </property>
</Properties>
</file>