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D90EA" w14:textId="77777777" w:rsidR="00813A71" w:rsidRPr="00813A71" w:rsidRDefault="00813A71" w:rsidP="00813A71">
      <w:r w:rsidRPr="00813A71">
        <w:t>Of course. This is an excellent way to prepare. Being able to clearly and confidently articulate your work is as important as the work itself.</w:t>
      </w:r>
    </w:p>
    <w:p w14:paraId="4A8D26D7" w14:textId="77777777" w:rsidR="00813A71" w:rsidRPr="00813A71" w:rsidRDefault="00813A71" w:rsidP="00813A71">
      <w:r w:rsidRPr="00813A71">
        <w:t xml:space="preserve">Here is a comprehensive breakdown of your </w:t>
      </w:r>
      <w:proofErr w:type="spellStart"/>
      <w:r w:rsidRPr="00813A71">
        <w:t>ByteDrive</w:t>
      </w:r>
      <w:proofErr w:type="spellEnd"/>
      <w:r w:rsidRPr="00813A71">
        <w:t xml:space="preserve"> project, structured specifically to help you answer common interview questions.</w:t>
      </w:r>
    </w:p>
    <w:p w14:paraId="2417EB09" w14:textId="77777777" w:rsidR="00813A71" w:rsidRPr="00813A71" w:rsidRDefault="00813A71" w:rsidP="00813A71">
      <w:r w:rsidRPr="00813A71">
        <w:pict w14:anchorId="52AABF3A">
          <v:rect id="_x0000_i1061" style="width:0;height:1.5pt" o:hralign="center" o:hrstd="t" o:hr="t" fillcolor="#a0a0a0" stroked="f"/>
        </w:pict>
      </w:r>
    </w:p>
    <w:p w14:paraId="44A08572" w14:textId="77777777" w:rsidR="00813A71" w:rsidRPr="00813A71" w:rsidRDefault="00813A71" w:rsidP="00813A71">
      <w:pPr>
        <w:rPr>
          <w:b/>
          <w:bCs/>
        </w:rPr>
      </w:pPr>
      <w:proofErr w:type="spellStart"/>
      <w:r w:rsidRPr="00813A71">
        <w:rPr>
          <w:b/>
          <w:bCs/>
        </w:rPr>
        <w:t>ByteDrive</w:t>
      </w:r>
      <w:proofErr w:type="spellEnd"/>
      <w:r w:rsidRPr="00813A71">
        <w:rPr>
          <w:b/>
          <w:bCs/>
        </w:rPr>
        <w:t>: Interview Preparation Guide</w:t>
      </w:r>
    </w:p>
    <w:p w14:paraId="5D2C43B3" w14:textId="77777777" w:rsidR="00813A71" w:rsidRPr="00813A71" w:rsidRDefault="00813A71" w:rsidP="00813A71">
      <w:pPr>
        <w:rPr>
          <w:b/>
          <w:bCs/>
        </w:rPr>
      </w:pPr>
      <w:r w:rsidRPr="00813A71">
        <w:rPr>
          <w:b/>
          <w:bCs/>
        </w:rPr>
        <w:t>1. The Elevator Pitch (Project Summary)</w:t>
      </w:r>
    </w:p>
    <w:p w14:paraId="062E0957" w14:textId="77777777" w:rsidR="00813A71" w:rsidRPr="00813A71" w:rsidRDefault="00813A71" w:rsidP="00813A71">
      <w:pPr>
        <w:numPr>
          <w:ilvl w:val="0"/>
          <w:numId w:val="1"/>
        </w:numPr>
      </w:pPr>
      <w:r w:rsidRPr="00813A71">
        <w:rPr>
          <w:b/>
          <w:bCs/>
        </w:rPr>
        <w:t>Question:</w:t>
      </w:r>
      <w:r w:rsidRPr="00813A71">
        <w:t xml:space="preserve"> "Tell me about a project you're proud of." or "Can you walk me through one of the projects on your resume?"</w:t>
      </w:r>
    </w:p>
    <w:p w14:paraId="2F2903E1" w14:textId="77777777" w:rsidR="00813A71" w:rsidRPr="00813A71" w:rsidRDefault="00813A71" w:rsidP="00813A71">
      <w:pPr>
        <w:numPr>
          <w:ilvl w:val="0"/>
          <w:numId w:val="1"/>
        </w:numPr>
      </w:pPr>
      <w:r w:rsidRPr="00813A71">
        <w:rPr>
          <w:b/>
          <w:bCs/>
        </w:rPr>
        <w:t>Your Answer:</w:t>
      </w:r>
      <w:r w:rsidRPr="00813A71">
        <w:t xml:space="preserve"> "I developed </w:t>
      </w:r>
      <w:proofErr w:type="spellStart"/>
      <w:r w:rsidRPr="00813A71">
        <w:rPr>
          <w:b/>
          <w:bCs/>
        </w:rPr>
        <w:t>ByteDrive</w:t>
      </w:r>
      <w:proofErr w:type="spellEnd"/>
      <w:r w:rsidRPr="00813A71">
        <w:t xml:space="preserve">, a full-stack, cloud-based file storage application inspired by services like Google Drive. It's a secure, multi-user platform where users can register, log in, and manage their own private cloud storage by uploading, viewing, deleting, and organizing files into folders. The entire backend, including authentication and file storage, is powered by </w:t>
      </w:r>
      <w:proofErr w:type="spellStart"/>
      <w:r w:rsidRPr="00813A71">
        <w:rPr>
          <w:b/>
          <w:bCs/>
        </w:rPr>
        <w:t>Supabase</w:t>
      </w:r>
      <w:proofErr w:type="spellEnd"/>
      <w:r w:rsidRPr="00813A71">
        <w:t xml:space="preserve">, which allowed me to build a robust and secure system efficiently. The application is built with </w:t>
      </w:r>
      <w:r w:rsidRPr="00813A71">
        <w:rPr>
          <w:b/>
          <w:bCs/>
        </w:rPr>
        <w:t>Node.js</w:t>
      </w:r>
      <w:r w:rsidRPr="00813A71">
        <w:t xml:space="preserve"> and </w:t>
      </w:r>
      <w:r w:rsidRPr="00813A71">
        <w:rPr>
          <w:b/>
          <w:bCs/>
        </w:rPr>
        <w:t>Express.js</w:t>
      </w:r>
      <w:r w:rsidRPr="00813A71">
        <w:t xml:space="preserve"> on the backend, and uses </w:t>
      </w:r>
      <w:r w:rsidRPr="00813A71">
        <w:rPr>
          <w:b/>
          <w:bCs/>
        </w:rPr>
        <w:t>server-side rendering with EJS</w:t>
      </w:r>
      <w:r w:rsidRPr="00813A71">
        <w:t xml:space="preserve"> for the frontend."</w:t>
      </w:r>
    </w:p>
    <w:p w14:paraId="5386AE32" w14:textId="77777777" w:rsidR="00813A71" w:rsidRPr="00813A71" w:rsidRDefault="00813A71" w:rsidP="00813A71">
      <w:r w:rsidRPr="00813A71">
        <w:pict w14:anchorId="7B7706A2">
          <v:rect id="_x0000_i1062" style="width:0;height:1.5pt" o:hralign="center" o:hrstd="t" o:hr="t" fillcolor="#a0a0a0" stroked="f"/>
        </w:pict>
      </w:r>
    </w:p>
    <w:p w14:paraId="70D59DBC" w14:textId="77777777" w:rsidR="00813A71" w:rsidRPr="00813A71" w:rsidRDefault="00813A71" w:rsidP="00813A71">
      <w:pPr>
        <w:rPr>
          <w:b/>
          <w:bCs/>
        </w:rPr>
      </w:pPr>
      <w:r w:rsidRPr="00813A71">
        <w:rPr>
          <w:b/>
          <w:bCs/>
        </w:rPr>
        <w:t>2. Core Features Implemented</w:t>
      </w:r>
    </w:p>
    <w:p w14:paraId="4E1132E0" w14:textId="77777777" w:rsidR="00813A71" w:rsidRPr="00813A71" w:rsidRDefault="00813A71" w:rsidP="00813A71">
      <w:pPr>
        <w:numPr>
          <w:ilvl w:val="0"/>
          <w:numId w:val="2"/>
        </w:numPr>
      </w:pPr>
      <w:r w:rsidRPr="00813A71">
        <w:rPr>
          <w:b/>
          <w:bCs/>
        </w:rPr>
        <w:t>User Authentication:</w:t>
      </w:r>
      <w:r w:rsidRPr="00813A71">
        <w:t xml:space="preserve"> Secure user registration, login, and logout functionality using </w:t>
      </w:r>
      <w:proofErr w:type="spellStart"/>
      <w:r w:rsidRPr="00813A71">
        <w:t>Supabase</w:t>
      </w:r>
      <w:proofErr w:type="spellEnd"/>
      <w:r w:rsidRPr="00813A71">
        <w:t xml:space="preserve"> Auth.</w:t>
      </w:r>
    </w:p>
    <w:p w14:paraId="04D9A5B4" w14:textId="77777777" w:rsidR="00813A71" w:rsidRPr="00813A71" w:rsidRDefault="00813A71" w:rsidP="00813A71">
      <w:pPr>
        <w:numPr>
          <w:ilvl w:val="0"/>
          <w:numId w:val="2"/>
        </w:numPr>
      </w:pPr>
      <w:r w:rsidRPr="00813A71">
        <w:rPr>
          <w:b/>
          <w:bCs/>
        </w:rPr>
        <w:t>Session Management:</w:t>
      </w:r>
      <w:r w:rsidRPr="00813A71">
        <w:t xml:space="preserve"> Stateless authentication using JWTs managed by </w:t>
      </w:r>
      <w:proofErr w:type="spellStart"/>
      <w:r w:rsidRPr="00813A71">
        <w:t>Supabase</w:t>
      </w:r>
      <w:proofErr w:type="spellEnd"/>
      <w:r w:rsidRPr="00813A71">
        <w:t xml:space="preserve"> and passed via secure, </w:t>
      </w:r>
      <w:proofErr w:type="spellStart"/>
      <w:r w:rsidRPr="00813A71">
        <w:t>httpOnly</w:t>
      </w:r>
      <w:proofErr w:type="spellEnd"/>
      <w:r w:rsidRPr="00813A71">
        <w:t xml:space="preserve"> cookies.</w:t>
      </w:r>
    </w:p>
    <w:p w14:paraId="2CB69434" w14:textId="77777777" w:rsidR="00813A71" w:rsidRPr="00813A71" w:rsidRDefault="00813A71" w:rsidP="00813A71">
      <w:pPr>
        <w:numPr>
          <w:ilvl w:val="0"/>
          <w:numId w:val="2"/>
        </w:numPr>
      </w:pPr>
      <w:r w:rsidRPr="00813A71">
        <w:rPr>
          <w:b/>
          <w:bCs/>
        </w:rPr>
        <w:t>File Management (CRUD):</w:t>
      </w:r>
      <w:r w:rsidRPr="00813A71">
        <w:t xml:space="preserve"> Users can upload, view/download, and delete their own files.</w:t>
      </w:r>
    </w:p>
    <w:p w14:paraId="73605000" w14:textId="77777777" w:rsidR="00813A71" w:rsidRPr="00813A71" w:rsidRDefault="00813A71" w:rsidP="00813A71">
      <w:pPr>
        <w:numPr>
          <w:ilvl w:val="0"/>
          <w:numId w:val="2"/>
        </w:numPr>
      </w:pPr>
      <w:r w:rsidRPr="00813A71">
        <w:rPr>
          <w:b/>
          <w:bCs/>
        </w:rPr>
        <w:t>Folder Organization:</w:t>
      </w:r>
      <w:r w:rsidRPr="00813A71">
        <w:t xml:space="preserve"> Users can create new folders and navigate a nested folder structure.</w:t>
      </w:r>
    </w:p>
    <w:p w14:paraId="50EA0A48" w14:textId="77777777" w:rsidR="00813A71" w:rsidRPr="00813A71" w:rsidRDefault="00813A71" w:rsidP="00813A71">
      <w:pPr>
        <w:numPr>
          <w:ilvl w:val="0"/>
          <w:numId w:val="2"/>
        </w:numPr>
      </w:pPr>
      <w:r w:rsidRPr="00813A71">
        <w:rPr>
          <w:b/>
          <w:bCs/>
        </w:rPr>
        <w:t>File Movement:</w:t>
      </w:r>
      <w:r w:rsidRPr="00813A71">
        <w:t xml:space="preserve"> A "Move" feature allows users to organize files by moving them into different folders.</w:t>
      </w:r>
    </w:p>
    <w:p w14:paraId="3D9956C8" w14:textId="77777777" w:rsidR="00813A71" w:rsidRPr="00813A71" w:rsidRDefault="00813A71" w:rsidP="00813A71">
      <w:pPr>
        <w:numPr>
          <w:ilvl w:val="0"/>
          <w:numId w:val="2"/>
        </w:numPr>
      </w:pPr>
      <w:r w:rsidRPr="00813A71">
        <w:rPr>
          <w:b/>
          <w:bCs/>
        </w:rPr>
        <w:t>Dynamic UI:</w:t>
      </w:r>
      <w:r w:rsidRPr="00813A71">
        <w:t xml:space="preserve"> The frontend dynamically displays different content based on user login status, shows image previews for image files, and uses AJAX for smooth, non-disruptive file deletion.</w:t>
      </w:r>
    </w:p>
    <w:p w14:paraId="3EA2FC57" w14:textId="77777777" w:rsidR="00813A71" w:rsidRPr="00813A71" w:rsidRDefault="00813A71" w:rsidP="00813A71">
      <w:r w:rsidRPr="00813A71">
        <w:pict w14:anchorId="20466AA4">
          <v:rect id="_x0000_i1063" style="width:0;height:1.5pt" o:hralign="center" o:hrstd="t" o:hr="t" fillcolor="#a0a0a0" stroked="f"/>
        </w:pict>
      </w:r>
    </w:p>
    <w:p w14:paraId="0DB76C9A" w14:textId="77777777" w:rsidR="00813A71" w:rsidRPr="00813A71" w:rsidRDefault="00813A71" w:rsidP="00813A71">
      <w:pPr>
        <w:rPr>
          <w:b/>
          <w:bCs/>
        </w:rPr>
      </w:pPr>
      <w:r w:rsidRPr="00813A71">
        <w:rPr>
          <w:b/>
          <w:bCs/>
        </w:rPr>
        <w:t>3. Technical Architecture &amp; Tech Stack</w:t>
      </w:r>
    </w:p>
    <w:p w14:paraId="50CDFF00" w14:textId="77777777" w:rsidR="00813A71" w:rsidRPr="00813A71" w:rsidRDefault="00813A71" w:rsidP="00813A71">
      <w:r w:rsidRPr="00813A71">
        <w:t>This is for "What technologies did you use?" type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1632"/>
        <w:gridCol w:w="5625"/>
      </w:tblGrid>
      <w:tr w:rsidR="00813A71" w:rsidRPr="00813A71" w14:paraId="3853EB1A" w14:textId="77777777" w:rsidTr="00813A71">
        <w:trPr>
          <w:tblCellSpacing w:w="15" w:type="dxa"/>
        </w:trPr>
        <w:tc>
          <w:tcPr>
            <w:tcW w:w="0" w:type="auto"/>
            <w:vAlign w:val="center"/>
            <w:hideMark/>
          </w:tcPr>
          <w:p w14:paraId="09BC7F8A" w14:textId="77777777" w:rsidR="00813A71" w:rsidRPr="00813A71" w:rsidRDefault="00813A71" w:rsidP="00813A71">
            <w:r w:rsidRPr="00813A71">
              <w:t>Category</w:t>
            </w:r>
          </w:p>
        </w:tc>
        <w:tc>
          <w:tcPr>
            <w:tcW w:w="0" w:type="auto"/>
            <w:vAlign w:val="center"/>
            <w:hideMark/>
          </w:tcPr>
          <w:p w14:paraId="1F759120" w14:textId="77777777" w:rsidR="00813A71" w:rsidRPr="00813A71" w:rsidRDefault="00813A71" w:rsidP="00813A71">
            <w:r w:rsidRPr="00813A71">
              <w:t>Technology</w:t>
            </w:r>
          </w:p>
        </w:tc>
        <w:tc>
          <w:tcPr>
            <w:tcW w:w="0" w:type="auto"/>
            <w:vAlign w:val="center"/>
            <w:hideMark/>
          </w:tcPr>
          <w:p w14:paraId="7C4D30BE" w14:textId="77777777" w:rsidR="00813A71" w:rsidRPr="00813A71" w:rsidRDefault="00813A71" w:rsidP="00813A71">
            <w:r w:rsidRPr="00813A71">
              <w:t>Role in Project</w:t>
            </w:r>
          </w:p>
        </w:tc>
      </w:tr>
      <w:tr w:rsidR="00813A71" w:rsidRPr="00813A71" w14:paraId="39A1155A" w14:textId="77777777" w:rsidTr="00813A71">
        <w:trPr>
          <w:tblCellSpacing w:w="15" w:type="dxa"/>
        </w:trPr>
        <w:tc>
          <w:tcPr>
            <w:tcW w:w="0" w:type="auto"/>
            <w:vAlign w:val="center"/>
            <w:hideMark/>
          </w:tcPr>
          <w:p w14:paraId="066F0483" w14:textId="77777777" w:rsidR="00813A71" w:rsidRPr="00813A71" w:rsidRDefault="00813A71" w:rsidP="00813A71">
            <w:r w:rsidRPr="00813A71">
              <w:rPr>
                <w:b/>
                <w:bCs/>
              </w:rPr>
              <w:t>Backend Framework</w:t>
            </w:r>
          </w:p>
        </w:tc>
        <w:tc>
          <w:tcPr>
            <w:tcW w:w="0" w:type="auto"/>
            <w:vAlign w:val="center"/>
            <w:hideMark/>
          </w:tcPr>
          <w:p w14:paraId="6C0CD4AD" w14:textId="77777777" w:rsidR="00813A71" w:rsidRPr="00813A71" w:rsidRDefault="00813A71" w:rsidP="00813A71">
            <w:r w:rsidRPr="00813A71">
              <w:t>Node.js, Express.js</w:t>
            </w:r>
          </w:p>
        </w:tc>
        <w:tc>
          <w:tcPr>
            <w:tcW w:w="0" w:type="auto"/>
            <w:vAlign w:val="center"/>
            <w:hideMark/>
          </w:tcPr>
          <w:p w14:paraId="4347EECD" w14:textId="77777777" w:rsidR="00813A71" w:rsidRPr="00813A71" w:rsidRDefault="00813A71" w:rsidP="00813A71">
            <w:r w:rsidRPr="00813A71">
              <w:t>Built the server, defined API routes, handled requests, and rendered views.</w:t>
            </w:r>
          </w:p>
        </w:tc>
      </w:tr>
      <w:tr w:rsidR="00813A71" w:rsidRPr="00813A71" w14:paraId="2A798A16" w14:textId="77777777" w:rsidTr="00813A71">
        <w:trPr>
          <w:tblCellSpacing w:w="15" w:type="dxa"/>
        </w:trPr>
        <w:tc>
          <w:tcPr>
            <w:tcW w:w="0" w:type="auto"/>
            <w:vAlign w:val="center"/>
            <w:hideMark/>
          </w:tcPr>
          <w:p w14:paraId="73BCE03B" w14:textId="77777777" w:rsidR="00813A71" w:rsidRPr="00813A71" w:rsidRDefault="00813A71" w:rsidP="00813A71">
            <w:r w:rsidRPr="00813A71">
              <w:rPr>
                <w:b/>
                <w:bCs/>
              </w:rPr>
              <w:lastRenderedPageBreak/>
              <w:t>Backend-as-a-Service (BaaS)</w:t>
            </w:r>
          </w:p>
        </w:tc>
        <w:tc>
          <w:tcPr>
            <w:tcW w:w="0" w:type="auto"/>
            <w:vAlign w:val="center"/>
            <w:hideMark/>
          </w:tcPr>
          <w:p w14:paraId="2FF31CAA" w14:textId="77777777" w:rsidR="00813A71" w:rsidRPr="00813A71" w:rsidRDefault="00813A71" w:rsidP="00813A71">
            <w:proofErr w:type="spellStart"/>
            <w:r w:rsidRPr="00813A71">
              <w:rPr>
                <w:b/>
                <w:bCs/>
              </w:rPr>
              <w:t>Supabase</w:t>
            </w:r>
            <w:proofErr w:type="spellEnd"/>
          </w:p>
        </w:tc>
        <w:tc>
          <w:tcPr>
            <w:tcW w:w="0" w:type="auto"/>
            <w:vAlign w:val="center"/>
            <w:hideMark/>
          </w:tcPr>
          <w:p w14:paraId="1C9F6885" w14:textId="77777777" w:rsidR="00813A71" w:rsidRPr="00813A71" w:rsidRDefault="00813A71" w:rsidP="00813A71">
            <w:r w:rsidRPr="00813A71">
              <w:t>The core of the backend. Handled all user data, authentication, and file storage operations.</w:t>
            </w:r>
          </w:p>
        </w:tc>
      </w:tr>
      <w:tr w:rsidR="00813A71" w:rsidRPr="00813A71" w14:paraId="76AEF276" w14:textId="77777777" w:rsidTr="00813A71">
        <w:trPr>
          <w:tblCellSpacing w:w="15" w:type="dxa"/>
        </w:trPr>
        <w:tc>
          <w:tcPr>
            <w:tcW w:w="0" w:type="auto"/>
            <w:vAlign w:val="center"/>
            <w:hideMark/>
          </w:tcPr>
          <w:p w14:paraId="13B34AAE" w14:textId="77777777" w:rsidR="00813A71" w:rsidRPr="00813A71" w:rsidRDefault="00813A71" w:rsidP="00813A71">
            <w:r w:rsidRPr="00813A71">
              <w:t>   </w:t>
            </w:r>
            <w:r w:rsidRPr="00813A71">
              <w:rPr>
                <w:rFonts w:ascii="Cambria Math" w:hAnsi="Cambria Math" w:cs="Cambria Math"/>
              </w:rPr>
              <w:t>↳</w:t>
            </w:r>
            <w:r w:rsidRPr="00813A71">
              <w:t xml:space="preserve"> </w:t>
            </w:r>
            <w:r w:rsidRPr="00813A71">
              <w:rPr>
                <w:b/>
                <w:bCs/>
              </w:rPr>
              <w:t>Auth</w:t>
            </w:r>
          </w:p>
        </w:tc>
        <w:tc>
          <w:tcPr>
            <w:tcW w:w="0" w:type="auto"/>
            <w:vAlign w:val="center"/>
            <w:hideMark/>
          </w:tcPr>
          <w:p w14:paraId="6044C322" w14:textId="77777777" w:rsidR="00813A71" w:rsidRPr="00813A71" w:rsidRDefault="00813A71" w:rsidP="00813A71">
            <w:proofErr w:type="spellStart"/>
            <w:r w:rsidRPr="00813A71">
              <w:t>Supabase</w:t>
            </w:r>
            <w:proofErr w:type="spellEnd"/>
            <w:r w:rsidRPr="00813A71">
              <w:t xml:space="preserve"> Auth</w:t>
            </w:r>
          </w:p>
        </w:tc>
        <w:tc>
          <w:tcPr>
            <w:tcW w:w="0" w:type="auto"/>
            <w:vAlign w:val="center"/>
            <w:hideMark/>
          </w:tcPr>
          <w:p w14:paraId="48FEEBF5" w14:textId="77777777" w:rsidR="00813A71" w:rsidRPr="00813A71" w:rsidRDefault="00813A71" w:rsidP="00813A71">
            <w:r w:rsidRPr="00813A71">
              <w:t>Managed user sign-ups, sign-ins, JWT generation, and password security (hashing) automatically.</w:t>
            </w:r>
          </w:p>
        </w:tc>
      </w:tr>
      <w:tr w:rsidR="00813A71" w:rsidRPr="00813A71" w14:paraId="64E9E1D8" w14:textId="77777777" w:rsidTr="00813A71">
        <w:trPr>
          <w:tblCellSpacing w:w="15" w:type="dxa"/>
        </w:trPr>
        <w:tc>
          <w:tcPr>
            <w:tcW w:w="0" w:type="auto"/>
            <w:vAlign w:val="center"/>
            <w:hideMark/>
          </w:tcPr>
          <w:p w14:paraId="30989E9E" w14:textId="77777777" w:rsidR="00813A71" w:rsidRPr="00813A71" w:rsidRDefault="00813A71" w:rsidP="00813A71">
            <w:r w:rsidRPr="00813A71">
              <w:t>   </w:t>
            </w:r>
            <w:r w:rsidRPr="00813A71">
              <w:rPr>
                <w:rFonts w:ascii="Cambria Math" w:hAnsi="Cambria Math" w:cs="Cambria Math"/>
              </w:rPr>
              <w:t>↳</w:t>
            </w:r>
            <w:r w:rsidRPr="00813A71">
              <w:t xml:space="preserve"> </w:t>
            </w:r>
            <w:r w:rsidRPr="00813A71">
              <w:rPr>
                <w:b/>
                <w:bCs/>
              </w:rPr>
              <w:t>Storage</w:t>
            </w:r>
          </w:p>
        </w:tc>
        <w:tc>
          <w:tcPr>
            <w:tcW w:w="0" w:type="auto"/>
            <w:vAlign w:val="center"/>
            <w:hideMark/>
          </w:tcPr>
          <w:p w14:paraId="6A09CFB7" w14:textId="77777777" w:rsidR="00813A71" w:rsidRPr="00813A71" w:rsidRDefault="00813A71" w:rsidP="00813A71">
            <w:proofErr w:type="spellStart"/>
            <w:r w:rsidRPr="00813A71">
              <w:t>Supabase</w:t>
            </w:r>
            <w:proofErr w:type="spellEnd"/>
            <w:r w:rsidRPr="00813A71">
              <w:t xml:space="preserve"> Storage</w:t>
            </w:r>
          </w:p>
        </w:tc>
        <w:tc>
          <w:tcPr>
            <w:tcW w:w="0" w:type="auto"/>
            <w:vAlign w:val="center"/>
            <w:hideMark/>
          </w:tcPr>
          <w:p w14:paraId="157281CA" w14:textId="77777777" w:rsidR="00813A71" w:rsidRPr="00813A71" w:rsidRDefault="00813A71" w:rsidP="00813A71">
            <w:r w:rsidRPr="00813A71">
              <w:t>Provided a scalable, S3-compatible object store for all user files.</w:t>
            </w:r>
          </w:p>
        </w:tc>
      </w:tr>
      <w:tr w:rsidR="00813A71" w:rsidRPr="00813A71" w14:paraId="0650E64C" w14:textId="77777777" w:rsidTr="00813A71">
        <w:trPr>
          <w:tblCellSpacing w:w="15" w:type="dxa"/>
        </w:trPr>
        <w:tc>
          <w:tcPr>
            <w:tcW w:w="0" w:type="auto"/>
            <w:vAlign w:val="center"/>
            <w:hideMark/>
          </w:tcPr>
          <w:p w14:paraId="7B8A15E6" w14:textId="77777777" w:rsidR="00813A71" w:rsidRPr="00813A71" w:rsidRDefault="00813A71" w:rsidP="00813A71">
            <w:r w:rsidRPr="00813A71">
              <w:t>   </w:t>
            </w:r>
            <w:r w:rsidRPr="00813A71">
              <w:rPr>
                <w:rFonts w:ascii="Cambria Math" w:hAnsi="Cambria Math" w:cs="Cambria Math"/>
              </w:rPr>
              <w:t>↳</w:t>
            </w:r>
            <w:r w:rsidRPr="00813A71">
              <w:t xml:space="preserve"> </w:t>
            </w:r>
            <w:r w:rsidRPr="00813A71">
              <w:rPr>
                <w:b/>
                <w:bCs/>
              </w:rPr>
              <w:t>Security</w:t>
            </w:r>
          </w:p>
        </w:tc>
        <w:tc>
          <w:tcPr>
            <w:tcW w:w="0" w:type="auto"/>
            <w:vAlign w:val="center"/>
            <w:hideMark/>
          </w:tcPr>
          <w:p w14:paraId="7B77111C" w14:textId="77777777" w:rsidR="00813A71" w:rsidRPr="00813A71" w:rsidRDefault="00813A71" w:rsidP="00813A71">
            <w:r w:rsidRPr="00813A71">
              <w:rPr>
                <w:b/>
                <w:bCs/>
              </w:rPr>
              <w:t>Row-Level Security (RLS)</w:t>
            </w:r>
          </w:p>
        </w:tc>
        <w:tc>
          <w:tcPr>
            <w:tcW w:w="0" w:type="auto"/>
            <w:vAlign w:val="center"/>
            <w:hideMark/>
          </w:tcPr>
          <w:p w14:paraId="21D8696B" w14:textId="77777777" w:rsidR="00813A71" w:rsidRPr="00813A71" w:rsidRDefault="00813A71" w:rsidP="00813A71">
            <w:r w:rsidRPr="00813A71">
              <w:t>The key security feature. Wrote SQL policies on the storage buckets to ensure users could ONLY access their own files.</w:t>
            </w:r>
          </w:p>
        </w:tc>
      </w:tr>
      <w:tr w:rsidR="00813A71" w:rsidRPr="00813A71" w14:paraId="381E9DB6" w14:textId="77777777" w:rsidTr="00813A71">
        <w:trPr>
          <w:tblCellSpacing w:w="15" w:type="dxa"/>
        </w:trPr>
        <w:tc>
          <w:tcPr>
            <w:tcW w:w="0" w:type="auto"/>
            <w:vAlign w:val="center"/>
            <w:hideMark/>
          </w:tcPr>
          <w:p w14:paraId="689F9C77" w14:textId="77777777" w:rsidR="00813A71" w:rsidRPr="00813A71" w:rsidRDefault="00813A71" w:rsidP="00813A71">
            <w:r w:rsidRPr="00813A71">
              <w:rPr>
                <w:b/>
                <w:bCs/>
              </w:rPr>
              <w:t>Frontend Rendering</w:t>
            </w:r>
          </w:p>
        </w:tc>
        <w:tc>
          <w:tcPr>
            <w:tcW w:w="0" w:type="auto"/>
            <w:vAlign w:val="center"/>
            <w:hideMark/>
          </w:tcPr>
          <w:p w14:paraId="4E427D89" w14:textId="77777777" w:rsidR="00813A71" w:rsidRPr="00813A71" w:rsidRDefault="00813A71" w:rsidP="00813A71">
            <w:r w:rsidRPr="00813A71">
              <w:t>EJS (Embedded JavaScript)</w:t>
            </w:r>
          </w:p>
        </w:tc>
        <w:tc>
          <w:tcPr>
            <w:tcW w:w="0" w:type="auto"/>
            <w:vAlign w:val="center"/>
            <w:hideMark/>
          </w:tcPr>
          <w:p w14:paraId="67D6D7B8" w14:textId="77777777" w:rsidR="00813A71" w:rsidRPr="00813A71" w:rsidRDefault="00813A71" w:rsidP="00813A71">
            <w:r w:rsidRPr="00813A71">
              <w:t>A server-side templating engine used to dynamically generate HTML pages with user data before sending to the browser.</w:t>
            </w:r>
          </w:p>
        </w:tc>
      </w:tr>
      <w:tr w:rsidR="00813A71" w:rsidRPr="00813A71" w14:paraId="0BEFD40F" w14:textId="77777777" w:rsidTr="00813A71">
        <w:trPr>
          <w:tblCellSpacing w:w="15" w:type="dxa"/>
        </w:trPr>
        <w:tc>
          <w:tcPr>
            <w:tcW w:w="0" w:type="auto"/>
            <w:vAlign w:val="center"/>
            <w:hideMark/>
          </w:tcPr>
          <w:p w14:paraId="0995303A" w14:textId="77777777" w:rsidR="00813A71" w:rsidRPr="00813A71" w:rsidRDefault="00813A71" w:rsidP="00813A71">
            <w:r w:rsidRPr="00813A71">
              <w:rPr>
                <w:b/>
                <w:bCs/>
              </w:rPr>
              <w:t>Styling</w:t>
            </w:r>
          </w:p>
        </w:tc>
        <w:tc>
          <w:tcPr>
            <w:tcW w:w="0" w:type="auto"/>
            <w:vAlign w:val="center"/>
            <w:hideMark/>
          </w:tcPr>
          <w:p w14:paraId="3B67E422" w14:textId="77777777" w:rsidR="00813A71" w:rsidRPr="00813A71" w:rsidRDefault="00813A71" w:rsidP="00813A71">
            <w:proofErr w:type="spellStart"/>
            <w:r w:rsidRPr="00813A71">
              <w:t>TailwindCSS</w:t>
            </w:r>
            <w:proofErr w:type="spellEnd"/>
          </w:p>
        </w:tc>
        <w:tc>
          <w:tcPr>
            <w:tcW w:w="0" w:type="auto"/>
            <w:vAlign w:val="center"/>
            <w:hideMark/>
          </w:tcPr>
          <w:p w14:paraId="1BA7B5A2" w14:textId="77777777" w:rsidR="00813A71" w:rsidRPr="00813A71" w:rsidRDefault="00813A71" w:rsidP="00813A71">
            <w:r w:rsidRPr="00813A71">
              <w:t>A utility-first CSS framework used for all styling. Compiled to a static CSS file for production performance.</w:t>
            </w:r>
          </w:p>
        </w:tc>
      </w:tr>
      <w:tr w:rsidR="00813A71" w:rsidRPr="00813A71" w14:paraId="5340AA0B" w14:textId="77777777" w:rsidTr="00813A71">
        <w:trPr>
          <w:tblCellSpacing w:w="15" w:type="dxa"/>
        </w:trPr>
        <w:tc>
          <w:tcPr>
            <w:tcW w:w="0" w:type="auto"/>
            <w:vAlign w:val="center"/>
            <w:hideMark/>
          </w:tcPr>
          <w:p w14:paraId="0AA6EC83" w14:textId="77777777" w:rsidR="00813A71" w:rsidRPr="00813A71" w:rsidRDefault="00813A71" w:rsidP="00813A71">
            <w:r w:rsidRPr="00813A71">
              <w:rPr>
                <w:b/>
                <w:bCs/>
              </w:rPr>
              <w:t>Development Environment</w:t>
            </w:r>
          </w:p>
        </w:tc>
        <w:tc>
          <w:tcPr>
            <w:tcW w:w="0" w:type="auto"/>
            <w:vAlign w:val="center"/>
            <w:hideMark/>
          </w:tcPr>
          <w:p w14:paraId="40CC25BF" w14:textId="77777777" w:rsidR="00813A71" w:rsidRPr="00813A71" w:rsidRDefault="00813A71" w:rsidP="00813A71">
            <w:proofErr w:type="spellStart"/>
            <w:r w:rsidRPr="00813A71">
              <w:t>Nodemon</w:t>
            </w:r>
            <w:proofErr w:type="spellEnd"/>
            <w:r w:rsidRPr="00813A71">
              <w:t xml:space="preserve">, </w:t>
            </w:r>
            <w:proofErr w:type="gramStart"/>
            <w:r w:rsidRPr="00813A71">
              <w:t>Concurrently</w:t>
            </w:r>
            <w:proofErr w:type="gramEnd"/>
          </w:p>
        </w:tc>
        <w:tc>
          <w:tcPr>
            <w:tcW w:w="0" w:type="auto"/>
            <w:vAlign w:val="center"/>
            <w:hideMark/>
          </w:tcPr>
          <w:p w14:paraId="72D0E727" w14:textId="77777777" w:rsidR="00813A71" w:rsidRPr="00813A71" w:rsidRDefault="00813A71" w:rsidP="00813A71">
            <w:proofErr w:type="spellStart"/>
            <w:r w:rsidRPr="00813A71">
              <w:t>Nodemon</w:t>
            </w:r>
            <w:proofErr w:type="spellEnd"/>
            <w:r w:rsidRPr="00813A71">
              <w:t xml:space="preserve"> for live server reloading, and </w:t>
            </w:r>
            <w:proofErr w:type="gramStart"/>
            <w:r w:rsidRPr="00813A71">
              <w:t>Concurrently</w:t>
            </w:r>
            <w:proofErr w:type="gramEnd"/>
            <w:r w:rsidRPr="00813A71">
              <w:t xml:space="preserve"> to run both the Node server and the Tailwind CSS compiler with a single command (</w:t>
            </w:r>
            <w:proofErr w:type="spellStart"/>
            <w:r w:rsidRPr="00813A71">
              <w:t>npm</w:t>
            </w:r>
            <w:proofErr w:type="spellEnd"/>
            <w:r w:rsidRPr="00813A71">
              <w:t xml:space="preserve"> run dev).</w:t>
            </w:r>
          </w:p>
        </w:tc>
      </w:tr>
    </w:tbl>
    <w:p w14:paraId="72C850F8" w14:textId="77777777" w:rsidR="00813A71" w:rsidRPr="00813A71" w:rsidRDefault="00813A71" w:rsidP="00813A71">
      <w:r w:rsidRPr="00813A71">
        <w:pict w14:anchorId="4875DDBC">
          <v:rect id="_x0000_i1064" style="width:0;height:1.5pt" o:hralign="center" o:hrstd="t" o:hr="t" fillcolor="#a0a0a0" stroked="f"/>
        </w:pict>
      </w:r>
    </w:p>
    <w:p w14:paraId="09D7264B" w14:textId="77777777" w:rsidR="00813A71" w:rsidRPr="00813A71" w:rsidRDefault="00813A71" w:rsidP="00813A71">
      <w:pPr>
        <w:rPr>
          <w:b/>
          <w:bCs/>
        </w:rPr>
      </w:pPr>
      <w:r w:rsidRPr="00813A71">
        <w:rPr>
          <w:b/>
          <w:bCs/>
        </w:rPr>
        <w:t>4. Key Technical Concepts to Discuss</w:t>
      </w:r>
    </w:p>
    <w:p w14:paraId="1DE4C9D0" w14:textId="77777777" w:rsidR="00813A71" w:rsidRPr="00813A71" w:rsidRDefault="00813A71" w:rsidP="00813A71">
      <w:r w:rsidRPr="00813A71">
        <w:t xml:space="preserve">This is the most impressive part. It shows you didn't just copy code, you understood </w:t>
      </w:r>
      <w:r w:rsidRPr="00813A71">
        <w:rPr>
          <w:i/>
          <w:iCs/>
        </w:rPr>
        <w:t>why</w:t>
      </w:r>
      <w:r w:rsidRPr="00813A71">
        <w:t xml:space="preserve"> you were doing things.</w:t>
      </w:r>
    </w:p>
    <w:p w14:paraId="6D1EFDBC" w14:textId="77777777" w:rsidR="00813A71" w:rsidRPr="00813A71" w:rsidRDefault="00813A71" w:rsidP="00813A71">
      <w:pPr>
        <w:numPr>
          <w:ilvl w:val="0"/>
          <w:numId w:val="3"/>
        </w:numPr>
      </w:pPr>
      <w:r w:rsidRPr="00813A71">
        <w:rPr>
          <w:b/>
          <w:bCs/>
        </w:rPr>
        <w:t>Why Server-Side Rendering (SSR) with EJS?</w:t>
      </w:r>
    </w:p>
    <w:p w14:paraId="58F918F2" w14:textId="77777777" w:rsidR="00813A71" w:rsidRPr="00813A71" w:rsidRDefault="00813A71" w:rsidP="00813A71">
      <w:pPr>
        <w:numPr>
          <w:ilvl w:val="1"/>
          <w:numId w:val="3"/>
        </w:numPr>
      </w:pPr>
      <w:r w:rsidRPr="00813A71">
        <w:t>"I chose a server-rendered approach with EJS for its simplicity and robustness. It allowed me to build a secure, full-stack application without the complexity of a separate frontend framework like React. All the logic, including user authentication checks, happens on the server before the page is even sent to the user, which is a very secure model."</w:t>
      </w:r>
    </w:p>
    <w:p w14:paraId="673EDB4C" w14:textId="77777777" w:rsidR="00813A71" w:rsidRPr="00813A71" w:rsidRDefault="00813A71" w:rsidP="00813A71">
      <w:pPr>
        <w:numPr>
          <w:ilvl w:val="0"/>
          <w:numId w:val="3"/>
        </w:numPr>
      </w:pPr>
      <w:r w:rsidRPr="00813A71">
        <w:rPr>
          <w:b/>
          <w:bCs/>
        </w:rPr>
        <w:t xml:space="preserve">Why </w:t>
      </w:r>
      <w:proofErr w:type="spellStart"/>
      <w:r w:rsidRPr="00813A71">
        <w:rPr>
          <w:b/>
          <w:bCs/>
        </w:rPr>
        <w:t>Supabase</w:t>
      </w:r>
      <w:proofErr w:type="spellEnd"/>
      <w:r w:rsidRPr="00813A71">
        <w:rPr>
          <w:b/>
          <w:bCs/>
        </w:rPr>
        <w:t xml:space="preserve"> instead of building auth from scratch?</w:t>
      </w:r>
    </w:p>
    <w:p w14:paraId="716FD536" w14:textId="77777777" w:rsidR="00813A71" w:rsidRPr="00813A71" w:rsidRDefault="00813A71" w:rsidP="00813A71">
      <w:pPr>
        <w:numPr>
          <w:ilvl w:val="1"/>
          <w:numId w:val="3"/>
        </w:numPr>
      </w:pPr>
      <w:r w:rsidRPr="00813A71">
        <w:t xml:space="preserve">"I initially started with a classic MERN-stack approach using MongoDB, </w:t>
      </w:r>
      <w:proofErr w:type="spellStart"/>
      <w:r w:rsidRPr="00813A71">
        <w:t>bcrypt</w:t>
      </w:r>
      <w:proofErr w:type="spellEnd"/>
      <w:r w:rsidRPr="00813A71">
        <w:t xml:space="preserve"> for hashing, and JWT for tokens. However, I chose to pivot to </w:t>
      </w:r>
      <w:proofErr w:type="spellStart"/>
      <w:r w:rsidRPr="00813A71">
        <w:t>Supabase</w:t>
      </w:r>
      <w:proofErr w:type="spellEnd"/>
      <w:r w:rsidRPr="00813A71">
        <w:t xml:space="preserve"> because it drastically accelerates development. It provides a secure, battle-tested authentication system out of the box, handling everything from password hashing to email confirmations. This allowed me to focus on building the core application features rather than reinventing the wheel for user management."</w:t>
      </w:r>
    </w:p>
    <w:p w14:paraId="6A537A51" w14:textId="77777777" w:rsidR="00813A71" w:rsidRPr="00813A71" w:rsidRDefault="00813A71" w:rsidP="00813A71">
      <w:pPr>
        <w:numPr>
          <w:ilvl w:val="0"/>
          <w:numId w:val="3"/>
        </w:numPr>
      </w:pPr>
      <w:r w:rsidRPr="00813A71">
        <w:rPr>
          <w:b/>
          <w:bCs/>
        </w:rPr>
        <w:t>How does your authentication flow work?</w:t>
      </w:r>
    </w:p>
    <w:p w14:paraId="1F885F74" w14:textId="77777777" w:rsidR="00813A71" w:rsidRPr="00813A71" w:rsidRDefault="00813A71" w:rsidP="00813A71">
      <w:pPr>
        <w:numPr>
          <w:ilvl w:val="1"/>
          <w:numId w:val="3"/>
        </w:numPr>
      </w:pPr>
      <w:r w:rsidRPr="00813A71">
        <w:t xml:space="preserve">"When a user logs in, the Node.js server sends their credentials to the </w:t>
      </w:r>
      <w:proofErr w:type="spellStart"/>
      <w:r w:rsidRPr="00813A71">
        <w:t>Supabase</w:t>
      </w:r>
      <w:proofErr w:type="spellEnd"/>
      <w:r w:rsidRPr="00813A71">
        <w:t xml:space="preserve"> </w:t>
      </w:r>
      <w:proofErr w:type="spellStart"/>
      <w:r w:rsidRPr="00813A71">
        <w:t>signInWithPassword</w:t>
      </w:r>
      <w:proofErr w:type="spellEnd"/>
      <w:r w:rsidRPr="00813A71">
        <w:t xml:space="preserve"> function. If successful, </w:t>
      </w:r>
      <w:proofErr w:type="spellStart"/>
      <w:r w:rsidRPr="00813A71">
        <w:t>Supabase</w:t>
      </w:r>
      <w:proofErr w:type="spellEnd"/>
      <w:r w:rsidRPr="00813A71">
        <w:t xml:space="preserve"> returns a JWT. The server then sets this token inside a secure, </w:t>
      </w:r>
      <w:proofErr w:type="spellStart"/>
      <w:r w:rsidRPr="00813A71">
        <w:t>httpOnly</w:t>
      </w:r>
      <w:proofErr w:type="spellEnd"/>
      <w:r w:rsidRPr="00813A71">
        <w:t xml:space="preserve"> cookie. On subsequent requests to protected routes, my </w:t>
      </w:r>
      <w:proofErr w:type="spellStart"/>
      <w:r w:rsidRPr="00813A71">
        <w:t>requireAuth</w:t>
      </w:r>
      <w:proofErr w:type="spellEnd"/>
      <w:r w:rsidRPr="00813A71">
        <w:t xml:space="preserve"> middleware extracts the token from the cookie, sends it to </w:t>
      </w:r>
      <w:proofErr w:type="spellStart"/>
      <w:r w:rsidRPr="00813A71">
        <w:t>Supabase's</w:t>
      </w:r>
      <w:proofErr w:type="spellEnd"/>
      <w:r w:rsidRPr="00813A71">
        <w:t xml:space="preserve"> </w:t>
      </w:r>
      <w:proofErr w:type="spellStart"/>
      <w:r w:rsidRPr="00813A71">
        <w:t>getUser</w:t>
      </w:r>
      <w:proofErr w:type="spellEnd"/>
      <w:r w:rsidRPr="00813A71">
        <w:t xml:space="preserve"> endpoint for validation, and if valid, allows the </w:t>
      </w:r>
      <w:r w:rsidRPr="00813A71">
        <w:lastRenderedPageBreak/>
        <w:t xml:space="preserve">request to proceed. Using an </w:t>
      </w:r>
      <w:proofErr w:type="spellStart"/>
      <w:r w:rsidRPr="00813A71">
        <w:t>httpOnly</w:t>
      </w:r>
      <w:proofErr w:type="spellEnd"/>
      <w:r w:rsidRPr="00813A71">
        <w:t xml:space="preserve"> cookie prevents client-side JavaScript from accessing the token, which is a key security measure against XSS attacks."</w:t>
      </w:r>
    </w:p>
    <w:p w14:paraId="4DC29971" w14:textId="77777777" w:rsidR="00813A71" w:rsidRPr="00813A71" w:rsidRDefault="00813A71" w:rsidP="00813A71">
      <w:pPr>
        <w:numPr>
          <w:ilvl w:val="0"/>
          <w:numId w:val="3"/>
        </w:numPr>
      </w:pPr>
      <w:r w:rsidRPr="00813A71">
        <w:rPr>
          <w:b/>
          <w:bCs/>
        </w:rPr>
        <w:t>How did you ensure users can only see their own files?</w:t>
      </w:r>
    </w:p>
    <w:p w14:paraId="3D8555A6" w14:textId="77777777" w:rsidR="00813A71" w:rsidRPr="00813A71" w:rsidRDefault="00813A71" w:rsidP="00813A71">
      <w:pPr>
        <w:numPr>
          <w:ilvl w:val="1"/>
          <w:numId w:val="3"/>
        </w:numPr>
      </w:pPr>
      <w:r w:rsidRPr="00813A71">
        <w:t>"This was one of the most interesting parts of the project. Instead of writing if (</w:t>
      </w:r>
      <w:proofErr w:type="spellStart"/>
      <w:proofErr w:type="gramStart"/>
      <w:r w:rsidRPr="00813A71">
        <w:t>file.ownerId</w:t>
      </w:r>
      <w:proofErr w:type="spellEnd"/>
      <w:proofErr w:type="gramEnd"/>
      <w:r w:rsidRPr="00813A71">
        <w:t xml:space="preserve"> === </w:t>
      </w:r>
      <w:proofErr w:type="spellStart"/>
      <w:r w:rsidRPr="00813A71">
        <w:t>userId</w:t>
      </w:r>
      <w:proofErr w:type="spellEnd"/>
      <w:r w:rsidRPr="00813A71">
        <w:t xml:space="preserve">) checks all over my Node.js code, I offloaded this security logic to the database layer using </w:t>
      </w:r>
      <w:proofErr w:type="spellStart"/>
      <w:r w:rsidRPr="00813A71">
        <w:rPr>
          <w:b/>
          <w:bCs/>
        </w:rPr>
        <w:t>Supabase's</w:t>
      </w:r>
      <w:proofErr w:type="spellEnd"/>
      <w:r w:rsidRPr="00813A71">
        <w:rPr>
          <w:b/>
          <w:bCs/>
        </w:rPr>
        <w:t xml:space="preserve"> Row-Level Security (RLS)</w:t>
      </w:r>
      <w:r w:rsidRPr="00813A71">
        <w:t xml:space="preserve"> on the storage bucket. I wrote a single, powerful SQL policy that states: 'A user is allowed to SELECT, INSERT, UPDATE, or DELETE an object only if its path begins with uploads/ followed by their own unique user ID.' This is incredibly efficient and secure, as the permission is enforced at the lowest level, directly by the database, making my application code cleaner and less prone to authorization bugs."</w:t>
      </w:r>
    </w:p>
    <w:p w14:paraId="3F3393BA" w14:textId="77777777" w:rsidR="00813A71" w:rsidRPr="00813A71" w:rsidRDefault="00813A71" w:rsidP="00813A71">
      <w:r w:rsidRPr="00813A71">
        <w:pict w14:anchorId="6CC84C10">
          <v:rect id="_x0000_i1065" style="width:0;height:1.5pt" o:hralign="center" o:hrstd="t" o:hr="t" fillcolor="#a0a0a0" stroked="f"/>
        </w:pict>
      </w:r>
    </w:p>
    <w:p w14:paraId="38B718EB" w14:textId="77777777" w:rsidR="00813A71" w:rsidRPr="00813A71" w:rsidRDefault="00813A71" w:rsidP="00813A71">
      <w:pPr>
        <w:rPr>
          <w:b/>
          <w:bCs/>
        </w:rPr>
      </w:pPr>
      <w:r w:rsidRPr="00813A71">
        <w:rPr>
          <w:b/>
          <w:bCs/>
        </w:rPr>
        <w:t>5. Challenges Faced &amp; Solutions</w:t>
      </w:r>
    </w:p>
    <w:p w14:paraId="6343BABF" w14:textId="77777777" w:rsidR="00813A71" w:rsidRPr="00813A71" w:rsidRDefault="00813A71" w:rsidP="00813A71">
      <w:pPr>
        <w:numPr>
          <w:ilvl w:val="0"/>
          <w:numId w:val="4"/>
        </w:numPr>
      </w:pPr>
      <w:r w:rsidRPr="00813A71">
        <w:rPr>
          <w:b/>
          <w:bCs/>
        </w:rPr>
        <w:t>Question:</w:t>
      </w:r>
      <w:r w:rsidRPr="00813A71">
        <w:t xml:space="preserve"> "Tell me about a technical challenge you faced on this project."</w:t>
      </w:r>
    </w:p>
    <w:p w14:paraId="38602740" w14:textId="77777777" w:rsidR="00813A71" w:rsidRPr="00813A71" w:rsidRDefault="00813A71" w:rsidP="00813A71">
      <w:pPr>
        <w:numPr>
          <w:ilvl w:val="0"/>
          <w:numId w:val="4"/>
        </w:numPr>
      </w:pPr>
      <w:r w:rsidRPr="00813A71">
        <w:rPr>
          <w:b/>
          <w:bCs/>
        </w:rPr>
        <w:t>Your Best Story (The RLS &amp; Permissions Issue):</w:t>
      </w:r>
    </w:p>
    <w:p w14:paraId="5BCE915F" w14:textId="77777777" w:rsidR="00813A71" w:rsidRPr="00813A71" w:rsidRDefault="00813A71" w:rsidP="00813A71">
      <w:pPr>
        <w:numPr>
          <w:ilvl w:val="1"/>
          <w:numId w:val="4"/>
        </w:numPr>
      </w:pPr>
      <w:r w:rsidRPr="00813A71">
        <w:rPr>
          <w:b/>
          <w:bCs/>
        </w:rPr>
        <w:t>Situation:</w:t>
      </w:r>
      <w:r w:rsidRPr="00813A71">
        <w:t xml:space="preserve"> "After implementing the upload feature, I found that users could upload files but couldn't see them on the page load, and the delete function was failing. The page for a folder would always show 'This folder is empty,' even when I could see the files in the </w:t>
      </w:r>
      <w:proofErr w:type="spellStart"/>
      <w:r w:rsidRPr="00813A71">
        <w:t>Supabase</w:t>
      </w:r>
      <w:proofErr w:type="spellEnd"/>
      <w:r w:rsidRPr="00813A71">
        <w:t xml:space="preserve"> dashboard."</w:t>
      </w:r>
    </w:p>
    <w:p w14:paraId="1EABE286" w14:textId="77777777" w:rsidR="00813A71" w:rsidRPr="00813A71" w:rsidRDefault="00813A71" w:rsidP="00813A71">
      <w:pPr>
        <w:numPr>
          <w:ilvl w:val="1"/>
          <w:numId w:val="4"/>
        </w:numPr>
      </w:pPr>
      <w:r w:rsidRPr="00813A71">
        <w:rPr>
          <w:b/>
          <w:bCs/>
        </w:rPr>
        <w:t>Task:</w:t>
      </w:r>
      <w:r w:rsidRPr="00813A71">
        <w:t xml:space="preserve"> "I needed to debug why my server, which was properly authenticated, couldn't list or delete files that clearly existed."</w:t>
      </w:r>
    </w:p>
    <w:p w14:paraId="431DEF91" w14:textId="77777777" w:rsidR="00813A71" w:rsidRPr="00813A71" w:rsidRDefault="00813A71" w:rsidP="00813A71">
      <w:pPr>
        <w:numPr>
          <w:ilvl w:val="1"/>
          <w:numId w:val="4"/>
        </w:numPr>
      </w:pPr>
      <w:r w:rsidRPr="00813A71">
        <w:rPr>
          <w:b/>
          <w:bCs/>
        </w:rPr>
        <w:t>Action:</w:t>
      </w:r>
      <w:r w:rsidRPr="00813A71">
        <w:t xml:space="preserve"> "I checked the server logs and saw a '4xx' error from </w:t>
      </w:r>
      <w:proofErr w:type="spellStart"/>
      <w:r w:rsidRPr="00813A71">
        <w:t>Supabase</w:t>
      </w:r>
      <w:proofErr w:type="spellEnd"/>
      <w:r w:rsidRPr="00813A71">
        <w:t xml:space="preserve">, which indicated a permissions issue, not a 'Not Found' error. This led me to research </w:t>
      </w:r>
      <w:proofErr w:type="spellStart"/>
      <w:r w:rsidRPr="00813A71">
        <w:t>Supabase's</w:t>
      </w:r>
      <w:proofErr w:type="spellEnd"/>
      <w:r w:rsidRPr="00813A71">
        <w:t xml:space="preserve"> security model more deeply. I discovered that even for a 'Public' bucket, all write/delete/list operations are denied by default. The solution was to go into the Storage Policies section and write a Row-Level Security policy."</w:t>
      </w:r>
    </w:p>
    <w:p w14:paraId="6E7C730D" w14:textId="77777777" w:rsidR="00813A71" w:rsidRPr="00813A71" w:rsidRDefault="00813A71" w:rsidP="00813A71">
      <w:pPr>
        <w:numPr>
          <w:ilvl w:val="1"/>
          <w:numId w:val="4"/>
        </w:numPr>
      </w:pPr>
      <w:r w:rsidRPr="00813A71">
        <w:rPr>
          <w:b/>
          <w:bCs/>
        </w:rPr>
        <w:t>Result:</w:t>
      </w:r>
      <w:r w:rsidRPr="00813A71">
        <w:t xml:space="preserve"> "I wrote a SQL policy that granted SELECT and DELETE permissions to authenticated users, but only for objects within their specific uploads/&lt;user-id&gt;/ folder path. This immediately solved the problem. It was a huge learning moment that taught me the importance of understanding the full permissions model of a BaaS platform and how powerful database-level security can be."</w:t>
      </w:r>
    </w:p>
    <w:p w14:paraId="3756B0B6" w14:textId="77777777" w:rsidR="00813A71" w:rsidRPr="00813A71" w:rsidRDefault="00813A71" w:rsidP="00813A71">
      <w:r w:rsidRPr="00813A71">
        <w:pict w14:anchorId="5B1AE8B0">
          <v:rect id="_x0000_i1066" style="width:0;height:1.5pt" o:hralign="center" o:hrstd="t" o:hr="t" fillcolor="#a0a0a0" stroked="f"/>
        </w:pict>
      </w:r>
    </w:p>
    <w:p w14:paraId="13C5FAAE" w14:textId="77777777" w:rsidR="00813A71" w:rsidRPr="00813A71" w:rsidRDefault="00813A71" w:rsidP="00813A71">
      <w:pPr>
        <w:rPr>
          <w:b/>
          <w:bCs/>
        </w:rPr>
      </w:pPr>
      <w:r w:rsidRPr="00813A71">
        <w:rPr>
          <w:b/>
          <w:bCs/>
        </w:rPr>
        <w:t>6. Potential Future Improvements</w:t>
      </w:r>
    </w:p>
    <w:p w14:paraId="2D2EA068" w14:textId="77777777" w:rsidR="00813A71" w:rsidRPr="00813A71" w:rsidRDefault="00813A71" w:rsidP="00813A71">
      <w:pPr>
        <w:numPr>
          <w:ilvl w:val="0"/>
          <w:numId w:val="5"/>
        </w:numPr>
      </w:pPr>
      <w:r w:rsidRPr="00813A71">
        <w:rPr>
          <w:b/>
          <w:bCs/>
        </w:rPr>
        <w:t>Question:</w:t>
      </w:r>
      <w:r w:rsidRPr="00813A71">
        <w:t xml:space="preserve"> "If you had more time, what would you add to this project?"</w:t>
      </w:r>
    </w:p>
    <w:p w14:paraId="70CC7C49" w14:textId="77777777" w:rsidR="00813A71" w:rsidRPr="00813A71" w:rsidRDefault="00813A71" w:rsidP="00813A71">
      <w:pPr>
        <w:numPr>
          <w:ilvl w:val="0"/>
          <w:numId w:val="5"/>
        </w:numPr>
      </w:pPr>
      <w:r w:rsidRPr="00813A71">
        <w:rPr>
          <w:b/>
          <w:bCs/>
        </w:rPr>
        <w:t>Your Answer:</w:t>
      </w:r>
      <w:r w:rsidRPr="00813A71">
        <w:t xml:space="preserve"> "There are several exciting features I'd add. First, I would implement </w:t>
      </w:r>
      <w:r w:rsidRPr="00813A71">
        <w:rPr>
          <w:b/>
          <w:bCs/>
        </w:rPr>
        <w:t>drag-and-drop</w:t>
      </w:r>
      <w:r w:rsidRPr="00813A71">
        <w:t xml:space="preserve"> for moving files into folders to improve the user experience on desktop. Second, I'd add </w:t>
      </w:r>
      <w:r w:rsidRPr="00813A71">
        <w:rPr>
          <w:b/>
          <w:bCs/>
        </w:rPr>
        <w:t>multi-file uploads</w:t>
      </w:r>
      <w:r w:rsidRPr="00813A71">
        <w:t xml:space="preserve"> to allow users to select and upload many files at once. For a bigger challenge, I would build a </w:t>
      </w:r>
      <w:r w:rsidRPr="00813A71">
        <w:rPr>
          <w:b/>
          <w:bCs/>
        </w:rPr>
        <w:t>file-sharing system</w:t>
      </w:r>
      <w:r w:rsidRPr="00813A71">
        <w:t xml:space="preserve">, allowing a user to generate a secure link to share a file with another registered user, which would involve creating new database tables and more complex RLS policies. Finally, migrating the frontend to a framework like </w:t>
      </w:r>
      <w:r w:rsidRPr="00813A71">
        <w:rPr>
          <w:b/>
          <w:bCs/>
        </w:rPr>
        <w:t xml:space="preserve">React or </w:t>
      </w:r>
      <w:r w:rsidRPr="00813A71">
        <w:rPr>
          <w:b/>
          <w:bCs/>
        </w:rPr>
        <w:lastRenderedPageBreak/>
        <w:t>Vue</w:t>
      </w:r>
      <w:r w:rsidRPr="00813A71">
        <w:t xml:space="preserve"> would allow for a more dynamic, single-page application experience and eliminate full-page reloads."</w:t>
      </w:r>
    </w:p>
    <w:p w14:paraId="679B504E" w14:textId="77777777" w:rsidR="00C86880" w:rsidRPr="00813A71" w:rsidRDefault="00C86880" w:rsidP="00813A71"/>
    <w:sectPr w:rsidR="00C86880" w:rsidRPr="00813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100"/>
    <w:multiLevelType w:val="multilevel"/>
    <w:tmpl w:val="01B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431B"/>
    <w:multiLevelType w:val="multilevel"/>
    <w:tmpl w:val="38962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D3786"/>
    <w:multiLevelType w:val="multilevel"/>
    <w:tmpl w:val="7C1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61B1F"/>
    <w:multiLevelType w:val="multilevel"/>
    <w:tmpl w:val="4D064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E2ED8"/>
    <w:multiLevelType w:val="multilevel"/>
    <w:tmpl w:val="AA6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604084">
    <w:abstractNumId w:val="0"/>
  </w:num>
  <w:num w:numId="2" w16cid:durableId="1283147514">
    <w:abstractNumId w:val="4"/>
  </w:num>
  <w:num w:numId="3" w16cid:durableId="243153773">
    <w:abstractNumId w:val="3"/>
  </w:num>
  <w:num w:numId="4" w16cid:durableId="114758014">
    <w:abstractNumId w:val="1"/>
  </w:num>
  <w:num w:numId="5" w16cid:durableId="1800875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A2"/>
    <w:rsid w:val="00644DA2"/>
    <w:rsid w:val="00813A71"/>
    <w:rsid w:val="00AB291F"/>
    <w:rsid w:val="00C2429E"/>
    <w:rsid w:val="00C86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A4FAB-FCBA-4CE0-8BC3-552E54B5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D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4D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D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D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D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4D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D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D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D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A2"/>
    <w:rPr>
      <w:rFonts w:eastAsiaTheme="majorEastAsia" w:cstheme="majorBidi"/>
      <w:color w:val="272727" w:themeColor="text1" w:themeTint="D8"/>
    </w:rPr>
  </w:style>
  <w:style w:type="paragraph" w:styleId="Title">
    <w:name w:val="Title"/>
    <w:basedOn w:val="Normal"/>
    <w:next w:val="Normal"/>
    <w:link w:val="TitleChar"/>
    <w:uiPriority w:val="10"/>
    <w:qFormat/>
    <w:rsid w:val="00644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A2"/>
    <w:pPr>
      <w:spacing w:before="160"/>
      <w:jc w:val="center"/>
    </w:pPr>
    <w:rPr>
      <w:i/>
      <w:iCs/>
      <w:color w:val="404040" w:themeColor="text1" w:themeTint="BF"/>
    </w:rPr>
  </w:style>
  <w:style w:type="character" w:customStyle="1" w:styleId="QuoteChar">
    <w:name w:val="Quote Char"/>
    <w:basedOn w:val="DefaultParagraphFont"/>
    <w:link w:val="Quote"/>
    <w:uiPriority w:val="29"/>
    <w:rsid w:val="00644DA2"/>
    <w:rPr>
      <w:i/>
      <w:iCs/>
      <w:color w:val="404040" w:themeColor="text1" w:themeTint="BF"/>
    </w:rPr>
  </w:style>
  <w:style w:type="paragraph" w:styleId="ListParagraph">
    <w:name w:val="List Paragraph"/>
    <w:basedOn w:val="Normal"/>
    <w:uiPriority w:val="34"/>
    <w:qFormat/>
    <w:rsid w:val="00644DA2"/>
    <w:pPr>
      <w:ind w:left="720"/>
      <w:contextualSpacing/>
    </w:pPr>
  </w:style>
  <w:style w:type="character" w:styleId="IntenseEmphasis">
    <w:name w:val="Intense Emphasis"/>
    <w:basedOn w:val="DefaultParagraphFont"/>
    <w:uiPriority w:val="21"/>
    <w:qFormat/>
    <w:rsid w:val="00644DA2"/>
    <w:rPr>
      <w:i/>
      <w:iCs/>
      <w:color w:val="2F5496" w:themeColor="accent1" w:themeShade="BF"/>
    </w:rPr>
  </w:style>
  <w:style w:type="paragraph" w:styleId="IntenseQuote">
    <w:name w:val="Intense Quote"/>
    <w:basedOn w:val="Normal"/>
    <w:next w:val="Normal"/>
    <w:link w:val="IntenseQuoteChar"/>
    <w:uiPriority w:val="30"/>
    <w:qFormat/>
    <w:rsid w:val="00644D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DA2"/>
    <w:rPr>
      <w:i/>
      <w:iCs/>
      <w:color w:val="2F5496" w:themeColor="accent1" w:themeShade="BF"/>
    </w:rPr>
  </w:style>
  <w:style w:type="character" w:styleId="IntenseReference">
    <w:name w:val="Intense Reference"/>
    <w:basedOn w:val="DefaultParagraphFont"/>
    <w:uiPriority w:val="32"/>
    <w:qFormat/>
    <w:rsid w:val="00644D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822664">
      <w:bodyDiv w:val="1"/>
      <w:marLeft w:val="0"/>
      <w:marRight w:val="0"/>
      <w:marTop w:val="0"/>
      <w:marBottom w:val="0"/>
      <w:divBdr>
        <w:top w:val="none" w:sz="0" w:space="0" w:color="auto"/>
        <w:left w:val="none" w:sz="0" w:space="0" w:color="auto"/>
        <w:bottom w:val="none" w:sz="0" w:space="0" w:color="auto"/>
        <w:right w:val="none" w:sz="0" w:space="0" w:color="auto"/>
      </w:divBdr>
      <w:divsChild>
        <w:div w:id="562565319">
          <w:marLeft w:val="0"/>
          <w:marRight w:val="0"/>
          <w:marTop w:val="0"/>
          <w:marBottom w:val="0"/>
          <w:divBdr>
            <w:top w:val="none" w:sz="0" w:space="0" w:color="auto"/>
            <w:left w:val="none" w:sz="0" w:space="0" w:color="auto"/>
            <w:bottom w:val="none" w:sz="0" w:space="0" w:color="auto"/>
            <w:right w:val="none" w:sz="0" w:space="0" w:color="auto"/>
          </w:divBdr>
        </w:div>
      </w:divsChild>
    </w:div>
    <w:div w:id="1763068147">
      <w:bodyDiv w:val="1"/>
      <w:marLeft w:val="0"/>
      <w:marRight w:val="0"/>
      <w:marTop w:val="0"/>
      <w:marBottom w:val="0"/>
      <w:divBdr>
        <w:top w:val="none" w:sz="0" w:space="0" w:color="auto"/>
        <w:left w:val="none" w:sz="0" w:space="0" w:color="auto"/>
        <w:bottom w:val="none" w:sz="0" w:space="0" w:color="auto"/>
        <w:right w:val="none" w:sz="0" w:space="0" w:color="auto"/>
      </w:divBdr>
      <w:divsChild>
        <w:div w:id="32370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Mali</dc:creator>
  <cp:keywords/>
  <dc:description/>
  <cp:lastModifiedBy>Shubham Mali</cp:lastModifiedBy>
  <cp:revision>2</cp:revision>
  <dcterms:created xsi:type="dcterms:W3CDTF">2025-07-18T15:14:00Z</dcterms:created>
  <dcterms:modified xsi:type="dcterms:W3CDTF">2025-07-18T15:14:00Z</dcterms:modified>
</cp:coreProperties>
</file>