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0EF46680" w:rsidR="00756E07" w:rsidRPr="0001497D" w:rsidRDefault="00000000" w:rsidP="00190000">
          <w:pPr>
            <w:pStyle w:val="Title"/>
            <w:jc w:val="both"/>
            <w:rPr>
              <w:lang w:val="pt-BR"/>
            </w:rPr>
          </w:pPr>
          <w:sdt>
            <w:sdtPr>
              <w:rPr>
                <w:lang w:val="pt-BR"/>
              </w:r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1D6A7E" w:rsidRPr="0001497D">
                <w:rPr>
                  <w:lang w:val="pt-BR"/>
                </w:rPr>
                <w:t>[</w:t>
              </w:r>
              <w:r w:rsidR="002C4835" w:rsidRPr="0001497D">
                <w:rPr>
                  <w:lang w:val="pt-BR"/>
                </w:rPr>
                <w:t>Nagarro</w:t>
              </w:r>
              <w:r w:rsidR="001D6A7E" w:rsidRPr="0001497D">
                <w:rPr>
                  <w:lang w:val="pt-BR"/>
                </w:rPr>
                <w:t>]-[</w:t>
              </w:r>
              <w:r w:rsidR="002C4835" w:rsidRPr="0001497D">
                <w:rPr>
                  <w:lang w:val="pt-BR"/>
                </w:rPr>
                <w:t>Amcart</w:t>
              </w:r>
              <w:r w:rsidR="001D6A7E" w:rsidRPr="0001497D">
                <w:rPr>
                  <w:lang w:val="pt-BR"/>
                </w:rPr>
                <w:t>]</w:t>
              </w:r>
            </w:sdtContent>
          </w:sdt>
        </w:p>
        <w:p w14:paraId="73F7DB3E" w14:textId="77777777" w:rsidR="00756E07" w:rsidRPr="0001497D" w:rsidRDefault="00756E07" w:rsidP="00190000">
          <w:pPr>
            <w:pStyle w:val="Title"/>
            <w:jc w:val="both"/>
            <w:rPr>
              <w:sz w:val="36"/>
              <w:szCs w:val="36"/>
              <w:lang w:val="pt-BR"/>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lang w:val="pt-B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sidRPr="0001497D">
                <w:rPr>
                  <w:sz w:val="36"/>
                  <w:szCs w:val="36"/>
                  <w:lang w:val="pt-BR"/>
                </w:rPr>
                <w:t>DAR Document</w:t>
              </w:r>
            </w:sdtContent>
          </w:sdt>
        </w:p>
        <w:p w14:paraId="06A2D888" w14:textId="77777777" w:rsidR="00756E07" w:rsidRPr="0001497D" w:rsidRDefault="00756E07" w:rsidP="00190000">
          <w:pPr>
            <w:pStyle w:val="NoSpacing"/>
            <w:jc w:val="both"/>
            <w:rPr>
              <w:rFonts w:asciiTheme="majorHAnsi" w:eastAsia="Times New Roman" w:hAnsiTheme="majorHAnsi"/>
              <w:sz w:val="52"/>
              <w:szCs w:val="52"/>
              <w:lang w:val="pt-BR"/>
            </w:rPr>
          </w:pPr>
        </w:p>
        <w:p w14:paraId="30598863" w14:textId="77777777" w:rsidR="00756E07" w:rsidRPr="0001497D" w:rsidRDefault="00756E07" w:rsidP="00190000">
          <w:pPr>
            <w:pStyle w:val="NoSpacing"/>
            <w:jc w:val="both"/>
            <w:rPr>
              <w:rFonts w:asciiTheme="majorHAnsi" w:eastAsiaTheme="majorEastAsia" w:hAnsiTheme="majorHAnsi" w:cstheme="majorBidi"/>
              <w:sz w:val="36"/>
              <w:szCs w:val="36"/>
              <w:lang w:val="pt-BR"/>
            </w:rPr>
          </w:pPr>
        </w:p>
        <w:p w14:paraId="75D21388" w14:textId="77777777" w:rsidR="00756E07" w:rsidRPr="0001497D" w:rsidRDefault="00756E07" w:rsidP="00190000">
          <w:pPr>
            <w:pStyle w:val="Title"/>
            <w:jc w:val="both"/>
            <w:rPr>
              <w:sz w:val="36"/>
              <w:szCs w:val="36"/>
              <w:lang w:val="pt-BR"/>
            </w:rPr>
          </w:pPr>
        </w:p>
        <w:p w14:paraId="174432E2" w14:textId="77777777" w:rsidR="00756E07" w:rsidRPr="0001497D" w:rsidRDefault="00756E07" w:rsidP="00190000">
          <w:pPr>
            <w:pStyle w:val="NoSpacing"/>
            <w:jc w:val="both"/>
            <w:rPr>
              <w:rFonts w:asciiTheme="majorHAnsi" w:eastAsiaTheme="majorEastAsia" w:hAnsiTheme="majorHAnsi" w:cstheme="majorBidi"/>
              <w:sz w:val="36"/>
              <w:szCs w:val="36"/>
              <w:lang w:val="pt-BR"/>
            </w:rPr>
          </w:pPr>
        </w:p>
        <w:p w14:paraId="2E60BFED" w14:textId="77777777" w:rsidR="00756E07" w:rsidRPr="0001497D" w:rsidRDefault="00756E07" w:rsidP="00190000">
          <w:pPr>
            <w:spacing w:line="240" w:lineRule="auto"/>
            <w:jc w:val="both"/>
            <w:rPr>
              <w:rFonts w:asciiTheme="majorHAnsi" w:hAnsiTheme="majorHAnsi"/>
              <w:lang w:val="pt-BR"/>
            </w:rPr>
          </w:pPr>
        </w:p>
        <w:p w14:paraId="50AFA6F0" w14:textId="77777777" w:rsidR="00756E07" w:rsidRPr="0001497D" w:rsidRDefault="00AF0091" w:rsidP="00190000">
          <w:pPr>
            <w:tabs>
              <w:tab w:val="left" w:pos="2544"/>
            </w:tabs>
            <w:spacing w:line="240" w:lineRule="auto"/>
            <w:jc w:val="both"/>
            <w:rPr>
              <w:rFonts w:asciiTheme="majorHAnsi" w:hAnsiTheme="majorHAnsi"/>
              <w:lang w:val="pt-BR"/>
            </w:rPr>
          </w:pPr>
          <w:r w:rsidRPr="0001497D">
            <w:rPr>
              <w:rFonts w:asciiTheme="majorHAnsi" w:hAnsiTheme="majorHAnsi"/>
              <w:lang w:val="pt-BR"/>
            </w:rPr>
            <w:tab/>
          </w:r>
        </w:p>
        <w:p w14:paraId="7DA415BB" w14:textId="77777777" w:rsidR="00756E07" w:rsidRPr="0001497D" w:rsidRDefault="00756E07" w:rsidP="00190000">
          <w:pPr>
            <w:spacing w:line="240" w:lineRule="auto"/>
            <w:jc w:val="both"/>
            <w:rPr>
              <w:rFonts w:asciiTheme="majorHAnsi" w:hAnsiTheme="majorHAnsi"/>
              <w:lang w:val="pt-BR"/>
            </w:rPr>
          </w:pPr>
        </w:p>
        <w:p w14:paraId="1AE2B141" w14:textId="77777777" w:rsidR="00756E07" w:rsidRPr="0001497D" w:rsidRDefault="00756E07" w:rsidP="00190000">
          <w:pPr>
            <w:spacing w:line="240" w:lineRule="auto"/>
            <w:jc w:val="both"/>
            <w:rPr>
              <w:rFonts w:asciiTheme="majorHAnsi" w:hAnsiTheme="majorHAnsi"/>
              <w:lang w:val="pt-BR"/>
            </w:rPr>
          </w:pPr>
        </w:p>
        <w:p w14:paraId="05B6CA15" w14:textId="77777777" w:rsidR="00756E07" w:rsidRPr="0001497D" w:rsidRDefault="00756E07" w:rsidP="00190000">
          <w:pPr>
            <w:spacing w:line="240" w:lineRule="auto"/>
            <w:jc w:val="both"/>
            <w:rPr>
              <w:rFonts w:asciiTheme="majorHAnsi" w:hAnsiTheme="majorHAnsi"/>
              <w:lang w:val="pt-BR"/>
            </w:rPr>
          </w:pPr>
        </w:p>
        <w:p w14:paraId="50733556" w14:textId="77777777" w:rsidR="00756E07" w:rsidRPr="0001497D" w:rsidRDefault="00756E07" w:rsidP="00190000">
          <w:pPr>
            <w:spacing w:line="240" w:lineRule="auto"/>
            <w:jc w:val="both"/>
            <w:rPr>
              <w:rFonts w:asciiTheme="majorHAnsi" w:hAnsiTheme="majorHAnsi"/>
              <w:lang w:val="pt-BR"/>
            </w:rPr>
          </w:pPr>
        </w:p>
        <w:p w14:paraId="6ED1F670" w14:textId="77777777" w:rsidR="00756E07" w:rsidRPr="0001497D" w:rsidRDefault="00756E07" w:rsidP="00190000">
          <w:pPr>
            <w:spacing w:line="240" w:lineRule="auto"/>
            <w:jc w:val="both"/>
            <w:rPr>
              <w:rFonts w:asciiTheme="majorHAnsi" w:hAnsiTheme="majorHAnsi"/>
              <w:lang w:val="pt-BR"/>
            </w:rPr>
          </w:pPr>
        </w:p>
        <w:p w14:paraId="07E80A7F" w14:textId="77777777" w:rsidR="00756E07" w:rsidRPr="0001497D" w:rsidRDefault="00756E07" w:rsidP="00190000">
          <w:pPr>
            <w:spacing w:line="240" w:lineRule="auto"/>
            <w:jc w:val="both"/>
            <w:rPr>
              <w:rFonts w:asciiTheme="majorHAnsi" w:hAnsiTheme="majorHAnsi"/>
              <w:lang w:val="pt-BR"/>
            </w:rPr>
          </w:pPr>
        </w:p>
        <w:p w14:paraId="6BE75B83" w14:textId="77777777" w:rsidR="00756E07" w:rsidRPr="0001497D" w:rsidRDefault="00756E07" w:rsidP="00190000">
          <w:pPr>
            <w:spacing w:line="240" w:lineRule="auto"/>
            <w:jc w:val="both"/>
            <w:rPr>
              <w:rFonts w:asciiTheme="majorHAnsi" w:hAnsiTheme="majorHAnsi"/>
              <w:lang w:val="pt-BR"/>
            </w:rPr>
          </w:pPr>
        </w:p>
        <w:p w14:paraId="25AEA554" w14:textId="77777777" w:rsidR="00756E07" w:rsidRPr="0001497D" w:rsidRDefault="00756E07" w:rsidP="00190000">
          <w:pPr>
            <w:spacing w:line="240" w:lineRule="auto"/>
            <w:jc w:val="both"/>
            <w:rPr>
              <w:rFonts w:asciiTheme="majorHAnsi" w:hAnsiTheme="majorHAnsi"/>
              <w:lang w:val="pt-BR"/>
            </w:rPr>
          </w:pPr>
        </w:p>
        <w:p w14:paraId="3809615B" w14:textId="77777777" w:rsidR="00756E07" w:rsidRPr="0001497D" w:rsidRDefault="00756E07" w:rsidP="00190000">
          <w:pPr>
            <w:spacing w:line="240" w:lineRule="auto"/>
            <w:jc w:val="both"/>
            <w:rPr>
              <w:rFonts w:asciiTheme="majorHAnsi" w:hAnsiTheme="majorHAnsi"/>
              <w:lang w:val="pt-BR"/>
            </w:rPr>
          </w:pPr>
        </w:p>
        <w:p w14:paraId="5AE8B1BB" w14:textId="77777777" w:rsidR="00756E07" w:rsidRPr="0001497D" w:rsidRDefault="00756E07" w:rsidP="00190000">
          <w:pPr>
            <w:spacing w:line="240" w:lineRule="auto"/>
            <w:jc w:val="both"/>
            <w:rPr>
              <w:rFonts w:asciiTheme="majorHAnsi" w:hAnsiTheme="majorHAnsi"/>
              <w:lang w:val="pt-BR"/>
            </w:rPr>
          </w:pPr>
        </w:p>
        <w:p w14:paraId="2BF72C53" w14:textId="77777777" w:rsidR="00756E07" w:rsidRPr="0001497D" w:rsidRDefault="00756E07" w:rsidP="00190000">
          <w:pPr>
            <w:spacing w:line="240" w:lineRule="auto"/>
            <w:jc w:val="both"/>
            <w:rPr>
              <w:rFonts w:asciiTheme="majorHAnsi" w:hAnsiTheme="majorHAnsi"/>
              <w:lang w:val="pt-BR"/>
            </w:rPr>
          </w:pPr>
        </w:p>
        <w:p w14:paraId="446C3A61" w14:textId="77777777" w:rsidR="00756E07" w:rsidRPr="0001497D" w:rsidRDefault="00756E07" w:rsidP="00190000">
          <w:pPr>
            <w:spacing w:line="240" w:lineRule="auto"/>
            <w:jc w:val="both"/>
            <w:rPr>
              <w:rFonts w:asciiTheme="majorHAnsi" w:hAnsiTheme="majorHAnsi"/>
              <w:lang w:val="pt-BR"/>
            </w:rPr>
          </w:pPr>
        </w:p>
        <w:p w14:paraId="070866FF" w14:textId="581FB006" w:rsidR="00756E07" w:rsidRPr="0001497D" w:rsidRDefault="00756E07" w:rsidP="00190000">
          <w:pPr>
            <w:spacing w:line="240" w:lineRule="auto"/>
            <w:jc w:val="both"/>
            <w:rPr>
              <w:rFonts w:asciiTheme="majorHAnsi" w:hAnsiTheme="majorHAnsi"/>
              <w:lang w:val="pt-BR"/>
            </w:rPr>
          </w:pPr>
        </w:p>
        <w:p w14:paraId="6863EA40" w14:textId="77777777" w:rsidR="00756E07" w:rsidRPr="0001497D" w:rsidRDefault="00756E07" w:rsidP="00190000">
          <w:pPr>
            <w:spacing w:line="240" w:lineRule="auto"/>
            <w:jc w:val="both"/>
            <w:rPr>
              <w:rFonts w:asciiTheme="majorHAnsi" w:hAnsiTheme="majorHAnsi"/>
              <w:lang w:val="pt-BR"/>
            </w:rPr>
          </w:pPr>
        </w:p>
        <w:p w14:paraId="5C1E7A22" w14:textId="77777777" w:rsidR="00756E07" w:rsidRPr="0001497D" w:rsidRDefault="00756E07" w:rsidP="00190000">
          <w:pPr>
            <w:spacing w:line="240" w:lineRule="auto"/>
            <w:jc w:val="both"/>
            <w:rPr>
              <w:rFonts w:asciiTheme="majorHAnsi" w:hAnsiTheme="majorHAnsi"/>
              <w:lang w:val="pt-BR"/>
            </w:rPr>
          </w:pPr>
        </w:p>
        <w:p w14:paraId="18403EE0" w14:textId="77777777" w:rsidR="00756E07" w:rsidRPr="0001497D" w:rsidRDefault="00756E07" w:rsidP="00190000">
          <w:pPr>
            <w:spacing w:line="240" w:lineRule="auto"/>
            <w:jc w:val="both"/>
            <w:rPr>
              <w:rFonts w:asciiTheme="majorHAnsi" w:hAnsiTheme="majorHAnsi"/>
              <w:lang w:val="pt-BR"/>
            </w:rPr>
          </w:pPr>
        </w:p>
        <w:sdt>
          <w:sdtPr>
            <w:rPr>
              <w:rFonts w:asciiTheme="majorHAnsi" w:hAnsiTheme="majorHAnsi" w:cs="Times New Roman"/>
              <w:lang w:val="pt-BR"/>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01497D" w:rsidRDefault="00901988" w:rsidP="00190000">
              <w:pPr>
                <w:pStyle w:val="NoSpacing"/>
                <w:jc w:val="both"/>
                <w:rPr>
                  <w:rFonts w:asciiTheme="majorHAnsi" w:hAnsiTheme="majorHAnsi"/>
                  <w:lang w:val="pt-BR"/>
                </w:rPr>
              </w:pPr>
              <w:r w:rsidRPr="0001497D">
                <w:rPr>
                  <w:rFonts w:asciiTheme="majorHAnsi" w:hAnsiTheme="majorHAnsi" w:cs="Times New Roman"/>
                  <w:lang w:val="pt-BR"/>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7D11B387" w:rsidR="00756E07" w:rsidRPr="008848D6" w:rsidRDefault="001D6A7E" w:rsidP="00190000">
              <w:pPr>
                <w:pStyle w:val="NoSpacing"/>
                <w:jc w:val="both"/>
                <w:rPr>
                  <w:rFonts w:asciiTheme="majorHAnsi" w:hAnsiTheme="majorHAnsi"/>
                  <w:b/>
                  <w:bCs/>
                </w:rPr>
              </w:pPr>
              <w:r>
                <w:rPr>
                  <w:rFonts w:asciiTheme="majorHAnsi" w:hAnsiTheme="majorHAnsi"/>
                </w:rPr>
                <w:t>&lt;</w:t>
              </w:r>
              <w:r w:rsidR="0001497D">
                <w:rPr>
                  <w:rFonts w:asciiTheme="majorHAnsi" w:hAnsiTheme="majorHAnsi"/>
                </w:rPr>
                <w:t>Shubham</w:t>
              </w:r>
              <w:r>
                <w:rPr>
                  <w:rFonts w:asciiTheme="majorHAnsi" w:hAnsiTheme="majorHAnsi"/>
                </w:rPr>
                <w:t>&gt;</w:t>
              </w:r>
            </w:p>
          </w:sdtContent>
        </w:sdt>
      </w:sdtContent>
    </w:sdt>
    <w:p w14:paraId="1AED9A50" w14:textId="77777777" w:rsidR="00756E07" w:rsidRPr="008848D6" w:rsidRDefault="00756E07" w:rsidP="00190000">
      <w:pPr>
        <w:spacing w:line="240" w:lineRule="auto"/>
        <w:jc w:val="both"/>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190000">
      <w:pPr>
        <w:pStyle w:val="NoSpacing"/>
        <w:jc w:val="both"/>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190000">
            <w:pPr>
              <w:pStyle w:val="NoSpacing"/>
              <w:jc w:val="both"/>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190000">
            <w:pPr>
              <w:pStyle w:val="NoSpacing"/>
              <w:jc w:val="both"/>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190000">
            <w:pPr>
              <w:pStyle w:val="NoSpacing"/>
              <w:jc w:val="both"/>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190000">
            <w:pPr>
              <w:pStyle w:val="NoSpacing"/>
              <w:jc w:val="both"/>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190000">
            <w:pPr>
              <w:pStyle w:val="NoSpacing"/>
              <w:jc w:val="both"/>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14BFA2CE" w:rsidR="00756E07" w:rsidRPr="008848D6" w:rsidRDefault="002C4835" w:rsidP="00190000">
            <w:pPr>
              <w:pStyle w:val="NoSpacing"/>
              <w:jc w:val="both"/>
              <w:rPr>
                <w:rFonts w:asciiTheme="majorHAnsi" w:hAnsiTheme="majorHAnsi"/>
              </w:rPr>
            </w:pPr>
            <w:r>
              <w:rPr>
                <w:rFonts w:asciiTheme="majorHAnsi" w:hAnsiTheme="majorHAnsi"/>
              </w:rPr>
              <w:t>0.1</w:t>
            </w:r>
          </w:p>
        </w:tc>
        <w:tc>
          <w:tcPr>
            <w:tcW w:w="1648" w:type="dxa"/>
            <w:tcBorders>
              <w:top w:val="dotted" w:sz="4" w:space="0" w:color="auto"/>
              <w:left w:val="dotted" w:sz="4" w:space="0" w:color="auto"/>
              <w:bottom w:val="dotted" w:sz="4" w:space="0" w:color="auto"/>
              <w:right w:val="dotted" w:sz="4" w:space="0" w:color="auto"/>
            </w:tcBorders>
          </w:tcPr>
          <w:p w14:paraId="24DDB318" w14:textId="109C0BE2" w:rsidR="00756E07" w:rsidRPr="008848D6" w:rsidRDefault="0001497D" w:rsidP="00190000">
            <w:pPr>
              <w:pStyle w:val="NoSpacing"/>
              <w:jc w:val="both"/>
              <w:rPr>
                <w:rFonts w:asciiTheme="majorHAnsi" w:hAnsiTheme="majorHAnsi"/>
              </w:rPr>
            </w:pPr>
            <w:r>
              <w:rPr>
                <w:rFonts w:asciiTheme="majorHAnsi" w:hAnsiTheme="majorHAnsi"/>
              </w:rPr>
              <w:t>16</w:t>
            </w:r>
            <w:r w:rsidR="002C4835">
              <w:rPr>
                <w:rFonts w:asciiTheme="majorHAnsi" w:hAnsiTheme="majorHAnsi"/>
              </w:rPr>
              <w:t>-</w:t>
            </w:r>
            <w:r>
              <w:rPr>
                <w:rFonts w:asciiTheme="majorHAnsi" w:hAnsiTheme="majorHAnsi"/>
              </w:rPr>
              <w:t>12</w:t>
            </w:r>
            <w:r w:rsidR="002C4835">
              <w:rPr>
                <w:rFonts w:asciiTheme="majorHAnsi" w:hAnsiTheme="majorHAnsi"/>
              </w:rPr>
              <w:t>-202</w:t>
            </w:r>
            <w:r>
              <w:rPr>
                <w:rFonts w:asciiTheme="majorHAnsi" w:hAnsiTheme="majorHAnsi"/>
              </w:rPr>
              <w:t>4</w:t>
            </w:r>
          </w:p>
        </w:tc>
        <w:tc>
          <w:tcPr>
            <w:tcW w:w="2295" w:type="dxa"/>
            <w:tcBorders>
              <w:top w:val="dotted" w:sz="4" w:space="0" w:color="auto"/>
              <w:left w:val="dotted" w:sz="4" w:space="0" w:color="auto"/>
              <w:bottom w:val="dotted" w:sz="4" w:space="0" w:color="auto"/>
              <w:right w:val="dotted" w:sz="4" w:space="0" w:color="auto"/>
            </w:tcBorders>
          </w:tcPr>
          <w:p w14:paraId="682C640D" w14:textId="35796271" w:rsidR="00756E07" w:rsidRPr="008848D6" w:rsidRDefault="0001497D" w:rsidP="00190000">
            <w:pPr>
              <w:pStyle w:val="NoSpacing"/>
              <w:jc w:val="both"/>
              <w:rPr>
                <w:rFonts w:asciiTheme="majorHAnsi" w:hAnsiTheme="majorHAnsi"/>
              </w:rPr>
            </w:pPr>
            <w:r>
              <w:rPr>
                <w:rFonts w:asciiTheme="majorHAnsi" w:hAnsiTheme="majorHAnsi"/>
              </w:rPr>
              <w:t>Shubham Agrawal</w:t>
            </w:r>
            <w:r w:rsidR="002C4835">
              <w:rPr>
                <w:rFonts w:asciiTheme="majorHAnsi" w:hAnsiTheme="majorHAnsi"/>
              </w:rPr>
              <w:t xml:space="preserve"> </w:t>
            </w:r>
          </w:p>
        </w:tc>
        <w:tc>
          <w:tcPr>
            <w:tcW w:w="3897" w:type="dxa"/>
            <w:tcBorders>
              <w:top w:val="dotted" w:sz="4" w:space="0" w:color="auto"/>
              <w:left w:val="dotted" w:sz="4" w:space="0" w:color="auto"/>
              <w:bottom w:val="dotted" w:sz="4" w:space="0" w:color="auto"/>
              <w:right w:val="dotted" w:sz="4" w:space="0" w:color="auto"/>
            </w:tcBorders>
          </w:tcPr>
          <w:p w14:paraId="0A0739BE" w14:textId="7744D732" w:rsidR="00756E07" w:rsidRPr="008848D6" w:rsidRDefault="002C4835" w:rsidP="00190000">
            <w:pPr>
              <w:pStyle w:val="NoSpacing"/>
              <w:jc w:val="both"/>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190000">
            <w:pPr>
              <w:pStyle w:val="NoSpacing"/>
              <w:jc w:val="both"/>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190000">
            <w:pPr>
              <w:pStyle w:val="NoSpacing"/>
              <w:jc w:val="both"/>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190000">
            <w:pPr>
              <w:pStyle w:val="NoSpacing"/>
              <w:jc w:val="both"/>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190000">
            <w:pPr>
              <w:pStyle w:val="NoSpacing"/>
              <w:jc w:val="both"/>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190000">
            <w:pPr>
              <w:pStyle w:val="NoSpacing"/>
              <w:jc w:val="both"/>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190000">
            <w:pPr>
              <w:pStyle w:val="NoSpacing"/>
              <w:jc w:val="both"/>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190000">
            <w:pPr>
              <w:pStyle w:val="NoSpacing"/>
              <w:jc w:val="both"/>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190000">
            <w:pPr>
              <w:pStyle w:val="NoSpacing"/>
              <w:jc w:val="both"/>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190000">
            <w:pPr>
              <w:pStyle w:val="NoSpacing"/>
              <w:jc w:val="both"/>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190000">
            <w:pPr>
              <w:pStyle w:val="NoSpacing"/>
              <w:jc w:val="both"/>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190000">
            <w:pPr>
              <w:pStyle w:val="NoSpacing"/>
              <w:jc w:val="both"/>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190000">
            <w:pPr>
              <w:pStyle w:val="NoSpacing"/>
              <w:jc w:val="both"/>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190000">
            <w:pPr>
              <w:pStyle w:val="NoSpacing"/>
              <w:jc w:val="both"/>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190000">
            <w:pPr>
              <w:pStyle w:val="NoSpacing"/>
              <w:jc w:val="both"/>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190000">
            <w:pPr>
              <w:pStyle w:val="NoSpacing"/>
              <w:jc w:val="both"/>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190000">
            <w:pPr>
              <w:pStyle w:val="NoSpacing"/>
              <w:jc w:val="both"/>
              <w:rPr>
                <w:rFonts w:asciiTheme="majorHAnsi" w:hAnsiTheme="majorHAnsi"/>
              </w:rPr>
            </w:pPr>
          </w:p>
        </w:tc>
      </w:tr>
    </w:tbl>
    <w:p w14:paraId="3C33878E" w14:textId="77777777" w:rsidR="00756E07" w:rsidRPr="008848D6" w:rsidRDefault="00756E07" w:rsidP="00190000">
      <w:pPr>
        <w:pStyle w:val="NoSpacing"/>
        <w:jc w:val="both"/>
        <w:rPr>
          <w:rFonts w:asciiTheme="majorHAnsi" w:hAnsiTheme="majorHAnsi"/>
        </w:rPr>
      </w:pPr>
    </w:p>
    <w:p w14:paraId="1FE42C0D" w14:textId="77777777" w:rsidR="00756E07" w:rsidRPr="008848D6" w:rsidRDefault="00756E07" w:rsidP="00190000">
      <w:pPr>
        <w:spacing w:line="240" w:lineRule="auto"/>
        <w:jc w:val="both"/>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190000">
          <w:pPr>
            <w:pStyle w:val="TOCHeading"/>
            <w:spacing w:line="240" w:lineRule="auto"/>
            <w:jc w:val="both"/>
          </w:pPr>
          <w:r w:rsidRPr="008848D6">
            <w:t>Contents</w:t>
          </w:r>
        </w:p>
        <w:p w14:paraId="3ADA8AD6" w14:textId="33582FDD" w:rsidR="001F5E35" w:rsidRDefault="00756E07" w:rsidP="00190000">
          <w:pPr>
            <w:pStyle w:val="TOC1"/>
            <w:jc w:val="both"/>
            <w:rPr>
              <w:rFonts w:asciiTheme="minorHAnsi" w:hAnsiTheme="minorHAnsi"/>
              <w:noProof/>
              <w:kern w:val="2"/>
              <w:lang w:val="en-IN" w:eastAsia="en-IN"/>
              <w14:ligatures w14:val="standardContextual"/>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54070767" w:history="1">
            <w:r w:rsidR="001F5E35" w:rsidRPr="008563FF">
              <w:rPr>
                <w:rStyle w:val="Hyperlink"/>
                <w:noProof/>
              </w:rPr>
              <w:t>1</w:t>
            </w:r>
            <w:r w:rsidR="001F5E35">
              <w:rPr>
                <w:rFonts w:asciiTheme="minorHAnsi" w:hAnsiTheme="minorHAnsi"/>
                <w:noProof/>
                <w:kern w:val="2"/>
                <w:lang w:val="en-IN" w:eastAsia="en-IN"/>
                <w14:ligatures w14:val="standardContextual"/>
              </w:rPr>
              <w:tab/>
            </w:r>
            <w:r w:rsidR="001F5E35" w:rsidRPr="008563FF">
              <w:rPr>
                <w:rStyle w:val="Hyperlink"/>
                <w:noProof/>
              </w:rPr>
              <w:t>Introduction</w:t>
            </w:r>
            <w:r w:rsidR="001F5E35">
              <w:rPr>
                <w:noProof/>
                <w:webHidden/>
              </w:rPr>
              <w:tab/>
            </w:r>
            <w:r w:rsidR="001F5E35">
              <w:rPr>
                <w:noProof/>
                <w:webHidden/>
              </w:rPr>
              <w:fldChar w:fldCharType="begin"/>
            </w:r>
            <w:r w:rsidR="001F5E35">
              <w:rPr>
                <w:noProof/>
                <w:webHidden/>
              </w:rPr>
              <w:instrText xml:space="preserve"> PAGEREF _Toc154070767 \h </w:instrText>
            </w:r>
            <w:r w:rsidR="001F5E35">
              <w:rPr>
                <w:noProof/>
                <w:webHidden/>
              </w:rPr>
            </w:r>
            <w:r w:rsidR="001F5E35">
              <w:rPr>
                <w:noProof/>
                <w:webHidden/>
              </w:rPr>
              <w:fldChar w:fldCharType="separate"/>
            </w:r>
            <w:r w:rsidR="001F5E35">
              <w:rPr>
                <w:noProof/>
                <w:webHidden/>
              </w:rPr>
              <w:t>4</w:t>
            </w:r>
            <w:r w:rsidR="001F5E35">
              <w:rPr>
                <w:noProof/>
                <w:webHidden/>
              </w:rPr>
              <w:fldChar w:fldCharType="end"/>
            </w:r>
          </w:hyperlink>
        </w:p>
        <w:p w14:paraId="6D0D17FE" w14:textId="461DA37C"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68" w:history="1">
            <w:r w:rsidR="001F5E35" w:rsidRPr="008563FF">
              <w:rPr>
                <w:rStyle w:val="Hyperlink"/>
                <w:noProof/>
              </w:rPr>
              <w:t>1.1</w:t>
            </w:r>
            <w:r w:rsidR="001F5E35">
              <w:rPr>
                <w:rFonts w:asciiTheme="minorHAnsi" w:hAnsiTheme="minorHAnsi"/>
                <w:noProof/>
                <w:kern w:val="2"/>
                <w:lang w:val="en-IN" w:eastAsia="en-IN"/>
                <w14:ligatures w14:val="standardContextual"/>
              </w:rPr>
              <w:tab/>
            </w:r>
            <w:r w:rsidR="001F5E35" w:rsidRPr="008563FF">
              <w:rPr>
                <w:rStyle w:val="Hyperlink"/>
                <w:noProof/>
              </w:rPr>
              <w:t>Objective and scope of document</w:t>
            </w:r>
            <w:r w:rsidR="001F5E35">
              <w:rPr>
                <w:noProof/>
                <w:webHidden/>
              </w:rPr>
              <w:tab/>
            </w:r>
            <w:r w:rsidR="001F5E35">
              <w:rPr>
                <w:noProof/>
                <w:webHidden/>
              </w:rPr>
              <w:fldChar w:fldCharType="begin"/>
            </w:r>
            <w:r w:rsidR="001F5E35">
              <w:rPr>
                <w:noProof/>
                <w:webHidden/>
              </w:rPr>
              <w:instrText xml:space="preserve"> PAGEREF _Toc154070768 \h </w:instrText>
            </w:r>
            <w:r w:rsidR="001F5E35">
              <w:rPr>
                <w:noProof/>
                <w:webHidden/>
              </w:rPr>
            </w:r>
            <w:r w:rsidR="001F5E35">
              <w:rPr>
                <w:noProof/>
                <w:webHidden/>
              </w:rPr>
              <w:fldChar w:fldCharType="separate"/>
            </w:r>
            <w:r w:rsidR="001F5E35">
              <w:rPr>
                <w:noProof/>
                <w:webHidden/>
              </w:rPr>
              <w:t>4</w:t>
            </w:r>
            <w:r w:rsidR="001F5E35">
              <w:rPr>
                <w:noProof/>
                <w:webHidden/>
              </w:rPr>
              <w:fldChar w:fldCharType="end"/>
            </w:r>
          </w:hyperlink>
        </w:p>
        <w:p w14:paraId="2A5E6CD3" w14:textId="28E085CA" w:rsidR="001F5E35" w:rsidRDefault="00000000" w:rsidP="00190000">
          <w:pPr>
            <w:pStyle w:val="TOC1"/>
            <w:jc w:val="both"/>
            <w:rPr>
              <w:rFonts w:asciiTheme="minorHAnsi" w:hAnsiTheme="minorHAnsi"/>
              <w:noProof/>
              <w:kern w:val="2"/>
              <w:lang w:val="en-IN" w:eastAsia="en-IN"/>
              <w14:ligatures w14:val="standardContextual"/>
            </w:rPr>
          </w:pPr>
          <w:hyperlink w:anchor="_Toc154070769" w:history="1">
            <w:r w:rsidR="001F5E35" w:rsidRPr="008563FF">
              <w:rPr>
                <w:rStyle w:val="Hyperlink"/>
                <w:noProof/>
              </w:rPr>
              <w:t>2</w:t>
            </w:r>
            <w:r w:rsidR="001F5E35">
              <w:rPr>
                <w:rFonts w:asciiTheme="minorHAnsi" w:hAnsiTheme="minorHAnsi"/>
                <w:noProof/>
                <w:kern w:val="2"/>
                <w:lang w:val="en-IN" w:eastAsia="en-IN"/>
                <w14:ligatures w14:val="standardContextual"/>
              </w:rPr>
              <w:tab/>
            </w:r>
            <w:r w:rsidR="001F5E35" w:rsidRPr="008563FF">
              <w:rPr>
                <w:rStyle w:val="Hyperlink"/>
                <w:noProof/>
              </w:rPr>
              <w:t>Requirements at a Glance</w:t>
            </w:r>
            <w:r w:rsidR="001F5E35">
              <w:rPr>
                <w:noProof/>
                <w:webHidden/>
              </w:rPr>
              <w:tab/>
            </w:r>
            <w:r w:rsidR="001F5E35">
              <w:rPr>
                <w:noProof/>
                <w:webHidden/>
              </w:rPr>
              <w:fldChar w:fldCharType="begin"/>
            </w:r>
            <w:r w:rsidR="001F5E35">
              <w:rPr>
                <w:noProof/>
                <w:webHidden/>
              </w:rPr>
              <w:instrText xml:space="preserve"> PAGEREF _Toc154070769 \h </w:instrText>
            </w:r>
            <w:r w:rsidR="001F5E35">
              <w:rPr>
                <w:noProof/>
                <w:webHidden/>
              </w:rPr>
            </w:r>
            <w:r w:rsidR="001F5E35">
              <w:rPr>
                <w:noProof/>
                <w:webHidden/>
              </w:rPr>
              <w:fldChar w:fldCharType="separate"/>
            </w:r>
            <w:r w:rsidR="001F5E35">
              <w:rPr>
                <w:noProof/>
                <w:webHidden/>
              </w:rPr>
              <w:t>4</w:t>
            </w:r>
            <w:r w:rsidR="001F5E35">
              <w:rPr>
                <w:noProof/>
                <w:webHidden/>
              </w:rPr>
              <w:fldChar w:fldCharType="end"/>
            </w:r>
          </w:hyperlink>
        </w:p>
        <w:p w14:paraId="0381B6BE" w14:textId="72A870D9" w:rsidR="001F5E35" w:rsidRDefault="00000000" w:rsidP="00190000">
          <w:pPr>
            <w:pStyle w:val="TOC1"/>
            <w:jc w:val="both"/>
            <w:rPr>
              <w:rFonts w:asciiTheme="minorHAnsi" w:hAnsiTheme="minorHAnsi"/>
              <w:noProof/>
              <w:kern w:val="2"/>
              <w:lang w:val="en-IN" w:eastAsia="en-IN"/>
              <w14:ligatures w14:val="standardContextual"/>
            </w:rPr>
          </w:pPr>
          <w:hyperlink w:anchor="_Toc154070770" w:history="1">
            <w:r w:rsidR="001F5E35" w:rsidRPr="008563FF">
              <w:rPr>
                <w:rStyle w:val="Hyperlink"/>
                <w:noProof/>
              </w:rPr>
              <w:t>3</w:t>
            </w:r>
            <w:r w:rsidR="001F5E35">
              <w:rPr>
                <w:rFonts w:asciiTheme="minorHAnsi" w:hAnsiTheme="minorHAnsi"/>
                <w:noProof/>
                <w:kern w:val="2"/>
                <w:lang w:val="en-IN" w:eastAsia="en-IN"/>
                <w14:ligatures w14:val="standardContextual"/>
              </w:rPr>
              <w:tab/>
            </w:r>
            <w:r w:rsidR="001F5E35" w:rsidRPr="008563FF">
              <w:rPr>
                <w:rStyle w:val="Hyperlink"/>
                <w:noProof/>
              </w:rPr>
              <w:t>Available tools</w:t>
            </w:r>
            <w:r w:rsidR="001F5E35">
              <w:rPr>
                <w:noProof/>
                <w:webHidden/>
              </w:rPr>
              <w:tab/>
            </w:r>
            <w:r w:rsidR="001F5E35">
              <w:rPr>
                <w:noProof/>
                <w:webHidden/>
              </w:rPr>
              <w:fldChar w:fldCharType="begin"/>
            </w:r>
            <w:r w:rsidR="001F5E35">
              <w:rPr>
                <w:noProof/>
                <w:webHidden/>
              </w:rPr>
              <w:instrText xml:space="preserve"> PAGEREF _Toc154070770 \h </w:instrText>
            </w:r>
            <w:r w:rsidR="001F5E35">
              <w:rPr>
                <w:noProof/>
                <w:webHidden/>
              </w:rPr>
            </w:r>
            <w:r w:rsidR="001F5E35">
              <w:rPr>
                <w:noProof/>
                <w:webHidden/>
              </w:rPr>
              <w:fldChar w:fldCharType="separate"/>
            </w:r>
            <w:r w:rsidR="001F5E35">
              <w:rPr>
                <w:noProof/>
                <w:webHidden/>
              </w:rPr>
              <w:t>5</w:t>
            </w:r>
            <w:r w:rsidR="001F5E35">
              <w:rPr>
                <w:noProof/>
                <w:webHidden/>
              </w:rPr>
              <w:fldChar w:fldCharType="end"/>
            </w:r>
          </w:hyperlink>
        </w:p>
        <w:p w14:paraId="224C5391" w14:textId="29239B9C"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71" w:history="1">
            <w:r w:rsidR="001F5E35" w:rsidRPr="008563FF">
              <w:rPr>
                <w:rStyle w:val="Hyperlink"/>
                <w:noProof/>
              </w:rPr>
              <w:t>3.1</w:t>
            </w:r>
            <w:r w:rsidR="001F5E35">
              <w:rPr>
                <w:rFonts w:asciiTheme="minorHAnsi" w:hAnsiTheme="minorHAnsi"/>
                <w:noProof/>
                <w:kern w:val="2"/>
                <w:lang w:val="en-IN" w:eastAsia="en-IN"/>
                <w14:ligatures w14:val="standardContextual"/>
              </w:rPr>
              <w:tab/>
            </w:r>
            <w:r w:rsidR="001F5E35" w:rsidRPr="008563FF">
              <w:rPr>
                <w:rStyle w:val="Hyperlink"/>
                <w:noProof/>
              </w:rPr>
              <w:t>RabbitMQ</w:t>
            </w:r>
            <w:r w:rsidR="001F5E35">
              <w:rPr>
                <w:noProof/>
                <w:webHidden/>
              </w:rPr>
              <w:tab/>
            </w:r>
            <w:r w:rsidR="001F5E35">
              <w:rPr>
                <w:noProof/>
                <w:webHidden/>
              </w:rPr>
              <w:fldChar w:fldCharType="begin"/>
            </w:r>
            <w:r w:rsidR="001F5E35">
              <w:rPr>
                <w:noProof/>
                <w:webHidden/>
              </w:rPr>
              <w:instrText xml:space="preserve"> PAGEREF _Toc154070771 \h </w:instrText>
            </w:r>
            <w:r w:rsidR="001F5E35">
              <w:rPr>
                <w:noProof/>
                <w:webHidden/>
              </w:rPr>
            </w:r>
            <w:r w:rsidR="001F5E35">
              <w:rPr>
                <w:noProof/>
                <w:webHidden/>
              </w:rPr>
              <w:fldChar w:fldCharType="separate"/>
            </w:r>
            <w:r w:rsidR="001F5E35">
              <w:rPr>
                <w:noProof/>
                <w:webHidden/>
              </w:rPr>
              <w:t>5</w:t>
            </w:r>
            <w:r w:rsidR="001F5E35">
              <w:rPr>
                <w:noProof/>
                <w:webHidden/>
              </w:rPr>
              <w:fldChar w:fldCharType="end"/>
            </w:r>
          </w:hyperlink>
        </w:p>
        <w:p w14:paraId="652EB285" w14:textId="11916C0D"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72" w:history="1">
            <w:r w:rsidR="001F5E35" w:rsidRPr="008563FF">
              <w:rPr>
                <w:rStyle w:val="Hyperlink"/>
                <w:noProof/>
              </w:rPr>
              <w:t>3.2</w:t>
            </w:r>
            <w:r w:rsidR="001F5E35">
              <w:rPr>
                <w:rFonts w:asciiTheme="minorHAnsi" w:hAnsiTheme="minorHAnsi"/>
                <w:noProof/>
                <w:kern w:val="2"/>
                <w:lang w:val="en-IN" w:eastAsia="en-IN"/>
                <w14:ligatures w14:val="standardContextual"/>
              </w:rPr>
              <w:tab/>
            </w:r>
            <w:r w:rsidR="001F5E35" w:rsidRPr="008563FF">
              <w:rPr>
                <w:rStyle w:val="Hyperlink"/>
                <w:noProof/>
              </w:rPr>
              <w:t>React</w:t>
            </w:r>
            <w:r w:rsidR="001F5E35">
              <w:rPr>
                <w:noProof/>
                <w:webHidden/>
              </w:rPr>
              <w:tab/>
            </w:r>
            <w:r w:rsidR="001F5E35">
              <w:rPr>
                <w:noProof/>
                <w:webHidden/>
              </w:rPr>
              <w:fldChar w:fldCharType="begin"/>
            </w:r>
            <w:r w:rsidR="001F5E35">
              <w:rPr>
                <w:noProof/>
                <w:webHidden/>
              </w:rPr>
              <w:instrText xml:space="preserve"> PAGEREF _Toc154070772 \h </w:instrText>
            </w:r>
            <w:r w:rsidR="001F5E35">
              <w:rPr>
                <w:noProof/>
                <w:webHidden/>
              </w:rPr>
            </w:r>
            <w:r w:rsidR="001F5E35">
              <w:rPr>
                <w:noProof/>
                <w:webHidden/>
              </w:rPr>
              <w:fldChar w:fldCharType="separate"/>
            </w:r>
            <w:r w:rsidR="001F5E35">
              <w:rPr>
                <w:noProof/>
                <w:webHidden/>
              </w:rPr>
              <w:t>5</w:t>
            </w:r>
            <w:r w:rsidR="001F5E35">
              <w:rPr>
                <w:noProof/>
                <w:webHidden/>
              </w:rPr>
              <w:fldChar w:fldCharType="end"/>
            </w:r>
          </w:hyperlink>
        </w:p>
        <w:p w14:paraId="4B839825" w14:textId="5A645422" w:rsidR="001F5E35" w:rsidRDefault="00000000" w:rsidP="00190000">
          <w:pPr>
            <w:pStyle w:val="TOC1"/>
            <w:jc w:val="both"/>
            <w:rPr>
              <w:rFonts w:asciiTheme="minorHAnsi" w:hAnsiTheme="minorHAnsi"/>
              <w:noProof/>
              <w:kern w:val="2"/>
              <w:lang w:val="en-IN" w:eastAsia="en-IN"/>
              <w14:ligatures w14:val="standardContextual"/>
            </w:rPr>
          </w:pPr>
          <w:hyperlink w:anchor="_Toc154070773" w:history="1">
            <w:r w:rsidR="001F5E35" w:rsidRPr="008563FF">
              <w:rPr>
                <w:rStyle w:val="Hyperlink"/>
                <w:noProof/>
              </w:rPr>
              <w:t>4</w:t>
            </w:r>
            <w:r w:rsidR="001F5E35">
              <w:rPr>
                <w:rFonts w:asciiTheme="minorHAnsi" w:hAnsiTheme="minorHAnsi"/>
                <w:noProof/>
                <w:kern w:val="2"/>
                <w:lang w:val="en-IN" w:eastAsia="en-IN"/>
                <w14:ligatures w14:val="standardContextual"/>
              </w:rPr>
              <w:tab/>
            </w:r>
            <w:r w:rsidR="001F5E35" w:rsidRPr="008563FF">
              <w:rPr>
                <w:rStyle w:val="Hyperlink"/>
                <w:noProof/>
              </w:rPr>
              <w:t>Comparison Analysis</w:t>
            </w:r>
            <w:r w:rsidR="001F5E35">
              <w:rPr>
                <w:noProof/>
                <w:webHidden/>
              </w:rPr>
              <w:tab/>
            </w:r>
            <w:r w:rsidR="001F5E35">
              <w:rPr>
                <w:noProof/>
                <w:webHidden/>
              </w:rPr>
              <w:fldChar w:fldCharType="begin"/>
            </w:r>
            <w:r w:rsidR="001F5E35">
              <w:rPr>
                <w:noProof/>
                <w:webHidden/>
              </w:rPr>
              <w:instrText xml:space="preserve"> PAGEREF _Toc154070773 \h </w:instrText>
            </w:r>
            <w:r w:rsidR="001F5E35">
              <w:rPr>
                <w:noProof/>
                <w:webHidden/>
              </w:rPr>
            </w:r>
            <w:r w:rsidR="001F5E35">
              <w:rPr>
                <w:noProof/>
                <w:webHidden/>
              </w:rPr>
              <w:fldChar w:fldCharType="separate"/>
            </w:r>
            <w:r w:rsidR="001F5E35">
              <w:rPr>
                <w:noProof/>
                <w:webHidden/>
              </w:rPr>
              <w:t>6</w:t>
            </w:r>
            <w:r w:rsidR="001F5E35">
              <w:rPr>
                <w:noProof/>
                <w:webHidden/>
              </w:rPr>
              <w:fldChar w:fldCharType="end"/>
            </w:r>
          </w:hyperlink>
        </w:p>
        <w:p w14:paraId="127098A3" w14:textId="55347A98"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74" w:history="1">
            <w:r w:rsidR="001F5E35" w:rsidRPr="008563FF">
              <w:rPr>
                <w:rStyle w:val="Hyperlink"/>
                <w:noProof/>
              </w:rPr>
              <w:t>4.1</w:t>
            </w:r>
            <w:r w:rsidR="001F5E35">
              <w:rPr>
                <w:rFonts w:asciiTheme="minorHAnsi" w:hAnsiTheme="minorHAnsi"/>
                <w:noProof/>
                <w:kern w:val="2"/>
                <w:lang w:val="en-IN" w:eastAsia="en-IN"/>
                <w14:ligatures w14:val="standardContextual"/>
              </w:rPr>
              <w:tab/>
            </w:r>
            <w:r w:rsidR="001F5E35" w:rsidRPr="008563FF">
              <w:rPr>
                <w:rStyle w:val="Hyperlink"/>
                <w:noProof/>
              </w:rPr>
              <w:t>Weightage Matrix</w:t>
            </w:r>
            <w:r w:rsidR="001F5E35">
              <w:rPr>
                <w:noProof/>
                <w:webHidden/>
              </w:rPr>
              <w:tab/>
            </w:r>
            <w:r w:rsidR="001F5E35">
              <w:rPr>
                <w:noProof/>
                <w:webHidden/>
              </w:rPr>
              <w:fldChar w:fldCharType="begin"/>
            </w:r>
            <w:r w:rsidR="001F5E35">
              <w:rPr>
                <w:noProof/>
                <w:webHidden/>
              </w:rPr>
              <w:instrText xml:space="preserve"> PAGEREF _Toc154070774 \h </w:instrText>
            </w:r>
            <w:r w:rsidR="001F5E35">
              <w:rPr>
                <w:noProof/>
                <w:webHidden/>
              </w:rPr>
            </w:r>
            <w:r w:rsidR="001F5E35">
              <w:rPr>
                <w:noProof/>
                <w:webHidden/>
              </w:rPr>
              <w:fldChar w:fldCharType="separate"/>
            </w:r>
            <w:r w:rsidR="001F5E35">
              <w:rPr>
                <w:noProof/>
                <w:webHidden/>
              </w:rPr>
              <w:t>6</w:t>
            </w:r>
            <w:r w:rsidR="001F5E35">
              <w:rPr>
                <w:noProof/>
                <w:webHidden/>
              </w:rPr>
              <w:fldChar w:fldCharType="end"/>
            </w:r>
          </w:hyperlink>
        </w:p>
        <w:p w14:paraId="049C6CDA" w14:textId="6F4588EA"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75" w:history="1">
            <w:r w:rsidR="001F5E35" w:rsidRPr="008563FF">
              <w:rPr>
                <w:rStyle w:val="Hyperlink"/>
                <w:noProof/>
              </w:rPr>
              <w:t>4.2</w:t>
            </w:r>
            <w:r w:rsidR="001F5E35">
              <w:rPr>
                <w:rFonts w:asciiTheme="minorHAnsi" w:hAnsiTheme="minorHAnsi"/>
                <w:noProof/>
                <w:kern w:val="2"/>
                <w:lang w:val="en-IN" w:eastAsia="en-IN"/>
                <w14:ligatures w14:val="standardContextual"/>
              </w:rPr>
              <w:tab/>
            </w:r>
            <w:r w:rsidR="001F5E35" w:rsidRPr="008563FF">
              <w:rPr>
                <w:rStyle w:val="Hyperlink"/>
                <w:noProof/>
              </w:rPr>
              <w:t>Comparison Table</w:t>
            </w:r>
            <w:r w:rsidR="001F5E35">
              <w:rPr>
                <w:noProof/>
                <w:webHidden/>
              </w:rPr>
              <w:tab/>
            </w:r>
            <w:r w:rsidR="001F5E35">
              <w:rPr>
                <w:noProof/>
                <w:webHidden/>
              </w:rPr>
              <w:fldChar w:fldCharType="begin"/>
            </w:r>
            <w:r w:rsidR="001F5E35">
              <w:rPr>
                <w:noProof/>
                <w:webHidden/>
              </w:rPr>
              <w:instrText xml:space="preserve"> PAGEREF _Toc154070775 \h </w:instrText>
            </w:r>
            <w:r w:rsidR="001F5E35">
              <w:rPr>
                <w:noProof/>
                <w:webHidden/>
              </w:rPr>
            </w:r>
            <w:r w:rsidR="001F5E35">
              <w:rPr>
                <w:noProof/>
                <w:webHidden/>
              </w:rPr>
              <w:fldChar w:fldCharType="separate"/>
            </w:r>
            <w:r w:rsidR="001F5E35">
              <w:rPr>
                <w:noProof/>
                <w:webHidden/>
              </w:rPr>
              <w:t>6</w:t>
            </w:r>
            <w:r w:rsidR="001F5E35">
              <w:rPr>
                <w:noProof/>
                <w:webHidden/>
              </w:rPr>
              <w:fldChar w:fldCharType="end"/>
            </w:r>
          </w:hyperlink>
        </w:p>
        <w:p w14:paraId="00088D30" w14:textId="47CC0D0D" w:rsidR="001F5E35" w:rsidRDefault="00000000" w:rsidP="00190000">
          <w:pPr>
            <w:pStyle w:val="TOC1"/>
            <w:jc w:val="both"/>
            <w:rPr>
              <w:rFonts w:asciiTheme="minorHAnsi" w:hAnsiTheme="minorHAnsi"/>
              <w:noProof/>
              <w:kern w:val="2"/>
              <w:lang w:val="en-IN" w:eastAsia="en-IN"/>
              <w14:ligatures w14:val="standardContextual"/>
            </w:rPr>
          </w:pPr>
          <w:hyperlink w:anchor="_Toc154070776" w:history="1">
            <w:r w:rsidR="001F5E35" w:rsidRPr="008563FF">
              <w:rPr>
                <w:rStyle w:val="Hyperlink"/>
                <w:noProof/>
              </w:rPr>
              <w:t>5</w:t>
            </w:r>
            <w:r w:rsidR="001F5E35">
              <w:rPr>
                <w:rFonts w:asciiTheme="minorHAnsi" w:hAnsiTheme="minorHAnsi"/>
                <w:noProof/>
                <w:kern w:val="2"/>
                <w:lang w:val="en-IN" w:eastAsia="en-IN"/>
                <w14:ligatures w14:val="standardContextual"/>
              </w:rPr>
              <w:tab/>
            </w:r>
            <w:r w:rsidR="001F5E35" w:rsidRPr="008563FF">
              <w:rPr>
                <w:rStyle w:val="Hyperlink"/>
                <w:noProof/>
              </w:rPr>
              <w:t>Recommendation</w:t>
            </w:r>
            <w:r w:rsidR="001F5E35">
              <w:rPr>
                <w:noProof/>
                <w:webHidden/>
              </w:rPr>
              <w:tab/>
            </w:r>
            <w:r w:rsidR="001F5E35">
              <w:rPr>
                <w:noProof/>
                <w:webHidden/>
              </w:rPr>
              <w:fldChar w:fldCharType="begin"/>
            </w:r>
            <w:r w:rsidR="001F5E35">
              <w:rPr>
                <w:noProof/>
                <w:webHidden/>
              </w:rPr>
              <w:instrText xml:space="preserve"> PAGEREF _Toc154070776 \h </w:instrText>
            </w:r>
            <w:r w:rsidR="001F5E35">
              <w:rPr>
                <w:noProof/>
                <w:webHidden/>
              </w:rPr>
            </w:r>
            <w:r w:rsidR="001F5E35">
              <w:rPr>
                <w:noProof/>
                <w:webHidden/>
              </w:rPr>
              <w:fldChar w:fldCharType="separate"/>
            </w:r>
            <w:r w:rsidR="001F5E35">
              <w:rPr>
                <w:noProof/>
                <w:webHidden/>
              </w:rPr>
              <w:t>6</w:t>
            </w:r>
            <w:r w:rsidR="001F5E35">
              <w:rPr>
                <w:noProof/>
                <w:webHidden/>
              </w:rPr>
              <w:fldChar w:fldCharType="end"/>
            </w:r>
          </w:hyperlink>
        </w:p>
        <w:p w14:paraId="631D216F" w14:textId="5C6B3686" w:rsidR="001F5E35" w:rsidRDefault="00000000" w:rsidP="00190000">
          <w:pPr>
            <w:pStyle w:val="TOC1"/>
            <w:jc w:val="both"/>
            <w:rPr>
              <w:rFonts w:asciiTheme="minorHAnsi" w:hAnsiTheme="minorHAnsi"/>
              <w:noProof/>
              <w:kern w:val="2"/>
              <w:lang w:val="en-IN" w:eastAsia="en-IN"/>
              <w14:ligatures w14:val="standardContextual"/>
            </w:rPr>
          </w:pPr>
          <w:hyperlink w:anchor="_Toc154070777" w:history="1">
            <w:r w:rsidR="001F5E35" w:rsidRPr="008563FF">
              <w:rPr>
                <w:rStyle w:val="Hyperlink"/>
                <w:noProof/>
              </w:rPr>
              <w:t>6</w:t>
            </w:r>
            <w:r w:rsidR="001F5E35">
              <w:rPr>
                <w:rFonts w:asciiTheme="minorHAnsi" w:hAnsiTheme="minorHAnsi"/>
                <w:noProof/>
                <w:kern w:val="2"/>
                <w:lang w:val="en-IN" w:eastAsia="en-IN"/>
                <w14:ligatures w14:val="standardContextual"/>
              </w:rPr>
              <w:tab/>
            </w:r>
            <w:r w:rsidR="001F5E35" w:rsidRPr="008563FF">
              <w:rPr>
                <w:rStyle w:val="Hyperlink"/>
                <w:noProof/>
              </w:rPr>
              <w:t>Assumptions</w:t>
            </w:r>
            <w:r w:rsidR="001F5E35">
              <w:rPr>
                <w:noProof/>
                <w:webHidden/>
              </w:rPr>
              <w:tab/>
            </w:r>
            <w:r w:rsidR="001F5E35">
              <w:rPr>
                <w:noProof/>
                <w:webHidden/>
              </w:rPr>
              <w:fldChar w:fldCharType="begin"/>
            </w:r>
            <w:r w:rsidR="001F5E35">
              <w:rPr>
                <w:noProof/>
                <w:webHidden/>
              </w:rPr>
              <w:instrText xml:space="preserve"> PAGEREF _Toc154070777 \h </w:instrText>
            </w:r>
            <w:r w:rsidR="001F5E35">
              <w:rPr>
                <w:noProof/>
                <w:webHidden/>
              </w:rPr>
            </w:r>
            <w:r w:rsidR="001F5E35">
              <w:rPr>
                <w:noProof/>
                <w:webHidden/>
              </w:rPr>
              <w:fldChar w:fldCharType="separate"/>
            </w:r>
            <w:r w:rsidR="001F5E35">
              <w:rPr>
                <w:noProof/>
                <w:webHidden/>
              </w:rPr>
              <w:t>7</w:t>
            </w:r>
            <w:r w:rsidR="001F5E35">
              <w:rPr>
                <w:noProof/>
                <w:webHidden/>
              </w:rPr>
              <w:fldChar w:fldCharType="end"/>
            </w:r>
          </w:hyperlink>
        </w:p>
        <w:p w14:paraId="6F98859A" w14:textId="5A9EDA2D" w:rsidR="001F5E35" w:rsidRDefault="00000000" w:rsidP="00190000">
          <w:pPr>
            <w:pStyle w:val="TOC1"/>
            <w:jc w:val="both"/>
            <w:rPr>
              <w:rFonts w:asciiTheme="minorHAnsi" w:hAnsiTheme="minorHAnsi"/>
              <w:noProof/>
              <w:kern w:val="2"/>
              <w:lang w:val="en-IN" w:eastAsia="en-IN"/>
              <w14:ligatures w14:val="standardContextual"/>
            </w:rPr>
          </w:pPr>
          <w:hyperlink w:anchor="_Toc154070778" w:history="1">
            <w:r w:rsidR="001F5E35" w:rsidRPr="008563FF">
              <w:rPr>
                <w:rStyle w:val="Hyperlink"/>
                <w:noProof/>
              </w:rPr>
              <w:t>7</w:t>
            </w:r>
            <w:r w:rsidR="001F5E35">
              <w:rPr>
                <w:rFonts w:asciiTheme="minorHAnsi" w:hAnsiTheme="minorHAnsi"/>
                <w:noProof/>
                <w:kern w:val="2"/>
                <w:lang w:val="en-IN" w:eastAsia="en-IN"/>
                <w14:ligatures w14:val="standardContextual"/>
              </w:rPr>
              <w:tab/>
            </w:r>
            <w:r w:rsidR="001F5E35" w:rsidRPr="008563FF">
              <w:rPr>
                <w:rStyle w:val="Hyperlink"/>
                <w:noProof/>
              </w:rPr>
              <w:t>Risks</w:t>
            </w:r>
            <w:r w:rsidR="001F5E35">
              <w:rPr>
                <w:noProof/>
                <w:webHidden/>
              </w:rPr>
              <w:tab/>
            </w:r>
            <w:r w:rsidR="001F5E35">
              <w:rPr>
                <w:noProof/>
                <w:webHidden/>
              </w:rPr>
              <w:fldChar w:fldCharType="begin"/>
            </w:r>
            <w:r w:rsidR="001F5E35">
              <w:rPr>
                <w:noProof/>
                <w:webHidden/>
              </w:rPr>
              <w:instrText xml:space="preserve"> PAGEREF _Toc154070778 \h </w:instrText>
            </w:r>
            <w:r w:rsidR="001F5E35">
              <w:rPr>
                <w:noProof/>
                <w:webHidden/>
              </w:rPr>
            </w:r>
            <w:r w:rsidR="001F5E35">
              <w:rPr>
                <w:noProof/>
                <w:webHidden/>
              </w:rPr>
              <w:fldChar w:fldCharType="separate"/>
            </w:r>
            <w:r w:rsidR="001F5E35">
              <w:rPr>
                <w:noProof/>
                <w:webHidden/>
              </w:rPr>
              <w:t>8</w:t>
            </w:r>
            <w:r w:rsidR="001F5E35">
              <w:rPr>
                <w:noProof/>
                <w:webHidden/>
              </w:rPr>
              <w:fldChar w:fldCharType="end"/>
            </w:r>
          </w:hyperlink>
        </w:p>
        <w:p w14:paraId="494A4A19" w14:textId="70364509" w:rsidR="001F5E35" w:rsidRDefault="00000000" w:rsidP="00190000">
          <w:pPr>
            <w:pStyle w:val="TOC2"/>
            <w:tabs>
              <w:tab w:val="left" w:pos="880"/>
              <w:tab w:val="right" w:leader="dot" w:pos="9016"/>
            </w:tabs>
            <w:jc w:val="both"/>
            <w:rPr>
              <w:rFonts w:asciiTheme="minorHAnsi" w:hAnsiTheme="minorHAnsi"/>
              <w:noProof/>
              <w:kern w:val="2"/>
              <w:lang w:val="en-IN" w:eastAsia="en-IN"/>
              <w14:ligatures w14:val="standardContextual"/>
            </w:rPr>
          </w:pPr>
          <w:hyperlink w:anchor="_Toc154070779" w:history="1">
            <w:r w:rsidR="001F5E35" w:rsidRPr="008563FF">
              <w:rPr>
                <w:rStyle w:val="Hyperlink"/>
                <w:noProof/>
              </w:rPr>
              <w:t>7.1</w:t>
            </w:r>
            <w:r w:rsidR="001F5E35">
              <w:rPr>
                <w:rFonts w:asciiTheme="minorHAnsi" w:hAnsiTheme="minorHAnsi"/>
                <w:noProof/>
                <w:kern w:val="2"/>
                <w:lang w:val="en-IN" w:eastAsia="en-IN"/>
                <w14:ligatures w14:val="standardContextual"/>
              </w:rPr>
              <w:tab/>
            </w:r>
            <w:r w:rsidR="001F5E35" w:rsidRPr="008563FF">
              <w:rPr>
                <w:rStyle w:val="Hyperlink"/>
                <w:noProof/>
              </w:rPr>
              <w:t>References</w:t>
            </w:r>
            <w:r w:rsidR="001F5E35">
              <w:rPr>
                <w:noProof/>
                <w:webHidden/>
              </w:rPr>
              <w:tab/>
            </w:r>
            <w:r w:rsidR="001F5E35">
              <w:rPr>
                <w:noProof/>
                <w:webHidden/>
              </w:rPr>
              <w:fldChar w:fldCharType="begin"/>
            </w:r>
            <w:r w:rsidR="001F5E35">
              <w:rPr>
                <w:noProof/>
                <w:webHidden/>
              </w:rPr>
              <w:instrText xml:space="preserve"> PAGEREF _Toc154070779 \h </w:instrText>
            </w:r>
            <w:r w:rsidR="001F5E35">
              <w:rPr>
                <w:noProof/>
                <w:webHidden/>
              </w:rPr>
            </w:r>
            <w:r w:rsidR="001F5E35">
              <w:rPr>
                <w:noProof/>
                <w:webHidden/>
              </w:rPr>
              <w:fldChar w:fldCharType="separate"/>
            </w:r>
            <w:r w:rsidR="001F5E35">
              <w:rPr>
                <w:noProof/>
                <w:webHidden/>
              </w:rPr>
              <w:t>8</w:t>
            </w:r>
            <w:r w:rsidR="001F5E35">
              <w:rPr>
                <w:noProof/>
                <w:webHidden/>
              </w:rPr>
              <w:fldChar w:fldCharType="end"/>
            </w:r>
          </w:hyperlink>
        </w:p>
        <w:p w14:paraId="6CD82433" w14:textId="42098350" w:rsidR="00756E07" w:rsidRPr="008848D6" w:rsidRDefault="00756E07" w:rsidP="00190000">
          <w:pPr>
            <w:spacing w:line="240" w:lineRule="auto"/>
            <w:jc w:val="both"/>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190000">
      <w:pPr>
        <w:spacing w:line="240" w:lineRule="auto"/>
        <w:jc w:val="both"/>
        <w:rPr>
          <w:rFonts w:asciiTheme="majorHAnsi" w:hAnsiTheme="majorHAnsi"/>
        </w:rPr>
      </w:pPr>
      <w:r w:rsidRPr="008848D6">
        <w:rPr>
          <w:rFonts w:asciiTheme="majorHAnsi" w:hAnsiTheme="majorHAnsi"/>
        </w:rPr>
        <w:br w:type="page"/>
      </w:r>
    </w:p>
    <w:p w14:paraId="62A55995" w14:textId="27008849" w:rsidR="00AE0696" w:rsidRDefault="00DA4E1F" w:rsidP="00190000">
      <w:pPr>
        <w:pStyle w:val="Heading1"/>
        <w:jc w:val="both"/>
      </w:pPr>
      <w:bookmarkStart w:id="0" w:name="_Toc154070767"/>
      <w:r>
        <w:lastRenderedPageBreak/>
        <w:t>Introduction</w:t>
      </w:r>
      <w:bookmarkEnd w:id="0"/>
    </w:p>
    <w:p w14:paraId="5A791A61" w14:textId="618B2A71" w:rsidR="002C4835" w:rsidRPr="00472B4F" w:rsidRDefault="002C4835" w:rsidP="00190000">
      <w:pPr>
        <w:jc w:val="both"/>
        <w:rPr>
          <w:sz w:val="26"/>
          <w:szCs w:val="26"/>
        </w:rPr>
      </w:pPr>
      <w:r w:rsidRPr="00472B4F">
        <w:rPr>
          <w:sz w:val="26"/>
          <w:szCs w:val="26"/>
        </w:rPr>
        <w:t>This is an online shopping website, which can be used to purchase the clothes for both men and women.</w:t>
      </w:r>
    </w:p>
    <w:p w14:paraId="1D09D773" w14:textId="77777777" w:rsidR="00DA4E1F" w:rsidRDefault="001D6A7E" w:rsidP="00190000">
      <w:pPr>
        <w:pStyle w:val="Heading2"/>
        <w:jc w:val="both"/>
      </w:pPr>
      <w:bookmarkStart w:id="1" w:name="_Toc154070768"/>
      <w:r>
        <w:t>Objective and s</w:t>
      </w:r>
      <w:r w:rsidR="00DA4E1F">
        <w:t xml:space="preserve">cope of </w:t>
      </w:r>
      <w:r>
        <w:t>d</w:t>
      </w:r>
      <w:r w:rsidR="00DA4E1F">
        <w:t>ocument</w:t>
      </w:r>
      <w:bookmarkEnd w:id="1"/>
    </w:p>
    <w:p w14:paraId="0E327942" w14:textId="77777777" w:rsidR="002C4835" w:rsidRPr="00472B4F" w:rsidRDefault="002C4835" w:rsidP="00190000">
      <w:pPr>
        <w:jc w:val="both"/>
        <w:rPr>
          <w:sz w:val="26"/>
          <w:szCs w:val="26"/>
        </w:rPr>
      </w:pPr>
      <w:r w:rsidRPr="00472B4F">
        <w:rPr>
          <w:sz w:val="26"/>
          <w:szCs w:val="26"/>
        </w:rPr>
        <w:t>The objective is to design online clothes shopping website for women and men.</w:t>
      </w:r>
    </w:p>
    <w:p w14:paraId="621E57AD" w14:textId="06C2EA5A" w:rsidR="00D6531A" w:rsidRDefault="002C4835" w:rsidP="00190000">
      <w:pPr>
        <w:jc w:val="both"/>
        <w:rPr>
          <w:sz w:val="26"/>
          <w:szCs w:val="26"/>
        </w:rPr>
      </w:pPr>
      <w:r w:rsidRPr="00472B4F">
        <w:rPr>
          <w:sz w:val="26"/>
          <w:szCs w:val="26"/>
        </w:rPr>
        <w:t>Design should be technology agnostic.</w:t>
      </w:r>
    </w:p>
    <w:p w14:paraId="6F4652BA" w14:textId="39647094" w:rsidR="0055086A" w:rsidRPr="00472B4F" w:rsidRDefault="0055086A" w:rsidP="00190000">
      <w:pPr>
        <w:jc w:val="both"/>
        <w:rPr>
          <w:rFonts w:asciiTheme="majorHAnsi" w:eastAsiaTheme="majorEastAsia" w:hAnsiTheme="majorHAnsi" w:cstheme="majorBidi"/>
          <w:color w:val="2E74B5" w:themeColor="accent1" w:themeShade="BF"/>
          <w:sz w:val="26"/>
          <w:szCs w:val="26"/>
        </w:rPr>
      </w:pPr>
      <w:r>
        <w:rPr>
          <w:sz w:val="26"/>
          <w:szCs w:val="26"/>
        </w:rPr>
        <w:t xml:space="preserve">We need opt a message broker of Async communication between microservices hosted on </w:t>
      </w:r>
      <w:proofErr w:type="gramStart"/>
      <w:r>
        <w:rPr>
          <w:sz w:val="26"/>
          <w:szCs w:val="26"/>
        </w:rPr>
        <w:t>Cloud(</w:t>
      </w:r>
      <w:proofErr w:type="gramEnd"/>
      <w:r>
        <w:rPr>
          <w:sz w:val="26"/>
          <w:szCs w:val="26"/>
        </w:rPr>
        <w:t>Azure)</w:t>
      </w:r>
    </w:p>
    <w:p w14:paraId="41167D43" w14:textId="77777777" w:rsidR="00DA4E1F" w:rsidRDefault="00D6531A" w:rsidP="00190000">
      <w:pPr>
        <w:pStyle w:val="Heading1"/>
        <w:jc w:val="both"/>
      </w:pPr>
      <w:bookmarkStart w:id="2" w:name="_Toc154070769"/>
      <w:r>
        <w:t xml:space="preserve">Requirements </w:t>
      </w:r>
      <w:proofErr w:type="gramStart"/>
      <w:r>
        <w:t>at a Glance</w:t>
      </w:r>
      <w:bookmarkEnd w:id="2"/>
      <w:proofErr w:type="gramEnd"/>
    </w:p>
    <w:p w14:paraId="4B29D6F5" w14:textId="6F369689" w:rsidR="00107098" w:rsidRPr="00472B4F" w:rsidRDefault="00107098" w:rsidP="00190000">
      <w:pPr>
        <w:jc w:val="both"/>
        <w:rPr>
          <w:sz w:val="26"/>
          <w:szCs w:val="26"/>
        </w:rPr>
      </w:pPr>
      <w:r w:rsidRPr="00472B4F">
        <w:rPr>
          <w:sz w:val="26"/>
          <w:szCs w:val="26"/>
        </w:rPr>
        <w:t xml:space="preserve"> Various functional modules that will be implemented by the system will be -</w:t>
      </w:r>
    </w:p>
    <w:p w14:paraId="1F2848C7" w14:textId="6C54219A" w:rsidR="00107098" w:rsidRPr="00472B4F" w:rsidRDefault="00107098" w:rsidP="00190000">
      <w:pPr>
        <w:jc w:val="both"/>
        <w:rPr>
          <w:sz w:val="26"/>
          <w:szCs w:val="26"/>
        </w:rPr>
      </w:pPr>
      <w:r w:rsidRPr="00472B4F">
        <w:rPr>
          <w:sz w:val="26"/>
          <w:szCs w:val="26"/>
        </w:rPr>
        <w:t xml:space="preserve">• </w:t>
      </w:r>
      <w:r w:rsidRPr="00472B4F">
        <w:rPr>
          <w:b/>
          <w:bCs/>
          <w:sz w:val="26"/>
          <w:szCs w:val="26"/>
        </w:rPr>
        <w:t>Login</w:t>
      </w:r>
      <w:r w:rsidRPr="00472B4F">
        <w:rPr>
          <w:sz w:val="26"/>
          <w:szCs w:val="26"/>
        </w:rPr>
        <w:t xml:space="preserve">: Customer log -in into the system by entering valid user id and password for the </w:t>
      </w:r>
    </w:p>
    <w:p w14:paraId="677CB09D" w14:textId="77777777" w:rsidR="00107098" w:rsidRPr="00472B4F" w:rsidRDefault="00107098" w:rsidP="00190000">
      <w:pPr>
        <w:jc w:val="both"/>
        <w:rPr>
          <w:sz w:val="26"/>
          <w:szCs w:val="26"/>
        </w:rPr>
      </w:pPr>
      <w:r w:rsidRPr="00472B4F">
        <w:rPr>
          <w:sz w:val="26"/>
          <w:szCs w:val="26"/>
        </w:rPr>
        <w:t>shopping.</w:t>
      </w:r>
    </w:p>
    <w:p w14:paraId="35906B53" w14:textId="06A5CFE3" w:rsidR="00107098" w:rsidRPr="00472B4F" w:rsidRDefault="00107098" w:rsidP="00190000">
      <w:pPr>
        <w:jc w:val="both"/>
        <w:rPr>
          <w:sz w:val="26"/>
          <w:szCs w:val="26"/>
        </w:rPr>
      </w:pPr>
      <w:r w:rsidRPr="00472B4F">
        <w:rPr>
          <w:sz w:val="26"/>
          <w:szCs w:val="26"/>
        </w:rPr>
        <w:t xml:space="preserve">• </w:t>
      </w:r>
      <w:r w:rsidRPr="00472B4F">
        <w:rPr>
          <w:b/>
          <w:bCs/>
          <w:sz w:val="26"/>
          <w:szCs w:val="26"/>
        </w:rPr>
        <w:t>Registration</w:t>
      </w:r>
      <w:r w:rsidRPr="00472B4F">
        <w:rPr>
          <w:sz w:val="26"/>
          <w:szCs w:val="26"/>
        </w:rPr>
        <w:t xml:space="preserve">: Customer needs to be registered to log-in into the application and buy </w:t>
      </w:r>
    </w:p>
    <w:p w14:paraId="36117027" w14:textId="2224F91B" w:rsidR="00107098" w:rsidRPr="00472B4F" w:rsidRDefault="00107098" w:rsidP="00190000">
      <w:pPr>
        <w:jc w:val="both"/>
        <w:rPr>
          <w:sz w:val="26"/>
          <w:szCs w:val="26"/>
        </w:rPr>
      </w:pPr>
      <w:r w:rsidRPr="00472B4F">
        <w:rPr>
          <w:sz w:val="26"/>
          <w:szCs w:val="26"/>
        </w:rPr>
        <w:t xml:space="preserve">products </w:t>
      </w:r>
    </w:p>
    <w:p w14:paraId="5608678D" w14:textId="77777777" w:rsidR="00107098" w:rsidRPr="00472B4F" w:rsidRDefault="00107098" w:rsidP="00190000">
      <w:pPr>
        <w:jc w:val="both"/>
        <w:rPr>
          <w:sz w:val="26"/>
          <w:szCs w:val="26"/>
        </w:rPr>
      </w:pPr>
      <w:r w:rsidRPr="00472B4F">
        <w:rPr>
          <w:sz w:val="26"/>
          <w:szCs w:val="26"/>
        </w:rPr>
        <w:t xml:space="preserve">• </w:t>
      </w:r>
      <w:r w:rsidRPr="00472B4F">
        <w:rPr>
          <w:b/>
          <w:bCs/>
          <w:sz w:val="26"/>
          <w:szCs w:val="26"/>
        </w:rPr>
        <w:t>Administrator Page</w:t>
      </w:r>
      <w:r w:rsidRPr="00472B4F">
        <w:rPr>
          <w:sz w:val="26"/>
          <w:szCs w:val="26"/>
        </w:rPr>
        <w:t>: The administrator should be able to add, update and remove items.</w:t>
      </w:r>
    </w:p>
    <w:p w14:paraId="1B797A4B" w14:textId="386C50C8" w:rsidR="00107098" w:rsidRPr="00472B4F" w:rsidRDefault="00107098" w:rsidP="00190000">
      <w:pPr>
        <w:jc w:val="both"/>
        <w:rPr>
          <w:sz w:val="26"/>
          <w:szCs w:val="26"/>
        </w:rPr>
      </w:pPr>
      <w:r w:rsidRPr="00472B4F">
        <w:rPr>
          <w:sz w:val="26"/>
          <w:szCs w:val="26"/>
        </w:rPr>
        <w:t xml:space="preserve">• </w:t>
      </w:r>
      <w:r w:rsidRPr="00472B4F">
        <w:rPr>
          <w:b/>
          <w:bCs/>
          <w:sz w:val="26"/>
          <w:szCs w:val="26"/>
        </w:rPr>
        <w:t>Search or choose product</w:t>
      </w:r>
      <w:r w:rsidRPr="00472B4F">
        <w:rPr>
          <w:sz w:val="26"/>
          <w:szCs w:val="26"/>
        </w:rPr>
        <w:t>: Customers should be able to search for products.</w:t>
      </w:r>
    </w:p>
    <w:p w14:paraId="1E556292" w14:textId="00714762" w:rsidR="00107098" w:rsidRPr="00472B4F" w:rsidRDefault="00107098" w:rsidP="00190000">
      <w:pPr>
        <w:jc w:val="both"/>
        <w:rPr>
          <w:sz w:val="26"/>
          <w:szCs w:val="26"/>
        </w:rPr>
      </w:pPr>
      <w:r w:rsidRPr="00472B4F">
        <w:rPr>
          <w:sz w:val="26"/>
          <w:szCs w:val="26"/>
        </w:rPr>
        <w:t xml:space="preserve">• </w:t>
      </w:r>
      <w:r w:rsidRPr="00472B4F">
        <w:rPr>
          <w:b/>
          <w:bCs/>
          <w:sz w:val="26"/>
          <w:szCs w:val="26"/>
        </w:rPr>
        <w:t>Product Catalog</w:t>
      </w:r>
      <w:r w:rsidRPr="00472B4F">
        <w:rPr>
          <w:sz w:val="26"/>
          <w:szCs w:val="26"/>
        </w:rPr>
        <w:t>: This should display a list of products available on site for shopping.</w:t>
      </w:r>
    </w:p>
    <w:p w14:paraId="4CB32DEA" w14:textId="77777777" w:rsidR="00107098" w:rsidRPr="00472B4F" w:rsidRDefault="00107098" w:rsidP="00190000">
      <w:pPr>
        <w:jc w:val="both"/>
        <w:rPr>
          <w:sz w:val="26"/>
          <w:szCs w:val="26"/>
        </w:rPr>
      </w:pPr>
      <w:r w:rsidRPr="00472B4F">
        <w:rPr>
          <w:sz w:val="26"/>
          <w:szCs w:val="26"/>
        </w:rPr>
        <w:t xml:space="preserve">• </w:t>
      </w:r>
      <w:r w:rsidRPr="00472B4F">
        <w:rPr>
          <w:b/>
          <w:bCs/>
          <w:sz w:val="26"/>
          <w:szCs w:val="26"/>
        </w:rPr>
        <w:t>Sale</w:t>
      </w:r>
      <w:r w:rsidRPr="00472B4F">
        <w:rPr>
          <w:sz w:val="26"/>
          <w:szCs w:val="26"/>
        </w:rPr>
        <w:t>: The products available in this section will have special discount offers.</w:t>
      </w:r>
    </w:p>
    <w:p w14:paraId="10F550AA" w14:textId="77777777" w:rsidR="00107098" w:rsidRPr="00472B4F" w:rsidRDefault="00107098" w:rsidP="00190000">
      <w:pPr>
        <w:jc w:val="both"/>
        <w:rPr>
          <w:sz w:val="26"/>
          <w:szCs w:val="26"/>
        </w:rPr>
      </w:pPr>
      <w:r w:rsidRPr="00472B4F">
        <w:rPr>
          <w:sz w:val="26"/>
          <w:szCs w:val="26"/>
        </w:rPr>
        <w:t xml:space="preserve">• </w:t>
      </w:r>
      <w:r w:rsidRPr="00472B4F">
        <w:rPr>
          <w:b/>
          <w:bCs/>
          <w:sz w:val="26"/>
          <w:szCs w:val="26"/>
        </w:rPr>
        <w:t>Stock</w:t>
      </w:r>
      <w:r w:rsidRPr="00472B4F">
        <w:rPr>
          <w:sz w:val="26"/>
          <w:szCs w:val="26"/>
        </w:rPr>
        <w:t>: Site should be able to check the availability of products.</w:t>
      </w:r>
    </w:p>
    <w:p w14:paraId="2E243764" w14:textId="77777777" w:rsidR="00107098" w:rsidRPr="00472B4F" w:rsidRDefault="00107098" w:rsidP="00190000">
      <w:pPr>
        <w:jc w:val="both"/>
        <w:rPr>
          <w:sz w:val="26"/>
          <w:szCs w:val="26"/>
        </w:rPr>
      </w:pPr>
      <w:r w:rsidRPr="00472B4F">
        <w:rPr>
          <w:sz w:val="26"/>
          <w:szCs w:val="26"/>
        </w:rPr>
        <w:t xml:space="preserve">• </w:t>
      </w:r>
      <w:r w:rsidRPr="00472B4F">
        <w:rPr>
          <w:b/>
          <w:bCs/>
          <w:sz w:val="26"/>
          <w:szCs w:val="26"/>
        </w:rPr>
        <w:t>Price</w:t>
      </w:r>
      <w:r w:rsidRPr="00472B4F">
        <w:rPr>
          <w:sz w:val="26"/>
          <w:szCs w:val="26"/>
        </w:rPr>
        <w:t>: System should keep check on displayed price.</w:t>
      </w:r>
    </w:p>
    <w:p w14:paraId="53ECDDF5" w14:textId="77777777" w:rsidR="00107098" w:rsidRPr="00472B4F" w:rsidRDefault="00107098" w:rsidP="00190000">
      <w:pPr>
        <w:jc w:val="both"/>
        <w:rPr>
          <w:sz w:val="26"/>
          <w:szCs w:val="26"/>
        </w:rPr>
      </w:pPr>
      <w:r w:rsidRPr="00472B4F">
        <w:rPr>
          <w:b/>
          <w:bCs/>
          <w:sz w:val="26"/>
          <w:szCs w:val="26"/>
        </w:rPr>
        <w:t>• Add to cart</w:t>
      </w:r>
      <w:r w:rsidRPr="00472B4F">
        <w:rPr>
          <w:sz w:val="26"/>
          <w:szCs w:val="26"/>
        </w:rPr>
        <w:t>: Direct functionality of adding product to cart should be possible.</w:t>
      </w:r>
    </w:p>
    <w:p w14:paraId="410BD1E7" w14:textId="2B2EA604" w:rsidR="00107098" w:rsidRPr="00472B4F" w:rsidRDefault="00107098" w:rsidP="00190000">
      <w:pPr>
        <w:jc w:val="both"/>
        <w:rPr>
          <w:sz w:val="26"/>
          <w:szCs w:val="26"/>
        </w:rPr>
      </w:pPr>
      <w:r w:rsidRPr="00472B4F">
        <w:rPr>
          <w:sz w:val="26"/>
          <w:szCs w:val="26"/>
        </w:rPr>
        <w:t xml:space="preserve">• </w:t>
      </w:r>
      <w:r w:rsidRPr="00472B4F">
        <w:rPr>
          <w:b/>
          <w:bCs/>
          <w:sz w:val="26"/>
          <w:szCs w:val="26"/>
        </w:rPr>
        <w:t>Payment</w:t>
      </w:r>
      <w:r w:rsidRPr="00472B4F">
        <w:rPr>
          <w:sz w:val="26"/>
          <w:szCs w:val="26"/>
        </w:rPr>
        <w:t xml:space="preserve">: For customer there are many types of secure billing will be direct bank transfer, </w:t>
      </w:r>
    </w:p>
    <w:p w14:paraId="7D8052D8" w14:textId="271B9ADA" w:rsidR="00107098" w:rsidRPr="00472B4F" w:rsidRDefault="00107098" w:rsidP="00190000">
      <w:pPr>
        <w:jc w:val="both"/>
        <w:rPr>
          <w:sz w:val="26"/>
          <w:szCs w:val="26"/>
        </w:rPr>
      </w:pPr>
      <w:r w:rsidRPr="00472B4F">
        <w:rPr>
          <w:sz w:val="26"/>
          <w:szCs w:val="26"/>
        </w:rPr>
        <w:t xml:space="preserve">check or bank draft. The security will be provided by the third party like Pay-Pal etc. </w:t>
      </w:r>
    </w:p>
    <w:p w14:paraId="3EF7370F" w14:textId="77777777" w:rsidR="00107098" w:rsidRPr="00472B4F" w:rsidRDefault="00107098" w:rsidP="00190000">
      <w:pPr>
        <w:jc w:val="both"/>
        <w:rPr>
          <w:sz w:val="26"/>
          <w:szCs w:val="26"/>
        </w:rPr>
      </w:pPr>
      <w:r w:rsidRPr="00472B4F">
        <w:rPr>
          <w:sz w:val="26"/>
          <w:szCs w:val="26"/>
        </w:rPr>
        <w:t xml:space="preserve">• </w:t>
      </w:r>
      <w:r w:rsidRPr="00472B4F">
        <w:rPr>
          <w:b/>
          <w:bCs/>
          <w:sz w:val="26"/>
          <w:szCs w:val="26"/>
        </w:rPr>
        <w:t>Order Confirmation</w:t>
      </w:r>
      <w:r w:rsidRPr="00472B4F">
        <w:rPr>
          <w:sz w:val="26"/>
          <w:szCs w:val="26"/>
        </w:rPr>
        <w:t xml:space="preserve">: After the payment or surf the product the customer will logged out and </w:t>
      </w:r>
    </w:p>
    <w:p w14:paraId="2D080767" w14:textId="7EA54340" w:rsidR="00107098" w:rsidRPr="00472B4F" w:rsidRDefault="00107098" w:rsidP="00190000">
      <w:pPr>
        <w:jc w:val="both"/>
        <w:rPr>
          <w:sz w:val="26"/>
          <w:szCs w:val="26"/>
        </w:rPr>
      </w:pPr>
      <w:r w:rsidRPr="00472B4F">
        <w:rPr>
          <w:sz w:val="26"/>
          <w:szCs w:val="26"/>
        </w:rPr>
        <w:t>an email will be sent to him.</w:t>
      </w:r>
    </w:p>
    <w:p w14:paraId="2511F62C" w14:textId="3D1DBCA4" w:rsidR="00107098" w:rsidRDefault="00107098" w:rsidP="00190000">
      <w:pPr>
        <w:jc w:val="both"/>
      </w:pPr>
    </w:p>
    <w:p w14:paraId="38DAC46F" w14:textId="0F518080" w:rsidR="00107098" w:rsidRDefault="00107098" w:rsidP="00190000">
      <w:pPr>
        <w:jc w:val="both"/>
      </w:pPr>
    </w:p>
    <w:p w14:paraId="4E0E67D3" w14:textId="77777777" w:rsidR="00DA4E1F" w:rsidRDefault="00D6531A" w:rsidP="00190000">
      <w:pPr>
        <w:pStyle w:val="Heading1"/>
        <w:jc w:val="both"/>
      </w:pPr>
      <w:bookmarkStart w:id="3" w:name="_Toc154070770"/>
      <w:r>
        <w:lastRenderedPageBreak/>
        <w:t>Available tools</w:t>
      </w:r>
      <w:bookmarkEnd w:id="3"/>
    </w:p>
    <w:p w14:paraId="579147D3" w14:textId="7A7609A5" w:rsidR="00D26C3C" w:rsidRDefault="0002018E" w:rsidP="00190000">
      <w:pPr>
        <w:pStyle w:val="ListParagraph"/>
        <w:numPr>
          <w:ilvl w:val="0"/>
          <w:numId w:val="3"/>
        </w:numPr>
        <w:spacing w:after="160" w:line="259" w:lineRule="auto"/>
        <w:jc w:val="both"/>
        <w:rPr>
          <w:b/>
          <w:bCs/>
          <w:sz w:val="26"/>
          <w:szCs w:val="26"/>
        </w:rPr>
      </w:pPr>
      <w:bookmarkStart w:id="4" w:name="_Hlk129714627"/>
      <w:r>
        <w:rPr>
          <w:b/>
          <w:bCs/>
          <w:sz w:val="26"/>
          <w:szCs w:val="26"/>
        </w:rPr>
        <w:t>RabbitMQ</w:t>
      </w:r>
    </w:p>
    <w:p w14:paraId="151F6696" w14:textId="4CBD5BA1" w:rsidR="00D26C3C" w:rsidRPr="00482137" w:rsidRDefault="0002018E" w:rsidP="00190000">
      <w:pPr>
        <w:pStyle w:val="ListParagraph"/>
        <w:numPr>
          <w:ilvl w:val="0"/>
          <w:numId w:val="3"/>
        </w:numPr>
        <w:spacing w:after="160" w:line="259" w:lineRule="auto"/>
        <w:jc w:val="both"/>
        <w:rPr>
          <w:b/>
          <w:bCs/>
          <w:sz w:val="26"/>
          <w:szCs w:val="26"/>
        </w:rPr>
      </w:pPr>
      <w:r>
        <w:rPr>
          <w:b/>
          <w:bCs/>
          <w:sz w:val="26"/>
          <w:szCs w:val="26"/>
        </w:rPr>
        <w:t>Azure Service Bus</w:t>
      </w:r>
    </w:p>
    <w:bookmarkEnd w:id="4"/>
    <w:p w14:paraId="5A1D772D" w14:textId="77777777" w:rsidR="00D6531A" w:rsidRPr="00D6531A" w:rsidRDefault="00D6531A" w:rsidP="00190000">
      <w:pPr>
        <w:jc w:val="both"/>
      </w:pPr>
    </w:p>
    <w:p w14:paraId="007EE862" w14:textId="1414BAF0" w:rsidR="00DE60CB" w:rsidRDefault="001F5E35" w:rsidP="00190000">
      <w:pPr>
        <w:pStyle w:val="Heading2"/>
        <w:jc w:val="both"/>
      </w:pPr>
      <w:bookmarkStart w:id="5" w:name="_Toc154070771"/>
      <w:r>
        <w:t>RabbitMQ</w:t>
      </w:r>
      <w:bookmarkEnd w:id="5"/>
    </w:p>
    <w:p w14:paraId="3135FFFC" w14:textId="77777777" w:rsidR="0022126A" w:rsidRPr="0022126A" w:rsidRDefault="0022126A" w:rsidP="00190000">
      <w:pPr>
        <w:jc w:val="both"/>
      </w:pPr>
    </w:p>
    <w:p w14:paraId="747DF47C" w14:textId="4C9B5F15" w:rsidR="001F5E35" w:rsidRPr="0022126A" w:rsidRDefault="0022126A" w:rsidP="00190000">
      <w:pPr>
        <w:jc w:val="both"/>
        <w:rPr>
          <w:sz w:val="26"/>
          <w:szCs w:val="26"/>
        </w:rPr>
      </w:pPr>
      <w:r w:rsidRPr="0022126A">
        <w:rPr>
          <w:sz w:val="26"/>
          <w:szCs w:val="26"/>
        </w:rPr>
        <w:t>RabbitMQ is an open-source message-broker software that supports the Advanced Message Queuing Protocol (AMQP) and other protocols through a plug-in architecture. It provides a way for applications to communicate by sending and receiving messages, which can be used to decouple applications and services. Key features include message queuing, routing options, reliability through message durability, scalability, security measures, extensibility, and a management plugin for managing the broker. RabbitMQ is widely used in a variety of applications due to its flexibility, reliability, and scalability.</w:t>
      </w:r>
    </w:p>
    <w:p w14:paraId="086B4773" w14:textId="0EBB5BDA" w:rsidR="00D26C3C" w:rsidRDefault="00D26C3C" w:rsidP="00190000">
      <w:pPr>
        <w:jc w:val="both"/>
      </w:pPr>
    </w:p>
    <w:p w14:paraId="048D19D1" w14:textId="6237E207" w:rsidR="00DE60CB" w:rsidRDefault="001F5E35" w:rsidP="00190000">
      <w:pPr>
        <w:pStyle w:val="Heading2"/>
        <w:jc w:val="both"/>
      </w:pPr>
      <w:r>
        <w:t>Azure Service Bus</w:t>
      </w:r>
    </w:p>
    <w:p w14:paraId="6FBF6478" w14:textId="77777777" w:rsidR="0022126A" w:rsidRPr="0022126A" w:rsidRDefault="0022126A" w:rsidP="00190000">
      <w:pPr>
        <w:jc w:val="both"/>
      </w:pPr>
    </w:p>
    <w:p w14:paraId="797EA2C7" w14:textId="65E3D8F4" w:rsidR="00D26C3C" w:rsidRPr="002C62DE" w:rsidRDefault="0022126A" w:rsidP="00190000">
      <w:pPr>
        <w:jc w:val="both"/>
        <w:rPr>
          <w:sz w:val="26"/>
          <w:szCs w:val="26"/>
        </w:rPr>
      </w:pPr>
      <w:r w:rsidRPr="0022126A">
        <w:rPr>
          <w:sz w:val="26"/>
          <w:szCs w:val="26"/>
        </w:rPr>
        <w:t>Azure Service Bus is a fully managed enterprise message broker that enables applications and services to communicate by sending and receiving messages. It is a cloud-based service, meaning you don't need to host your own hardware to use it. Azure Service Bus supports security protocols such as Shared Access Signatures (SAS), Role-Based Access Control (RBAC), and Managed identities for Azure resources. It supports standard Advanced Message Queuing Protocol (AMQP) 1.0 and HTTP/REST protocols. Azure Service Bus fully integrates with many Microsoft and Azure services.</w:t>
      </w:r>
    </w:p>
    <w:p w14:paraId="2FD38CBD" w14:textId="77777777" w:rsidR="002C62DE" w:rsidRPr="002C62DE" w:rsidRDefault="002C62DE" w:rsidP="002C62DE">
      <w:pPr>
        <w:pStyle w:val="Heading2"/>
        <w:jc w:val="both"/>
      </w:pPr>
      <w:r w:rsidRPr="002C62DE">
        <w:t>Kafka</w:t>
      </w:r>
    </w:p>
    <w:p w14:paraId="61CAEAFA" w14:textId="77777777" w:rsidR="002C62DE" w:rsidRPr="002C62DE" w:rsidRDefault="002C62DE" w:rsidP="002C62DE">
      <w:pPr>
        <w:jc w:val="both"/>
        <w:rPr>
          <w:sz w:val="26"/>
          <w:szCs w:val="26"/>
        </w:rPr>
      </w:pPr>
      <w:r w:rsidRPr="002C62DE">
        <w:rPr>
          <w:sz w:val="26"/>
          <w:szCs w:val="26"/>
        </w:rPr>
        <w:t>Apache Kafka is an open-source distributed event streaming platform used for building real-time data pipelines and streaming applications. It is designed to handle high-throughput, fault-tolerant, and scalable messaging. Kafka is based on a distributed commit log architecture, where messages are persisted on disk and replicated across multiple brokers for fault tolerance. Key features include high throughput, low latency, horizontal scalability, fault tolerance, durability, and support for stream processing with Kafka Streams.</w:t>
      </w:r>
    </w:p>
    <w:p w14:paraId="14461CDF" w14:textId="32EE1DA9" w:rsidR="00D26C3C" w:rsidRPr="002C62DE" w:rsidRDefault="00D26C3C" w:rsidP="00190000">
      <w:pPr>
        <w:jc w:val="both"/>
        <w:rPr>
          <w:lang w:val="en-IN"/>
        </w:rPr>
      </w:pPr>
    </w:p>
    <w:p w14:paraId="0AB37C56" w14:textId="77777777" w:rsidR="00190000" w:rsidRDefault="00190000" w:rsidP="00190000">
      <w:pPr>
        <w:jc w:val="both"/>
      </w:pPr>
    </w:p>
    <w:p w14:paraId="2C0B4719" w14:textId="77777777" w:rsidR="00190000" w:rsidRDefault="00190000" w:rsidP="00190000">
      <w:pPr>
        <w:jc w:val="both"/>
      </w:pPr>
    </w:p>
    <w:p w14:paraId="73F4A4FF" w14:textId="55379C23" w:rsidR="00D26C3C" w:rsidRDefault="00D26C3C" w:rsidP="00190000">
      <w:pPr>
        <w:jc w:val="both"/>
      </w:pPr>
    </w:p>
    <w:p w14:paraId="516DBAD0" w14:textId="2B2A4817" w:rsidR="00D26C3C" w:rsidRDefault="00D26C3C" w:rsidP="00190000">
      <w:pPr>
        <w:jc w:val="both"/>
      </w:pPr>
    </w:p>
    <w:p w14:paraId="101C6A88" w14:textId="5544266B" w:rsidR="00D26C3C" w:rsidRDefault="00D26C3C" w:rsidP="00190000">
      <w:pPr>
        <w:jc w:val="both"/>
      </w:pPr>
    </w:p>
    <w:p w14:paraId="3282C2EB" w14:textId="3C3B006D" w:rsidR="00D26C3C" w:rsidRDefault="00D26C3C" w:rsidP="00190000">
      <w:pPr>
        <w:jc w:val="both"/>
      </w:pPr>
    </w:p>
    <w:p w14:paraId="3E8C3BF3" w14:textId="1411FAA7" w:rsidR="00D26C3C" w:rsidRDefault="00D26C3C" w:rsidP="00190000">
      <w:pPr>
        <w:jc w:val="both"/>
      </w:pPr>
    </w:p>
    <w:p w14:paraId="2142ECD6" w14:textId="77777777" w:rsidR="00D26C3C" w:rsidRPr="00DE60CB" w:rsidRDefault="00D26C3C" w:rsidP="00190000">
      <w:pPr>
        <w:jc w:val="both"/>
      </w:pPr>
    </w:p>
    <w:p w14:paraId="2AE81BFC" w14:textId="77777777" w:rsidR="00DA4E1F" w:rsidRDefault="00D6531A" w:rsidP="00190000">
      <w:pPr>
        <w:pStyle w:val="Heading1"/>
        <w:jc w:val="both"/>
      </w:pPr>
      <w:bookmarkStart w:id="6" w:name="_Toc154070773"/>
      <w:r>
        <w:t>Comparison Analysis</w:t>
      </w:r>
      <w:bookmarkEnd w:id="6"/>
    </w:p>
    <w:p w14:paraId="25864B32" w14:textId="2140A2B2" w:rsidR="00D6531A" w:rsidRDefault="0066575C" w:rsidP="00190000">
      <w:pPr>
        <w:jc w:val="both"/>
        <w:rPr>
          <w:sz w:val="26"/>
          <w:szCs w:val="26"/>
        </w:rPr>
      </w:pPr>
      <w:r w:rsidRPr="00674B90">
        <w:rPr>
          <w:sz w:val="26"/>
          <w:szCs w:val="26"/>
        </w:rPr>
        <w:t>Below is the DAR comparison for the architecture type for various factors</w:t>
      </w:r>
      <w:r w:rsidR="00324152">
        <w:rPr>
          <w:sz w:val="26"/>
          <w:szCs w:val="26"/>
        </w:rPr>
        <w:t>.</w:t>
      </w:r>
    </w:p>
    <w:tbl>
      <w:tblPr>
        <w:tblStyle w:val="GridTable5Dark-Accent3"/>
        <w:tblW w:w="10060" w:type="dxa"/>
        <w:tblLook w:val="04A0" w:firstRow="1" w:lastRow="0" w:firstColumn="1" w:lastColumn="0" w:noHBand="0" w:noVBand="1"/>
      </w:tblPr>
      <w:tblGrid>
        <w:gridCol w:w="1444"/>
        <w:gridCol w:w="2804"/>
        <w:gridCol w:w="2977"/>
        <w:gridCol w:w="2835"/>
      </w:tblGrid>
      <w:tr w:rsidR="009D5ADB" w:rsidRPr="001A7C43" w14:paraId="21226475" w14:textId="2E31B3D7" w:rsidTr="009D5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hideMark/>
          </w:tcPr>
          <w:p w14:paraId="64F51525" w14:textId="77777777" w:rsidR="009D5ADB" w:rsidRPr="001A7C43" w:rsidRDefault="009D5ADB" w:rsidP="00190000">
            <w:pPr>
              <w:jc w:val="both"/>
            </w:pPr>
            <w:r w:rsidRPr="001A7C43">
              <w:t>Parameters</w:t>
            </w:r>
          </w:p>
        </w:tc>
        <w:tc>
          <w:tcPr>
            <w:tcW w:w="2804" w:type="dxa"/>
            <w:hideMark/>
          </w:tcPr>
          <w:p w14:paraId="29392933" w14:textId="77777777" w:rsidR="009D5ADB" w:rsidRPr="007432EA" w:rsidRDefault="009D5ADB" w:rsidP="00190000">
            <w:pPr>
              <w:jc w:val="both"/>
              <w:cnfStyle w:val="100000000000" w:firstRow="1" w:lastRow="0" w:firstColumn="0" w:lastColumn="0" w:oddVBand="0" w:evenVBand="0" w:oddHBand="0" w:evenHBand="0" w:firstRowFirstColumn="0" w:firstRowLastColumn="0" w:lastRowFirstColumn="0" w:lastRowLastColumn="0"/>
            </w:pPr>
            <w:r w:rsidRPr="007432EA">
              <w:t>RabbitMQ</w:t>
            </w:r>
          </w:p>
        </w:tc>
        <w:tc>
          <w:tcPr>
            <w:tcW w:w="2977" w:type="dxa"/>
            <w:hideMark/>
          </w:tcPr>
          <w:p w14:paraId="10EE4D91" w14:textId="5E35164C" w:rsidR="009D5ADB" w:rsidRPr="007432EA" w:rsidRDefault="009D5ADB" w:rsidP="00190000">
            <w:pPr>
              <w:jc w:val="both"/>
              <w:cnfStyle w:val="100000000000" w:firstRow="1" w:lastRow="0" w:firstColumn="0" w:lastColumn="0" w:oddVBand="0" w:evenVBand="0" w:oddHBand="0" w:evenHBand="0" w:firstRowFirstColumn="0" w:firstRowLastColumn="0" w:lastRowFirstColumn="0" w:lastRowLastColumn="0"/>
            </w:pPr>
            <w:r w:rsidRPr="007432EA">
              <w:t>Azure Service Bus</w:t>
            </w:r>
            <w:r w:rsidRPr="007432EA">
              <w:tab/>
            </w:r>
          </w:p>
        </w:tc>
        <w:tc>
          <w:tcPr>
            <w:tcW w:w="2835" w:type="dxa"/>
          </w:tcPr>
          <w:p w14:paraId="43CD10B4" w14:textId="4FA5D547" w:rsidR="009D5ADB" w:rsidRPr="007432EA" w:rsidRDefault="009D5ADB" w:rsidP="00190000">
            <w:pPr>
              <w:jc w:val="both"/>
              <w:cnfStyle w:val="100000000000" w:firstRow="1" w:lastRow="0" w:firstColumn="0" w:lastColumn="0" w:oddVBand="0" w:evenVBand="0" w:oddHBand="0" w:evenHBand="0" w:firstRowFirstColumn="0" w:firstRowLastColumn="0" w:lastRowFirstColumn="0" w:lastRowLastColumn="0"/>
            </w:pPr>
            <w:r>
              <w:rPr>
                <w:rFonts w:ascii="Segoe UI" w:hAnsi="Segoe UI" w:cs="Segoe UI"/>
                <w:b w:val="0"/>
                <w:bCs w:val="0"/>
                <w:color w:val="ECECEC"/>
                <w:sz w:val="21"/>
                <w:szCs w:val="21"/>
              </w:rPr>
              <w:t>Kafka</w:t>
            </w:r>
          </w:p>
        </w:tc>
      </w:tr>
      <w:tr w:rsidR="009D5ADB" w:rsidRPr="001A7C43" w14:paraId="36ACED41" w14:textId="2D069BD0" w:rsidTr="009D5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hideMark/>
          </w:tcPr>
          <w:p w14:paraId="3F74997F" w14:textId="77777777" w:rsidR="009D5ADB" w:rsidRPr="001A7C43" w:rsidRDefault="009D5ADB" w:rsidP="00190000">
            <w:pPr>
              <w:jc w:val="both"/>
              <w:rPr>
                <w:color w:val="auto"/>
              </w:rPr>
            </w:pPr>
            <w:r w:rsidRPr="007432EA">
              <w:t>Infrastructure Cost</w:t>
            </w:r>
          </w:p>
        </w:tc>
        <w:tc>
          <w:tcPr>
            <w:tcW w:w="2804" w:type="dxa"/>
            <w:hideMark/>
          </w:tcPr>
          <w:p w14:paraId="7731716E" w14:textId="6E8A666E"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A7C43">
              <w:t>RabbitMQ is free to use, but you may need to consider the cost of infrastructure if you are running it on-premises or in the cloud </w:t>
            </w:r>
          </w:p>
        </w:tc>
        <w:tc>
          <w:tcPr>
            <w:tcW w:w="2977" w:type="dxa"/>
            <w:hideMark/>
          </w:tcPr>
          <w:p w14:paraId="3ED97010" w14:textId="460026F9"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A7C43">
              <w:t>Azure Service Bus has a pay-as-you-go pricing model with no upfront costs. It is more cost-effective if you expect your message volume to fluctuate </w:t>
            </w:r>
          </w:p>
        </w:tc>
        <w:tc>
          <w:tcPr>
            <w:tcW w:w="2835" w:type="dxa"/>
          </w:tcPr>
          <w:p w14:paraId="71944CE8" w14:textId="1DBC8326"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9D5ADB">
              <w:t>Kafka is open-source and free to use. However, you need to consider the cost of infrastructure if you're running it on-premises or in the cloud</w:t>
            </w:r>
          </w:p>
        </w:tc>
      </w:tr>
      <w:tr w:rsidR="009D5ADB" w:rsidRPr="001A7C43" w14:paraId="74353B3A" w14:textId="61575205" w:rsidTr="009D5ADB">
        <w:tc>
          <w:tcPr>
            <w:cnfStyle w:val="001000000000" w:firstRow="0" w:lastRow="0" w:firstColumn="1" w:lastColumn="0" w:oddVBand="0" w:evenVBand="0" w:oddHBand="0" w:evenHBand="0" w:firstRowFirstColumn="0" w:firstRowLastColumn="0" w:lastRowFirstColumn="0" w:lastRowLastColumn="0"/>
            <w:tcW w:w="1444" w:type="dxa"/>
            <w:hideMark/>
          </w:tcPr>
          <w:p w14:paraId="2316AF7B" w14:textId="77777777" w:rsidR="009D5ADB" w:rsidRPr="001A7C43" w:rsidRDefault="009D5ADB" w:rsidP="00190000">
            <w:pPr>
              <w:jc w:val="both"/>
            </w:pPr>
            <w:r w:rsidRPr="001A7C43">
              <w:t>Scaling</w:t>
            </w:r>
          </w:p>
        </w:tc>
        <w:tc>
          <w:tcPr>
            <w:tcW w:w="2804" w:type="dxa"/>
            <w:hideMark/>
          </w:tcPr>
          <w:p w14:paraId="3856C57F" w14:textId="6C5BD4A1"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A7C43">
              <w:t>RabbitMQ can handle many messages and queues, but RabbitMQ does not have automatic scalability and disaster recovery built-in</w:t>
            </w:r>
          </w:p>
        </w:tc>
        <w:tc>
          <w:tcPr>
            <w:tcW w:w="2977" w:type="dxa"/>
            <w:hideMark/>
          </w:tcPr>
          <w:p w14:paraId="73E35B5F" w14:textId="5D6256FE"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A7C43">
              <w:t>Azure Service Bus is a cloud-based service that can easily scale as your needs change. Azure Service Bus offers benefits of being a cloud service, such as automatic scalability and disaster recovery</w:t>
            </w:r>
          </w:p>
        </w:tc>
        <w:tc>
          <w:tcPr>
            <w:tcW w:w="2835" w:type="dxa"/>
          </w:tcPr>
          <w:p w14:paraId="6DF27FD3" w14:textId="71654450"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9D5ADB">
              <w:t>Kafka is horizontally scalable and can handle massive message throughput. It supports automatic partitioning and rebalancing, allowing it to scale seamlessly with growing data volumes</w:t>
            </w:r>
          </w:p>
        </w:tc>
      </w:tr>
      <w:tr w:rsidR="009D5ADB" w:rsidRPr="001A7C43" w14:paraId="228F0CBD" w14:textId="0B1EC515" w:rsidTr="009D5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hideMark/>
          </w:tcPr>
          <w:p w14:paraId="6C4B39E2" w14:textId="77777777" w:rsidR="009D5ADB" w:rsidRPr="001A7C43" w:rsidRDefault="009D5ADB" w:rsidP="00190000">
            <w:pPr>
              <w:jc w:val="both"/>
            </w:pPr>
            <w:r w:rsidRPr="001A7C43">
              <w:t>Open Source</w:t>
            </w:r>
          </w:p>
        </w:tc>
        <w:tc>
          <w:tcPr>
            <w:tcW w:w="2804" w:type="dxa"/>
            <w:hideMark/>
          </w:tcPr>
          <w:p w14:paraId="1CF8921C" w14:textId="076E6B91"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A7C43">
              <w:t>Yes, it is open source and released under the Mozilla Public License </w:t>
            </w:r>
          </w:p>
        </w:tc>
        <w:tc>
          <w:tcPr>
            <w:tcW w:w="2977" w:type="dxa"/>
            <w:hideMark/>
          </w:tcPr>
          <w:p w14:paraId="0709EB28" w14:textId="322154DF"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A7C43">
              <w:t>No, it is a proprietary product from Microsoft </w:t>
            </w:r>
          </w:p>
        </w:tc>
        <w:tc>
          <w:tcPr>
            <w:tcW w:w="2835" w:type="dxa"/>
          </w:tcPr>
          <w:p w14:paraId="367B5AD2" w14:textId="794E9987" w:rsidR="009D5ADB" w:rsidRPr="001A7C43" w:rsidRDefault="009D5ADB" w:rsidP="00190000">
            <w:pPr>
              <w:jc w:val="both"/>
              <w:cnfStyle w:val="000000100000" w:firstRow="0" w:lastRow="0" w:firstColumn="0" w:lastColumn="0" w:oddVBand="0" w:evenVBand="0" w:oddHBand="1" w:evenHBand="0" w:firstRowFirstColumn="0" w:firstRowLastColumn="0" w:lastRowFirstColumn="0" w:lastRowLastColumn="0"/>
            </w:pPr>
            <w:r w:rsidRPr="009D5ADB">
              <w:t>Yes, Kafka is open source and maintained by the Apache Software Foundation</w:t>
            </w:r>
          </w:p>
        </w:tc>
      </w:tr>
      <w:tr w:rsidR="009D5ADB" w:rsidRPr="001A7C43" w14:paraId="1B60FC35" w14:textId="3557F9DD" w:rsidTr="009D5ADB">
        <w:tc>
          <w:tcPr>
            <w:cnfStyle w:val="001000000000" w:firstRow="0" w:lastRow="0" w:firstColumn="1" w:lastColumn="0" w:oddVBand="0" w:evenVBand="0" w:oddHBand="0" w:evenHBand="0" w:firstRowFirstColumn="0" w:firstRowLastColumn="0" w:lastRowFirstColumn="0" w:lastRowLastColumn="0"/>
            <w:tcW w:w="1444" w:type="dxa"/>
            <w:hideMark/>
          </w:tcPr>
          <w:p w14:paraId="5EE34630" w14:textId="77777777" w:rsidR="009D5ADB" w:rsidRPr="001A7C43" w:rsidRDefault="009D5ADB" w:rsidP="00190000">
            <w:pPr>
              <w:jc w:val="both"/>
            </w:pPr>
            <w:r w:rsidRPr="001A7C43">
              <w:t>Ease of Setup and Management</w:t>
            </w:r>
          </w:p>
        </w:tc>
        <w:tc>
          <w:tcPr>
            <w:tcW w:w="2804" w:type="dxa"/>
            <w:hideMark/>
          </w:tcPr>
          <w:p w14:paraId="500888A3" w14:textId="43C1B585"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A7C43">
              <w:t>Can be challenging to deploy in a cloud environment, you may need to purchase a support contract from Rabbit Technologies if you require enterprise-level support </w:t>
            </w:r>
          </w:p>
        </w:tc>
        <w:tc>
          <w:tcPr>
            <w:tcW w:w="2977" w:type="dxa"/>
            <w:hideMark/>
          </w:tcPr>
          <w:p w14:paraId="726EAFF3" w14:textId="795D863B"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A7C43">
              <w:t>Cloud-based, just a few mouse clicks and you're up and running </w:t>
            </w:r>
          </w:p>
        </w:tc>
        <w:tc>
          <w:tcPr>
            <w:tcW w:w="2835" w:type="dxa"/>
          </w:tcPr>
          <w:p w14:paraId="0B196962" w14:textId="58D7427E" w:rsidR="009D5ADB" w:rsidRPr="001A7C43" w:rsidRDefault="009D5ADB" w:rsidP="00190000">
            <w:pPr>
              <w:jc w:val="both"/>
              <w:cnfStyle w:val="000000000000" w:firstRow="0" w:lastRow="0" w:firstColumn="0" w:lastColumn="0" w:oddVBand="0" w:evenVBand="0" w:oddHBand="0" w:evenHBand="0" w:firstRowFirstColumn="0" w:firstRowLastColumn="0" w:lastRowFirstColumn="0" w:lastRowLastColumn="0"/>
            </w:pPr>
            <w:r w:rsidRPr="009D5ADB">
              <w:t xml:space="preserve">Kafka can be more complex to set up and manage compared to cloud-based solutions like Azure Service Bus. </w:t>
            </w:r>
          </w:p>
        </w:tc>
      </w:tr>
      <w:tr w:rsidR="009D5ADB" w14:paraId="19B77AED" w14:textId="68EC7CC3" w:rsidTr="009D5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hideMark/>
          </w:tcPr>
          <w:p w14:paraId="4D23BEE8" w14:textId="77777777" w:rsidR="009D5ADB" w:rsidRPr="00190000" w:rsidRDefault="009D5ADB" w:rsidP="00190000">
            <w:pPr>
              <w:jc w:val="both"/>
            </w:pPr>
            <w:r w:rsidRPr="00190000">
              <w:t>Message Retention</w:t>
            </w:r>
          </w:p>
        </w:tc>
        <w:tc>
          <w:tcPr>
            <w:tcW w:w="2804" w:type="dxa"/>
            <w:hideMark/>
          </w:tcPr>
          <w:p w14:paraId="6F5F9F9F" w14:textId="35653DDC" w:rsidR="009D5ADB" w:rsidRPr="00190000"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90000">
              <w:t>RabbitMQ does not have automatic message retention. However, it provides features like dead-lettering and message TTL (Time to Live) that can be used to achieve message retention </w:t>
            </w:r>
          </w:p>
        </w:tc>
        <w:tc>
          <w:tcPr>
            <w:tcW w:w="2977" w:type="dxa"/>
            <w:hideMark/>
          </w:tcPr>
          <w:p w14:paraId="427B92B1" w14:textId="2DC0F283" w:rsidR="009D5ADB" w:rsidRPr="00190000" w:rsidRDefault="009D5ADB" w:rsidP="00190000">
            <w:pPr>
              <w:jc w:val="both"/>
              <w:cnfStyle w:val="000000100000" w:firstRow="0" w:lastRow="0" w:firstColumn="0" w:lastColumn="0" w:oddVBand="0" w:evenVBand="0" w:oddHBand="1" w:evenHBand="0" w:firstRowFirstColumn="0" w:firstRowLastColumn="0" w:lastRowFirstColumn="0" w:lastRowLastColumn="0"/>
            </w:pPr>
            <w:r w:rsidRPr="00190000">
              <w:t>Azure Service Bus provides automatic message retention. Messages are retained in the queue until they are processed or until the retention period expires </w:t>
            </w:r>
          </w:p>
        </w:tc>
        <w:tc>
          <w:tcPr>
            <w:tcW w:w="2835" w:type="dxa"/>
          </w:tcPr>
          <w:p w14:paraId="537B2C77" w14:textId="0D1FC221" w:rsidR="009D5ADB" w:rsidRPr="00190000" w:rsidRDefault="009D5ADB" w:rsidP="00190000">
            <w:pPr>
              <w:jc w:val="both"/>
              <w:cnfStyle w:val="000000100000" w:firstRow="0" w:lastRow="0" w:firstColumn="0" w:lastColumn="0" w:oddVBand="0" w:evenVBand="0" w:oddHBand="1" w:evenHBand="0" w:firstRowFirstColumn="0" w:firstRowLastColumn="0" w:lastRowFirstColumn="0" w:lastRowLastColumn="0"/>
            </w:pPr>
            <w:r w:rsidRPr="009D5ADB">
              <w:t>Kafka retains messages for a configurable retention period. Messages are stored durably on disk, allowing consumers to replay them if needed.</w:t>
            </w:r>
          </w:p>
        </w:tc>
      </w:tr>
      <w:tr w:rsidR="009D5ADB" w14:paraId="6E02E4BE" w14:textId="3765B316" w:rsidTr="009D5ADB">
        <w:tc>
          <w:tcPr>
            <w:cnfStyle w:val="001000000000" w:firstRow="0" w:lastRow="0" w:firstColumn="1" w:lastColumn="0" w:oddVBand="0" w:evenVBand="0" w:oddHBand="0" w:evenHBand="0" w:firstRowFirstColumn="0" w:firstRowLastColumn="0" w:lastRowFirstColumn="0" w:lastRowLastColumn="0"/>
            <w:tcW w:w="1444" w:type="dxa"/>
            <w:hideMark/>
          </w:tcPr>
          <w:p w14:paraId="2EF39BC8" w14:textId="77777777" w:rsidR="009D5ADB" w:rsidRPr="00190000" w:rsidRDefault="009D5ADB" w:rsidP="00190000">
            <w:pPr>
              <w:jc w:val="both"/>
            </w:pPr>
            <w:r w:rsidRPr="00190000">
              <w:t>Failover Handling</w:t>
            </w:r>
          </w:p>
        </w:tc>
        <w:tc>
          <w:tcPr>
            <w:tcW w:w="2804" w:type="dxa"/>
            <w:hideMark/>
          </w:tcPr>
          <w:p w14:paraId="52AC1EA6" w14:textId="5A984567" w:rsidR="009D5ADB" w:rsidRPr="00190000"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90000">
              <w:t>RabbitMQ does not have automatic failover handling. However, it provides features like mirrored queues and quorum queues that can be used to achieve failover handling </w:t>
            </w:r>
          </w:p>
        </w:tc>
        <w:tc>
          <w:tcPr>
            <w:tcW w:w="2977" w:type="dxa"/>
            <w:hideMark/>
          </w:tcPr>
          <w:p w14:paraId="30209BB9" w14:textId="77777777" w:rsidR="009D5ADB" w:rsidRPr="00190000" w:rsidRDefault="009D5ADB" w:rsidP="00190000">
            <w:pPr>
              <w:jc w:val="both"/>
              <w:cnfStyle w:val="000000000000" w:firstRow="0" w:lastRow="0" w:firstColumn="0" w:lastColumn="0" w:oddVBand="0" w:evenVBand="0" w:oddHBand="0" w:evenHBand="0" w:firstRowFirstColumn="0" w:firstRowLastColumn="0" w:lastRowFirstColumn="0" w:lastRowLastColumn="0"/>
            </w:pPr>
            <w:r w:rsidRPr="00190000">
              <w:t>Azure Service Bus provides automatic failover handling. It uses the concept of Availability Zones to ensure high availability and data durability</w:t>
            </w:r>
          </w:p>
        </w:tc>
        <w:tc>
          <w:tcPr>
            <w:tcW w:w="2835" w:type="dxa"/>
          </w:tcPr>
          <w:p w14:paraId="5394355F" w14:textId="3FEADE2A" w:rsidR="009D5ADB" w:rsidRPr="00190000" w:rsidRDefault="009D5ADB" w:rsidP="00190000">
            <w:pPr>
              <w:jc w:val="both"/>
              <w:cnfStyle w:val="000000000000" w:firstRow="0" w:lastRow="0" w:firstColumn="0" w:lastColumn="0" w:oddVBand="0" w:evenVBand="0" w:oddHBand="0" w:evenHBand="0" w:firstRowFirstColumn="0" w:firstRowLastColumn="0" w:lastRowFirstColumn="0" w:lastRowLastColumn="0"/>
            </w:pPr>
            <w:r w:rsidRPr="009D5ADB">
              <w:t>Kafka provides built-in fault tolerance through data replication across multiple brokers. It uses leader-follower replication to ensure high availability and durability of messages.</w:t>
            </w:r>
          </w:p>
        </w:tc>
      </w:tr>
    </w:tbl>
    <w:p w14:paraId="4AB4A2F8" w14:textId="77777777" w:rsidR="00FD47FD" w:rsidRDefault="00FD47FD" w:rsidP="00190000">
      <w:pPr>
        <w:jc w:val="both"/>
        <w:rPr>
          <w:b/>
          <w:bCs/>
        </w:rPr>
      </w:pPr>
    </w:p>
    <w:p w14:paraId="4B11BAF5" w14:textId="77777777" w:rsidR="00190000" w:rsidRPr="001A7C43" w:rsidRDefault="00190000" w:rsidP="00190000">
      <w:pPr>
        <w:spacing w:after="0" w:line="240" w:lineRule="auto"/>
        <w:jc w:val="both"/>
        <w:rPr>
          <w:b/>
          <w:bCs/>
        </w:rPr>
      </w:pPr>
    </w:p>
    <w:p w14:paraId="2BFF7CEE" w14:textId="6614DE8D" w:rsidR="00654DD5" w:rsidRPr="00AF2FB4" w:rsidRDefault="008226DC" w:rsidP="00190000">
      <w:pPr>
        <w:pStyle w:val="Heading2"/>
        <w:jc w:val="both"/>
      </w:pPr>
      <w:bookmarkStart w:id="7" w:name="_Toc154070774"/>
      <w:r w:rsidRPr="00AF2FB4">
        <w:t>Weightage</w:t>
      </w:r>
      <w:r w:rsidR="00654DD5" w:rsidRPr="00AF2FB4">
        <w:t xml:space="preserve"> Matrix</w:t>
      </w:r>
      <w:bookmarkEnd w:id="7"/>
    </w:p>
    <w:p w14:paraId="0368800B" w14:textId="335F0DA1" w:rsidR="00654DD5" w:rsidRPr="001A7C43" w:rsidRDefault="00654DD5" w:rsidP="00190000">
      <w:pPr>
        <w:spacing w:after="0" w:line="240" w:lineRule="auto"/>
        <w:jc w:val="both"/>
        <w:rPr>
          <w:b/>
          <w:bCs/>
        </w:rPr>
      </w:pPr>
    </w:p>
    <w:tbl>
      <w:tblPr>
        <w:tblStyle w:val="GridTable4-Accent3"/>
        <w:tblW w:w="0" w:type="auto"/>
        <w:tblLook w:val="04A0" w:firstRow="1" w:lastRow="0" w:firstColumn="1" w:lastColumn="0" w:noHBand="0" w:noVBand="1"/>
      </w:tblPr>
      <w:tblGrid>
        <w:gridCol w:w="4508"/>
        <w:gridCol w:w="4508"/>
      </w:tblGrid>
      <w:tr w:rsidR="00654DD5" w:rsidRPr="001A7C43" w14:paraId="57BB391A" w14:textId="77777777" w:rsidTr="001A7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Pr="001A7C43" w:rsidRDefault="00654DD5" w:rsidP="00190000">
            <w:pPr>
              <w:jc w:val="both"/>
              <w:rPr>
                <w:color w:val="auto"/>
              </w:rPr>
            </w:pPr>
            <w:r w:rsidRPr="001A7C43">
              <w:rPr>
                <w:color w:val="auto"/>
              </w:rPr>
              <w:t>Feature</w:t>
            </w:r>
          </w:p>
        </w:tc>
        <w:tc>
          <w:tcPr>
            <w:tcW w:w="4508" w:type="dxa"/>
          </w:tcPr>
          <w:p w14:paraId="6639F00E" w14:textId="77777777" w:rsidR="00654DD5" w:rsidRPr="001A7C43" w:rsidRDefault="00654DD5" w:rsidP="00190000">
            <w:pPr>
              <w:jc w:val="both"/>
              <w:cnfStyle w:val="100000000000" w:firstRow="1" w:lastRow="0" w:firstColumn="0" w:lastColumn="0" w:oddVBand="0" w:evenVBand="0" w:oddHBand="0" w:evenHBand="0" w:firstRowFirstColumn="0" w:firstRowLastColumn="0" w:lastRowFirstColumn="0" w:lastRowLastColumn="0"/>
              <w:rPr>
                <w:color w:val="auto"/>
              </w:rPr>
            </w:pPr>
            <w:r w:rsidRPr="001A7C43">
              <w:rPr>
                <w:color w:val="auto"/>
              </w:rPr>
              <w:t>Points</w:t>
            </w:r>
          </w:p>
        </w:tc>
      </w:tr>
      <w:tr w:rsidR="001A7C43" w:rsidRPr="001A7C43" w14:paraId="75B1CE3F" w14:textId="77777777" w:rsidTr="001A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05AE99B0" w:rsidR="001A7C43" w:rsidRPr="001A7C43" w:rsidRDefault="001A7C43" w:rsidP="00190000">
            <w:pPr>
              <w:jc w:val="both"/>
            </w:pPr>
            <w:r w:rsidRPr="001A7C43">
              <w:t>Infrastructure Cost</w:t>
            </w:r>
          </w:p>
        </w:tc>
        <w:tc>
          <w:tcPr>
            <w:tcW w:w="4508" w:type="dxa"/>
          </w:tcPr>
          <w:p w14:paraId="11C96198" w14:textId="2FF8F4D1" w:rsidR="001A7C43" w:rsidRDefault="001A7C43" w:rsidP="00190000">
            <w:pPr>
              <w:jc w:val="both"/>
              <w:cnfStyle w:val="000000100000" w:firstRow="0" w:lastRow="0" w:firstColumn="0" w:lastColumn="0" w:oddVBand="0" w:evenVBand="0" w:oddHBand="1" w:evenHBand="0" w:firstRowFirstColumn="0" w:firstRowLastColumn="0" w:lastRowFirstColumn="0" w:lastRowLastColumn="0"/>
            </w:pPr>
            <w:r>
              <w:t>25</w:t>
            </w:r>
          </w:p>
        </w:tc>
      </w:tr>
      <w:tr w:rsidR="001A7C43" w:rsidRPr="001A7C43" w14:paraId="1A9C0EFC" w14:textId="77777777" w:rsidTr="001A7C43">
        <w:tc>
          <w:tcPr>
            <w:cnfStyle w:val="001000000000" w:firstRow="0" w:lastRow="0" w:firstColumn="1" w:lastColumn="0" w:oddVBand="0" w:evenVBand="0" w:oddHBand="0" w:evenHBand="0" w:firstRowFirstColumn="0" w:firstRowLastColumn="0" w:lastRowFirstColumn="0" w:lastRowLastColumn="0"/>
            <w:tcW w:w="4508" w:type="dxa"/>
          </w:tcPr>
          <w:p w14:paraId="41423269" w14:textId="48CA0094" w:rsidR="001A7C43" w:rsidRPr="001A7C43" w:rsidRDefault="001A7C43" w:rsidP="00190000">
            <w:pPr>
              <w:jc w:val="both"/>
            </w:pPr>
            <w:r w:rsidRPr="001A7C43">
              <w:t>Scaling</w:t>
            </w:r>
          </w:p>
        </w:tc>
        <w:tc>
          <w:tcPr>
            <w:tcW w:w="4508" w:type="dxa"/>
          </w:tcPr>
          <w:p w14:paraId="2394B2CC" w14:textId="6E19924C" w:rsidR="001A7C43" w:rsidRDefault="001A7C43" w:rsidP="00190000">
            <w:pPr>
              <w:jc w:val="both"/>
              <w:cnfStyle w:val="000000000000" w:firstRow="0" w:lastRow="0" w:firstColumn="0" w:lastColumn="0" w:oddVBand="0" w:evenVBand="0" w:oddHBand="0" w:evenHBand="0" w:firstRowFirstColumn="0" w:firstRowLastColumn="0" w:lastRowFirstColumn="0" w:lastRowLastColumn="0"/>
            </w:pPr>
            <w:r>
              <w:t>25</w:t>
            </w:r>
          </w:p>
        </w:tc>
      </w:tr>
      <w:tr w:rsidR="001A7C43" w:rsidRPr="001A7C43" w14:paraId="14EF5E7E" w14:textId="77777777" w:rsidTr="001A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7070AEC6" w:rsidR="001A7C43" w:rsidRPr="001A7C43" w:rsidRDefault="001A7C43" w:rsidP="00190000">
            <w:pPr>
              <w:jc w:val="both"/>
            </w:pPr>
            <w:r w:rsidRPr="001A7C43">
              <w:t>Open Source</w:t>
            </w:r>
          </w:p>
        </w:tc>
        <w:tc>
          <w:tcPr>
            <w:tcW w:w="4508" w:type="dxa"/>
          </w:tcPr>
          <w:p w14:paraId="064EB7D7" w14:textId="785D0A56" w:rsidR="001A7C43" w:rsidRDefault="001A7C43" w:rsidP="00190000">
            <w:pPr>
              <w:jc w:val="both"/>
              <w:cnfStyle w:val="000000100000" w:firstRow="0" w:lastRow="0" w:firstColumn="0" w:lastColumn="0" w:oddVBand="0" w:evenVBand="0" w:oddHBand="1" w:evenHBand="0" w:firstRowFirstColumn="0" w:firstRowLastColumn="0" w:lastRowFirstColumn="0" w:lastRowLastColumn="0"/>
            </w:pPr>
            <w:r>
              <w:t>25</w:t>
            </w:r>
          </w:p>
        </w:tc>
      </w:tr>
      <w:tr w:rsidR="001A7C43" w:rsidRPr="001A7C43" w14:paraId="6B9BCE9C" w14:textId="77777777" w:rsidTr="001A7C43">
        <w:tc>
          <w:tcPr>
            <w:cnfStyle w:val="001000000000" w:firstRow="0" w:lastRow="0" w:firstColumn="1" w:lastColumn="0" w:oddVBand="0" w:evenVBand="0" w:oddHBand="0" w:evenHBand="0" w:firstRowFirstColumn="0" w:firstRowLastColumn="0" w:lastRowFirstColumn="0" w:lastRowLastColumn="0"/>
            <w:tcW w:w="4508" w:type="dxa"/>
          </w:tcPr>
          <w:p w14:paraId="3E08C1C5" w14:textId="189ED465" w:rsidR="001A7C43" w:rsidRPr="001A7C43" w:rsidRDefault="001A7C43" w:rsidP="00190000">
            <w:pPr>
              <w:jc w:val="both"/>
            </w:pPr>
            <w:r w:rsidRPr="001A7C43">
              <w:t>Ease of Setup and Management</w:t>
            </w:r>
          </w:p>
        </w:tc>
        <w:tc>
          <w:tcPr>
            <w:tcW w:w="4508" w:type="dxa"/>
          </w:tcPr>
          <w:p w14:paraId="70FE6CAB" w14:textId="70E2EC8A" w:rsidR="001A7C43" w:rsidRDefault="001A7C43" w:rsidP="00190000">
            <w:pPr>
              <w:jc w:val="both"/>
              <w:cnfStyle w:val="000000000000" w:firstRow="0" w:lastRow="0" w:firstColumn="0" w:lastColumn="0" w:oddVBand="0" w:evenVBand="0" w:oddHBand="0" w:evenHBand="0" w:firstRowFirstColumn="0" w:firstRowLastColumn="0" w:lastRowFirstColumn="0" w:lastRowLastColumn="0"/>
            </w:pPr>
            <w:r>
              <w:t>25</w:t>
            </w:r>
          </w:p>
        </w:tc>
      </w:tr>
    </w:tbl>
    <w:p w14:paraId="5352257D" w14:textId="77777777" w:rsidR="00654DD5" w:rsidRDefault="00654DD5" w:rsidP="00190000">
      <w:pPr>
        <w:jc w:val="both"/>
      </w:pPr>
    </w:p>
    <w:p w14:paraId="483B32B9" w14:textId="77777777" w:rsidR="00190000" w:rsidRDefault="00190000" w:rsidP="00190000">
      <w:pPr>
        <w:jc w:val="both"/>
      </w:pPr>
    </w:p>
    <w:p w14:paraId="37D6FD76" w14:textId="77777777" w:rsidR="00190000" w:rsidRDefault="00190000" w:rsidP="00190000">
      <w:pPr>
        <w:jc w:val="both"/>
      </w:pPr>
    </w:p>
    <w:p w14:paraId="04C7C9DA" w14:textId="77777777" w:rsidR="00190000" w:rsidRDefault="00190000" w:rsidP="00190000">
      <w:pPr>
        <w:jc w:val="both"/>
      </w:pPr>
    </w:p>
    <w:p w14:paraId="2E839553" w14:textId="77777777" w:rsidR="00190000" w:rsidRDefault="00190000" w:rsidP="00190000">
      <w:pPr>
        <w:jc w:val="both"/>
      </w:pPr>
    </w:p>
    <w:p w14:paraId="0D3F378B" w14:textId="77777777" w:rsidR="00190000" w:rsidRPr="00D6531A" w:rsidRDefault="00190000" w:rsidP="00190000">
      <w:pPr>
        <w:jc w:val="both"/>
      </w:pPr>
    </w:p>
    <w:p w14:paraId="11751F21" w14:textId="1F557238" w:rsidR="00DA4E1F" w:rsidRDefault="00D6531A" w:rsidP="00190000">
      <w:pPr>
        <w:pStyle w:val="Heading2"/>
        <w:jc w:val="both"/>
      </w:pPr>
      <w:bookmarkStart w:id="8" w:name="_Toc154070775"/>
      <w:r>
        <w:t>Comparison</w:t>
      </w:r>
      <w:r w:rsidR="00496510">
        <w:t xml:space="preserve"> Table</w:t>
      </w:r>
      <w:bookmarkEnd w:id="8"/>
    </w:p>
    <w:p w14:paraId="5E15906A" w14:textId="77777777" w:rsidR="00D6531A" w:rsidRDefault="00D6531A" w:rsidP="00190000">
      <w:pPr>
        <w:jc w:val="both"/>
        <w:rPr>
          <w:noProof/>
        </w:rPr>
      </w:pPr>
    </w:p>
    <w:tbl>
      <w:tblPr>
        <w:tblStyle w:val="GridTable4-Accent3"/>
        <w:tblW w:w="9775" w:type="dxa"/>
        <w:tblLook w:val="04A0" w:firstRow="1" w:lastRow="0" w:firstColumn="1" w:lastColumn="0" w:noHBand="0" w:noVBand="1"/>
      </w:tblPr>
      <w:tblGrid>
        <w:gridCol w:w="3114"/>
        <w:gridCol w:w="1417"/>
        <w:gridCol w:w="2694"/>
        <w:gridCol w:w="2550"/>
      </w:tblGrid>
      <w:tr w:rsidR="009D5ADB" w:rsidRPr="001A7C43" w14:paraId="67A9DE2F" w14:textId="090FD394" w:rsidTr="009D5ADB">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114" w:type="dxa"/>
            <w:hideMark/>
          </w:tcPr>
          <w:p w14:paraId="0CA01D70" w14:textId="77777777" w:rsidR="009D5ADB" w:rsidRPr="001A7C43" w:rsidRDefault="009D5ADB" w:rsidP="00190000">
            <w:pPr>
              <w:jc w:val="both"/>
            </w:pPr>
            <w:r w:rsidRPr="001A7C43">
              <w:t>Parameters</w:t>
            </w:r>
          </w:p>
        </w:tc>
        <w:tc>
          <w:tcPr>
            <w:tcW w:w="1417" w:type="dxa"/>
            <w:hideMark/>
          </w:tcPr>
          <w:p w14:paraId="7595FEDE" w14:textId="77777777" w:rsidR="009D5ADB" w:rsidRPr="007432EA" w:rsidRDefault="009D5ADB" w:rsidP="00190000">
            <w:pPr>
              <w:jc w:val="both"/>
              <w:cnfStyle w:val="100000000000" w:firstRow="1" w:lastRow="0" w:firstColumn="0" w:lastColumn="0" w:oddVBand="0" w:evenVBand="0" w:oddHBand="0" w:evenHBand="0" w:firstRowFirstColumn="0" w:firstRowLastColumn="0" w:lastRowFirstColumn="0" w:lastRowLastColumn="0"/>
            </w:pPr>
            <w:r w:rsidRPr="007432EA">
              <w:t>RabbitMQ</w:t>
            </w:r>
          </w:p>
        </w:tc>
        <w:tc>
          <w:tcPr>
            <w:tcW w:w="2694" w:type="dxa"/>
            <w:hideMark/>
          </w:tcPr>
          <w:p w14:paraId="165F78CC" w14:textId="77777777" w:rsidR="009D5ADB" w:rsidRPr="007432EA" w:rsidRDefault="009D5ADB" w:rsidP="00190000">
            <w:pPr>
              <w:jc w:val="both"/>
              <w:cnfStyle w:val="100000000000" w:firstRow="1" w:lastRow="0" w:firstColumn="0" w:lastColumn="0" w:oddVBand="0" w:evenVBand="0" w:oddHBand="0" w:evenHBand="0" w:firstRowFirstColumn="0" w:firstRowLastColumn="0" w:lastRowFirstColumn="0" w:lastRowLastColumn="0"/>
            </w:pPr>
            <w:r w:rsidRPr="007432EA">
              <w:t>Azure Service Bus</w:t>
            </w:r>
          </w:p>
        </w:tc>
        <w:tc>
          <w:tcPr>
            <w:tcW w:w="2550" w:type="dxa"/>
          </w:tcPr>
          <w:p w14:paraId="3F348864" w14:textId="3A9413FB" w:rsidR="009D5ADB" w:rsidRPr="007432EA" w:rsidRDefault="00511A2F" w:rsidP="00190000">
            <w:pPr>
              <w:jc w:val="both"/>
              <w:cnfStyle w:val="100000000000" w:firstRow="1" w:lastRow="0" w:firstColumn="0" w:lastColumn="0" w:oddVBand="0" w:evenVBand="0" w:oddHBand="0" w:evenHBand="0" w:firstRowFirstColumn="0" w:firstRowLastColumn="0" w:lastRowFirstColumn="0" w:lastRowLastColumn="0"/>
            </w:pPr>
            <w:r>
              <w:rPr>
                <w:rFonts w:ascii="Segoe UI" w:hAnsi="Segoe UI" w:cs="Segoe UI"/>
                <w:b w:val="0"/>
                <w:bCs w:val="0"/>
                <w:color w:val="ECECEC"/>
                <w:sz w:val="21"/>
                <w:szCs w:val="21"/>
              </w:rPr>
              <w:t>Kafka</w:t>
            </w:r>
          </w:p>
        </w:tc>
      </w:tr>
      <w:tr w:rsidR="009D5ADB" w:rsidRPr="001A7C43" w14:paraId="5CF32AFB" w14:textId="5D6143EF" w:rsidTr="009D5A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114" w:type="dxa"/>
            <w:hideMark/>
          </w:tcPr>
          <w:p w14:paraId="7ABD9420" w14:textId="77777777" w:rsidR="009D5ADB" w:rsidRPr="001A7C43" w:rsidRDefault="009D5ADB" w:rsidP="00190000">
            <w:pPr>
              <w:jc w:val="both"/>
            </w:pPr>
            <w:r w:rsidRPr="001A7C43">
              <w:t>Infrastructure Cost</w:t>
            </w:r>
          </w:p>
        </w:tc>
        <w:tc>
          <w:tcPr>
            <w:tcW w:w="1417" w:type="dxa"/>
            <w:hideMark/>
          </w:tcPr>
          <w:p w14:paraId="55E894C6" w14:textId="1EB9B97D"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22</w:t>
            </w:r>
          </w:p>
        </w:tc>
        <w:tc>
          <w:tcPr>
            <w:tcW w:w="2694" w:type="dxa"/>
            <w:hideMark/>
          </w:tcPr>
          <w:p w14:paraId="56A0413A" w14:textId="640D305E"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24</w:t>
            </w:r>
          </w:p>
        </w:tc>
        <w:tc>
          <w:tcPr>
            <w:tcW w:w="2550" w:type="dxa"/>
          </w:tcPr>
          <w:p w14:paraId="77781F55" w14:textId="411985A2" w:rsidR="009D5ADB" w:rsidRPr="007432EA" w:rsidRDefault="00511A2F" w:rsidP="00190000">
            <w:pPr>
              <w:jc w:val="both"/>
              <w:cnfStyle w:val="000000100000" w:firstRow="0" w:lastRow="0" w:firstColumn="0" w:lastColumn="0" w:oddVBand="0" w:evenVBand="0" w:oddHBand="1" w:evenHBand="0" w:firstRowFirstColumn="0" w:firstRowLastColumn="0" w:lastRowFirstColumn="0" w:lastRowLastColumn="0"/>
            </w:pPr>
            <w:r>
              <w:t>23</w:t>
            </w:r>
          </w:p>
        </w:tc>
      </w:tr>
      <w:tr w:rsidR="009D5ADB" w:rsidRPr="001A7C43" w14:paraId="314EE0CB" w14:textId="5656F537" w:rsidTr="009D5ADB">
        <w:trPr>
          <w:trHeight w:val="380"/>
        </w:trPr>
        <w:tc>
          <w:tcPr>
            <w:cnfStyle w:val="001000000000" w:firstRow="0" w:lastRow="0" w:firstColumn="1" w:lastColumn="0" w:oddVBand="0" w:evenVBand="0" w:oddHBand="0" w:evenHBand="0" w:firstRowFirstColumn="0" w:firstRowLastColumn="0" w:lastRowFirstColumn="0" w:lastRowLastColumn="0"/>
            <w:tcW w:w="3114" w:type="dxa"/>
            <w:hideMark/>
          </w:tcPr>
          <w:p w14:paraId="77C4C203" w14:textId="77777777" w:rsidR="009D5ADB" w:rsidRPr="001A7C43" w:rsidRDefault="009D5ADB" w:rsidP="00190000">
            <w:pPr>
              <w:jc w:val="both"/>
            </w:pPr>
            <w:r w:rsidRPr="001A7C43">
              <w:t>Scaling</w:t>
            </w:r>
          </w:p>
        </w:tc>
        <w:tc>
          <w:tcPr>
            <w:tcW w:w="1417" w:type="dxa"/>
            <w:hideMark/>
          </w:tcPr>
          <w:p w14:paraId="5253DD55" w14:textId="01A4D980"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20</w:t>
            </w:r>
          </w:p>
        </w:tc>
        <w:tc>
          <w:tcPr>
            <w:tcW w:w="2694" w:type="dxa"/>
            <w:hideMark/>
          </w:tcPr>
          <w:p w14:paraId="765EE39C" w14:textId="169CA8D3"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24</w:t>
            </w:r>
          </w:p>
        </w:tc>
        <w:tc>
          <w:tcPr>
            <w:tcW w:w="2550" w:type="dxa"/>
          </w:tcPr>
          <w:p w14:paraId="610A2A33" w14:textId="28ACEFD6" w:rsidR="009D5ADB" w:rsidRPr="007432EA" w:rsidRDefault="00511A2F" w:rsidP="00190000">
            <w:pPr>
              <w:jc w:val="both"/>
              <w:cnfStyle w:val="000000000000" w:firstRow="0" w:lastRow="0" w:firstColumn="0" w:lastColumn="0" w:oddVBand="0" w:evenVBand="0" w:oddHBand="0" w:evenHBand="0" w:firstRowFirstColumn="0" w:firstRowLastColumn="0" w:lastRowFirstColumn="0" w:lastRowLastColumn="0"/>
            </w:pPr>
            <w:r>
              <w:t>23</w:t>
            </w:r>
          </w:p>
        </w:tc>
      </w:tr>
      <w:tr w:rsidR="009D5ADB" w:rsidRPr="001A7C43" w14:paraId="21EA69F7" w14:textId="5E01E3F5" w:rsidTr="009D5A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114" w:type="dxa"/>
            <w:hideMark/>
          </w:tcPr>
          <w:p w14:paraId="3A128ECF" w14:textId="77777777" w:rsidR="009D5ADB" w:rsidRPr="001A7C43" w:rsidRDefault="009D5ADB" w:rsidP="00190000">
            <w:pPr>
              <w:jc w:val="both"/>
            </w:pPr>
            <w:r w:rsidRPr="001A7C43">
              <w:t>Open Source</w:t>
            </w:r>
          </w:p>
        </w:tc>
        <w:tc>
          <w:tcPr>
            <w:tcW w:w="1417" w:type="dxa"/>
            <w:hideMark/>
          </w:tcPr>
          <w:p w14:paraId="74FD647A" w14:textId="50A5B6FB"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23</w:t>
            </w:r>
          </w:p>
        </w:tc>
        <w:tc>
          <w:tcPr>
            <w:tcW w:w="2694" w:type="dxa"/>
            <w:hideMark/>
          </w:tcPr>
          <w:p w14:paraId="38048EE3" w14:textId="77777777"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18</w:t>
            </w:r>
          </w:p>
        </w:tc>
        <w:tc>
          <w:tcPr>
            <w:tcW w:w="2550" w:type="dxa"/>
          </w:tcPr>
          <w:p w14:paraId="09930A65" w14:textId="12A26B07" w:rsidR="009D5ADB" w:rsidRPr="007432EA" w:rsidRDefault="00511A2F" w:rsidP="00190000">
            <w:pPr>
              <w:jc w:val="both"/>
              <w:cnfStyle w:val="000000100000" w:firstRow="0" w:lastRow="0" w:firstColumn="0" w:lastColumn="0" w:oddVBand="0" w:evenVBand="0" w:oddHBand="1" w:evenHBand="0" w:firstRowFirstColumn="0" w:firstRowLastColumn="0" w:lastRowFirstColumn="0" w:lastRowLastColumn="0"/>
            </w:pPr>
            <w:r>
              <w:t>23</w:t>
            </w:r>
          </w:p>
        </w:tc>
      </w:tr>
      <w:tr w:rsidR="009D5ADB" w:rsidRPr="001A7C43" w14:paraId="13948B76" w14:textId="690276BE" w:rsidTr="009D5ADB">
        <w:trPr>
          <w:trHeight w:val="363"/>
        </w:trPr>
        <w:tc>
          <w:tcPr>
            <w:cnfStyle w:val="001000000000" w:firstRow="0" w:lastRow="0" w:firstColumn="1" w:lastColumn="0" w:oddVBand="0" w:evenVBand="0" w:oddHBand="0" w:evenHBand="0" w:firstRowFirstColumn="0" w:firstRowLastColumn="0" w:lastRowFirstColumn="0" w:lastRowLastColumn="0"/>
            <w:tcW w:w="3114" w:type="dxa"/>
            <w:hideMark/>
          </w:tcPr>
          <w:p w14:paraId="38EFF7DB" w14:textId="77777777" w:rsidR="009D5ADB" w:rsidRPr="001A7C43" w:rsidRDefault="009D5ADB" w:rsidP="00190000">
            <w:pPr>
              <w:jc w:val="both"/>
            </w:pPr>
            <w:r w:rsidRPr="001A7C43">
              <w:t>Ease of Setup and Management</w:t>
            </w:r>
          </w:p>
        </w:tc>
        <w:tc>
          <w:tcPr>
            <w:tcW w:w="1417" w:type="dxa"/>
            <w:hideMark/>
          </w:tcPr>
          <w:p w14:paraId="69045F34" w14:textId="77777777"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18</w:t>
            </w:r>
          </w:p>
        </w:tc>
        <w:tc>
          <w:tcPr>
            <w:tcW w:w="2694" w:type="dxa"/>
            <w:hideMark/>
          </w:tcPr>
          <w:p w14:paraId="67C53524" w14:textId="2619CB38"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23</w:t>
            </w:r>
          </w:p>
        </w:tc>
        <w:tc>
          <w:tcPr>
            <w:tcW w:w="2550" w:type="dxa"/>
          </w:tcPr>
          <w:p w14:paraId="1E923DC1" w14:textId="40D32C2C" w:rsidR="009D5ADB" w:rsidRPr="007432EA" w:rsidRDefault="00511A2F" w:rsidP="00190000">
            <w:pPr>
              <w:jc w:val="both"/>
              <w:cnfStyle w:val="000000000000" w:firstRow="0" w:lastRow="0" w:firstColumn="0" w:lastColumn="0" w:oddVBand="0" w:evenVBand="0" w:oddHBand="0" w:evenHBand="0" w:firstRowFirstColumn="0" w:firstRowLastColumn="0" w:lastRowFirstColumn="0" w:lastRowLastColumn="0"/>
            </w:pPr>
            <w:r>
              <w:t>20</w:t>
            </w:r>
          </w:p>
        </w:tc>
      </w:tr>
      <w:tr w:rsidR="009D5ADB" w:rsidRPr="001A7C43" w14:paraId="3D611D10" w14:textId="6B57C9B6" w:rsidTr="009D5A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114" w:type="dxa"/>
          </w:tcPr>
          <w:p w14:paraId="3620D770" w14:textId="3A3516E0" w:rsidR="009D5ADB" w:rsidRPr="00190000" w:rsidRDefault="009D5ADB" w:rsidP="00190000">
            <w:pPr>
              <w:jc w:val="both"/>
            </w:pPr>
            <w:r w:rsidRPr="00190000">
              <w:t>Message Retention</w:t>
            </w:r>
          </w:p>
        </w:tc>
        <w:tc>
          <w:tcPr>
            <w:tcW w:w="1417" w:type="dxa"/>
          </w:tcPr>
          <w:p w14:paraId="24F5A4BA" w14:textId="6018F465"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20</w:t>
            </w:r>
          </w:p>
        </w:tc>
        <w:tc>
          <w:tcPr>
            <w:tcW w:w="2694" w:type="dxa"/>
          </w:tcPr>
          <w:p w14:paraId="7EBD4085" w14:textId="52A48ED3" w:rsidR="009D5ADB" w:rsidRPr="007432EA" w:rsidRDefault="009D5ADB" w:rsidP="00190000">
            <w:pPr>
              <w:jc w:val="both"/>
              <w:cnfStyle w:val="000000100000" w:firstRow="0" w:lastRow="0" w:firstColumn="0" w:lastColumn="0" w:oddVBand="0" w:evenVBand="0" w:oddHBand="1" w:evenHBand="0" w:firstRowFirstColumn="0" w:firstRowLastColumn="0" w:lastRowFirstColumn="0" w:lastRowLastColumn="0"/>
            </w:pPr>
            <w:r w:rsidRPr="007432EA">
              <w:t>23</w:t>
            </w:r>
          </w:p>
        </w:tc>
        <w:tc>
          <w:tcPr>
            <w:tcW w:w="2550" w:type="dxa"/>
          </w:tcPr>
          <w:p w14:paraId="21E23897" w14:textId="4FB82220" w:rsidR="009D5ADB" w:rsidRPr="007432EA" w:rsidRDefault="00511A2F" w:rsidP="00190000">
            <w:pPr>
              <w:jc w:val="both"/>
              <w:cnfStyle w:val="000000100000" w:firstRow="0" w:lastRow="0" w:firstColumn="0" w:lastColumn="0" w:oddVBand="0" w:evenVBand="0" w:oddHBand="1" w:evenHBand="0" w:firstRowFirstColumn="0" w:firstRowLastColumn="0" w:lastRowFirstColumn="0" w:lastRowLastColumn="0"/>
            </w:pPr>
            <w:r>
              <w:t>23</w:t>
            </w:r>
          </w:p>
        </w:tc>
      </w:tr>
      <w:tr w:rsidR="009D5ADB" w:rsidRPr="001A7C43" w14:paraId="14A9268B" w14:textId="7EA1BADD" w:rsidTr="009D5ADB">
        <w:trPr>
          <w:trHeight w:val="363"/>
        </w:trPr>
        <w:tc>
          <w:tcPr>
            <w:cnfStyle w:val="001000000000" w:firstRow="0" w:lastRow="0" w:firstColumn="1" w:lastColumn="0" w:oddVBand="0" w:evenVBand="0" w:oddHBand="0" w:evenHBand="0" w:firstRowFirstColumn="0" w:firstRowLastColumn="0" w:lastRowFirstColumn="0" w:lastRowLastColumn="0"/>
            <w:tcW w:w="3114" w:type="dxa"/>
          </w:tcPr>
          <w:p w14:paraId="5FB767B5" w14:textId="21BB5403" w:rsidR="009D5ADB" w:rsidRPr="00190000" w:rsidRDefault="009D5ADB" w:rsidP="00190000">
            <w:pPr>
              <w:jc w:val="both"/>
            </w:pPr>
            <w:r w:rsidRPr="00190000">
              <w:t>Failover Handling</w:t>
            </w:r>
          </w:p>
        </w:tc>
        <w:tc>
          <w:tcPr>
            <w:tcW w:w="1417" w:type="dxa"/>
          </w:tcPr>
          <w:p w14:paraId="1A127BAC" w14:textId="0BDEBFFF"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20</w:t>
            </w:r>
          </w:p>
        </w:tc>
        <w:tc>
          <w:tcPr>
            <w:tcW w:w="2694" w:type="dxa"/>
          </w:tcPr>
          <w:p w14:paraId="521F450F" w14:textId="2D8CDA2F" w:rsidR="009D5ADB" w:rsidRPr="007432EA" w:rsidRDefault="009D5ADB" w:rsidP="00190000">
            <w:pPr>
              <w:jc w:val="both"/>
              <w:cnfStyle w:val="000000000000" w:firstRow="0" w:lastRow="0" w:firstColumn="0" w:lastColumn="0" w:oddVBand="0" w:evenVBand="0" w:oddHBand="0" w:evenHBand="0" w:firstRowFirstColumn="0" w:firstRowLastColumn="0" w:lastRowFirstColumn="0" w:lastRowLastColumn="0"/>
            </w:pPr>
            <w:r w:rsidRPr="007432EA">
              <w:t>24</w:t>
            </w:r>
          </w:p>
        </w:tc>
        <w:tc>
          <w:tcPr>
            <w:tcW w:w="2550" w:type="dxa"/>
          </w:tcPr>
          <w:p w14:paraId="1D8AB177" w14:textId="77337892" w:rsidR="009D5ADB" w:rsidRPr="007432EA" w:rsidRDefault="00511A2F" w:rsidP="00190000">
            <w:pPr>
              <w:jc w:val="both"/>
              <w:cnfStyle w:val="000000000000" w:firstRow="0" w:lastRow="0" w:firstColumn="0" w:lastColumn="0" w:oddVBand="0" w:evenVBand="0" w:oddHBand="0" w:evenHBand="0" w:firstRowFirstColumn="0" w:firstRowLastColumn="0" w:lastRowFirstColumn="0" w:lastRowLastColumn="0"/>
            </w:pPr>
            <w:r>
              <w:t>23</w:t>
            </w:r>
          </w:p>
        </w:tc>
      </w:tr>
    </w:tbl>
    <w:p w14:paraId="3D7164D7" w14:textId="77777777" w:rsidR="001A7C43" w:rsidRDefault="001A7C43" w:rsidP="00190000">
      <w:pPr>
        <w:jc w:val="both"/>
        <w:rPr>
          <w:noProof/>
        </w:rPr>
      </w:pPr>
    </w:p>
    <w:p w14:paraId="3C4C41E0" w14:textId="7411684E" w:rsidR="00DA4E1F" w:rsidRDefault="00D6531A" w:rsidP="00190000">
      <w:pPr>
        <w:pStyle w:val="Heading1"/>
        <w:jc w:val="both"/>
      </w:pPr>
      <w:bookmarkStart w:id="9" w:name="_Toc154070776"/>
      <w:r>
        <w:t>Recommendation</w:t>
      </w:r>
      <w:bookmarkEnd w:id="9"/>
    </w:p>
    <w:p w14:paraId="5ADB74F1" w14:textId="77777777" w:rsidR="004F7D9C" w:rsidRPr="004F7D9C" w:rsidRDefault="004F7D9C" w:rsidP="00190000">
      <w:pPr>
        <w:jc w:val="both"/>
      </w:pPr>
    </w:p>
    <w:p w14:paraId="5487F9FA" w14:textId="5A509B96" w:rsidR="00D6531A" w:rsidRDefault="00324152" w:rsidP="00190000">
      <w:pPr>
        <w:jc w:val="both"/>
        <w:rPr>
          <w:sz w:val="26"/>
          <w:szCs w:val="26"/>
        </w:rPr>
      </w:pPr>
      <w:r w:rsidRPr="004F7D9C">
        <w:rPr>
          <w:sz w:val="26"/>
          <w:szCs w:val="26"/>
        </w:rPr>
        <w:t xml:space="preserve">From the comparison we can see that the </w:t>
      </w:r>
      <w:r w:rsidR="00190000" w:rsidRPr="00190000">
        <w:rPr>
          <w:b/>
          <w:bCs/>
          <w:sz w:val="26"/>
          <w:szCs w:val="26"/>
        </w:rPr>
        <w:t>Azure Service Bus</w:t>
      </w:r>
      <w:r w:rsidR="00190000" w:rsidRPr="001A7C43">
        <w:t xml:space="preserve"> </w:t>
      </w:r>
      <w:r w:rsidRPr="004F7D9C">
        <w:rPr>
          <w:sz w:val="26"/>
          <w:szCs w:val="26"/>
        </w:rPr>
        <w:t>will be best suited to our objective.</w:t>
      </w:r>
    </w:p>
    <w:p w14:paraId="2D2B0DE9" w14:textId="77777777" w:rsidR="00E66288" w:rsidRDefault="00E66288" w:rsidP="00190000">
      <w:pPr>
        <w:jc w:val="both"/>
        <w:rPr>
          <w:sz w:val="26"/>
          <w:szCs w:val="26"/>
        </w:rPr>
      </w:pPr>
    </w:p>
    <w:p w14:paraId="016E5876" w14:textId="77777777" w:rsidR="00E66288" w:rsidRDefault="00E66288" w:rsidP="00190000">
      <w:pPr>
        <w:jc w:val="both"/>
        <w:rPr>
          <w:sz w:val="26"/>
          <w:szCs w:val="26"/>
        </w:rPr>
      </w:pPr>
    </w:p>
    <w:p w14:paraId="2E569E9F" w14:textId="77777777" w:rsidR="00E66288" w:rsidRDefault="00E66288" w:rsidP="00190000">
      <w:pPr>
        <w:jc w:val="both"/>
        <w:rPr>
          <w:sz w:val="26"/>
          <w:szCs w:val="26"/>
        </w:rPr>
      </w:pPr>
    </w:p>
    <w:p w14:paraId="51D4C74B" w14:textId="77777777" w:rsidR="00E66288" w:rsidRDefault="00E66288" w:rsidP="00190000">
      <w:pPr>
        <w:jc w:val="both"/>
        <w:rPr>
          <w:sz w:val="26"/>
          <w:szCs w:val="26"/>
        </w:rPr>
      </w:pPr>
    </w:p>
    <w:p w14:paraId="74859787" w14:textId="77777777" w:rsidR="00E66288" w:rsidRDefault="00E66288" w:rsidP="00190000">
      <w:pPr>
        <w:jc w:val="both"/>
        <w:rPr>
          <w:sz w:val="26"/>
          <w:szCs w:val="26"/>
        </w:rPr>
      </w:pPr>
    </w:p>
    <w:p w14:paraId="0BCC6854" w14:textId="77777777" w:rsidR="00E66288" w:rsidRDefault="00E66288" w:rsidP="00190000">
      <w:pPr>
        <w:jc w:val="both"/>
        <w:rPr>
          <w:sz w:val="26"/>
          <w:szCs w:val="26"/>
        </w:rPr>
      </w:pPr>
    </w:p>
    <w:p w14:paraId="4F830537" w14:textId="77777777" w:rsidR="00E66288" w:rsidRPr="004F7D9C" w:rsidRDefault="00E66288" w:rsidP="00190000">
      <w:pPr>
        <w:jc w:val="both"/>
        <w:rPr>
          <w:sz w:val="26"/>
          <w:szCs w:val="26"/>
        </w:rPr>
      </w:pPr>
    </w:p>
    <w:p w14:paraId="7E7A03D4" w14:textId="7E9B40E4" w:rsidR="00DA4E1F" w:rsidRDefault="00DA4E1F" w:rsidP="00190000">
      <w:pPr>
        <w:pStyle w:val="Heading1"/>
        <w:jc w:val="both"/>
      </w:pPr>
      <w:bookmarkStart w:id="10" w:name="_Toc154070777"/>
      <w:r>
        <w:t>Assumptions</w:t>
      </w:r>
      <w:bookmarkEnd w:id="10"/>
    </w:p>
    <w:p w14:paraId="13FB114D" w14:textId="77777777" w:rsidR="00AB2964" w:rsidRPr="00AB2964" w:rsidRDefault="00AB2964" w:rsidP="00190000">
      <w:pPr>
        <w:jc w:val="both"/>
      </w:pPr>
    </w:p>
    <w:p w14:paraId="3DB42C70" w14:textId="11700662" w:rsidR="00D6531A" w:rsidRPr="004F7D9C" w:rsidRDefault="00AB2964" w:rsidP="00190000">
      <w:pPr>
        <w:pStyle w:val="ListParagraph"/>
        <w:numPr>
          <w:ilvl w:val="0"/>
          <w:numId w:val="2"/>
        </w:numPr>
        <w:jc w:val="both"/>
        <w:rPr>
          <w:noProof/>
          <w:sz w:val="26"/>
          <w:szCs w:val="26"/>
        </w:rPr>
      </w:pPr>
      <w:r w:rsidRPr="004F7D9C">
        <w:rPr>
          <w:noProof/>
          <w:sz w:val="26"/>
          <w:szCs w:val="26"/>
        </w:rPr>
        <w:t>Application will be highly scalable</w:t>
      </w:r>
      <w:r w:rsidR="004F7D9C" w:rsidRPr="004F7D9C">
        <w:rPr>
          <w:noProof/>
          <w:sz w:val="26"/>
          <w:szCs w:val="26"/>
        </w:rPr>
        <w:t>.</w:t>
      </w:r>
    </w:p>
    <w:p w14:paraId="11B19AD2" w14:textId="77777777" w:rsidR="004F7D9C" w:rsidRPr="00AB2964" w:rsidRDefault="004F7D9C" w:rsidP="00190000">
      <w:pPr>
        <w:pStyle w:val="ListParagraph"/>
        <w:jc w:val="both"/>
        <w:rPr>
          <w:noProof/>
          <w:sz w:val="26"/>
          <w:szCs w:val="26"/>
        </w:rPr>
      </w:pPr>
    </w:p>
    <w:p w14:paraId="7408FF5C" w14:textId="4980AA36" w:rsidR="004F7D9C" w:rsidRPr="004F7D9C" w:rsidRDefault="00AB2964" w:rsidP="00190000">
      <w:pPr>
        <w:pStyle w:val="ListParagraph"/>
        <w:numPr>
          <w:ilvl w:val="0"/>
          <w:numId w:val="2"/>
        </w:numPr>
        <w:jc w:val="both"/>
        <w:rPr>
          <w:noProof/>
          <w:sz w:val="26"/>
          <w:szCs w:val="26"/>
        </w:rPr>
      </w:pPr>
      <w:r w:rsidRPr="004F7D9C">
        <w:rPr>
          <w:noProof/>
          <w:sz w:val="26"/>
          <w:szCs w:val="26"/>
        </w:rPr>
        <w:t>The system should be available at all times, meaning the user can access it using a web browser, only restricted by the down time of the server on which the system runs.</w:t>
      </w:r>
    </w:p>
    <w:p w14:paraId="680EAA50" w14:textId="77777777" w:rsidR="004F7D9C" w:rsidRPr="004F7D9C" w:rsidRDefault="004F7D9C" w:rsidP="00190000">
      <w:pPr>
        <w:pStyle w:val="ListParagraph"/>
        <w:jc w:val="both"/>
        <w:rPr>
          <w:noProof/>
          <w:sz w:val="26"/>
          <w:szCs w:val="26"/>
        </w:rPr>
      </w:pPr>
    </w:p>
    <w:p w14:paraId="54B36818" w14:textId="6B6D0944" w:rsidR="00AB2964" w:rsidRDefault="00AB2964" w:rsidP="00190000">
      <w:pPr>
        <w:pStyle w:val="ListParagraph"/>
        <w:numPr>
          <w:ilvl w:val="0"/>
          <w:numId w:val="2"/>
        </w:numPr>
        <w:jc w:val="both"/>
        <w:rPr>
          <w:noProof/>
        </w:rPr>
      </w:pPr>
      <w:r w:rsidRPr="004F7D9C">
        <w:rPr>
          <w:sz w:val="26"/>
          <w:szCs w:val="26"/>
        </w:rPr>
        <w:t>Security is an essential part of any transaction that takes place over the internet, so all data must be secured and encrypted</w:t>
      </w:r>
      <w:r>
        <w:t>.</w:t>
      </w:r>
    </w:p>
    <w:p w14:paraId="026CA31B" w14:textId="3586512E" w:rsidR="00007CEA" w:rsidRPr="00D6531A" w:rsidRDefault="00007CEA" w:rsidP="00190000">
      <w:pPr>
        <w:pStyle w:val="ListParagraph"/>
        <w:jc w:val="both"/>
      </w:pPr>
    </w:p>
    <w:p w14:paraId="1CB9E3B4" w14:textId="77777777" w:rsidR="00D6531A" w:rsidRPr="00D6531A" w:rsidRDefault="00D6531A" w:rsidP="00190000">
      <w:pPr>
        <w:jc w:val="both"/>
      </w:pPr>
    </w:p>
    <w:p w14:paraId="22614045" w14:textId="77777777" w:rsidR="00D6531A" w:rsidRDefault="00D6531A" w:rsidP="00190000">
      <w:pPr>
        <w:jc w:val="both"/>
        <w:rPr>
          <w:rFonts w:asciiTheme="majorHAnsi" w:eastAsiaTheme="majorEastAsia" w:hAnsiTheme="majorHAnsi" w:cstheme="majorBidi"/>
          <w:color w:val="2E74B5" w:themeColor="accent1" w:themeShade="BF"/>
          <w:sz w:val="32"/>
          <w:szCs w:val="32"/>
        </w:rPr>
      </w:pPr>
      <w:r>
        <w:br w:type="page"/>
      </w:r>
    </w:p>
    <w:p w14:paraId="07EB5350" w14:textId="77777777" w:rsidR="00DA4E1F" w:rsidRDefault="00D6531A" w:rsidP="00190000">
      <w:pPr>
        <w:pStyle w:val="Heading1"/>
        <w:jc w:val="both"/>
      </w:pPr>
      <w:bookmarkStart w:id="11" w:name="_Toc154070778"/>
      <w:r>
        <w:lastRenderedPageBreak/>
        <w:t>Risks</w:t>
      </w:r>
      <w:bookmarkEnd w:id="11"/>
    </w:p>
    <w:p w14:paraId="69E7D909" w14:textId="5969F53E" w:rsidR="00D6531A" w:rsidRDefault="00D6531A" w:rsidP="00190000">
      <w:pPr>
        <w:jc w:val="both"/>
        <w:rPr>
          <w:noProof/>
        </w:rPr>
      </w:pPr>
    </w:p>
    <w:p w14:paraId="3089F8EC" w14:textId="246CAECC" w:rsidR="00AB2964" w:rsidRPr="001A2FB5" w:rsidRDefault="001A2FB5" w:rsidP="001A2FB5">
      <w:pPr>
        <w:pStyle w:val="ListParagraph"/>
        <w:numPr>
          <w:ilvl w:val="0"/>
          <w:numId w:val="2"/>
        </w:numPr>
        <w:jc w:val="both"/>
        <w:rPr>
          <w:sz w:val="26"/>
          <w:szCs w:val="26"/>
        </w:rPr>
      </w:pPr>
      <w:r w:rsidRPr="001A2FB5">
        <w:rPr>
          <w:sz w:val="26"/>
          <w:szCs w:val="26"/>
        </w:rPr>
        <w:t>Dependency on Azure Ecosystem</w:t>
      </w:r>
      <w:r>
        <w:rPr>
          <w:sz w:val="26"/>
          <w:szCs w:val="26"/>
        </w:rPr>
        <w:t>.</w:t>
      </w:r>
    </w:p>
    <w:p w14:paraId="47BEA92D" w14:textId="77777777" w:rsidR="00AB2964" w:rsidRDefault="00AB2964" w:rsidP="00190000">
      <w:pPr>
        <w:jc w:val="both"/>
      </w:pPr>
    </w:p>
    <w:p w14:paraId="4673F00A" w14:textId="075AF6E7" w:rsidR="00DA4E1F" w:rsidRPr="00841A8C" w:rsidRDefault="00DA4E1F" w:rsidP="00190000">
      <w:pPr>
        <w:jc w:val="both"/>
      </w:pPr>
      <w:r w:rsidRPr="00841A8C">
        <w:t>Appendix</w:t>
      </w:r>
    </w:p>
    <w:p w14:paraId="68CC856C" w14:textId="03331BF8" w:rsidR="00D6531A" w:rsidRDefault="00D6531A" w:rsidP="00190000">
      <w:pPr>
        <w:pStyle w:val="Heading2"/>
        <w:jc w:val="both"/>
      </w:pPr>
      <w:bookmarkStart w:id="12" w:name="_Toc154070779"/>
      <w:r>
        <w:t>References</w:t>
      </w:r>
      <w:bookmarkEnd w:id="12"/>
    </w:p>
    <w:p w14:paraId="5AC4A7FF" w14:textId="77777777" w:rsidR="004F7D9C" w:rsidRPr="004F7D9C" w:rsidRDefault="004F7D9C" w:rsidP="00190000">
      <w:pPr>
        <w:jc w:val="both"/>
      </w:pPr>
    </w:p>
    <w:p w14:paraId="78FE1C97" w14:textId="6F93C845" w:rsidR="00D6531A" w:rsidRDefault="00000000" w:rsidP="00190000">
      <w:pPr>
        <w:jc w:val="both"/>
        <w:rPr>
          <w:rFonts w:eastAsiaTheme="minorEastAsia"/>
        </w:rPr>
      </w:pPr>
      <w:hyperlink r:id="rId8" w:history="1">
        <w:r w:rsidR="00E357B7" w:rsidRPr="0027582D">
          <w:rPr>
            <w:rStyle w:val="Hyperlink"/>
            <w:rFonts w:eastAsiaTheme="minorEastAsia" w:cstheme="minorBidi"/>
          </w:rPr>
          <w:t>https://cloudinfrastructureservices.co.uk/rabbitmq-vs-azure-service-bus-whats-the-difference/</w:t>
        </w:r>
      </w:hyperlink>
    </w:p>
    <w:p w14:paraId="732031EB" w14:textId="21F4466D" w:rsidR="00E357B7" w:rsidRDefault="00000000" w:rsidP="00190000">
      <w:pPr>
        <w:jc w:val="both"/>
      </w:pPr>
      <w:hyperlink r:id="rId9" w:history="1">
        <w:r w:rsidR="00E357B7" w:rsidRPr="0027582D">
          <w:rPr>
            <w:rStyle w:val="Hyperlink"/>
            <w:rFonts w:cstheme="minorBidi"/>
          </w:rPr>
          <w:t>https://www.trustradius.com/compare-products/azure-service-bus-vs-rabbitmq</w:t>
        </w:r>
      </w:hyperlink>
    </w:p>
    <w:p w14:paraId="300D83B6" w14:textId="1A6F73D3" w:rsidR="00E357B7" w:rsidRPr="00D6531A" w:rsidRDefault="00E357B7" w:rsidP="00190000">
      <w:pPr>
        <w:jc w:val="both"/>
      </w:pPr>
      <w:r w:rsidRPr="00E357B7">
        <w:t>https://learn.microsoft.com/en-us/dotnet/architecture/microservices/multi-container-microservice-net-applications/rabbitmq-event-bus-development-test-environment</w:t>
      </w:r>
    </w:p>
    <w:sectPr w:rsidR="00E357B7" w:rsidRPr="00D6531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099F8" w14:textId="77777777" w:rsidR="00080847" w:rsidRDefault="00080847" w:rsidP="002938CA">
      <w:pPr>
        <w:spacing w:after="0" w:line="240" w:lineRule="auto"/>
      </w:pPr>
      <w:r>
        <w:separator/>
      </w:r>
    </w:p>
  </w:endnote>
  <w:endnote w:type="continuationSeparator" w:id="0">
    <w:p w14:paraId="1995C6E6" w14:textId="77777777" w:rsidR="00080847" w:rsidRDefault="00080847"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205D1" w14:textId="77777777" w:rsidR="00080847" w:rsidRDefault="00080847" w:rsidP="002938CA">
      <w:pPr>
        <w:spacing w:after="0" w:line="240" w:lineRule="auto"/>
      </w:pPr>
      <w:r>
        <w:separator/>
      </w:r>
    </w:p>
  </w:footnote>
  <w:footnote w:type="continuationSeparator" w:id="0">
    <w:p w14:paraId="7CA47236" w14:textId="77777777" w:rsidR="00080847" w:rsidRDefault="00080847"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A8366" w14:textId="77062B02"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2C4835">
          <w:rPr>
            <w:rFonts w:asciiTheme="majorHAnsi" w:hAnsiTheme="majorHAnsi"/>
          </w:rPr>
          <w:t>[Nagarro]-[Amcart]</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23F4"/>
    <w:multiLevelType w:val="hybridMultilevel"/>
    <w:tmpl w:val="FE64CA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B0199C"/>
    <w:multiLevelType w:val="multilevel"/>
    <w:tmpl w:val="3F2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520E7"/>
    <w:multiLevelType w:val="hybridMultilevel"/>
    <w:tmpl w:val="C8A4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05A3F"/>
    <w:multiLevelType w:val="hybridMultilevel"/>
    <w:tmpl w:val="B756FC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CE687D"/>
    <w:multiLevelType w:val="multilevel"/>
    <w:tmpl w:val="B16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6496A"/>
    <w:multiLevelType w:val="multilevel"/>
    <w:tmpl w:val="732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07113">
    <w:abstractNumId w:val="1"/>
  </w:num>
  <w:num w:numId="2" w16cid:durableId="424231951">
    <w:abstractNumId w:val="3"/>
  </w:num>
  <w:num w:numId="3" w16cid:durableId="1804955303">
    <w:abstractNumId w:val="4"/>
  </w:num>
  <w:num w:numId="4" w16cid:durableId="1990858448">
    <w:abstractNumId w:val="5"/>
  </w:num>
  <w:num w:numId="5" w16cid:durableId="1575773217">
    <w:abstractNumId w:val="6"/>
  </w:num>
  <w:num w:numId="6" w16cid:durableId="184632864">
    <w:abstractNumId w:val="2"/>
  </w:num>
  <w:num w:numId="7" w16cid:durableId="456027476">
    <w:abstractNumId w:val="0"/>
  </w:num>
  <w:num w:numId="8" w16cid:durableId="1885479581">
    <w:abstractNumId w:val="1"/>
  </w:num>
  <w:num w:numId="9" w16cid:durableId="173292107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497D"/>
    <w:rsid w:val="000153B6"/>
    <w:rsid w:val="0002018E"/>
    <w:rsid w:val="000331F4"/>
    <w:rsid w:val="00033E23"/>
    <w:rsid w:val="0003727E"/>
    <w:rsid w:val="00051F9E"/>
    <w:rsid w:val="00065E2C"/>
    <w:rsid w:val="00080847"/>
    <w:rsid w:val="000861FF"/>
    <w:rsid w:val="000906C0"/>
    <w:rsid w:val="0009124C"/>
    <w:rsid w:val="00092932"/>
    <w:rsid w:val="000A7235"/>
    <w:rsid w:val="000A7290"/>
    <w:rsid w:val="000B4398"/>
    <w:rsid w:val="000C02C9"/>
    <w:rsid w:val="000D782B"/>
    <w:rsid w:val="000E71CF"/>
    <w:rsid w:val="0010043C"/>
    <w:rsid w:val="00103C75"/>
    <w:rsid w:val="00107098"/>
    <w:rsid w:val="001168AA"/>
    <w:rsid w:val="00122EA3"/>
    <w:rsid w:val="00130216"/>
    <w:rsid w:val="00130247"/>
    <w:rsid w:val="001305C6"/>
    <w:rsid w:val="00131EF3"/>
    <w:rsid w:val="00133677"/>
    <w:rsid w:val="001503FF"/>
    <w:rsid w:val="001603EA"/>
    <w:rsid w:val="001731B1"/>
    <w:rsid w:val="00174CE5"/>
    <w:rsid w:val="00180D7C"/>
    <w:rsid w:val="00182668"/>
    <w:rsid w:val="00183D24"/>
    <w:rsid w:val="00190000"/>
    <w:rsid w:val="00190740"/>
    <w:rsid w:val="0019502C"/>
    <w:rsid w:val="001A2FB5"/>
    <w:rsid w:val="001A3699"/>
    <w:rsid w:val="001A5578"/>
    <w:rsid w:val="001A7C43"/>
    <w:rsid w:val="001A7C6C"/>
    <w:rsid w:val="001D6A7E"/>
    <w:rsid w:val="001D7A6B"/>
    <w:rsid w:val="001E777E"/>
    <w:rsid w:val="001F5E35"/>
    <w:rsid w:val="00200904"/>
    <w:rsid w:val="00202D86"/>
    <w:rsid w:val="00215262"/>
    <w:rsid w:val="0022126A"/>
    <w:rsid w:val="00226DDE"/>
    <w:rsid w:val="00227022"/>
    <w:rsid w:val="002375AB"/>
    <w:rsid w:val="002408CD"/>
    <w:rsid w:val="00246F77"/>
    <w:rsid w:val="0025148A"/>
    <w:rsid w:val="002565E1"/>
    <w:rsid w:val="002648CB"/>
    <w:rsid w:val="00265543"/>
    <w:rsid w:val="00275EA1"/>
    <w:rsid w:val="00280A5F"/>
    <w:rsid w:val="002938CA"/>
    <w:rsid w:val="002948E7"/>
    <w:rsid w:val="002A3608"/>
    <w:rsid w:val="002A4330"/>
    <w:rsid w:val="002B125B"/>
    <w:rsid w:val="002B6A48"/>
    <w:rsid w:val="002C4835"/>
    <w:rsid w:val="002C62DE"/>
    <w:rsid w:val="002D4FFB"/>
    <w:rsid w:val="002F373E"/>
    <w:rsid w:val="00302ECF"/>
    <w:rsid w:val="00311EEB"/>
    <w:rsid w:val="003179F8"/>
    <w:rsid w:val="00324152"/>
    <w:rsid w:val="003261AB"/>
    <w:rsid w:val="00327FC4"/>
    <w:rsid w:val="00337E88"/>
    <w:rsid w:val="00343CFC"/>
    <w:rsid w:val="00346EEF"/>
    <w:rsid w:val="00357FA0"/>
    <w:rsid w:val="003634D3"/>
    <w:rsid w:val="00363A7E"/>
    <w:rsid w:val="0037788C"/>
    <w:rsid w:val="00377D49"/>
    <w:rsid w:val="00391741"/>
    <w:rsid w:val="003945F2"/>
    <w:rsid w:val="00395B23"/>
    <w:rsid w:val="003A235C"/>
    <w:rsid w:val="003A4981"/>
    <w:rsid w:val="003E5BEB"/>
    <w:rsid w:val="003F3BFE"/>
    <w:rsid w:val="00400639"/>
    <w:rsid w:val="00401D0F"/>
    <w:rsid w:val="0041450E"/>
    <w:rsid w:val="00434AFD"/>
    <w:rsid w:val="00462690"/>
    <w:rsid w:val="00463769"/>
    <w:rsid w:val="00465D6F"/>
    <w:rsid w:val="004711F6"/>
    <w:rsid w:val="00472B4F"/>
    <w:rsid w:val="00472F02"/>
    <w:rsid w:val="004732CA"/>
    <w:rsid w:val="00483B15"/>
    <w:rsid w:val="00496510"/>
    <w:rsid w:val="004B7924"/>
    <w:rsid w:val="004F3BC7"/>
    <w:rsid w:val="004F5C59"/>
    <w:rsid w:val="004F7D9C"/>
    <w:rsid w:val="00503CB2"/>
    <w:rsid w:val="00511A2F"/>
    <w:rsid w:val="00514E78"/>
    <w:rsid w:val="00520E45"/>
    <w:rsid w:val="00521A2F"/>
    <w:rsid w:val="00525815"/>
    <w:rsid w:val="00537391"/>
    <w:rsid w:val="00540C9C"/>
    <w:rsid w:val="005458A0"/>
    <w:rsid w:val="00546AA9"/>
    <w:rsid w:val="00547F0B"/>
    <w:rsid w:val="00550190"/>
    <w:rsid w:val="0055086A"/>
    <w:rsid w:val="00552FE9"/>
    <w:rsid w:val="005532C2"/>
    <w:rsid w:val="00561D82"/>
    <w:rsid w:val="0056288A"/>
    <w:rsid w:val="0057306D"/>
    <w:rsid w:val="00573DFC"/>
    <w:rsid w:val="00587455"/>
    <w:rsid w:val="005A74CA"/>
    <w:rsid w:val="005B2595"/>
    <w:rsid w:val="005B71BD"/>
    <w:rsid w:val="005C03A9"/>
    <w:rsid w:val="005C3247"/>
    <w:rsid w:val="006061F1"/>
    <w:rsid w:val="0061005D"/>
    <w:rsid w:val="00623E77"/>
    <w:rsid w:val="00633BD6"/>
    <w:rsid w:val="006438B6"/>
    <w:rsid w:val="00643A1C"/>
    <w:rsid w:val="00644CE7"/>
    <w:rsid w:val="00645BEA"/>
    <w:rsid w:val="00646527"/>
    <w:rsid w:val="00647A16"/>
    <w:rsid w:val="00654DD5"/>
    <w:rsid w:val="0066575C"/>
    <w:rsid w:val="00670807"/>
    <w:rsid w:val="006855EC"/>
    <w:rsid w:val="00687061"/>
    <w:rsid w:val="00693C0E"/>
    <w:rsid w:val="00695638"/>
    <w:rsid w:val="006A0323"/>
    <w:rsid w:val="006C496F"/>
    <w:rsid w:val="006C5684"/>
    <w:rsid w:val="006D47BF"/>
    <w:rsid w:val="006E0428"/>
    <w:rsid w:val="006E24E9"/>
    <w:rsid w:val="006E4F40"/>
    <w:rsid w:val="00704DAA"/>
    <w:rsid w:val="0070561D"/>
    <w:rsid w:val="0071083B"/>
    <w:rsid w:val="0071415A"/>
    <w:rsid w:val="007169A9"/>
    <w:rsid w:val="007271CA"/>
    <w:rsid w:val="007310FB"/>
    <w:rsid w:val="00731530"/>
    <w:rsid w:val="00733C9A"/>
    <w:rsid w:val="007432EA"/>
    <w:rsid w:val="00744354"/>
    <w:rsid w:val="00744F16"/>
    <w:rsid w:val="00750019"/>
    <w:rsid w:val="007516F9"/>
    <w:rsid w:val="00756E07"/>
    <w:rsid w:val="00762666"/>
    <w:rsid w:val="007800EC"/>
    <w:rsid w:val="00786D60"/>
    <w:rsid w:val="007968B1"/>
    <w:rsid w:val="007969AC"/>
    <w:rsid w:val="007A30B6"/>
    <w:rsid w:val="007A6BAF"/>
    <w:rsid w:val="007A6DC9"/>
    <w:rsid w:val="007B74CB"/>
    <w:rsid w:val="00805BC0"/>
    <w:rsid w:val="00813808"/>
    <w:rsid w:val="008144E9"/>
    <w:rsid w:val="008161DC"/>
    <w:rsid w:val="008226DC"/>
    <w:rsid w:val="00832D94"/>
    <w:rsid w:val="00840D07"/>
    <w:rsid w:val="00841A8C"/>
    <w:rsid w:val="00860E3B"/>
    <w:rsid w:val="00865883"/>
    <w:rsid w:val="008724E8"/>
    <w:rsid w:val="008848D6"/>
    <w:rsid w:val="00891AC0"/>
    <w:rsid w:val="00891DBC"/>
    <w:rsid w:val="00893CF7"/>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879DB"/>
    <w:rsid w:val="009923DF"/>
    <w:rsid w:val="00994713"/>
    <w:rsid w:val="009C1A6C"/>
    <w:rsid w:val="009C5891"/>
    <w:rsid w:val="009D01B7"/>
    <w:rsid w:val="009D5ADB"/>
    <w:rsid w:val="009E51DF"/>
    <w:rsid w:val="009F276E"/>
    <w:rsid w:val="00A01322"/>
    <w:rsid w:val="00A11A91"/>
    <w:rsid w:val="00A1252F"/>
    <w:rsid w:val="00A15A7E"/>
    <w:rsid w:val="00A61992"/>
    <w:rsid w:val="00A7607F"/>
    <w:rsid w:val="00A77C6D"/>
    <w:rsid w:val="00AA3979"/>
    <w:rsid w:val="00AA5AEE"/>
    <w:rsid w:val="00AA7D35"/>
    <w:rsid w:val="00AB2964"/>
    <w:rsid w:val="00AD5A73"/>
    <w:rsid w:val="00AE0696"/>
    <w:rsid w:val="00AE1C2B"/>
    <w:rsid w:val="00AE37D0"/>
    <w:rsid w:val="00AE4E22"/>
    <w:rsid w:val="00AF0091"/>
    <w:rsid w:val="00AF2FB4"/>
    <w:rsid w:val="00AF64DA"/>
    <w:rsid w:val="00B2107D"/>
    <w:rsid w:val="00B35F69"/>
    <w:rsid w:val="00B36485"/>
    <w:rsid w:val="00B55E63"/>
    <w:rsid w:val="00B657F5"/>
    <w:rsid w:val="00B71B4A"/>
    <w:rsid w:val="00B72BC2"/>
    <w:rsid w:val="00B74051"/>
    <w:rsid w:val="00B7736D"/>
    <w:rsid w:val="00B87AE0"/>
    <w:rsid w:val="00B94E82"/>
    <w:rsid w:val="00B9788A"/>
    <w:rsid w:val="00BA0596"/>
    <w:rsid w:val="00BA57C5"/>
    <w:rsid w:val="00BB000F"/>
    <w:rsid w:val="00BB003A"/>
    <w:rsid w:val="00BB1AFA"/>
    <w:rsid w:val="00BC6E8A"/>
    <w:rsid w:val="00BF58F6"/>
    <w:rsid w:val="00C109CF"/>
    <w:rsid w:val="00C10E2A"/>
    <w:rsid w:val="00C22C69"/>
    <w:rsid w:val="00C405F2"/>
    <w:rsid w:val="00C411FF"/>
    <w:rsid w:val="00C424B3"/>
    <w:rsid w:val="00C537AD"/>
    <w:rsid w:val="00C57835"/>
    <w:rsid w:val="00C65529"/>
    <w:rsid w:val="00CA1D4A"/>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C3C"/>
    <w:rsid w:val="00D26EE7"/>
    <w:rsid w:val="00D32581"/>
    <w:rsid w:val="00D32867"/>
    <w:rsid w:val="00D35C8C"/>
    <w:rsid w:val="00D55734"/>
    <w:rsid w:val="00D6531A"/>
    <w:rsid w:val="00D772B9"/>
    <w:rsid w:val="00D8438B"/>
    <w:rsid w:val="00D87E63"/>
    <w:rsid w:val="00D93AF1"/>
    <w:rsid w:val="00DA1603"/>
    <w:rsid w:val="00DA4E1F"/>
    <w:rsid w:val="00DB77E8"/>
    <w:rsid w:val="00DC63F4"/>
    <w:rsid w:val="00DC75B8"/>
    <w:rsid w:val="00DD741A"/>
    <w:rsid w:val="00DE20B5"/>
    <w:rsid w:val="00DE42AC"/>
    <w:rsid w:val="00DE60CB"/>
    <w:rsid w:val="00DF2F38"/>
    <w:rsid w:val="00DF57DB"/>
    <w:rsid w:val="00DF59E0"/>
    <w:rsid w:val="00E00041"/>
    <w:rsid w:val="00E01B62"/>
    <w:rsid w:val="00E03149"/>
    <w:rsid w:val="00E05C36"/>
    <w:rsid w:val="00E16C24"/>
    <w:rsid w:val="00E2313C"/>
    <w:rsid w:val="00E32869"/>
    <w:rsid w:val="00E357B7"/>
    <w:rsid w:val="00E5541A"/>
    <w:rsid w:val="00E66288"/>
    <w:rsid w:val="00E665C3"/>
    <w:rsid w:val="00E74BC5"/>
    <w:rsid w:val="00E823A1"/>
    <w:rsid w:val="00EA66F7"/>
    <w:rsid w:val="00EA785F"/>
    <w:rsid w:val="00EB3409"/>
    <w:rsid w:val="00EC0B4E"/>
    <w:rsid w:val="00EC4BF8"/>
    <w:rsid w:val="00EC5518"/>
    <w:rsid w:val="00EC6D9F"/>
    <w:rsid w:val="00EC72AB"/>
    <w:rsid w:val="00EE63C2"/>
    <w:rsid w:val="00EF35E8"/>
    <w:rsid w:val="00F033E9"/>
    <w:rsid w:val="00F20A71"/>
    <w:rsid w:val="00F20BAC"/>
    <w:rsid w:val="00F23CB6"/>
    <w:rsid w:val="00F318A3"/>
    <w:rsid w:val="00F318F1"/>
    <w:rsid w:val="00F45B98"/>
    <w:rsid w:val="00F57D34"/>
    <w:rsid w:val="00F60430"/>
    <w:rsid w:val="00F63796"/>
    <w:rsid w:val="00F95B9E"/>
    <w:rsid w:val="00F965D3"/>
    <w:rsid w:val="00FC122D"/>
    <w:rsid w:val="00FD47F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00"/>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357B7"/>
    <w:rPr>
      <w:color w:val="605E5C"/>
      <w:shd w:val="clear" w:color="auto" w:fill="E1DFDD"/>
    </w:rPr>
  </w:style>
  <w:style w:type="paragraph" w:customStyle="1" w:styleId="text-black">
    <w:name w:val="text-black"/>
    <w:basedOn w:val="Normal"/>
    <w:rsid w:val="00DF59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FD47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7C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C62D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3257">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52012848">
      <w:bodyDiv w:val="1"/>
      <w:marLeft w:val="0"/>
      <w:marRight w:val="0"/>
      <w:marTop w:val="0"/>
      <w:marBottom w:val="0"/>
      <w:divBdr>
        <w:top w:val="none" w:sz="0" w:space="0" w:color="auto"/>
        <w:left w:val="none" w:sz="0" w:space="0" w:color="auto"/>
        <w:bottom w:val="none" w:sz="0" w:space="0" w:color="auto"/>
        <w:right w:val="none" w:sz="0" w:space="0" w:color="auto"/>
      </w:divBdr>
    </w:div>
    <w:div w:id="854736271">
      <w:bodyDiv w:val="1"/>
      <w:marLeft w:val="0"/>
      <w:marRight w:val="0"/>
      <w:marTop w:val="0"/>
      <w:marBottom w:val="0"/>
      <w:divBdr>
        <w:top w:val="none" w:sz="0" w:space="0" w:color="auto"/>
        <w:left w:val="none" w:sz="0" w:space="0" w:color="auto"/>
        <w:bottom w:val="none" w:sz="0" w:space="0" w:color="auto"/>
        <w:right w:val="none" w:sz="0" w:space="0" w:color="auto"/>
      </w:divBdr>
    </w:div>
    <w:div w:id="1355035611">
      <w:bodyDiv w:val="1"/>
      <w:marLeft w:val="0"/>
      <w:marRight w:val="0"/>
      <w:marTop w:val="0"/>
      <w:marBottom w:val="0"/>
      <w:divBdr>
        <w:top w:val="none" w:sz="0" w:space="0" w:color="auto"/>
        <w:left w:val="none" w:sz="0" w:space="0" w:color="auto"/>
        <w:bottom w:val="none" w:sz="0" w:space="0" w:color="auto"/>
        <w:right w:val="none" w:sz="0" w:space="0" w:color="auto"/>
      </w:divBdr>
    </w:div>
    <w:div w:id="1420059753">
      <w:bodyDiv w:val="1"/>
      <w:marLeft w:val="0"/>
      <w:marRight w:val="0"/>
      <w:marTop w:val="0"/>
      <w:marBottom w:val="0"/>
      <w:divBdr>
        <w:top w:val="none" w:sz="0" w:space="0" w:color="auto"/>
        <w:left w:val="none" w:sz="0" w:space="0" w:color="auto"/>
        <w:bottom w:val="none" w:sz="0" w:space="0" w:color="auto"/>
        <w:right w:val="none" w:sz="0" w:space="0" w:color="auto"/>
      </w:divBdr>
    </w:div>
    <w:div w:id="1738435370">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0"/>
          <w:marRight w:val="0"/>
          <w:marTop w:val="0"/>
          <w:marBottom w:val="0"/>
          <w:divBdr>
            <w:top w:val="none" w:sz="0" w:space="0" w:color="auto"/>
            <w:left w:val="none" w:sz="0" w:space="0" w:color="auto"/>
            <w:bottom w:val="none" w:sz="0" w:space="0" w:color="auto"/>
            <w:right w:val="none" w:sz="0" w:space="0" w:color="auto"/>
          </w:divBdr>
        </w:div>
      </w:divsChild>
    </w:div>
    <w:div w:id="1828008969">
      <w:bodyDiv w:val="1"/>
      <w:marLeft w:val="0"/>
      <w:marRight w:val="0"/>
      <w:marTop w:val="0"/>
      <w:marBottom w:val="0"/>
      <w:divBdr>
        <w:top w:val="none" w:sz="0" w:space="0" w:color="auto"/>
        <w:left w:val="none" w:sz="0" w:space="0" w:color="auto"/>
        <w:bottom w:val="none" w:sz="0" w:space="0" w:color="auto"/>
        <w:right w:val="none" w:sz="0" w:space="0" w:color="auto"/>
      </w:divBdr>
    </w:div>
    <w:div w:id="1984501653">
      <w:bodyDiv w:val="1"/>
      <w:marLeft w:val="0"/>
      <w:marRight w:val="0"/>
      <w:marTop w:val="0"/>
      <w:marBottom w:val="0"/>
      <w:divBdr>
        <w:top w:val="none" w:sz="0" w:space="0" w:color="auto"/>
        <w:left w:val="none" w:sz="0" w:space="0" w:color="auto"/>
        <w:bottom w:val="none" w:sz="0" w:space="0" w:color="auto"/>
        <w:right w:val="none" w:sz="0" w:space="0" w:color="auto"/>
      </w:divBdr>
    </w:div>
    <w:div w:id="1992899974">
      <w:bodyDiv w:val="1"/>
      <w:marLeft w:val="0"/>
      <w:marRight w:val="0"/>
      <w:marTop w:val="0"/>
      <w:marBottom w:val="0"/>
      <w:divBdr>
        <w:top w:val="none" w:sz="0" w:space="0" w:color="auto"/>
        <w:left w:val="none" w:sz="0" w:space="0" w:color="auto"/>
        <w:bottom w:val="none" w:sz="0" w:space="0" w:color="auto"/>
        <w:right w:val="none" w:sz="0" w:space="0" w:color="auto"/>
      </w:divBdr>
    </w:div>
    <w:div w:id="209400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frastructureservices.co.uk/rabbitmq-vs-azure-service-bus-whats-the-dif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rustradius.com/compare-products/azure-service-bus-vs-rabbitm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159</TotalTime>
  <Pages>9</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[Nagarro]-[Amcart]</vt:lpstr>
    </vt:vector>
  </TitlesOfParts>
  <Company>Nagarro Software Pvt. Ltd.</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[Nagarro]-[Amcart]</dc:title>
  <dc:subject>DAR Document</dc:subject>
  <dc:creator>&lt;Shubham&gt;</dc:creator>
  <cp:lastModifiedBy>Shubham Agrawal</cp:lastModifiedBy>
  <cp:revision>18</cp:revision>
  <cp:lastPrinted>2014-05-22T16:26:00Z</cp:lastPrinted>
  <dcterms:created xsi:type="dcterms:W3CDTF">2023-03-14T17:04:00Z</dcterms:created>
  <dcterms:modified xsi:type="dcterms:W3CDTF">2024-03-28T09:50:00Z</dcterms:modified>
</cp:coreProperties>
</file>