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875F" w14:textId="73DA584C" w:rsidR="00F15A27" w:rsidRPr="00F15A27" w:rsidRDefault="00F15A27" w:rsidP="00F15A27">
      <w:pPr>
        <w:rPr>
          <w:sz w:val="32"/>
          <w:szCs w:val="32"/>
        </w:rPr>
      </w:pPr>
      <w:r w:rsidRPr="00F15A27">
        <w:rPr>
          <w:sz w:val="32"/>
          <w:szCs w:val="32"/>
        </w:rPr>
        <w:t>Blockchain technology can play a significant role in enhancing the security, transparency, and accountability of Cyber-Physical Systems (CPS). CPS refers to systems that combine physical and computational elements, such as smart homes, autonomous vehicles, and industrial control systems.</w:t>
      </w:r>
    </w:p>
    <w:p w14:paraId="0DE61181" w14:textId="1A7A5C44" w:rsidR="00F15A27" w:rsidRPr="00F15A27" w:rsidRDefault="00F15A27" w:rsidP="00F15A27">
      <w:pPr>
        <w:rPr>
          <w:sz w:val="24"/>
          <w:szCs w:val="24"/>
        </w:rPr>
      </w:pPr>
      <w:r w:rsidRPr="00F15A27">
        <w:rPr>
          <w:sz w:val="24"/>
          <w:szCs w:val="24"/>
        </w:rPr>
        <w:t>Here are some ways blockchain can contribute to the development of CPS:</w:t>
      </w:r>
    </w:p>
    <w:p w14:paraId="4E3A41A0" w14:textId="7DDB6A26" w:rsidR="00F15A27" w:rsidRPr="00F15A27" w:rsidRDefault="00F15A27" w:rsidP="00F15A27">
      <w:pPr>
        <w:pStyle w:val="ListParagraph"/>
        <w:numPr>
          <w:ilvl w:val="0"/>
          <w:numId w:val="1"/>
        </w:numPr>
        <w:rPr>
          <w:sz w:val="24"/>
          <w:szCs w:val="24"/>
        </w:rPr>
      </w:pPr>
      <w:r w:rsidRPr="00F15A27">
        <w:rPr>
          <w:sz w:val="24"/>
          <w:szCs w:val="24"/>
        </w:rPr>
        <w:t>Decentralized and Trustless System: Blockchain's decentralized and trustless nature can enhance the security of CPS, making it resistant to cyber-attacks and unauthorized access. By creating a distributed ledger that records all transactions, blockchain can prevent malicious actors from tampering with the system.</w:t>
      </w:r>
    </w:p>
    <w:p w14:paraId="2BF48712" w14:textId="77777777" w:rsidR="00F15A27" w:rsidRPr="00F15A27" w:rsidRDefault="00F15A27" w:rsidP="00F15A27">
      <w:pPr>
        <w:rPr>
          <w:sz w:val="24"/>
          <w:szCs w:val="24"/>
        </w:rPr>
      </w:pPr>
    </w:p>
    <w:p w14:paraId="5EEE7F40" w14:textId="648EC74A" w:rsidR="00F15A27" w:rsidRPr="00F15A27" w:rsidRDefault="00F15A27" w:rsidP="00F15A27">
      <w:pPr>
        <w:pStyle w:val="ListParagraph"/>
        <w:numPr>
          <w:ilvl w:val="0"/>
          <w:numId w:val="1"/>
        </w:numPr>
        <w:rPr>
          <w:sz w:val="24"/>
          <w:szCs w:val="24"/>
        </w:rPr>
      </w:pPr>
      <w:r w:rsidRPr="00F15A27">
        <w:rPr>
          <w:sz w:val="24"/>
          <w:szCs w:val="24"/>
        </w:rPr>
        <w:t xml:space="preserve">Immutable Records: Blockchain can maintain a tamper-proof record of all data generated by CPS, including sensor data, control commands, and system parameters. This capability can enable CPS to create transparent, auditable, and immutable records of system </w:t>
      </w:r>
      <w:r w:rsidRPr="00F15A27">
        <w:rPr>
          <w:sz w:val="24"/>
          <w:szCs w:val="24"/>
        </w:rPr>
        <w:t>behaviour</w:t>
      </w:r>
      <w:r w:rsidRPr="00F15A27">
        <w:rPr>
          <w:sz w:val="24"/>
          <w:szCs w:val="24"/>
        </w:rPr>
        <w:t>, which can be used to detect anomalies and malicious activities.</w:t>
      </w:r>
    </w:p>
    <w:p w14:paraId="7E949F8D" w14:textId="77777777" w:rsidR="00F15A27" w:rsidRPr="00F15A27" w:rsidRDefault="00F15A27" w:rsidP="00F15A27">
      <w:pPr>
        <w:rPr>
          <w:sz w:val="24"/>
          <w:szCs w:val="24"/>
        </w:rPr>
      </w:pPr>
    </w:p>
    <w:p w14:paraId="26B9D43E" w14:textId="3CC5E0F3" w:rsidR="00F15A27" w:rsidRPr="00F15A27" w:rsidRDefault="00F15A27" w:rsidP="00F15A27">
      <w:pPr>
        <w:pStyle w:val="ListParagraph"/>
        <w:numPr>
          <w:ilvl w:val="0"/>
          <w:numId w:val="1"/>
        </w:numPr>
        <w:rPr>
          <w:sz w:val="24"/>
          <w:szCs w:val="24"/>
        </w:rPr>
      </w:pPr>
      <w:r w:rsidRPr="00F15A27">
        <w:rPr>
          <w:sz w:val="24"/>
          <w:szCs w:val="24"/>
        </w:rPr>
        <w:t>Secure Communication: Blockchain-based smart contracts can facilitate secure communication between CPS devices and systems, enabling secure data exchange, authentication, and authorization. Smart contracts can also enforce pre-defined rules and conditions for communication, preventing unauthorized access and ensuring the integrity of the system.</w:t>
      </w:r>
    </w:p>
    <w:p w14:paraId="42101747" w14:textId="77777777" w:rsidR="00F15A27" w:rsidRPr="00F15A27" w:rsidRDefault="00F15A27" w:rsidP="00F15A27">
      <w:pPr>
        <w:rPr>
          <w:sz w:val="24"/>
          <w:szCs w:val="24"/>
        </w:rPr>
      </w:pPr>
    </w:p>
    <w:p w14:paraId="7E59E6F1" w14:textId="1746C7F6" w:rsidR="00F15A27" w:rsidRPr="00F15A27" w:rsidRDefault="00F15A27" w:rsidP="00F15A27">
      <w:pPr>
        <w:pStyle w:val="ListParagraph"/>
        <w:numPr>
          <w:ilvl w:val="0"/>
          <w:numId w:val="1"/>
        </w:numPr>
        <w:rPr>
          <w:sz w:val="24"/>
          <w:szCs w:val="24"/>
        </w:rPr>
      </w:pPr>
      <w:r w:rsidRPr="00F15A27">
        <w:rPr>
          <w:sz w:val="24"/>
          <w:szCs w:val="24"/>
        </w:rPr>
        <w:t>Autonomous Operations: Blockchain-based consensus algorithms can enable CPS to make autonomous decisions based on predefined rules and conditions. This capability can enable CPS to operate in a decentralized and autonomous manner, improving the efficiency and scalability of the system.</w:t>
      </w:r>
    </w:p>
    <w:p w14:paraId="59FD97D2" w14:textId="77777777" w:rsidR="00F15A27" w:rsidRPr="00F15A27" w:rsidRDefault="00F15A27" w:rsidP="00F15A27">
      <w:pPr>
        <w:rPr>
          <w:sz w:val="24"/>
          <w:szCs w:val="24"/>
        </w:rPr>
      </w:pPr>
    </w:p>
    <w:p w14:paraId="70B63F42" w14:textId="5F0714A7" w:rsidR="00F15A27" w:rsidRPr="00F15A27" w:rsidRDefault="00F15A27" w:rsidP="00F15A27">
      <w:pPr>
        <w:pStyle w:val="ListParagraph"/>
        <w:numPr>
          <w:ilvl w:val="0"/>
          <w:numId w:val="1"/>
        </w:numPr>
        <w:rPr>
          <w:sz w:val="24"/>
          <w:szCs w:val="24"/>
        </w:rPr>
      </w:pPr>
      <w:r w:rsidRPr="00F15A27">
        <w:rPr>
          <w:sz w:val="24"/>
          <w:szCs w:val="24"/>
        </w:rPr>
        <w:t>Asset Management: Blockchain-based digital assets can be used to manage the ownership and transfer of physical assets in CPS, such as vehicles and equipment. This capability can enable transparent and secure ownership tracking and transfer, reducing the risk of fraud and theft.</w:t>
      </w:r>
    </w:p>
    <w:p w14:paraId="55FB4FD5" w14:textId="446D7471" w:rsidR="00E94239" w:rsidRDefault="00F15A27" w:rsidP="00F15A27">
      <w:pPr>
        <w:rPr>
          <w:sz w:val="28"/>
          <w:szCs w:val="28"/>
        </w:rPr>
      </w:pPr>
      <w:r w:rsidRPr="00F15A27">
        <w:rPr>
          <w:sz w:val="28"/>
          <w:szCs w:val="28"/>
        </w:rPr>
        <w:t>Overall, blockchain technology can enhance the security, transparency, and efficiency of CPS, enabling the development of more reliable and trustworthy systems.</w:t>
      </w:r>
    </w:p>
    <w:p w14:paraId="01EEB143" w14:textId="77777777" w:rsidR="00F15A27" w:rsidRPr="00F15A27" w:rsidRDefault="00F15A27" w:rsidP="00F15A27">
      <w:pPr>
        <w:rPr>
          <w:sz w:val="32"/>
          <w:szCs w:val="32"/>
        </w:rPr>
      </w:pPr>
      <w:r w:rsidRPr="00F15A27">
        <w:rPr>
          <w:sz w:val="32"/>
          <w:szCs w:val="32"/>
        </w:rPr>
        <w:lastRenderedPageBreak/>
        <w:t>here are some additional details on how blockchain can play a role in Cyber-Physical Systems:</w:t>
      </w:r>
    </w:p>
    <w:p w14:paraId="3D1312AF" w14:textId="692A6771" w:rsidR="00F15A27" w:rsidRPr="00F15A27" w:rsidRDefault="00F15A27" w:rsidP="00F15A27">
      <w:pPr>
        <w:pStyle w:val="ListParagraph"/>
        <w:numPr>
          <w:ilvl w:val="0"/>
          <w:numId w:val="3"/>
        </w:numPr>
        <w:rPr>
          <w:sz w:val="24"/>
          <w:szCs w:val="24"/>
        </w:rPr>
      </w:pPr>
      <w:r w:rsidRPr="00F15A27">
        <w:rPr>
          <w:b/>
          <w:bCs/>
          <w:sz w:val="24"/>
          <w:szCs w:val="24"/>
        </w:rPr>
        <w:t>Data Integrity</w:t>
      </w:r>
      <w:r w:rsidRPr="00F15A27">
        <w:rPr>
          <w:sz w:val="24"/>
          <w:szCs w:val="24"/>
        </w:rPr>
        <w:t>: Cyber-Physical Systems rely on accurate and reliable data to function properly. Blockchain can ensure data integrity by providing an immutable and tamper-proof record of data generated by sensors, devices, and other components of CPS. This can help prevent data manipulation, data loss, and data breaches.</w:t>
      </w:r>
    </w:p>
    <w:p w14:paraId="1FC09806" w14:textId="266663E0" w:rsidR="00F15A27" w:rsidRPr="00F15A27" w:rsidRDefault="00F15A27" w:rsidP="00F15A27">
      <w:pPr>
        <w:pStyle w:val="ListParagraph"/>
        <w:numPr>
          <w:ilvl w:val="0"/>
          <w:numId w:val="3"/>
        </w:numPr>
        <w:rPr>
          <w:sz w:val="24"/>
          <w:szCs w:val="24"/>
        </w:rPr>
      </w:pPr>
      <w:r w:rsidRPr="00F15A27">
        <w:rPr>
          <w:b/>
          <w:bCs/>
          <w:sz w:val="24"/>
          <w:szCs w:val="24"/>
        </w:rPr>
        <w:t>Interoperability</w:t>
      </w:r>
      <w:r w:rsidRPr="00F15A27">
        <w:rPr>
          <w:sz w:val="24"/>
          <w:szCs w:val="24"/>
        </w:rPr>
        <w:t>: Blockchain can provide a standardized platform for interoperability between different components of CPS. By using a common blockchain network, devices and systems can exchange data and communicate with each other more easily and securely. This can lead to greater efficiency and more seamless integration of CPS components.</w:t>
      </w:r>
    </w:p>
    <w:p w14:paraId="3A94DD7F" w14:textId="607E614F" w:rsidR="00F15A27" w:rsidRPr="00F15A27" w:rsidRDefault="00F15A27" w:rsidP="00F15A27">
      <w:pPr>
        <w:pStyle w:val="ListParagraph"/>
        <w:numPr>
          <w:ilvl w:val="0"/>
          <w:numId w:val="3"/>
        </w:numPr>
        <w:rPr>
          <w:sz w:val="24"/>
          <w:szCs w:val="24"/>
        </w:rPr>
      </w:pPr>
      <w:r w:rsidRPr="00F15A27">
        <w:rPr>
          <w:b/>
          <w:bCs/>
          <w:sz w:val="24"/>
          <w:szCs w:val="24"/>
        </w:rPr>
        <w:t>Distributed Control</w:t>
      </w:r>
      <w:r w:rsidRPr="00F15A27">
        <w:rPr>
          <w:sz w:val="24"/>
          <w:szCs w:val="24"/>
        </w:rPr>
        <w:t>: Blockchain can enable distributed control and decision-making in CPS. By using smart contracts, CPS components can communicate and coordinate with each other autonomously without requiring centralized control. This can help reduce latency, improve scalability, and increase fault tolerance in CPS.</w:t>
      </w:r>
    </w:p>
    <w:p w14:paraId="7C021744" w14:textId="692D6AE5" w:rsidR="00F15A27" w:rsidRPr="00F15A27" w:rsidRDefault="00F15A27" w:rsidP="00F15A27">
      <w:pPr>
        <w:pStyle w:val="ListParagraph"/>
        <w:numPr>
          <w:ilvl w:val="0"/>
          <w:numId w:val="3"/>
        </w:numPr>
        <w:rPr>
          <w:sz w:val="24"/>
          <w:szCs w:val="24"/>
        </w:rPr>
      </w:pPr>
      <w:r w:rsidRPr="00F15A27">
        <w:rPr>
          <w:b/>
          <w:bCs/>
          <w:sz w:val="24"/>
          <w:szCs w:val="24"/>
        </w:rPr>
        <w:t>Supply Chain Management</w:t>
      </w:r>
      <w:r w:rsidRPr="00F15A27">
        <w:rPr>
          <w:sz w:val="24"/>
          <w:szCs w:val="24"/>
        </w:rPr>
        <w:t>: Blockchain can be used to track the movement of goods and components in CPS supply chains. This can help improve the transparency and efficiency of supply chains and reduce the risk of counterfeiting, fraud, and theft.</w:t>
      </w:r>
    </w:p>
    <w:p w14:paraId="77438C80" w14:textId="55A7DEAB" w:rsidR="00F15A27" w:rsidRPr="00F15A27" w:rsidRDefault="00F15A27" w:rsidP="00F15A27">
      <w:pPr>
        <w:pStyle w:val="ListParagraph"/>
        <w:numPr>
          <w:ilvl w:val="0"/>
          <w:numId w:val="3"/>
        </w:numPr>
        <w:rPr>
          <w:sz w:val="24"/>
          <w:szCs w:val="24"/>
        </w:rPr>
      </w:pPr>
      <w:r w:rsidRPr="00F15A27">
        <w:rPr>
          <w:b/>
          <w:bCs/>
          <w:sz w:val="24"/>
          <w:szCs w:val="24"/>
        </w:rPr>
        <w:t>Identity Management</w:t>
      </w:r>
      <w:r w:rsidRPr="00F15A27">
        <w:rPr>
          <w:sz w:val="24"/>
          <w:szCs w:val="24"/>
        </w:rPr>
        <w:t>: Blockchain can provide a secure and decentralized identity management system for CPS components. By using blockchain-based digital identities, devices and systems can authenticate and authorize each other without relying on centralized identity providers. This can help enhance security and privacy in CPS.</w:t>
      </w:r>
    </w:p>
    <w:p w14:paraId="3618E6AC" w14:textId="1D093546" w:rsidR="00F15A27" w:rsidRDefault="00F15A27" w:rsidP="00F15A27">
      <w:pPr>
        <w:rPr>
          <w:sz w:val="24"/>
          <w:szCs w:val="24"/>
        </w:rPr>
      </w:pPr>
    </w:p>
    <w:p w14:paraId="054D7671" w14:textId="07C58B22" w:rsidR="00F15A27" w:rsidRDefault="00F15A27" w:rsidP="00F15A27">
      <w:pPr>
        <w:rPr>
          <w:sz w:val="24"/>
          <w:szCs w:val="24"/>
        </w:rPr>
      </w:pPr>
    </w:p>
    <w:p w14:paraId="3E8099E2" w14:textId="7E27C69C" w:rsidR="00A55494" w:rsidRPr="00A55494" w:rsidRDefault="00F15A27" w:rsidP="00A55494">
      <w:pPr>
        <w:pStyle w:val="ListParagraph"/>
        <w:numPr>
          <w:ilvl w:val="0"/>
          <w:numId w:val="4"/>
        </w:numPr>
        <w:rPr>
          <w:b/>
          <w:bCs/>
          <w:sz w:val="24"/>
          <w:szCs w:val="24"/>
        </w:rPr>
      </w:pPr>
      <w:r w:rsidRPr="00A55494">
        <w:rPr>
          <w:b/>
          <w:bCs/>
          <w:sz w:val="24"/>
          <w:szCs w:val="24"/>
        </w:rPr>
        <w:t xml:space="preserve">Currently we are providing </w:t>
      </w:r>
      <w:r w:rsidRPr="00A55494">
        <w:rPr>
          <w:b/>
          <w:bCs/>
          <w:sz w:val="24"/>
          <w:szCs w:val="24"/>
        </w:rPr>
        <w:t>Immutable Records</w:t>
      </w:r>
      <w:r w:rsidRPr="00A55494">
        <w:rPr>
          <w:b/>
          <w:bCs/>
          <w:sz w:val="24"/>
          <w:szCs w:val="24"/>
        </w:rPr>
        <w:t xml:space="preserve"> through BitMemoir platform</w:t>
      </w:r>
      <w:r w:rsidR="00A55494" w:rsidRPr="00A55494">
        <w:rPr>
          <w:b/>
          <w:bCs/>
          <w:sz w:val="24"/>
          <w:szCs w:val="24"/>
        </w:rPr>
        <w:t xml:space="preserve">. We can use the </w:t>
      </w:r>
      <w:r w:rsidR="00FB4446">
        <w:rPr>
          <w:b/>
          <w:bCs/>
          <w:sz w:val="24"/>
          <w:szCs w:val="24"/>
        </w:rPr>
        <w:t>s</w:t>
      </w:r>
      <w:r w:rsidR="00A55494" w:rsidRPr="00A55494">
        <w:rPr>
          <w:b/>
          <w:bCs/>
          <w:sz w:val="24"/>
          <w:szCs w:val="24"/>
        </w:rPr>
        <w:t>platform as Asset Management as well identity management.</w:t>
      </w:r>
    </w:p>
    <w:sectPr w:rsidR="00A55494" w:rsidRPr="00A55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163ED"/>
    <w:multiLevelType w:val="multilevel"/>
    <w:tmpl w:val="6F66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451082"/>
    <w:multiLevelType w:val="hybridMultilevel"/>
    <w:tmpl w:val="3138B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9877B8"/>
    <w:multiLevelType w:val="hybridMultilevel"/>
    <w:tmpl w:val="C40EFA90"/>
    <w:lvl w:ilvl="0" w:tplc="EA9CEB70">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831BEB"/>
    <w:multiLevelType w:val="hybridMultilevel"/>
    <w:tmpl w:val="EF6EF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4684659">
    <w:abstractNumId w:val="3"/>
  </w:num>
  <w:num w:numId="2" w16cid:durableId="461733389">
    <w:abstractNumId w:val="0"/>
  </w:num>
  <w:num w:numId="3" w16cid:durableId="143548125">
    <w:abstractNumId w:val="1"/>
  </w:num>
  <w:num w:numId="4" w16cid:durableId="785005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A27"/>
    <w:rsid w:val="00A55494"/>
    <w:rsid w:val="00E94239"/>
    <w:rsid w:val="00F15A27"/>
    <w:rsid w:val="00FB4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A8C6"/>
  <w15:chartTrackingRefBased/>
  <w15:docId w15:val="{20C003F3-2A61-490D-8968-972832EB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A27"/>
    <w:pPr>
      <w:ind w:left="720"/>
      <w:contextualSpacing/>
    </w:pPr>
  </w:style>
  <w:style w:type="paragraph" w:styleId="NormalWeb">
    <w:name w:val="Normal (Web)"/>
    <w:basedOn w:val="Normal"/>
    <w:uiPriority w:val="99"/>
    <w:semiHidden/>
    <w:unhideWhenUsed/>
    <w:rsid w:val="00F15A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249362">
      <w:bodyDiv w:val="1"/>
      <w:marLeft w:val="0"/>
      <w:marRight w:val="0"/>
      <w:marTop w:val="0"/>
      <w:marBottom w:val="0"/>
      <w:divBdr>
        <w:top w:val="none" w:sz="0" w:space="0" w:color="auto"/>
        <w:left w:val="none" w:sz="0" w:space="0" w:color="auto"/>
        <w:bottom w:val="none" w:sz="0" w:space="0" w:color="auto"/>
        <w:right w:val="none" w:sz="0" w:space="0" w:color="auto"/>
      </w:divBdr>
    </w:div>
    <w:div w:id="1532038357">
      <w:bodyDiv w:val="1"/>
      <w:marLeft w:val="0"/>
      <w:marRight w:val="0"/>
      <w:marTop w:val="0"/>
      <w:marBottom w:val="0"/>
      <w:divBdr>
        <w:top w:val="none" w:sz="0" w:space="0" w:color="auto"/>
        <w:left w:val="none" w:sz="0" w:space="0" w:color="auto"/>
        <w:bottom w:val="none" w:sz="0" w:space="0" w:color="auto"/>
        <w:right w:val="none" w:sz="0" w:space="0" w:color="auto"/>
      </w:divBdr>
    </w:div>
    <w:div w:id="197933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Jaiswal</dc:creator>
  <cp:keywords/>
  <dc:description/>
  <cp:lastModifiedBy>Shubham Jaiswal</cp:lastModifiedBy>
  <cp:revision>2</cp:revision>
  <dcterms:created xsi:type="dcterms:W3CDTF">2023-02-24T15:42:00Z</dcterms:created>
  <dcterms:modified xsi:type="dcterms:W3CDTF">2023-02-24T15:42:00Z</dcterms:modified>
</cp:coreProperties>
</file>