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color w:val="0e101a"/>
          <w:sz w:val="46"/>
          <w:szCs w:val="46"/>
        </w:rPr>
      </w:pPr>
      <w:bookmarkStart w:colFirst="0" w:colLast="0" w:name="_y0uhsl8l9rid" w:id="0"/>
      <w:bookmarkEnd w:id="0"/>
      <w:r w:rsidDel="00000000" w:rsidR="00000000" w:rsidRPr="00000000">
        <w:rPr>
          <w:b w:val="1"/>
          <w:color w:val="0e101a"/>
          <w:sz w:val="46"/>
          <w:szCs w:val="46"/>
          <w:rtl w:val="0"/>
        </w:rPr>
        <w:t xml:space="preserve">TOPMATE.IO</w:t>
      </w:r>
    </w:p>
    <w:p w:rsidR="00000000" w:rsidDel="00000000" w:rsidP="00000000" w:rsidRDefault="00000000" w:rsidRPr="00000000" w14:paraId="0000000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Ask</w:t>
      </w:r>
      <w:r w:rsidDel="00000000" w:rsidR="00000000" w:rsidRPr="00000000">
        <w:rPr>
          <w:rtl w:val="0"/>
        </w:rPr>
        <w:br w:type="textWrapping"/>
        <w:t xml:space="preserve">Solve the problem to be eligible for the opportunity post we will have a 1:1 call to discuss further the specifics of the job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AdventureWorks Sales Analysis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 expect dynamic reports and profound analytical insights using Power BI.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Link:</w:t>
      </w:r>
      <w:hyperlink r:id="rId6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AdventureWorks Sales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Pick any 12 to tackle.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https://github.com/microsoft/powerbi-desktop-samples/blob/main/AdventureWorks%20Sales%20Sample/AdventureWorks%20Sales.xlsx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AdventureWorks Sales Data</w:t>
        <w:br w:type="textWrapping"/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dataset contains information about sales transactions, product models, product categories, and geographical details about customers.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Data Problems/Questions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Yearly Sales Trend Analysis: Analyze the total sales trend over the years and identify any significant growth or decline in sales.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Product Performance: Identify the top 5 performing products based on total sales and analyze their monthly sales trend for the last year.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Sales by Region: Compare total sales by geographical regions and highlight the best and worst performing regions.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Profitability Analysis: Calculate the profitability per product category and identify the most profitable category.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Market Basket Analysis: Perform a market basket analysis to find out which products are commonly purchased together.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Sales Channel Efficiency: Compare the efficiency of different sales channels (online vs. retail).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Customer Retention Analysis: Analyze the data to find out the retention rate of customers and factors affecting their loyalty.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Inventory Management: Analyze the inventory turnover rate and highlight products that are overstocked or understocked.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Cumulative Sales Analysis: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DAX measure to calculate cumulative sales over a year. Use a variable to store the maximum date selected by the user and calculate sales up to that date.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Product Category Performance Comparison: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Develop a measure that calculates the percentage change in sales for each product category from the previous month. Use variables to simplify the DAX expression and enhance performance.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Dynamic Top N Analysis: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Implement a dynamic measure that allows users to select the top N products based on sales. Incorporate a slicer in your report for users to choose the value of N dynamically.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Profit Margin Analysis by Region: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Write a DAX measure to calculate the profit margin for each region. Include a dynamic filter to allow users to select specific regions or all regions, and visualize this data on a map.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Year-over-Year Growth Percentage: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DAX measure that calculates the Year-over-Year growth percentage for total sales. Use a date slicer to let users dynamically select the year and visualize the growth trend.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Dynamic Ranking with Slicers: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Construct a DAX measure to dynamically rank customers or products based on sales. Allow users to adjust the ranking criteria through slicers, switching between sales, quantity, or profitability.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What-If Analysis for Discount Impact: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Implement a DAX scenario analysis to show the impact of different discount levels on profitability. Use a parameter table to allow users to select a discount rate and dynamically visualize the net profit impact.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Dynamic Measure Based on Date Ranges: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measure that computes total sales within a user-defined date range. Utilize a DAX measure that adjusts based on the start and end dates provided by the user through a date range slicer.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Time Intelligence Analysis: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Calculate Year-to-Date (YTD), Quarter-to-Date (QTD), and Month-to-Date (MTD) sales and compare them with the previous periods.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dynamic report that allows users to select the period and automatically updates the comparisons.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Answer any 12 Questions from above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Submission Details: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Email your Power BI solutions to akshay@topmate.io with the subject line: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1"/>
          <w:szCs w:val="21"/>
          <w:rtl w:val="0"/>
        </w:rPr>
        <w:t xml:space="preserve">Your Full Name: PowerBI: [Selected Problem]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Feel free to share your analysis on LinkedIn—tag Topmate and Akshay Jain to broaden the impact of your work.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Deadline: Submit by 17th May Friday , 8 PM (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Extended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Embrace this chance to enhance your skills, gain visibility, and possibly secure a deeper engagement with topmate.io!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0" w:before="0" w:lineRule="auto"/>
        <w:rPr>
          <w:b w:val="1"/>
          <w:color w:val="0e101a"/>
          <w:sz w:val="26"/>
          <w:szCs w:val="26"/>
        </w:rPr>
      </w:pPr>
      <w:bookmarkStart w:colFirst="0" w:colLast="0" w:name="_i0787tnhx8d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0" w:before="0" w:lineRule="auto"/>
        <w:rPr>
          <w:b w:val="1"/>
          <w:color w:val="0e101a"/>
          <w:sz w:val="26"/>
          <w:szCs w:val="26"/>
        </w:rPr>
      </w:pPr>
      <w:bookmarkStart w:colFirst="0" w:colLast="0" w:name="_t81yofpo3yrv" w:id="2"/>
      <w:bookmarkEnd w:id="2"/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Expectation</w:t>
      </w:r>
    </w:p>
    <w:p w:rsidR="00000000" w:rsidDel="00000000" w:rsidP="00000000" w:rsidRDefault="00000000" w:rsidRPr="00000000" w14:paraId="0000003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Use the data to build the following charts, these are templates you can use for better KPIs/Charts but the theme for each page should be what mentioned above</w:t>
      </w:r>
    </w:p>
    <w:p w:rsidR="00000000" w:rsidDel="00000000" w:rsidP="00000000" w:rsidRDefault="00000000" w:rsidRPr="00000000" w14:paraId="00000034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br w:type="textWrapping"/>
        <w:t xml:space="preserve">If you do get selected we will have a one-on-one call to talk about individual pages, thought processes, and any takeaways from the data</w:t>
      </w:r>
    </w:p>
    <w:p w:rsidR="00000000" w:rsidDel="00000000" w:rsidP="00000000" w:rsidRDefault="00000000" w:rsidRPr="00000000" w14:paraId="0000003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Ultimately we want to see your Power BI Skills and your approach to exploring, and solving for Data Metrics starting from data to granularity to BI</w:t>
      </w:r>
    </w:p>
    <w:p w:rsidR="00000000" w:rsidDel="00000000" w:rsidP="00000000" w:rsidRDefault="00000000" w:rsidRPr="00000000" w14:paraId="0000003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0" w:before="0" w:lineRule="auto"/>
        <w:rPr>
          <w:b w:val="1"/>
          <w:color w:val="0e101a"/>
          <w:sz w:val="26"/>
          <w:szCs w:val="26"/>
        </w:rPr>
      </w:pPr>
      <w:bookmarkStart w:colFirst="0" w:colLast="0" w:name="_qi5pfj5pxet" w:id="3"/>
      <w:bookmarkEnd w:id="3"/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Brownie Points</w:t>
      </w:r>
    </w:p>
    <w:p w:rsidR="00000000" w:rsidDel="00000000" w:rsidP="00000000" w:rsidRDefault="00000000" w:rsidRPr="00000000" w14:paraId="00000039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Any fascinating insight apart from the above-asked question based on the given data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crosoft/powerbi-desktop-samples/blob/main/AdventureWorks%20Sales%20Sample/AdventureWorks%20Sales.xlsx" TargetMode="External"/><Relationship Id="rId7" Type="http://schemas.openxmlformats.org/officeDocument/2006/relationships/hyperlink" Target="https://github.com/microsoft/powerbi-desktop-samples/blob/main/AdventureWorks%20Sales%20Sample/AdventureWorks%20Sales.xlsx" TargetMode="External"/><Relationship Id="rId8" Type="http://schemas.openxmlformats.org/officeDocument/2006/relationships/hyperlink" Target="https://github.com/microsoft/powerbi-desktop-samples/blob/main/AdventureWorks%20Sales%20Sample/AdventureWorks%20Sales.xls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