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1788" w14:textId="77777777" w:rsidR="00AC5BA4" w:rsidRDefault="00000000">
      <w:pPr>
        <w:jc w:val="center"/>
        <w:rPr>
          <w:b/>
          <w:color w:val="FF0000"/>
          <w:sz w:val="54"/>
          <w:szCs w:val="54"/>
        </w:rPr>
      </w:pPr>
      <w:r>
        <w:rPr>
          <w:b/>
          <w:color w:val="FF0000"/>
          <w:sz w:val="54"/>
          <w:szCs w:val="54"/>
        </w:rPr>
        <w:t>Capstone Project</w:t>
      </w:r>
    </w:p>
    <w:p w14:paraId="0927A6BC" w14:textId="77777777" w:rsidR="00AC5BA4" w:rsidRDefault="00000000">
      <w:pPr>
        <w:jc w:val="center"/>
        <w:rPr>
          <w:b/>
          <w:color w:val="FF0000"/>
          <w:sz w:val="54"/>
          <w:szCs w:val="54"/>
        </w:rPr>
      </w:pPr>
      <w:r>
        <w:rPr>
          <w:b/>
          <w:color w:val="FF0000"/>
          <w:sz w:val="54"/>
          <w:szCs w:val="54"/>
        </w:rPr>
        <w:t>Mobile Price Range Prediction</w:t>
      </w:r>
    </w:p>
    <w:p w14:paraId="5134241B" w14:textId="77777777" w:rsidR="00AC5BA4" w:rsidRDefault="00AC5BA4">
      <w:pPr>
        <w:jc w:val="center"/>
        <w:rPr>
          <w:b/>
          <w:color w:val="FF0000"/>
          <w:sz w:val="54"/>
          <w:szCs w:val="54"/>
        </w:rPr>
      </w:pPr>
    </w:p>
    <w:p w14:paraId="585A0749" w14:textId="392B88F2" w:rsidR="00AC5BA4" w:rsidRDefault="00000000">
      <w:pPr>
        <w:spacing w:line="360" w:lineRule="auto"/>
        <w:jc w:val="center"/>
        <w:rPr>
          <w:rFonts w:ascii="TNR" w:eastAsia="TNR" w:hAnsi="TNR" w:cs="TNR"/>
          <w:b/>
          <w:color w:val="0000FF"/>
          <w:sz w:val="40"/>
          <w:szCs w:val="40"/>
          <w:highlight w:val="white"/>
        </w:rPr>
      </w:pPr>
      <w:r>
        <w:rPr>
          <w:rFonts w:ascii="TNR" w:eastAsia="TNR" w:hAnsi="TNR" w:cs="TNR"/>
          <w:b/>
          <w:color w:val="0000FF"/>
          <w:sz w:val="40"/>
          <w:szCs w:val="40"/>
          <w:highlight w:val="white"/>
        </w:rPr>
        <w:t>(Suraj Kad, Tanvir Patel,</w:t>
      </w:r>
      <w:r w:rsidR="00C25029">
        <w:rPr>
          <w:rFonts w:ascii="TNR" w:eastAsia="TNR" w:hAnsi="TNR" w:cs="TNR"/>
          <w:b/>
          <w:color w:val="0000FF"/>
          <w:sz w:val="40"/>
          <w:szCs w:val="40"/>
          <w:highlight w:val="white"/>
        </w:rPr>
        <w:t xml:space="preserve"> S</w:t>
      </w:r>
      <w:r>
        <w:rPr>
          <w:rFonts w:ascii="TNR" w:eastAsia="TNR" w:hAnsi="TNR" w:cs="TNR"/>
          <w:b/>
          <w:color w:val="0000FF"/>
          <w:sz w:val="40"/>
          <w:szCs w:val="40"/>
          <w:highlight w:val="white"/>
        </w:rPr>
        <w:t>hubham Sawant)</w:t>
      </w:r>
    </w:p>
    <w:p w14:paraId="10D64F71" w14:textId="77777777" w:rsidR="00AC5BA4" w:rsidRDefault="00AC5BA4">
      <w:pPr>
        <w:spacing w:line="360" w:lineRule="auto"/>
        <w:rPr>
          <w:rFonts w:ascii="TNR" w:eastAsia="TNR" w:hAnsi="TNR" w:cs="TNR"/>
          <w:b/>
          <w:color w:val="007BFF"/>
          <w:sz w:val="32"/>
          <w:szCs w:val="32"/>
          <w:u w:val="single"/>
        </w:rPr>
      </w:pPr>
    </w:p>
    <w:p w14:paraId="08B26650" w14:textId="77777777" w:rsidR="00AC5BA4" w:rsidRDefault="00AC5BA4">
      <w:pPr>
        <w:spacing w:line="360" w:lineRule="auto"/>
        <w:ind w:firstLine="720"/>
        <w:jc w:val="center"/>
        <w:rPr>
          <w:rFonts w:ascii="TNR" w:eastAsia="TNR" w:hAnsi="TNR" w:cs="TNR"/>
          <w:b/>
          <w:sz w:val="24"/>
          <w:szCs w:val="24"/>
        </w:rPr>
      </w:pPr>
    </w:p>
    <w:p w14:paraId="3F0BD0BF" w14:textId="77777777" w:rsidR="00AC5BA4" w:rsidRDefault="00000000">
      <w:pPr>
        <w:spacing w:line="360" w:lineRule="auto"/>
        <w:ind w:firstLine="720"/>
        <w:jc w:val="center"/>
        <w:rPr>
          <w:rFonts w:ascii="TNR" w:eastAsia="TNR" w:hAnsi="TNR" w:cs="TNR"/>
          <w:b/>
          <w:color w:val="FF0000"/>
          <w:sz w:val="24"/>
          <w:szCs w:val="24"/>
        </w:rPr>
      </w:pPr>
      <w:r>
        <w:rPr>
          <w:rFonts w:ascii="TNR" w:eastAsia="TNR" w:hAnsi="TNR" w:cs="TNR"/>
          <w:b/>
          <w:color w:val="FF0000"/>
          <w:sz w:val="24"/>
          <w:szCs w:val="24"/>
        </w:rPr>
        <w:t>DATA SCIENCE TRAINEES,</w:t>
      </w:r>
    </w:p>
    <w:p w14:paraId="43540661" w14:textId="77777777" w:rsidR="00AC5BA4" w:rsidRDefault="00000000">
      <w:pPr>
        <w:spacing w:line="360" w:lineRule="auto"/>
        <w:ind w:firstLine="720"/>
        <w:jc w:val="center"/>
        <w:rPr>
          <w:rFonts w:ascii="TNR" w:eastAsia="TNR" w:hAnsi="TNR" w:cs="TNR"/>
          <w:b/>
          <w:color w:val="FF0000"/>
          <w:sz w:val="24"/>
          <w:szCs w:val="24"/>
          <w:highlight w:val="yellow"/>
        </w:rPr>
      </w:pPr>
      <w:r>
        <w:rPr>
          <w:rFonts w:ascii="TNR" w:eastAsia="TNR" w:hAnsi="TNR" w:cs="TNR"/>
          <w:b/>
          <w:color w:val="FF0000"/>
          <w:sz w:val="24"/>
          <w:szCs w:val="24"/>
          <w:highlight w:val="yellow"/>
        </w:rPr>
        <w:t>TEAM ALMABETTER</w:t>
      </w:r>
    </w:p>
    <w:p w14:paraId="09858CA9" w14:textId="77777777" w:rsidR="00AC5BA4" w:rsidRDefault="00AC5BA4">
      <w:pPr>
        <w:spacing w:line="360" w:lineRule="auto"/>
        <w:ind w:firstLine="720"/>
        <w:jc w:val="center"/>
        <w:rPr>
          <w:rFonts w:ascii="TNR" w:eastAsia="TNR" w:hAnsi="TNR" w:cs="TNR"/>
          <w:b/>
          <w:color w:val="FF0000"/>
          <w:sz w:val="24"/>
          <w:szCs w:val="24"/>
          <w:highlight w:val="yellow"/>
        </w:rPr>
      </w:pPr>
    </w:p>
    <w:p w14:paraId="6371E591" w14:textId="77777777" w:rsidR="00AC5BA4" w:rsidRDefault="00AC5BA4">
      <w:pPr>
        <w:spacing w:line="360" w:lineRule="auto"/>
        <w:ind w:firstLine="720"/>
        <w:jc w:val="center"/>
        <w:rPr>
          <w:rFonts w:ascii="TNR" w:eastAsia="TNR" w:hAnsi="TNR" w:cs="TNR"/>
          <w:b/>
          <w:color w:val="FF0000"/>
          <w:sz w:val="24"/>
          <w:szCs w:val="24"/>
          <w:highlight w:val="yellow"/>
        </w:rPr>
      </w:pPr>
    </w:p>
    <w:p w14:paraId="2380D208" w14:textId="77777777" w:rsidR="00AC5BA4" w:rsidRDefault="00000000">
      <w:pPr>
        <w:spacing w:line="360" w:lineRule="auto"/>
        <w:ind w:firstLine="720"/>
        <w:jc w:val="center"/>
        <w:rPr>
          <w:rFonts w:ascii="TNR" w:eastAsia="TNR" w:hAnsi="TNR" w:cs="TNR"/>
          <w:b/>
          <w:color w:val="FF0000"/>
          <w:sz w:val="24"/>
          <w:szCs w:val="24"/>
          <w:highlight w:val="yellow"/>
        </w:rPr>
      </w:pPr>
      <w:r>
        <w:rPr>
          <w:rFonts w:ascii="TNR" w:eastAsia="TNR" w:hAnsi="TNR" w:cs="TNR"/>
          <w:b/>
          <w:noProof/>
          <w:color w:val="FF0000"/>
          <w:sz w:val="24"/>
          <w:szCs w:val="24"/>
          <w:highlight w:val="yellow"/>
        </w:rPr>
        <w:drawing>
          <wp:inline distT="114300" distB="114300" distL="114300" distR="114300" wp14:anchorId="0559BA58" wp14:editId="5E4E8554">
            <wp:extent cx="5792449" cy="353661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92449" cy="3536617"/>
                    </a:xfrm>
                    <a:prstGeom prst="rect">
                      <a:avLst/>
                    </a:prstGeom>
                    <a:ln/>
                  </pic:spPr>
                </pic:pic>
              </a:graphicData>
            </a:graphic>
          </wp:inline>
        </w:drawing>
      </w:r>
    </w:p>
    <w:p w14:paraId="20063508" w14:textId="77777777" w:rsidR="00AC5BA4" w:rsidRDefault="00AC5BA4">
      <w:pPr>
        <w:spacing w:line="360" w:lineRule="auto"/>
        <w:ind w:firstLine="720"/>
        <w:jc w:val="center"/>
        <w:rPr>
          <w:rFonts w:ascii="TNR" w:eastAsia="TNR" w:hAnsi="TNR" w:cs="TNR"/>
          <w:b/>
          <w:color w:val="FF0000"/>
          <w:sz w:val="24"/>
          <w:szCs w:val="24"/>
          <w:highlight w:val="yellow"/>
        </w:rPr>
      </w:pPr>
    </w:p>
    <w:p w14:paraId="292D2942" w14:textId="77777777" w:rsidR="00AC5BA4" w:rsidRDefault="00AC5BA4">
      <w:pPr>
        <w:spacing w:line="360" w:lineRule="auto"/>
        <w:ind w:firstLine="720"/>
        <w:jc w:val="center"/>
        <w:rPr>
          <w:rFonts w:ascii="TNR" w:eastAsia="TNR" w:hAnsi="TNR" w:cs="TNR"/>
          <w:b/>
          <w:color w:val="FF0000"/>
          <w:sz w:val="24"/>
          <w:szCs w:val="24"/>
          <w:highlight w:val="yellow"/>
        </w:rPr>
      </w:pPr>
    </w:p>
    <w:p w14:paraId="4494890A" w14:textId="77777777" w:rsidR="00AC5BA4" w:rsidRDefault="00AC5BA4">
      <w:pPr>
        <w:spacing w:line="360" w:lineRule="auto"/>
        <w:jc w:val="both"/>
        <w:rPr>
          <w:rFonts w:ascii="TNR" w:eastAsia="TNR" w:hAnsi="TNR" w:cs="TNR"/>
          <w:b/>
          <w:sz w:val="32"/>
          <w:szCs w:val="32"/>
        </w:rPr>
      </w:pPr>
    </w:p>
    <w:p w14:paraId="115A2A17" w14:textId="77777777" w:rsidR="00AC5BA4" w:rsidRDefault="00000000">
      <w:pPr>
        <w:pStyle w:val="Heading2"/>
        <w:keepNext w:val="0"/>
        <w:keepLines w:val="0"/>
        <w:shd w:val="clear" w:color="auto" w:fill="FFFFFF"/>
        <w:spacing w:before="0" w:after="80" w:line="288" w:lineRule="auto"/>
        <w:jc w:val="both"/>
        <w:rPr>
          <w:rFonts w:ascii="Roboto" w:eastAsia="Roboto" w:hAnsi="Roboto" w:cs="Roboto"/>
          <w:b/>
          <w:color w:val="FF0000"/>
        </w:rPr>
      </w:pPr>
      <w:bookmarkStart w:id="0" w:name="_xpp7kpyw6j33" w:colFirst="0" w:colLast="0"/>
      <w:bookmarkEnd w:id="0"/>
      <w:r>
        <w:rPr>
          <w:rFonts w:ascii="Roboto" w:eastAsia="Roboto" w:hAnsi="Roboto" w:cs="Roboto"/>
          <w:b/>
          <w:color w:val="FF0000"/>
        </w:rPr>
        <w:lastRenderedPageBreak/>
        <w:t>Introduction:</w:t>
      </w:r>
    </w:p>
    <w:p w14:paraId="4B0D6595" w14:textId="77777777" w:rsidR="00AC5BA4" w:rsidRDefault="00AC5BA4"/>
    <w:p w14:paraId="5BFEEBEE" w14:textId="77777777" w:rsidR="00AC5BA4"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Mobile phones come in all sorts of prices, features, specifications and all. Price estimation and prediction is an important part of consumer strategy. Deciding on the correct price of a product is very important for the market success of a product. A new product that has to be launched, must have the correct price so that consumers find it appropriate to buy the product.</w:t>
      </w:r>
    </w:p>
    <w:p w14:paraId="5DADEB64" w14:textId="77777777" w:rsidR="00AC5BA4" w:rsidRDefault="00AC5BA4">
      <w:pPr>
        <w:spacing w:line="360" w:lineRule="auto"/>
        <w:jc w:val="both"/>
        <w:rPr>
          <w:rFonts w:ascii="TNR" w:eastAsia="TNR" w:hAnsi="TNR" w:cs="TNR"/>
          <w:b/>
          <w:sz w:val="32"/>
          <w:szCs w:val="32"/>
        </w:rPr>
      </w:pPr>
    </w:p>
    <w:p w14:paraId="742C44AD" w14:textId="77777777" w:rsidR="00AC5BA4" w:rsidRDefault="00000000">
      <w:pPr>
        <w:spacing w:line="360" w:lineRule="auto"/>
        <w:jc w:val="both"/>
        <w:rPr>
          <w:rFonts w:ascii="TNR" w:eastAsia="TNR" w:hAnsi="TNR" w:cs="TNR"/>
          <w:b/>
          <w:color w:val="FF0000"/>
          <w:sz w:val="32"/>
          <w:szCs w:val="32"/>
        </w:rPr>
      </w:pPr>
      <w:r>
        <w:rPr>
          <w:rFonts w:ascii="TNR" w:eastAsia="TNR" w:hAnsi="TNR" w:cs="TNR"/>
          <w:b/>
          <w:color w:val="FF0000"/>
          <w:sz w:val="32"/>
          <w:szCs w:val="32"/>
        </w:rPr>
        <w:t>Problem Statement:</w:t>
      </w:r>
    </w:p>
    <w:p w14:paraId="61538985" w14:textId="77777777" w:rsidR="00AC5BA4" w:rsidRDefault="00000000">
      <w:pPr>
        <w:pStyle w:val="Heading1"/>
        <w:keepNext w:val="0"/>
        <w:keepLines w:val="0"/>
        <w:pBdr>
          <w:bottom w:val="none" w:sz="0" w:space="6" w:color="auto"/>
        </w:pBdr>
        <w:shd w:val="clear" w:color="auto" w:fill="FFFFFF"/>
        <w:spacing w:before="360" w:after="240" w:line="300" w:lineRule="auto"/>
        <w:jc w:val="both"/>
        <w:rPr>
          <w:rFonts w:ascii="Roboto" w:eastAsia="Roboto" w:hAnsi="Roboto" w:cs="Roboto"/>
          <w:color w:val="24292F"/>
          <w:sz w:val="24"/>
          <w:szCs w:val="24"/>
        </w:rPr>
      </w:pPr>
      <w:bookmarkStart w:id="1" w:name="_xgvjeor1cuvp" w:colFirst="0" w:colLast="0"/>
      <w:bookmarkEnd w:id="1"/>
      <w:r>
        <w:rPr>
          <w:rFonts w:ascii="Roboto" w:eastAsia="Roboto" w:hAnsi="Roboto" w:cs="Roboto"/>
          <w:color w:val="24292F"/>
          <w:sz w:val="24"/>
          <w:szCs w:val="24"/>
        </w:rPr>
        <w:t xml:space="preserve">In the competitive mobile phone market companies want to understand sales data of mobile phones and factors which drive the prices. The objective is to find out some relation between features of a mobile </w:t>
      </w:r>
      <w:proofErr w:type="gramStart"/>
      <w:r>
        <w:rPr>
          <w:rFonts w:ascii="Roboto" w:eastAsia="Roboto" w:hAnsi="Roboto" w:cs="Roboto"/>
          <w:color w:val="24292F"/>
          <w:sz w:val="24"/>
          <w:szCs w:val="24"/>
        </w:rPr>
        <w:t>phone(</w:t>
      </w:r>
      <w:proofErr w:type="spellStart"/>
      <w:proofErr w:type="gramEnd"/>
      <w:r>
        <w:rPr>
          <w:rFonts w:ascii="Roboto" w:eastAsia="Roboto" w:hAnsi="Roboto" w:cs="Roboto"/>
          <w:color w:val="24292F"/>
          <w:sz w:val="24"/>
          <w:szCs w:val="24"/>
        </w:rPr>
        <w:t>eg</w:t>
      </w:r>
      <w:proofErr w:type="spellEnd"/>
      <w:r>
        <w:rPr>
          <w:rFonts w:ascii="Roboto" w:eastAsia="Roboto" w:hAnsi="Roboto" w:cs="Roboto"/>
          <w:color w:val="24292F"/>
          <w:sz w:val="24"/>
          <w:szCs w:val="24"/>
        </w:rPr>
        <w:t xml:space="preserve">:- RAM, Internal Memory, </w:t>
      </w:r>
      <w:proofErr w:type="spellStart"/>
      <w:r>
        <w:rPr>
          <w:rFonts w:ascii="Roboto" w:eastAsia="Roboto" w:hAnsi="Roboto" w:cs="Roboto"/>
          <w:color w:val="24292F"/>
          <w:sz w:val="24"/>
          <w:szCs w:val="24"/>
        </w:rPr>
        <w:t>etc</w:t>
      </w:r>
      <w:proofErr w:type="spellEnd"/>
      <w:r>
        <w:rPr>
          <w:rFonts w:ascii="Roboto" w:eastAsia="Roboto" w:hAnsi="Roboto" w:cs="Roboto"/>
          <w:color w:val="24292F"/>
          <w:sz w:val="24"/>
          <w:szCs w:val="24"/>
        </w:rPr>
        <w:t>) and its selling price. In this problem, we do not have to predict the actual price but a price range indicating how high the price is.</w:t>
      </w:r>
    </w:p>
    <w:p w14:paraId="5CCFAA14" w14:textId="77777777" w:rsidR="00AC5BA4" w:rsidRDefault="00AC5BA4"/>
    <w:p w14:paraId="25BC9749" w14:textId="77777777" w:rsidR="00AC5BA4" w:rsidRDefault="00000000">
      <w:pPr>
        <w:shd w:val="clear" w:color="auto" w:fill="FFFFFF"/>
        <w:spacing w:after="240" w:line="440" w:lineRule="auto"/>
        <w:rPr>
          <w:rFonts w:ascii="Roboto" w:eastAsia="Roboto" w:hAnsi="Roboto" w:cs="Roboto"/>
          <w:b/>
          <w:color w:val="FF0000"/>
          <w:sz w:val="32"/>
          <w:szCs w:val="32"/>
        </w:rPr>
      </w:pPr>
      <w:r>
        <w:rPr>
          <w:rFonts w:ascii="Roboto" w:eastAsia="Roboto" w:hAnsi="Roboto" w:cs="Roboto"/>
          <w:b/>
          <w:color w:val="FF0000"/>
          <w:sz w:val="32"/>
          <w:szCs w:val="32"/>
        </w:rPr>
        <w:t>The data features are as follows:</w:t>
      </w:r>
    </w:p>
    <w:p w14:paraId="4F049313"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 xml:space="preserve">Battery Power in </w:t>
      </w:r>
      <w:proofErr w:type="spellStart"/>
      <w:r>
        <w:rPr>
          <w:rFonts w:ascii="Roboto" w:eastAsia="Roboto" w:hAnsi="Roboto" w:cs="Roboto"/>
          <w:color w:val="222222"/>
          <w:sz w:val="24"/>
          <w:szCs w:val="24"/>
        </w:rPr>
        <w:t>mAh</w:t>
      </w:r>
      <w:proofErr w:type="spellEnd"/>
    </w:p>
    <w:p w14:paraId="7D8B2BA5"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 xml:space="preserve">Has </w:t>
      </w:r>
      <w:proofErr w:type="spellStart"/>
      <w:r>
        <w:rPr>
          <w:rFonts w:ascii="Roboto" w:eastAsia="Roboto" w:hAnsi="Roboto" w:cs="Roboto"/>
          <w:color w:val="222222"/>
          <w:sz w:val="24"/>
          <w:szCs w:val="24"/>
        </w:rPr>
        <w:t>BlueTooth</w:t>
      </w:r>
      <w:proofErr w:type="spellEnd"/>
      <w:r>
        <w:rPr>
          <w:rFonts w:ascii="Roboto" w:eastAsia="Roboto" w:hAnsi="Roboto" w:cs="Roboto"/>
          <w:color w:val="222222"/>
          <w:sz w:val="24"/>
          <w:szCs w:val="24"/>
        </w:rPr>
        <w:t xml:space="preserve"> or not</w:t>
      </w:r>
    </w:p>
    <w:p w14:paraId="5F1660C9"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Microprocessor clock speed</w:t>
      </w:r>
    </w:p>
    <w:p w14:paraId="788BE4FE"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The phone has dual sim support or not</w:t>
      </w:r>
    </w:p>
    <w:p w14:paraId="29DCECA5"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Front Camera Megapixels</w:t>
      </w:r>
    </w:p>
    <w:p w14:paraId="1B6F3FE6"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Has 4G support or not</w:t>
      </w:r>
    </w:p>
    <w:p w14:paraId="15F318C0"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 xml:space="preserve">Internal Memory in </w:t>
      </w:r>
      <w:proofErr w:type="spellStart"/>
      <w:r>
        <w:rPr>
          <w:rFonts w:ascii="Roboto" w:eastAsia="Roboto" w:hAnsi="Roboto" w:cs="Roboto"/>
          <w:color w:val="222222"/>
          <w:sz w:val="24"/>
          <w:szCs w:val="24"/>
        </w:rPr>
        <w:t>GigaBytes</w:t>
      </w:r>
      <w:proofErr w:type="spellEnd"/>
    </w:p>
    <w:p w14:paraId="2A092816"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Mobile Depth in Cm</w:t>
      </w:r>
    </w:p>
    <w:p w14:paraId="3C539F85"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Weight of Mobile Phone</w:t>
      </w:r>
    </w:p>
    <w:p w14:paraId="6F1B8EC0"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Number of cores in the processor</w:t>
      </w:r>
    </w:p>
    <w:p w14:paraId="0F404900"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Primary Camera Megapixels</w:t>
      </w:r>
    </w:p>
    <w:p w14:paraId="303D322F"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Pixel Resolution height</w:t>
      </w:r>
    </w:p>
    <w:p w14:paraId="36BAFCDB"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lastRenderedPageBreak/>
        <w:t>Pixel resolution width</w:t>
      </w:r>
    </w:p>
    <w:p w14:paraId="3E8337D9"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RAM in MB</w:t>
      </w:r>
    </w:p>
    <w:p w14:paraId="4B0254F3"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Mobile screen height in cm</w:t>
      </w:r>
    </w:p>
    <w:p w14:paraId="3381D54E"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Mobile screen width in cm</w:t>
      </w:r>
    </w:p>
    <w:p w14:paraId="16E0E1D0"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Longest time after a single charge</w:t>
      </w:r>
    </w:p>
    <w:p w14:paraId="4C439F2F"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3g or not</w:t>
      </w:r>
    </w:p>
    <w:p w14:paraId="593EB7DF" w14:textId="77777777" w:rsidR="00AC5BA4" w:rsidRDefault="00000000">
      <w:pPr>
        <w:numPr>
          <w:ilvl w:val="0"/>
          <w:numId w:val="3"/>
        </w:numPr>
        <w:shd w:val="clear" w:color="auto" w:fill="FFFFFF"/>
        <w:rPr>
          <w:rFonts w:ascii="Roboto" w:eastAsia="Roboto" w:hAnsi="Roboto" w:cs="Roboto"/>
          <w:sz w:val="24"/>
          <w:szCs w:val="24"/>
        </w:rPr>
      </w:pPr>
      <w:r>
        <w:rPr>
          <w:rFonts w:ascii="Roboto" w:eastAsia="Roboto" w:hAnsi="Roboto" w:cs="Roboto"/>
          <w:color w:val="222222"/>
          <w:sz w:val="24"/>
          <w:szCs w:val="24"/>
        </w:rPr>
        <w:t>Has touch screen or not</w:t>
      </w:r>
    </w:p>
    <w:p w14:paraId="5620D222" w14:textId="77777777" w:rsidR="00AC5BA4" w:rsidRDefault="00000000">
      <w:pPr>
        <w:numPr>
          <w:ilvl w:val="0"/>
          <w:numId w:val="3"/>
        </w:numPr>
        <w:shd w:val="clear" w:color="auto" w:fill="FFFFFF"/>
        <w:spacing w:after="240"/>
        <w:rPr>
          <w:rFonts w:ascii="Roboto" w:eastAsia="Roboto" w:hAnsi="Roboto" w:cs="Roboto"/>
          <w:sz w:val="24"/>
          <w:szCs w:val="24"/>
        </w:rPr>
      </w:pPr>
      <w:r>
        <w:rPr>
          <w:rFonts w:ascii="Roboto" w:eastAsia="Roboto" w:hAnsi="Roboto" w:cs="Roboto"/>
          <w:color w:val="222222"/>
          <w:sz w:val="24"/>
          <w:szCs w:val="24"/>
        </w:rPr>
        <w:t xml:space="preserve">Has </w:t>
      </w:r>
      <w:proofErr w:type="spellStart"/>
      <w:r>
        <w:rPr>
          <w:rFonts w:ascii="Roboto" w:eastAsia="Roboto" w:hAnsi="Roboto" w:cs="Roboto"/>
          <w:color w:val="222222"/>
          <w:sz w:val="24"/>
          <w:szCs w:val="24"/>
        </w:rPr>
        <w:t>wifi</w:t>
      </w:r>
      <w:proofErr w:type="spellEnd"/>
      <w:r>
        <w:rPr>
          <w:rFonts w:ascii="Roboto" w:eastAsia="Roboto" w:hAnsi="Roboto" w:cs="Roboto"/>
          <w:color w:val="222222"/>
          <w:sz w:val="24"/>
          <w:szCs w:val="24"/>
        </w:rPr>
        <w:t xml:space="preserve"> or not</w:t>
      </w:r>
    </w:p>
    <w:p w14:paraId="442A4050" w14:textId="77777777" w:rsidR="00AC5BA4" w:rsidRDefault="00AC5BA4">
      <w:pPr>
        <w:shd w:val="clear" w:color="auto" w:fill="FFFFFF"/>
        <w:spacing w:after="240"/>
        <w:ind w:left="720"/>
        <w:rPr>
          <w:rFonts w:ascii="Roboto" w:eastAsia="Roboto" w:hAnsi="Roboto" w:cs="Roboto"/>
          <w:color w:val="222222"/>
          <w:sz w:val="27"/>
          <w:szCs w:val="27"/>
        </w:rPr>
      </w:pPr>
    </w:p>
    <w:p w14:paraId="23F20E5D" w14:textId="77777777" w:rsidR="00AC5BA4" w:rsidRDefault="00000000">
      <w:pPr>
        <w:pStyle w:val="Heading2"/>
        <w:keepNext w:val="0"/>
        <w:keepLines w:val="0"/>
        <w:shd w:val="clear" w:color="auto" w:fill="FFFFFF"/>
        <w:spacing w:before="0" w:after="80" w:line="288" w:lineRule="auto"/>
        <w:rPr>
          <w:rFonts w:ascii="Roboto" w:eastAsia="Roboto" w:hAnsi="Roboto" w:cs="Roboto"/>
          <w:b/>
          <w:color w:val="FF0000"/>
        </w:rPr>
      </w:pPr>
      <w:bookmarkStart w:id="2" w:name="_s2awtexmujul" w:colFirst="0" w:colLast="0"/>
      <w:bookmarkEnd w:id="2"/>
      <w:r>
        <w:rPr>
          <w:rFonts w:ascii="Roboto" w:eastAsia="Roboto" w:hAnsi="Roboto" w:cs="Roboto"/>
          <w:b/>
          <w:color w:val="FF0000"/>
        </w:rPr>
        <w:t>Methodology:</w:t>
      </w:r>
    </w:p>
    <w:p w14:paraId="181DBC56" w14:textId="77777777" w:rsidR="00AC5BA4" w:rsidRDefault="00AC5BA4"/>
    <w:p w14:paraId="47CEEBB6" w14:textId="77777777" w:rsidR="00AC5BA4"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We will proceed with reading the data, and then perform data analysis. The practice of examining data using analytical or statistical methods in order to identify meaningful information is known as data analysis. After data analysis, we will find out the data distribution and data types. We will train 4 classification algorithms to predict the output. We will also compare the outputs. Let us get started with the project implementation.</w:t>
      </w:r>
    </w:p>
    <w:p w14:paraId="68356EFF" w14:textId="77777777" w:rsidR="00AC5BA4" w:rsidRDefault="00AC5BA4">
      <w:pPr>
        <w:shd w:val="clear" w:color="auto" w:fill="FFFFFE"/>
        <w:spacing w:line="325" w:lineRule="auto"/>
        <w:rPr>
          <w:rFonts w:ascii="Roboto" w:eastAsia="Roboto" w:hAnsi="Roboto" w:cs="Roboto"/>
          <w:sz w:val="32"/>
          <w:szCs w:val="32"/>
          <w:highlight w:val="white"/>
        </w:rPr>
      </w:pPr>
    </w:p>
    <w:p w14:paraId="64F00A38" w14:textId="77777777" w:rsidR="00AC5BA4" w:rsidRDefault="00000000">
      <w:pPr>
        <w:shd w:val="clear" w:color="auto" w:fill="FFFFFE"/>
        <w:spacing w:line="325" w:lineRule="auto"/>
        <w:rPr>
          <w:rFonts w:ascii="Roboto" w:eastAsia="Roboto" w:hAnsi="Roboto" w:cs="Roboto"/>
          <w:b/>
          <w:color w:val="FF0000"/>
          <w:sz w:val="32"/>
          <w:szCs w:val="32"/>
          <w:highlight w:val="white"/>
        </w:rPr>
      </w:pPr>
      <w:proofErr w:type="spellStart"/>
      <w:r>
        <w:rPr>
          <w:rFonts w:ascii="Roboto" w:eastAsia="Roboto" w:hAnsi="Roboto" w:cs="Roboto"/>
          <w:b/>
          <w:color w:val="FF0000"/>
          <w:sz w:val="32"/>
          <w:szCs w:val="32"/>
          <w:highlight w:val="white"/>
        </w:rPr>
        <w:t>Superwise</w:t>
      </w:r>
      <w:proofErr w:type="spellEnd"/>
      <w:r>
        <w:rPr>
          <w:rFonts w:ascii="Roboto" w:eastAsia="Roboto" w:hAnsi="Roboto" w:cs="Roboto"/>
          <w:b/>
          <w:color w:val="FF0000"/>
          <w:sz w:val="32"/>
          <w:szCs w:val="32"/>
          <w:highlight w:val="white"/>
        </w:rPr>
        <w:t xml:space="preserve"> Machine learning algorithms and </w:t>
      </w:r>
      <w:proofErr w:type="gramStart"/>
      <w:r>
        <w:rPr>
          <w:rFonts w:ascii="Roboto" w:eastAsia="Roboto" w:hAnsi="Roboto" w:cs="Roboto"/>
          <w:b/>
          <w:color w:val="FF0000"/>
          <w:sz w:val="32"/>
          <w:szCs w:val="32"/>
          <w:highlight w:val="white"/>
        </w:rPr>
        <w:t>implementation :</w:t>
      </w:r>
      <w:proofErr w:type="gramEnd"/>
    </w:p>
    <w:p w14:paraId="67C50186" w14:textId="77777777" w:rsidR="00AC5BA4" w:rsidRDefault="00AC5BA4">
      <w:pPr>
        <w:shd w:val="clear" w:color="auto" w:fill="FFFFFE"/>
        <w:spacing w:line="325" w:lineRule="auto"/>
        <w:rPr>
          <w:rFonts w:ascii="Roboto" w:eastAsia="Roboto" w:hAnsi="Roboto" w:cs="Roboto"/>
          <w:b/>
          <w:color w:val="007BFF"/>
          <w:sz w:val="32"/>
          <w:szCs w:val="32"/>
          <w:highlight w:val="white"/>
        </w:rPr>
      </w:pPr>
    </w:p>
    <w:p w14:paraId="0BD86333" w14:textId="77777777" w:rsidR="00AC5BA4" w:rsidRDefault="00000000">
      <w:pPr>
        <w:pStyle w:val="Heading2"/>
        <w:keepNext w:val="0"/>
        <w:keepLines w:val="0"/>
        <w:shd w:val="clear" w:color="auto" w:fill="FFFFFF"/>
        <w:spacing w:before="0" w:after="80" w:line="288" w:lineRule="auto"/>
        <w:jc w:val="both"/>
        <w:rPr>
          <w:rFonts w:ascii="Roboto" w:eastAsia="Roboto" w:hAnsi="Roboto" w:cs="Roboto"/>
          <w:b/>
          <w:color w:val="007BFF"/>
        </w:rPr>
      </w:pPr>
      <w:bookmarkStart w:id="3" w:name="_pxqxuq9ni0cu" w:colFirst="0" w:colLast="0"/>
      <w:bookmarkEnd w:id="3"/>
      <w:r>
        <w:rPr>
          <w:rFonts w:ascii="Roboto" w:eastAsia="Roboto" w:hAnsi="Roboto" w:cs="Roboto"/>
          <w:b/>
          <w:color w:val="007BFF"/>
        </w:rPr>
        <w:t>Random Forest Classifier:</w:t>
      </w:r>
    </w:p>
    <w:p w14:paraId="07625620" w14:textId="77777777" w:rsidR="00AC5BA4" w:rsidRDefault="00AC5BA4">
      <w:pPr>
        <w:ind w:left="720"/>
        <w:jc w:val="both"/>
      </w:pPr>
    </w:p>
    <w:p w14:paraId="628EBEBF" w14:textId="77777777" w:rsidR="00AC5BA4"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A random forest is a supervised machine learning method built from decision tree techniques. This algorithm is used to anticipate behavior and results in a variety of sectors, including banking and e-commerce.</w:t>
      </w:r>
    </w:p>
    <w:p w14:paraId="19389D46" w14:textId="77777777" w:rsidR="00AC5BA4"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lastRenderedPageBreak/>
        <w:t>A random forest is a machine learning approach for solving regression and classification issues. It makes use of ensemble learning, which is a technique that combines multiple classifiers to solve complicated problems.</w:t>
      </w:r>
    </w:p>
    <w:p w14:paraId="2BF651E2" w14:textId="77777777" w:rsidR="00AC5BA4"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A random forest method is made up of a large number of decision trees. The random forest algorithm’s ‘forest’ is trained via bagging or bootstrap aggregation. Bagging is a meta-algorithm ensemble that increases the accuracy of machine learning algorithms.</w:t>
      </w:r>
    </w:p>
    <w:p w14:paraId="23B02192" w14:textId="77777777" w:rsidR="00AC5BA4"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The outcome is determined by the (random forest) algorithm based on the predictions of the decision trees. It forecasts by averaging or averaging the output of several trees. The precision of the outcome improves as the number of trees grows.</w:t>
      </w:r>
    </w:p>
    <w:p w14:paraId="3704A90B" w14:textId="77777777" w:rsidR="00AC5BA4" w:rsidRDefault="00000000">
      <w:pPr>
        <w:shd w:val="clear" w:color="auto" w:fill="FFFFFF"/>
        <w:spacing w:after="240" w:line="440" w:lineRule="auto"/>
        <w:jc w:val="both"/>
        <w:rPr>
          <w:rFonts w:ascii="Roboto" w:eastAsia="Roboto" w:hAnsi="Roboto" w:cs="Roboto"/>
          <w:color w:val="222222"/>
          <w:sz w:val="27"/>
          <w:szCs w:val="27"/>
        </w:rPr>
      </w:pPr>
      <w:r>
        <w:rPr>
          <w:rFonts w:ascii="Roboto" w:eastAsia="Roboto" w:hAnsi="Roboto" w:cs="Roboto"/>
          <w:noProof/>
          <w:color w:val="222222"/>
          <w:sz w:val="27"/>
          <w:szCs w:val="27"/>
        </w:rPr>
        <w:drawing>
          <wp:inline distT="114300" distB="114300" distL="114300" distR="114300" wp14:anchorId="055DD82B" wp14:editId="7C3AAC61">
            <wp:extent cx="6210300" cy="22145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6210300" cy="2214563"/>
                    </a:xfrm>
                    <a:prstGeom prst="rect">
                      <a:avLst/>
                    </a:prstGeom>
                    <a:ln/>
                  </pic:spPr>
                </pic:pic>
              </a:graphicData>
            </a:graphic>
          </wp:inline>
        </w:drawing>
      </w:r>
    </w:p>
    <w:p w14:paraId="48D5DE04" w14:textId="77777777" w:rsidR="00AC5BA4" w:rsidRDefault="00000000">
      <w:pPr>
        <w:pStyle w:val="Heading2"/>
        <w:keepNext w:val="0"/>
        <w:keepLines w:val="0"/>
        <w:shd w:val="clear" w:color="auto" w:fill="FFFFFF"/>
        <w:spacing w:before="0" w:after="80" w:line="288" w:lineRule="auto"/>
        <w:jc w:val="both"/>
        <w:rPr>
          <w:rFonts w:ascii="Roboto" w:eastAsia="Roboto" w:hAnsi="Roboto" w:cs="Roboto"/>
          <w:b/>
          <w:color w:val="007BFF"/>
        </w:rPr>
      </w:pPr>
      <w:bookmarkStart w:id="4" w:name="_e5juqeevogu9" w:colFirst="0" w:colLast="0"/>
      <w:bookmarkEnd w:id="4"/>
      <w:r>
        <w:rPr>
          <w:rFonts w:ascii="Roboto" w:eastAsia="Roboto" w:hAnsi="Roboto" w:cs="Roboto"/>
          <w:b/>
          <w:color w:val="007BFF"/>
        </w:rPr>
        <w:t xml:space="preserve">SVM </w:t>
      </w:r>
      <w:proofErr w:type="gramStart"/>
      <w:r>
        <w:rPr>
          <w:rFonts w:ascii="Roboto" w:eastAsia="Roboto" w:hAnsi="Roboto" w:cs="Roboto"/>
          <w:b/>
          <w:color w:val="007BFF"/>
        </w:rPr>
        <w:t>Classifier :</w:t>
      </w:r>
      <w:proofErr w:type="gramEnd"/>
      <w:r>
        <w:rPr>
          <w:rFonts w:ascii="Roboto" w:eastAsia="Roboto" w:hAnsi="Roboto" w:cs="Roboto"/>
          <w:b/>
          <w:color w:val="007BFF"/>
        </w:rPr>
        <w:t xml:space="preserve"> </w:t>
      </w:r>
    </w:p>
    <w:p w14:paraId="4FB3232F" w14:textId="77777777" w:rsidR="00AC5BA4" w:rsidRDefault="00AC5BA4"/>
    <w:p w14:paraId="265992D9" w14:textId="77777777" w:rsidR="00AC5BA4"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t>Support Vector Machine, or SVM, is a prominent Supervised Learning technique that is used for both classification and regression issues. However, it is mostly utilized in Machine Learning for Classification purposes.</w:t>
      </w:r>
    </w:p>
    <w:p w14:paraId="55636154" w14:textId="77777777" w:rsidR="00AC5BA4" w:rsidRDefault="00000000">
      <w:pPr>
        <w:shd w:val="clear" w:color="auto" w:fill="FFFFFF"/>
        <w:spacing w:after="240" w:line="440" w:lineRule="auto"/>
        <w:jc w:val="both"/>
        <w:rPr>
          <w:rFonts w:ascii="Roboto" w:eastAsia="Roboto" w:hAnsi="Roboto" w:cs="Roboto"/>
          <w:color w:val="222222"/>
          <w:sz w:val="24"/>
          <w:szCs w:val="24"/>
        </w:rPr>
      </w:pPr>
      <w:r>
        <w:rPr>
          <w:rFonts w:ascii="Roboto" w:eastAsia="Roboto" w:hAnsi="Roboto" w:cs="Roboto"/>
          <w:color w:val="222222"/>
          <w:sz w:val="24"/>
          <w:szCs w:val="24"/>
        </w:rPr>
        <w:lastRenderedPageBreak/>
        <w:t>The SVM algorithm’s purpose is to find the optimum line or decision boundary for categorizing n-dimensional space so that we may simply place fresh data points in the proper category in the future. A hyperplane is the optimal choice boundary.</w:t>
      </w:r>
    </w:p>
    <w:p w14:paraId="6099ACD4" w14:textId="77777777" w:rsidR="00AC5BA4" w:rsidRDefault="00000000">
      <w:pPr>
        <w:shd w:val="clear" w:color="auto" w:fill="FFFFFF"/>
        <w:spacing w:after="240" w:line="440" w:lineRule="auto"/>
        <w:jc w:val="both"/>
        <w:rPr>
          <w:rFonts w:ascii="Roboto" w:eastAsia="Roboto" w:hAnsi="Roboto" w:cs="Roboto"/>
          <w:color w:val="222222"/>
          <w:sz w:val="27"/>
          <w:szCs w:val="27"/>
        </w:rPr>
      </w:pPr>
      <w:r>
        <w:rPr>
          <w:rFonts w:ascii="Roboto" w:eastAsia="Roboto" w:hAnsi="Roboto" w:cs="Roboto"/>
          <w:color w:val="222222"/>
          <w:sz w:val="24"/>
          <w:szCs w:val="24"/>
        </w:rPr>
        <w:t xml:space="preserve">Check </w:t>
      </w:r>
      <w:hyperlink r:id="rId7">
        <w:r>
          <w:rPr>
            <w:rFonts w:ascii="Roboto" w:eastAsia="Roboto" w:hAnsi="Roboto" w:cs="Roboto"/>
            <w:color w:val="007BFF"/>
            <w:sz w:val="24"/>
            <w:szCs w:val="24"/>
          </w:rPr>
          <w:t xml:space="preserve">this </w:t>
        </w:r>
      </w:hyperlink>
      <w:r>
        <w:rPr>
          <w:rFonts w:ascii="Roboto" w:eastAsia="Roboto" w:hAnsi="Roboto" w:cs="Roboto"/>
          <w:color w:val="222222"/>
          <w:sz w:val="24"/>
          <w:szCs w:val="24"/>
        </w:rPr>
        <w:t>article for more information on SVM</w:t>
      </w:r>
      <w:r>
        <w:rPr>
          <w:rFonts w:ascii="Roboto" w:eastAsia="Roboto" w:hAnsi="Roboto" w:cs="Roboto"/>
          <w:color w:val="222222"/>
          <w:sz w:val="27"/>
          <w:szCs w:val="27"/>
        </w:rPr>
        <w:t>.</w:t>
      </w:r>
    </w:p>
    <w:p w14:paraId="02882EA4" w14:textId="77777777" w:rsidR="00AC5BA4" w:rsidRDefault="00000000">
      <w:pPr>
        <w:shd w:val="clear" w:color="auto" w:fill="FFFFFF"/>
        <w:spacing w:after="240" w:line="440" w:lineRule="auto"/>
        <w:jc w:val="both"/>
        <w:rPr>
          <w:color w:val="222222"/>
          <w:sz w:val="27"/>
          <w:szCs w:val="27"/>
        </w:rPr>
      </w:pPr>
      <w:r>
        <w:rPr>
          <w:noProof/>
          <w:color w:val="222222"/>
          <w:sz w:val="27"/>
          <w:szCs w:val="27"/>
        </w:rPr>
        <w:drawing>
          <wp:inline distT="114300" distB="114300" distL="114300" distR="114300" wp14:anchorId="71F3FF5E" wp14:editId="3898BC59">
            <wp:extent cx="5715000" cy="3810000"/>
            <wp:effectExtent l="0" t="0" r="0" b="0"/>
            <wp:docPr id="1" name="image3.png" descr="SVM Classifier "/>
            <wp:cNvGraphicFramePr/>
            <a:graphic xmlns:a="http://schemas.openxmlformats.org/drawingml/2006/main">
              <a:graphicData uri="http://schemas.openxmlformats.org/drawingml/2006/picture">
                <pic:pic xmlns:pic="http://schemas.openxmlformats.org/drawingml/2006/picture">
                  <pic:nvPicPr>
                    <pic:cNvPr id="0" name="image3.png" descr="SVM Classifier "/>
                    <pic:cNvPicPr preferRelativeResize="0"/>
                  </pic:nvPicPr>
                  <pic:blipFill>
                    <a:blip r:embed="rId8"/>
                    <a:srcRect/>
                    <a:stretch>
                      <a:fillRect/>
                    </a:stretch>
                  </pic:blipFill>
                  <pic:spPr>
                    <a:xfrm>
                      <a:off x="0" y="0"/>
                      <a:ext cx="5715000" cy="3810000"/>
                    </a:xfrm>
                    <a:prstGeom prst="rect">
                      <a:avLst/>
                    </a:prstGeom>
                    <a:ln/>
                  </pic:spPr>
                </pic:pic>
              </a:graphicData>
            </a:graphic>
          </wp:inline>
        </w:drawing>
      </w:r>
    </w:p>
    <w:p w14:paraId="3D71F317" w14:textId="77777777" w:rsidR="00AC5BA4" w:rsidRDefault="00000000">
      <w:pPr>
        <w:shd w:val="clear" w:color="auto" w:fill="FFFFFF"/>
        <w:spacing w:after="240" w:line="440" w:lineRule="auto"/>
        <w:jc w:val="both"/>
        <w:rPr>
          <w:rFonts w:ascii="Roboto" w:eastAsia="Roboto" w:hAnsi="Roboto" w:cs="Roboto"/>
          <w:b/>
          <w:color w:val="007BFF"/>
          <w:sz w:val="44"/>
          <w:szCs w:val="44"/>
          <w:highlight w:val="white"/>
        </w:rPr>
      </w:pPr>
      <w:r>
        <w:rPr>
          <w:rFonts w:ascii="Roboto" w:eastAsia="Roboto" w:hAnsi="Roboto" w:cs="Roboto"/>
          <w:b/>
          <w:color w:val="007BFF"/>
          <w:sz w:val="32"/>
          <w:szCs w:val="32"/>
          <w:highlight w:val="white"/>
        </w:rPr>
        <w:t>Logistic regression machine learning:</w:t>
      </w:r>
    </w:p>
    <w:p w14:paraId="578784F6" w14:textId="77777777" w:rsidR="00AC5BA4"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before="300" w:line="375" w:lineRule="auto"/>
        <w:jc w:val="both"/>
        <w:rPr>
          <w:color w:val="000000"/>
          <w:highlight w:val="white"/>
        </w:rPr>
      </w:pPr>
      <w:r>
        <w:rPr>
          <w:rFonts w:ascii="Roboto" w:eastAsia="Roboto" w:hAnsi="Roboto" w:cs="Roboto"/>
          <w:sz w:val="24"/>
          <w:szCs w:val="24"/>
          <w:highlight w:val="white"/>
        </w:rPr>
        <w:t>Logistic regression is one of the most popular Machine Learning algorithms, which comes under the Supervised Learning technique. It is used for predicting the categorical dependent variable using a given set of independent variables.</w:t>
      </w:r>
    </w:p>
    <w:p w14:paraId="0504A66A" w14:textId="77777777" w:rsidR="00AC5BA4"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 xml:space="preserve">Logistic regression predicts the output of a categorical dependent variable. </w:t>
      </w:r>
      <w:proofErr w:type="gramStart"/>
      <w:r>
        <w:rPr>
          <w:rFonts w:ascii="Roboto" w:eastAsia="Roboto" w:hAnsi="Roboto" w:cs="Roboto"/>
          <w:sz w:val="24"/>
          <w:szCs w:val="24"/>
          <w:highlight w:val="white"/>
        </w:rPr>
        <w:t>Therefore</w:t>
      </w:r>
      <w:proofErr w:type="gramEnd"/>
      <w:r>
        <w:rPr>
          <w:rFonts w:ascii="Roboto" w:eastAsia="Roboto" w:hAnsi="Roboto" w:cs="Roboto"/>
          <w:sz w:val="24"/>
          <w:szCs w:val="24"/>
          <w:highlight w:val="white"/>
        </w:rPr>
        <w:t xml:space="preserve"> the outcome must be a categorical or discrete value. It can be either Yes </w:t>
      </w:r>
      <w:r>
        <w:rPr>
          <w:rFonts w:ascii="Roboto" w:eastAsia="Roboto" w:hAnsi="Roboto" w:cs="Roboto"/>
          <w:sz w:val="24"/>
          <w:szCs w:val="24"/>
          <w:highlight w:val="white"/>
        </w:rPr>
        <w:lastRenderedPageBreak/>
        <w:t>or No, 0 or 1, True or False, etc. but instead of giving the exact value as 0 and 1, it gives the probabilistic values which lie between 0 and 1.</w:t>
      </w:r>
    </w:p>
    <w:p w14:paraId="1E70EA34" w14:textId="77777777" w:rsidR="00AC5BA4"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Logistic Regression is much similar to Linear Regression except that how they are used. Linear Regression is used for solving Regression problems, whereas Logistic regression is used for solving the classification problems.</w:t>
      </w:r>
    </w:p>
    <w:p w14:paraId="6CD5A17B" w14:textId="77777777" w:rsidR="00AC5BA4"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In Logistic regression, instead of fitting a regression line, we fit an "S" shaped logistic function, which predicts two maximum values (0 or 1).</w:t>
      </w:r>
    </w:p>
    <w:p w14:paraId="5AA0EEA8" w14:textId="77777777" w:rsidR="00AC5BA4"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The curve from the logistic function indicates the likelihood of something such as whether the cells are cancerous or not, a mouse is obese or not based on its weight, etc.</w:t>
      </w:r>
    </w:p>
    <w:p w14:paraId="6AF09059" w14:textId="77777777" w:rsidR="00AC5BA4"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line="375" w:lineRule="auto"/>
        <w:jc w:val="both"/>
        <w:rPr>
          <w:color w:val="000000"/>
          <w:highlight w:val="white"/>
        </w:rPr>
      </w:pPr>
      <w:r>
        <w:rPr>
          <w:rFonts w:ascii="Roboto" w:eastAsia="Roboto" w:hAnsi="Roboto" w:cs="Roboto"/>
          <w:sz w:val="24"/>
          <w:szCs w:val="24"/>
          <w:highlight w:val="white"/>
        </w:rPr>
        <w:t>Logistic Regression is a significant machine learning algorithm because it has the ability to provide probabilities and classify new data using continuous and discrete datasets.</w:t>
      </w:r>
    </w:p>
    <w:p w14:paraId="29DEA70F" w14:textId="77777777" w:rsidR="00AC5BA4"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after="240" w:line="375" w:lineRule="auto"/>
        <w:jc w:val="both"/>
        <w:rPr>
          <w:color w:val="000000"/>
          <w:highlight w:val="white"/>
        </w:rPr>
      </w:pPr>
      <w:r>
        <w:rPr>
          <w:rFonts w:ascii="Roboto" w:eastAsia="Roboto" w:hAnsi="Roboto" w:cs="Roboto"/>
          <w:sz w:val="24"/>
          <w:szCs w:val="24"/>
          <w:highlight w:val="white"/>
        </w:rPr>
        <w:t>Logistic Regression can be used to classify the observations using different types of data and can easily determine the most effective variables used for the classification. The below image is showing the logistic function:</w:t>
      </w:r>
    </w:p>
    <w:p w14:paraId="5DBBC6AF" w14:textId="77777777" w:rsidR="00AC5BA4" w:rsidRDefault="00000000">
      <w:pPr>
        <w:shd w:val="clear" w:color="auto" w:fill="FFFFFF"/>
        <w:spacing w:after="240" w:line="440" w:lineRule="auto"/>
        <w:ind w:left="720"/>
        <w:jc w:val="both"/>
        <w:rPr>
          <w:rFonts w:ascii="Roboto" w:eastAsia="Roboto" w:hAnsi="Roboto" w:cs="Roboto"/>
          <w:b/>
          <w:sz w:val="24"/>
          <w:szCs w:val="24"/>
          <w:highlight w:val="white"/>
        </w:rPr>
      </w:pPr>
      <w:r>
        <w:rPr>
          <w:rFonts w:ascii="Roboto" w:eastAsia="Roboto" w:hAnsi="Roboto" w:cs="Roboto"/>
          <w:b/>
          <w:noProof/>
          <w:sz w:val="24"/>
          <w:szCs w:val="24"/>
          <w:highlight w:val="white"/>
        </w:rPr>
        <w:drawing>
          <wp:inline distT="114300" distB="114300" distL="114300" distR="114300" wp14:anchorId="567E7E45" wp14:editId="4DBEF209">
            <wp:extent cx="4762500" cy="2857500"/>
            <wp:effectExtent l="0" t="0" r="0" b="0"/>
            <wp:docPr id="4" name="image2.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2.png" descr="Logistic Regression in Machine Learning"/>
                    <pic:cNvPicPr preferRelativeResize="0"/>
                  </pic:nvPicPr>
                  <pic:blipFill>
                    <a:blip r:embed="rId9"/>
                    <a:srcRect/>
                    <a:stretch>
                      <a:fillRect/>
                    </a:stretch>
                  </pic:blipFill>
                  <pic:spPr>
                    <a:xfrm>
                      <a:off x="0" y="0"/>
                      <a:ext cx="4762500" cy="2857500"/>
                    </a:xfrm>
                    <a:prstGeom prst="rect">
                      <a:avLst/>
                    </a:prstGeom>
                    <a:ln/>
                  </pic:spPr>
                </pic:pic>
              </a:graphicData>
            </a:graphic>
          </wp:inline>
        </w:drawing>
      </w:r>
    </w:p>
    <w:p w14:paraId="07C2186C" w14:textId="77777777" w:rsidR="00AC5BA4" w:rsidRDefault="00000000">
      <w:pPr>
        <w:pStyle w:val="Heading1"/>
        <w:keepNext w:val="0"/>
        <w:keepLines w:val="0"/>
        <w:shd w:val="clear" w:color="auto" w:fill="FFFFFF"/>
        <w:spacing w:before="80" w:line="312" w:lineRule="auto"/>
        <w:jc w:val="both"/>
        <w:rPr>
          <w:rFonts w:ascii="Roboto" w:eastAsia="Roboto" w:hAnsi="Roboto" w:cs="Roboto"/>
          <w:b/>
          <w:color w:val="007BFF"/>
          <w:sz w:val="32"/>
          <w:szCs w:val="32"/>
          <w:highlight w:val="white"/>
        </w:rPr>
      </w:pPr>
      <w:bookmarkStart w:id="5" w:name="_gemzi55njojs" w:colFirst="0" w:colLast="0"/>
      <w:bookmarkEnd w:id="5"/>
      <w:r>
        <w:rPr>
          <w:rFonts w:ascii="Roboto" w:eastAsia="Roboto" w:hAnsi="Roboto" w:cs="Roboto"/>
          <w:b/>
          <w:color w:val="007BFF"/>
          <w:sz w:val="32"/>
          <w:szCs w:val="32"/>
          <w:highlight w:val="white"/>
        </w:rPr>
        <w:lastRenderedPageBreak/>
        <w:t>Decision Tree Classification Algorithm</w:t>
      </w:r>
    </w:p>
    <w:p w14:paraId="3C2F897A" w14:textId="77777777" w:rsidR="00AC5BA4"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rFonts w:ascii="Roboto" w:eastAsia="Roboto" w:hAnsi="Roboto" w:cs="Roboto"/>
          <w:sz w:val="24"/>
          <w:szCs w:val="24"/>
          <w:highlight w:val="white"/>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06B9E78A" w14:textId="77777777" w:rsidR="00AC5BA4"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In a Decision tree, there are two nodes, which are the Decision Node and Leaf Node. Decision nodes are used to make any decision and have multiple branches, whereas Leaf nodes are the output of those decisions and do not contain any further branches.</w:t>
      </w:r>
    </w:p>
    <w:p w14:paraId="24F440EC" w14:textId="77777777" w:rsidR="00AC5BA4"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The decisions or the test are performed on the basis of features of the given dataset.</w:t>
      </w:r>
    </w:p>
    <w:p w14:paraId="496B6285" w14:textId="77777777" w:rsidR="00AC5BA4"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i/>
          <w:sz w:val="24"/>
          <w:szCs w:val="24"/>
          <w:highlight w:val="white"/>
        </w:rPr>
        <w:t>It is a graphical representation for getting all the possible solutions to a problem/decision based on given conditions.</w:t>
      </w:r>
    </w:p>
    <w:p w14:paraId="37AF586A" w14:textId="77777777" w:rsidR="00AC5BA4"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It is called a decision tree because, similar to a tree, it starts with the root node, which expands on further branches and constructs a tree-like structure.</w:t>
      </w:r>
    </w:p>
    <w:p w14:paraId="5CDFBB04" w14:textId="77777777" w:rsidR="00AC5BA4"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In order to build a tree, we use the CART algorithm, which stands for Classification and Regression Tree algorithm.</w:t>
      </w:r>
    </w:p>
    <w:p w14:paraId="0E16607F" w14:textId="77777777" w:rsidR="00AC5BA4"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line="375" w:lineRule="auto"/>
        <w:rPr>
          <w:color w:val="000000"/>
          <w:highlight w:val="white"/>
        </w:rPr>
      </w:pPr>
      <w:r>
        <w:rPr>
          <w:rFonts w:ascii="Roboto" w:eastAsia="Roboto" w:hAnsi="Roboto" w:cs="Roboto"/>
          <w:sz w:val="24"/>
          <w:szCs w:val="24"/>
          <w:highlight w:val="white"/>
        </w:rPr>
        <w:t>A decision tree simply asks a question, and based on the answer (Yes/No), it further splits the tree into subtrees.</w:t>
      </w:r>
    </w:p>
    <w:p w14:paraId="0B80AC06" w14:textId="77777777" w:rsidR="00AC5BA4" w:rsidRDefault="00000000">
      <w:pPr>
        <w:numPr>
          <w:ilvl w:val="0"/>
          <w:numId w:val="2"/>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rPr>
      </w:pPr>
      <w:r>
        <w:rPr>
          <w:rFonts w:ascii="Roboto" w:eastAsia="Roboto" w:hAnsi="Roboto" w:cs="Roboto"/>
          <w:sz w:val="24"/>
          <w:szCs w:val="24"/>
          <w:highlight w:val="white"/>
        </w:rPr>
        <w:t>Below diagram explains the general structure of a decision tree:</w:t>
      </w:r>
    </w:p>
    <w:p w14:paraId="62542B62" w14:textId="77777777" w:rsidR="00AC5BA4" w:rsidRDefault="00000000">
      <w:pPr>
        <w:shd w:val="clear" w:color="auto" w:fill="FFFFFF"/>
        <w:spacing w:after="240" w:line="440" w:lineRule="auto"/>
        <w:ind w:left="720"/>
        <w:jc w:val="both"/>
        <w:rPr>
          <w:rFonts w:ascii="Roboto" w:eastAsia="Roboto" w:hAnsi="Roboto" w:cs="Roboto"/>
          <w:b/>
          <w:sz w:val="24"/>
          <w:szCs w:val="24"/>
          <w:highlight w:val="white"/>
        </w:rPr>
      </w:pPr>
      <w:r>
        <w:rPr>
          <w:noProof/>
          <w:color w:val="333333"/>
          <w:sz w:val="23"/>
          <w:szCs w:val="23"/>
          <w:highlight w:val="white"/>
        </w:rPr>
        <w:lastRenderedPageBreak/>
        <w:drawing>
          <wp:inline distT="114300" distB="114300" distL="114300" distR="114300" wp14:anchorId="31581C5C" wp14:editId="1C44CE24">
            <wp:extent cx="5715000" cy="3810000"/>
            <wp:effectExtent l="0" t="0" r="0" b="0"/>
            <wp:docPr id="5" name="image1.png" descr="Decision Tree Classification Algorithm"/>
            <wp:cNvGraphicFramePr/>
            <a:graphic xmlns:a="http://schemas.openxmlformats.org/drawingml/2006/main">
              <a:graphicData uri="http://schemas.openxmlformats.org/drawingml/2006/picture">
                <pic:pic xmlns:pic="http://schemas.openxmlformats.org/drawingml/2006/picture">
                  <pic:nvPicPr>
                    <pic:cNvPr id="0" name="image1.png" descr="Decision Tree Classification Algorithm"/>
                    <pic:cNvPicPr preferRelativeResize="0"/>
                  </pic:nvPicPr>
                  <pic:blipFill>
                    <a:blip r:embed="rId10"/>
                    <a:srcRect/>
                    <a:stretch>
                      <a:fillRect/>
                    </a:stretch>
                  </pic:blipFill>
                  <pic:spPr>
                    <a:xfrm>
                      <a:off x="0" y="0"/>
                      <a:ext cx="5715000" cy="3810000"/>
                    </a:xfrm>
                    <a:prstGeom prst="rect">
                      <a:avLst/>
                    </a:prstGeom>
                    <a:ln/>
                  </pic:spPr>
                </pic:pic>
              </a:graphicData>
            </a:graphic>
          </wp:inline>
        </w:drawing>
      </w:r>
    </w:p>
    <w:p w14:paraId="52113A33" w14:textId="77777777" w:rsidR="00AC5BA4" w:rsidRDefault="00000000">
      <w:pPr>
        <w:spacing w:before="280" w:after="60" w:line="360" w:lineRule="auto"/>
        <w:jc w:val="both"/>
        <w:rPr>
          <w:rFonts w:ascii="TNR" w:eastAsia="TNR" w:hAnsi="TNR" w:cs="TNR"/>
          <w:b/>
          <w:color w:val="FF0000"/>
          <w:sz w:val="32"/>
          <w:szCs w:val="32"/>
        </w:rPr>
      </w:pPr>
      <w:r>
        <w:rPr>
          <w:rFonts w:ascii="TNR" w:eastAsia="TNR" w:hAnsi="TNR" w:cs="TNR"/>
          <w:b/>
          <w:color w:val="FF0000"/>
          <w:sz w:val="32"/>
          <w:szCs w:val="32"/>
        </w:rPr>
        <w:t>Summary:</w:t>
      </w:r>
    </w:p>
    <w:p w14:paraId="79F28A12" w14:textId="77777777" w:rsidR="00AC5BA4" w:rsidRDefault="00000000">
      <w:pPr>
        <w:rPr>
          <w:rFonts w:ascii="Roboto" w:eastAsia="Roboto" w:hAnsi="Roboto" w:cs="Roboto"/>
          <w:sz w:val="24"/>
          <w:szCs w:val="24"/>
        </w:rPr>
      </w:pPr>
      <w:r>
        <w:rPr>
          <w:rFonts w:ascii="Roboto" w:eastAsia="Roboto" w:hAnsi="Roboto" w:cs="Roboto"/>
          <w:sz w:val="24"/>
          <w:szCs w:val="24"/>
        </w:rPr>
        <w:t>1. From EDA we can see that there are mobile phones in 4 price ranges. The number of elements is almost similar.</w:t>
      </w:r>
    </w:p>
    <w:p w14:paraId="68A7C2AE" w14:textId="77777777" w:rsidR="00AC5BA4" w:rsidRDefault="00AC5BA4">
      <w:pPr>
        <w:rPr>
          <w:rFonts w:ascii="Roboto" w:eastAsia="Roboto" w:hAnsi="Roboto" w:cs="Roboto"/>
          <w:sz w:val="24"/>
          <w:szCs w:val="24"/>
        </w:rPr>
      </w:pPr>
    </w:p>
    <w:p w14:paraId="06E48E04" w14:textId="77777777" w:rsidR="00AC5BA4" w:rsidRDefault="00000000">
      <w:pPr>
        <w:rPr>
          <w:rFonts w:ascii="Roboto" w:eastAsia="Roboto" w:hAnsi="Roboto" w:cs="Roboto"/>
          <w:sz w:val="24"/>
          <w:szCs w:val="24"/>
        </w:rPr>
      </w:pPr>
      <w:r>
        <w:rPr>
          <w:rFonts w:ascii="Roboto" w:eastAsia="Roboto" w:hAnsi="Roboto" w:cs="Roboto"/>
          <w:sz w:val="24"/>
          <w:szCs w:val="24"/>
        </w:rPr>
        <w:t>2. half the devices have Bluetooth, and half don’t.</w:t>
      </w:r>
    </w:p>
    <w:p w14:paraId="0928EC26" w14:textId="77777777" w:rsidR="00AC5BA4" w:rsidRDefault="00AC5BA4">
      <w:pPr>
        <w:rPr>
          <w:rFonts w:ascii="Roboto" w:eastAsia="Roboto" w:hAnsi="Roboto" w:cs="Roboto"/>
          <w:sz w:val="24"/>
          <w:szCs w:val="24"/>
        </w:rPr>
      </w:pPr>
    </w:p>
    <w:p w14:paraId="01F8263B" w14:textId="77777777" w:rsidR="00AC5BA4" w:rsidRDefault="00000000">
      <w:pPr>
        <w:rPr>
          <w:rFonts w:ascii="Roboto" w:eastAsia="Roboto" w:hAnsi="Roboto" w:cs="Roboto"/>
          <w:sz w:val="24"/>
          <w:szCs w:val="24"/>
        </w:rPr>
      </w:pPr>
      <w:r>
        <w:rPr>
          <w:rFonts w:ascii="Roboto" w:eastAsia="Roboto" w:hAnsi="Roboto" w:cs="Roboto"/>
          <w:sz w:val="24"/>
          <w:szCs w:val="24"/>
        </w:rPr>
        <w:t>3. There is a gradual increase in battery as the price range increases Ram</w:t>
      </w:r>
    </w:p>
    <w:p w14:paraId="27DF504B" w14:textId="77777777" w:rsidR="00AC5BA4" w:rsidRDefault="00000000">
      <w:pPr>
        <w:rPr>
          <w:rFonts w:ascii="Roboto" w:eastAsia="Roboto" w:hAnsi="Roboto" w:cs="Roboto"/>
          <w:sz w:val="24"/>
          <w:szCs w:val="24"/>
        </w:rPr>
      </w:pPr>
      <w:r>
        <w:rPr>
          <w:rFonts w:ascii="Roboto" w:eastAsia="Roboto" w:hAnsi="Roboto" w:cs="Roboto"/>
          <w:sz w:val="24"/>
          <w:szCs w:val="24"/>
        </w:rPr>
        <w:t>has continuous increase with price range while moving from Low cost to</w:t>
      </w:r>
    </w:p>
    <w:p w14:paraId="3D182331" w14:textId="77777777" w:rsidR="00AC5BA4" w:rsidRDefault="00000000">
      <w:pPr>
        <w:rPr>
          <w:rFonts w:ascii="Roboto" w:eastAsia="Roboto" w:hAnsi="Roboto" w:cs="Roboto"/>
          <w:sz w:val="24"/>
          <w:szCs w:val="24"/>
        </w:rPr>
      </w:pPr>
      <w:r>
        <w:rPr>
          <w:rFonts w:ascii="Roboto" w:eastAsia="Roboto" w:hAnsi="Roboto" w:cs="Roboto"/>
          <w:sz w:val="24"/>
          <w:szCs w:val="24"/>
        </w:rPr>
        <w:t>Very high cost.</w:t>
      </w:r>
    </w:p>
    <w:p w14:paraId="620AE664" w14:textId="77777777" w:rsidR="00AC5BA4" w:rsidRDefault="00AC5BA4">
      <w:pPr>
        <w:rPr>
          <w:rFonts w:ascii="Roboto" w:eastAsia="Roboto" w:hAnsi="Roboto" w:cs="Roboto"/>
          <w:sz w:val="24"/>
          <w:szCs w:val="24"/>
        </w:rPr>
      </w:pPr>
    </w:p>
    <w:p w14:paraId="57357121" w14:textId="77777777" w:rsidR="00AC5BA4" w:rsidRDefault="00000000">
      <w:pPr>
        <w:rPr>
          <w:rFonts w:ascii="Roboto" w:eastAsia="Roboto" w:hAnsi="Roboto" w:cs="Roboto"/>
          <w:sz w:val="24"/>
          <w:szCs w:val="24"/>
        </w:rPr>
      </w:pPr>
      <w:r>
        <w:rPr>
          <w:rFonts w:ascii="Roboto" w:eastAsia="Roboto" w:hAnsi="Roboto" w:cs="Roboto"/>
          <w:sz w:val="24"/>
          <w:szCs w:val="24"/>
        </w:rPr>
        <w:t>4. costly phones are lighter.</w:t>
      </w:r>
    </w:p>
    <w:p w14:paraId="3841E0EC" w14:textId="77777777" w:rsidR="00AC5BA4" w:rsidRDefault="00AC5BA4">
      <w:pPr>
        <w:rPr>
          <w:rFonts w:ascii="Roboto" w:eastAsia="Roboto" w:hAnsi="Roboto" w:cs="Roboto"/>
          <w:sz w:val="24"/>
          <w:szCs w:val="24"/>
        </w:rPr>
      </w:pPr>
    </w:p>
    <w:p w14:paraId="525E80B8" w14:textId="77777777" w:rsidR="00AC5BA4" w:rsidRDefault="00000000">
      <w:pPr>
        <w:rPr>
          <w:rFonts w:ascii="Roboto" w:eastAsia="Roboto" w:hAnsi="Roboto" w:cs="Roboto"/>
          <w:sz w:val="24"/>
          <w:szCs w:val="24"/>
        </w:rPr>
      </w:pPr>
      <w:r>
        <w:rPr>
          <w:rFonts w:ascii="Roboto" w:eastAsia="Roboto" w:hAnsi="Roboto" w:cs="Roboto"/>
          <w:sz w:val="24"/>
          <w:szCs w:val="24"/>
        </w:rPr>
        <w:t>5. RAM, battery power, pixels played more significant role in deciding the</w:t>
      </w:r>
    </w:p>
    <w:p w14:paraId="0E7CFB86" w14:textId="77777777" w:rsidR="00AC5BA4" w:rsidRDefault="00000000">
      <w:pPr>
        <w:rPr>
          <w:rFonts w:ascii="Roboto" w:eastAsia="Roboto" w:hAnsi="Roboto" w:cs="Roboto"/>
          <w:sz w:val="24"/>
          <w:szCs w:val="24"/>
        </w:rPr>
      </w:pPr>
      <w:r>
        <w:rPr>
          <w:rFonts w:ascii="Roboto" w:eastAsia="Roboto" w:hAnsi="Roboto" w:cs="Roboto"/>
          <w:sz w:val="24"/>
          <w:szCs w:val="24"/>
        </w:rPr>
        <w:t>price range of mobile phones.</w:t>
      </w:r>
    </w:p>
    <w:p w14:paraId="6BC9EDA3" w14:textId="77777777" w:rsidR="00AC5BA4" w:rsidRDefault="00AC5BA4">
      <w:pPr>
        <w:rPr>
          <w:rFonts w:ascii="Roboto" w:eastAsia="Roboto" w:hAnsi="Roboto" w:cs="Roboto"/>
          <w:sz w:val="24"/>
          <w:szCs w:val="24"/>
        </w:rPr>
      </w:pPr>
    </w:p>
    <w:p w14:paraId="3CAE7BA1" w14:textId="77777777" w:rsidR="00AC5BA4" w:rsidRDefault="00000000">
      <w:pPr>
        <w:rPr>
          <w:rFonts w:ascii="Roboto" w:eastAsia="Roboto" w:hAnsi="Roboto" w:cs="Roboto"/>
          <w:sz w:val="24"/>
          <w:szCs w:val="24"/>
        </w:rPr>
      </w:pPr>
      <w:r>
        <w:rPr>
          <w:rFonts w:ascii="Roboto" w:eastAsia="Roboto" w:hAnsi="Roboto" w:cs="Roboto"/>
          <w:sz w:val="24"/>
          <w:szCs w:val="24"/>
        </w:rPr>
        <w:t>6. form all the above experiments we can conclude that logistic regression, SVM and Hyperparameter tuning for Random Forest we got the best results</w:t>
      </w:r>
    </w:p>
    <w:p w14:paraId="0CC99B3F" w14:textId="77777777" w:rsidR="00AC5BA4" w:rsidRDefault="00AC5BA4">
      <w:pPr>
        <w:rPr>
          <w:rFonts w:ascii="Roboto" w:eastAsia="Roboto" w:hAnsi="Roboto" w:cs="Roboto"/>
          <w:sz w:val="24"/>
          <w:szCs w:val="24"/>
        </w:rPr>
      </w:pPr>
    </w:p>
    <w:p w14:paraId="2D556581" w14:textId="77777777" w:rsidR="00AC5BA4" w:rsidRDefault="00000000">
      <w:pPr>
        <w:spacing w:after="160" w:line="259" w:lineRule="auto"/>
        <w:rPr>
          <w:rFonts w:ascii="Roboto" w:eastAsia="Roboto" w:hAnsi="Roboto" w:cs="Roboto"/>
          <w:b/>
          <w:color w:val="FF0000"/>
          <w:sz w:val="32"/>
          <w:szCs w:val="32"/>
        </w:rPr>
      </w:pPr>
      <w:r>
        <w:rPr>
          <w:rFonts w:ascii="Roboto" w:eastAsia="Roboto" w:hAnsi="Roboto" w:cs="Roboto"/>
          <w:b/>
          <w:color w:val="FF0000"/>
          <w:sz w:val="32"/>
          <w:szCs w:val="32"/>
        </w:rPr>
        <w:lastRenderedPageBreak/>
        <w:t xml:space="preserve"> References: </w:t>
      </w:r>
    </w:p>
    <w:p w14:paraId="4023C062" w14:textId="77777777" w:rsidR="00AC5BA4" w:rsidRDefault="00AC5BA4">
      <w:pPr>
        <w:spacing w:after="160" w:line="259" w:lineRule="auto"/>
        <w:ind w:left="720"/>
        <w:jc w:val="both"/>
        <w:rPr>
          <w:rFonts w:ascii="Roboto" w:eastAsia="Roboto" w:hAnsi="Roboto" w:cs="Roboto"/>
          <w:b/>
          <w:sz w:val="32"/>
          <w:szCs w:val="32"/>
        </w:rPr>
      </w:pPr>
    </w:p>
    <w:p w14:paraId="3698441F" w14:textId="77777777" w:rsidR="00AC5BA4"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Machine Learning Mastery </w:t>
      </w:r>
    </w:p>
    <w:p w14:paraId="0A7A2EE9" w14:textId="77777777" w:rsidR="00AC5BA4"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GeeksforGeeks</w:t>
      </w:r>
      <w:proofErr w:type="spellEnd"/>
      <w:r>
        <w:rPr>
          <w:rFonts w:ascii="Arial Unicode MS" w:eastAsia="Arial Unicode MS" w:hAnsi="Arial Unicode MS" w:cs="Arial Unicode MS"/>
          <w:sz w:val="24"/>
          <w:szCs w:val="24"/>
        </w:rPr>
        <w:t xml:space="preserve"> </w:t>
      </w:r>
    </w:p>
    <w:p w14:paraId="0C66455D" w14:textId="77777777" w:rsidR="00AC5BA4" w:rsidRDefault="00000000">
      <w:pPr>
        <w:spacing w:after="160" w:line="259" w:lineRule="auto"/>
        <w:jc w:val="both"/>
        <w:rPr>
          <w:rFonts w:ascii="Roboto" w:eastAsia="Roboto" w:hAnsi="Roboto" w:cs="Roboto"/>
          <w:sz w:val="24"/>
          <w:szCs w:val="24"/>
        </w:rPr>
      </w:pPr>
      <w:bookmarkStart w:id="6" w:name="_gjdgxs" w:colFirst="0" w:colLast="0"/>
      <w:bookmarkEnd w:id="6"/>
      <w:r>
        <w:rPr>
          <w:rFonts w:ascii="Arial Unicode MS" w:eastAsia="Arial Unicode MS" w:hAnsi="Arial Unicode MS" w:cs="Arial Unicode MS"/>
          <w:sz w:val="24"/>
          <w:szCs w:val="24"/>
        </w:rPr>
        <w:t xml:space="preserve">● Analytics Vidhya Blogs </w:t>
      </w:r>
    </w:p>
    <w:p w14:paraId="4A7FB469" w14:textId="77777777" w:rsidR="00AC5BA4"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Towards Data Science Blogs </w:t>
      </w:r>
    </w:p>
    <w:p w14:paraId="2038FFC1" w14:textId="77777777" w:rsidR="00AC5BA4"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Built in Data Science Blogs </w:t>
      </w:r>
    </w:p>
    <w:p w14:paraId="45B86043" w14:textId="77777777" w:rsidR="00AC5BA4" w:rsidRDefault="00000000">
      <w:pPr>
        <w:spacing w:after="160" w:line="259" w:lineRule="auto"/>
        <w:jc w:val="both"/>
        <w:rPr>
          <w:rFonts w:ascii="Roboto" w:eastAsia="Roboto" w:hAnsi="Roboto" w:cs="Roboto"/>
          <w:sz w:val="24"/>
          <w:szCs w:val="24"/>
        </w:rPr>
      </w:pPr>
      <w:r>
        <w:rPr>
          <w:rFonts w:ascii="Arial Unicode MS" w:eastAsia="Arial Unicode MS" w:hAnsi="Arial Unicode MS" w:cs="Arial Unicode MS"/>
          <w:sz w:val="24"/>
          <w:szCs w:val="24"/>
        </w:rPr>
        <w:t xml:space="preserve">● Scikit- Learn Org </w:t>
      </w:r>
    </w:p>
    <w:p w14:paraId="4D51B950" w14:textId="77777777" w:rsidR="00AC5BA4" w:rsidRDefault="00000000">
      <w:pPr>
        <w:spacing w:after="160" w:line="259" w:lineRule="auto"/>
        <w:jc w:val="both"/>
        <w:rPr>
          <w:rFonts w:ascii="Roboto" w:eastAsia="Roboto" w:hAnsi="Roboto" w:cs="Roboto"/>
          <w:color w:val="FF0000"/>
          <w:sz w:val="24"/>
          <w:szCs w:val="24"/>
        </w:rPr>
      </w:pPr>
      <w:r>
        <w:rPr>
          <w:rFonts w:ascii="Arial Unicode MS" w:eastAsia="Arial Unicode MS" w:hAnsi="Arial Unicode MS" w:cs="Arial Unicode MS"/>
          <w:sz w:val="24"/>
          <w:szCs w:val="24"/>
        </w:rPr>
        <w:t>● Investopedia</w:t>
      </w:r>
    </w:p>
    <w:p w14:paraId="533F1D22" w14:textId="77777777" w:rsidR="00AC5BA4" w:rsidRDefault="00AC5BA4">
      <w:pPr>
        <w:rPr>
          <w:rFonts w:ascii="Roboto" w:eastAsia="Roboto" w:hAnsi="Roboto" w:cs="Roboto"/>
          <w:sz w:val="24"/>
          <w:szCs w:val="24"/>
        </w:rPr>
      </w:pPr>
    </w:p>
    <w:p w14:paraId="374D90D9" w14:textId="77777777" w:rsidR="00AC5BA4" w:rsidRDefault="00AC5BA4">
      <w:pPr>
        <w:shd w:val="clear" w:color="auto" w:fill="FFFFFF"/>
        <w:spacing w:after="240"/>
        <w:rPr>
          <w:rFonts w:ascii="Roboto" w:eastAsia="Roboto" w:hAnsi="Roboto" w:cs="Roboto"/>
          <w:color w:val="222222"/>
          <w:sz w:val="27"/>
          <w:szCs w:val="27"/>
        </w:rPr>
      </w:pPr>
    </w:p>
    <w:p w14:paraId="35BA9319" w14:textId="77777777" w:rsidR="00AC5BA4" w:rsidRDefault="00AC5BA4"/>
    <w:p w14:paraId="51A9FDBF" w14:textId="77777777" w:rsidR="00AC5BA4" w:rsidRDefault="00AC5BA4">
      <w:pPr>
        <w:spacing w:line="360" w:lineRule="auto"/>
        <w:jc w:val="both"/>
        <w:rPr>
          <w:rFonts w:ascii="TNR" w:eastAsia="TNR" w:hAnsi="TNR" w:cs="TNR"/>
          <w:b/>
          <w:sz w:val="32"/>
          <w:szCs w:val="32"/>
        </w:rPr>
      </w:pPr>
    </w:p>
    <w:p w14:paraId="01787629" w14:textId="77777777" w:rsidR="00AC5BA4" w:rsidRDefault="00AC5BA4">
      <w:pPr>
        <w:spacing w:line="360" w:lineRule="auto"/>
        <w:jc w:val="both"/>
        <w:rPr>
          <w:rFonts w:ascii="TNR" w:eastAsia="TNR" w:hAnsi="TNR" w:cs="TNR"/>
          <w:b/>
          <w:sz w:val="32"/>
          <w:szCs w:val="32"/>
        </w:rPr>
      </w:pPr>
    </w:p>
    <w:sectPr w:rsidR="00AC5B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NR">
    <w:altName w:val="Calibr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ABA"/>
    <w:multiLevelType w:val="multilevel"/>
    <w:tmpl w:val="149AC516"/>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52C12"/>
    <w:multiLevelType w:val="multilevel"/>
    <w:tmpl w:val="F97E062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9E5D6F"/>
    <w:multiLevelType w:val="multilevel"/>
    <w:tmpl w:val="75A22698"/>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035335">
    <w:abstractNumId w:val="1"/>
  </w:num>
  <w:num w:numId="2" w16cid:durableId="424812432">
    <w:abstractNumId w:val="0"/>
  </w:num>
  <w:num w:numId="3" w16cid:durableId="1516773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BA4"/>
    <w:rsid w:val="00AC5BA4"/>
    <w:rsid w:val="00C25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8B1E"/>
  <w15:docId w15:val="{85A45C80-EB50-4EEA-81FE-42FF6BF9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analyticsvidhya.com/blog/2021/06/support-vector-machine-better-understand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cp:lastModifiedBy>
  <cp:revision>2</cp:revision>
  <dcterms:created xsi:type="dcterms:W3CDTF">2022-11-26T05:39:00Z</dcterms:created>
  <dcterms:modified xsi:type="dcterms:W3CDTF">2022-11-26T05:40:00Z</dcterms:modified>
</cp:coreProperties>
</file>