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1.Implement the code done in class</w:t>
      </w:r>
    </w:p>
    <w:p w:rsidR="00000000" w:rsidDel="00000000" w:rsidP="00000000" w:rsidRDefault="00000000" w:rsidRPr="00000000" w14:paraId="00000002">
      <w:pPr>
        <w:rPr/>
      </w:pPr>
      <w:r w:rsidDel="00000000" w:rsidR="00000000" w:rsidRPr="00000000">
        <w:rPr>
          <w:rtl w:val="0"/>
        </w:rPr>
        <w:t xml:space="preserve">2. Create a GeneratorThread that will generate OTPs and store in the LinkedList (Collection Framework), create another Thread called ConsumerThread that will read the otps from the LinkedList and remove the read otp, use the concept of synchronization to implement the same.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