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542" w:rsidRPr="00850542" w:rsidRDefault="00584F31" w:rsidP="00850542">
      <w:pPr>
        <w:jc w:val="both"/>
        <w:rPr>
          <w:rFonts w:ascii="Times New Roman" w:hAnsi="Times New Roman" w:cs="Times New Roman"/>
          <w:sz w:val="28"/>
          <w:szCs w:val="28"/>
        </w:rPr>
      </w:pPr>
      <w:r>
        <w:rPr>
          <w:rFonts w:ascii="Times New Roman" w:hAnsi="Times New Roman" w:cs="Times New Roman"/>
          <w:noProof/>
          <w:sz w:val="28"/>
          <w:szCs w:val="28"/>
          <w:lang w:val="en-US" w:bidi="mr-IN"/>
        </w:rPr>
        <w:pict>
          <v:shapetype id="_x0000_t202" coordsize="21600,21600" o:spt="202" path="m,l,21600r21600,l21600,xe">
            <v:stroke joinstyle="miter"/>
            <v:path gradientshapeok="t" o:connecttype="rect"/>
          </v:shapetype>
          <v:shape id="_x0000_s1026" type="#_x0000_t202" style="position:absolute;left:0;text-align:left;margin-left:106.35pt;margin-top:-53.55pt;width:226.85pt;height:35.15pt;z-index:251658240" strokecolor="white [3212]">
            <v:textbox>
              <w:txbxContent>
                <w:p w:rsidR="00850542" w:rsidRPr="00850542" w:rsidRDefault="00850542" w:rsidP="00BD4DE0">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40"/>
                      <w:szCs w:val="32"/>
                      <w:lang w:val="en-US"/>
                    </w:rPr>
                  </w:pPr>
                  <w:r w:rsidRPr="00850542">
                    <w:rPr>
                      <w:rFonts w:ascii="Times New Roman" w:hAnsi="Times New Roman" w:cs="Times New Roman"/>
                      <w:b/>
                      <w:bCs/>
                      <w:sz w:val="40"/>
                      <w:szCs w:val="32"/>
                      <w:lang w:val="en-US"/>
                    </w:rPr>
                    <w:t>Project Write-UP</w:t>
                  </w:r>
                </w:p>
              </w:txbxContent>
            </v:textbox>
          </v:shape>
        </w:pict>
      </w:r>
      <w:r w:rsidR="00850542" w:rsidRPr="00850542">
        <w:rPr>
          <w:rFonts w:ascii="Times New Roman" w:hAnsi="Times New Roman" w:cs="Times New Roman"/>
          <w:sz w:val="28"/>
          <w:szCs w:val="28"/>
        </w:rPr>
        <w:t xml:space="preserve">The </w:t>
      </w:r>
      <w:r w:rsidR="00850542" w:rsidRPr="00850542">
        <w:rPr>
          <w:rFonts w:ascii="Times New Roman" w:hAnsi="Times New Roman" w:cs="Times New Roman"/>
          <w:b/>
          <w:bCs/>
          <w:sz w:val="28"/>
          <w:szCs w:val="28"/>
        </w:rPr>
        <w:t>Milky Chain</w:t>
      </w:r>
      <w:r w:rsidR="00850542" w:rsidRPr="00850542">
        <w:rPr>
          <w:rFonts w:ascii="Times New Roman" w:hAnsi="Times New Roman" w:cs="Times New Roman"/>
          <w:sz w:val="28"/>
          <w:szCs w:val="28"/>
        </w:rPr>
        <w:t xml:space="preserve"> is a web application for Milk Supply Chain Management. The main objective of this application is to automate the complete operations of the Suppliers office and bring ease between supplier and the system admin. Supplier was finding difficulties while maintaining the track of transaction activities and faces many challenges to maintain huge number of customer records.</w:t>
      </w:r>
    </w:p>
    <w:p w:rsidR="00850542" w:rsidRPr="00850542" w:rsidRDefault="00850542" w:rsidP="00850542">
      <w:pPr>
        <w:jc w:val="both"/>
        <w:rPr>
          <w:rFonts w:ascii="Times New Roman" w:hAnsi="Times New Roman" w:cs="Times New Roman"/>
          <w:sz w:val="28"/>
          <w:szCs w:val="28"/>
        </w:rPr>
      </w:pPr>
      <w:r w:rsidRPr="00850542">
        <w:rPr>
          <w:rFonts w:ascii="Times New Roman" w:hAnsi="Times New Roman" w:cs="Times New Roman"/>
          <w:sz w:val="28"/>
          <w:szCs w:val="28"/>
        </w:rPr>
        <w:t xml:space="preserve">        This web application is based on concept of managing milk distribution and order management. It has a user friendly interface and is easy to use. It can be accessed by suppliers and customers at any time on any Platform. It helps to keep the track of transaction, reduces manual work, reduces time consumption and provides data security. This application has following modules to manage requirements of supplier, customer</w:t>
      </w:r>
      <w:r>
        <w:rPr>
          <w:rFonts w:ascii="Times New Roman" w:hAnsi="Times New Roman" w:cs="Times New Roman"/>
          <w:sz w:val="28"/>
          <w:szCs w:val="28"/>
        </w:rPr>
        <w:t xml:space="preserve"> and admin:-</w:t>
      </w:r>
    </w:p>
    <w:p w:rsidR="00850542" w:rsidRPr="00850542" w:rsidRDefault="00850542" w:rsidP="008505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Profile Management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 xml:space="preserve">Product Management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B</w:t>
      </w:r>
      <w:r w:rsidRPr="00850542">
        <w:rPr>
          <w:rFonts w:ascii="Times New Roman" w:hAnsi="Times New Roman" w:cs="Times New Roman"/>
          <w:sz w:val="28"/>
          <w:szCs w:val="28"/>
        </w:rPr>
        <w:t xml:space="preserve">illing management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 xml:space="preserve">Monthly order Data Management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 xml:space="preserve">Delivery </w:t>
      </w:r>
      <w:r w:rsidR="00E04EAE">
        <w:rPr>
          <w:rFonts w:ascii="Times New Roman" w:hAnsi="Times New Roman" w:cs="Times New Roman"/>
          <w:sz w:val="28"/>
          <w:szCs w:val="28"/>
        </w:rPr>
        <w:t xml:space="preserve">on Demand </w:t>
      </w:r>
      <w:r w:rsidRPr="00850542">
        <w:rPr>
          <w:rFonts w:ascii="Times New Roman" w:hAnsi="Times New Roman" w:cs="Times New Roman"/>
          <w:sz w:val="28"/>
          <w:szCs w:val="28"/>
        </w:rPr>
        <w:t xml:space="preserve">Management </w:t>
      </w:r>
    </w:p>
    <w:p w:rsidR="00850542" w:rsidRPr="00850542" w:rsidRDefault="00850542" w:rsidP="00850542">
      <w:pPr>
        <w:pStyle w:val="ListParagraph"/>
        <w:numPr>
          <w:ilvl w:val="0"/>
          <w:numId w:val="1"/>
        </w:numPr>
        <w:jc w:val="both"/>
        <w:rPr>
          <w:rFonts w:ascii="Times New Roman" w:hAnsi="Times New Roman" w:cs="Times New Roman"/>
          <w:sz w:val="28"/>
          <w:szCs w:val="28"/>
        </w:rPr>
      </w:pPr>
      <w:r w:rsidRPr="00850542">
        <w:rPr>
          <w:rFonts w:ascii="Times New Roman" w:hAnsi="Times New Roman" w:cs="Times New Roman"/>
          <w:sz w:val="28"/>
          <w:szCs w:val="28"/>
        </w:rPr>
        <w:t>Complaint Management</w:t>
      </w:r>
    </w:p>
    <w:p w:rsidR="00850542" w:rsidRPr="00850542" w:rsidRDefault="00850542" w:rsidP="00850542">
      <w:pPr>
        <w:jc w:val="both"/>
        <w:rPr>
          <w:rFonts w:ascii="Times New Roman" w:hAnsi="Times New Roman" w:cs="Times New Roman"/>
          <w:sz w:val="28"/>
          <w:szCs w:val="28"/>
        </w:rPr>
      </w:pPr>
      <w:r w:rsidRPr="00850542">
        <w:rPr>
          <w:rFonts w:ascii="Times New Roman" w:hAnsi="Times New Roman" w:cs="Times New Roman"/>
          <w:sz w:val="28"/>
          <w:szCs w:val="28"/>
        </w:rPr>
        <w:t xml:space="preserve">        Software used:-</w:t>
      </w:r>
    </w:p>
    <w:p w:rsidR="00E04EAE" w:rsidRPr="00E04EAE" w:rsidRDefault="00850542" w:rsidP="00E04EAE">
      <w:pPr>
        <w:jc w:val="both"/>
        <w:rPr>
          <w:sz w:val="32"/>
          <w:szCs w:val="32"/>
        </w:rPr>
      </w:pPr>
      <w:r w:rsidRPr="00850542">
        <w:rPr>
          <w:rFonts w:ascii="Times New Roman" w:hAnsi="Times New Roman" w:cs="Times New Roman"/>
          <w:sz w:val="28"/>
          <w:szCs w:val="28"/>
        </w:rPr>
        <w:t xml:space="preserve">             </w:t>
      </w:r>
      <w:proofErr w:type="spellStart"/>
      <w:proofErr w:type="gramStart"/>
      <w:r w:rsidRPr="00850542">
        <w:rPr>
          <w:rFonts w:ascii="Times New Roman" w:hAnsi="Times New Roman" w:cs="Times New Roman"/>
          <w:sz w:val="28"/>
          <w:szCs w:val="28"/>
        </w:rPr>
        <w:t>Mysql</w:t>
      </w:r>
      <w:proofErr w:type="spellEnd"/>
      <w:r w:rsidRPr="00850542">
        <w:rPr>
          <w:rFonts w:ascii="Times New Roman" w:hAnsi="Times New Roman" w:cs="Times New Roman"/>
          <w:sz w:val="28"/>
          <w:szCs w:val="28"/>
        </w:rPr>
        <w:t xml:space="preserve">, Node </w:t>
      </w:r>
      <w:proofErr w:type="spellStart"/>
      <w:r w:rsidRPr="00850542">
        <w:rPr>
          <w:rFonts w:ascii="Times New Roman" w:hAnsi="Times New Roman" w:cs="Times New Roman"/>
          <w:sz w:val="28"/>
          <w:szCs w:val="28"/>
        </w:rPr>
        <w:t>js</w:t>
      </w:r>
      <w:proofErr w:type="spellEnd"/>
      <w:r w:rsidRPr="00850542">
        <w:rPr>
          <w:rFonts w:ascii="Times New Roman" w:hAnsi="Times New Roman" w:cs="Times New Roman"/>
          <w:sz w:val="28"/>
          <w:szCs w:val="28"/>
        </w:rPr>
        <w:t>, Spring Framework, Vs Code, Eclipse, Lucid Chart</w:t>
      </w:r>
      <w:r w:rsidRPr="00850542">
        <w:rPr>
          <w:sz w:val="32"/>
          <w:szCs w:val="32"/>
        </w:rPr>
        <w:t>.</w:t>
      </w:r>
      <w:proofErr w:type="gramEnd"/>
    </w:p>
    <w:p w:rsidR="00E04EAE" w:rsidRPr="00850542" w:rsidRDefault="00E04EAE" w:rsidP="00E04EAE">
      <w:pPr>
        <w:rPr>
          <w:rFonts w:ascii="Times New Roman" w:hAnsi="Times New Roman" w:cs="Times New Roman"/>
          <w:b/>
          <w:bCs/>
          <w:sz w:val="40"/>
          <w:szCs w:val="32"/>
          <w:lang w:val="en-US"/>
        </w:rPr>
      </w:pPr>
      <w:r>
        <w:rPr>
          <w:rFonts w:ascii="Times New Roman" w:hAnsi="Times New Roman" w:cs="Times New Roman"/>
          <w:b/>
          <w:bCs/>
          <w:sz w:val="40"/>
          <w:szCs w:val="32"/>
          <w:lang w:val="en-US"/>
        </w:rPr>
        <w:t>Use Case Diagram:-</w:t>
      </w:r>
    </w:p>
    <w:p w:rsidR="00E04EAE" w:rsidRDefault="00E04EAE">
      <w:r>
        <w:rPr>
          <w:noProof/>
          <w:lang w:val="en-US" w:bidi="mr-IN"/>
        </w:rPr>
        <w:drawing>
          <wp:anchor distT="0" distB="0" distL="114300" distR="114300" simplePos="0" relativeHeight="251659264" behindDoc="0" locked="0" layoutInCell="1" allowOverlap="1">
            <wp:simplePos x="0" y="0"/>
            <wp:positionH relativeFrom="margin">
              <wp:align>center</wp:align>
            </wp:positionH>
            <wp:positionV relativeFrom="margin">
              <wp:posOffset>5475605</wp:posOffset>
            </wp:positionV>
            <wp:extent cx="2988945" cy="3019425"/>
            <wp:effectExtent l="19050" t="0" r="1905"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988945" cy="3019425"/>
                    </a:xfrm>
                    <a:prstGeom prst="rect">
                      <a:avLst/>
                    </a:prstGeom>
                    <a:noFill/>
                    <a:ln w="9525">
                      <a:noFill/>
                      <a:miter lim="800000"/>
                      <a:headEnd/>
                      <a:tailEnd/>
                    </a:ln>
                  </pic:spPr>
                </pic:pic>
              </a:graphicData>
            </a:graphic>
          </wp:anchor>
        </w:drawing>
      </w:r>
    </w:p>
    <w:p w:rsidR="00E04EAE" w:rsidRDefault="00E04EAE">
      <w:pPr>
        <w:spacing w:after="200" w:line="276" w:lineRule="auto"/>
      </w:pPr>
      <w:r>
        <w:br w:type="page"/>
      </w:r>
    </w:p>
    <w:p w:rsidR="00E04EAE" w:rsidRDefault="00E04EAE">
      <w:r>
        <w:rPr>
          <w:noProof/>
          <w:lang w:val="en-US" w:bidi="mr-IN"/>
        </w:rPr>
        <w:lastRenderedPageBreak/>
        <w:drawing>
          <wp:anchor distT="0" distB="0" distL="114300" distR="114300" simplePos="0" relativeHeight="251661312" behindDoc="0" locked="0" layoutInCell="1" allowOverlap="1">
            <wp:simplePos x="0" y="0"/>
            <wp:positionH relativeFrom="margin">
              <wp:posOffset>1263059</wp:posOffset>
            </wp:positionH>
            <wp:positionV relativeFrom="margin">
              <wp:posOffset>-606056</wp:posOffset>
            </wp:positionV>
            <wp:extent cx="3463349" cy="4369982"/>
            <wp:effectExtent l="19050" t="0" r="508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462020" cy="4369435"/>
                    </a:xfrm>
                    <a:prstGeom prst="rect">
                      <a:avLst/>
                    </a:prstGeom>
                    <a:noFill/>
                    <a:ln w="9525">
                      <a:noFill/>
                      <a:miter lim="800000"/>
                      <a:headEnd/>
                      <a:tailEnd/>
                    </a:ln>
                  </pic:spPr>
                </pic:pic>
              </a:graphicData>
            </a:graphic>
          </wp:anchor>
        </w:drawing>
      </w:r>
      <w:r>
        <w:rPr>
          <w:noProof/>
          <w:lang w:val="en-US" w:bidi="mr-IN"/>
        </w:rPr>
        <w:drawing>
          <wp:anchor distT="0" distB="0" distL="114300" distR="114300" simplePos="0" relativeHeight="251662336" behindDoc="0" locked="0" layoutInCell="1" allowOverlap="1">
            <wp:simplePos x="0" y="0"/>
            <wp:positionH relativeFrom="margin">
              <wp:posOffset>1231162</wp:posOffset>
            </wp:positionH>
            <wp:positionV relativeFrom="margin">
              <wp:align>bottom</wp:align>
            </wp:positionV>
            <wp:extent cx="4108125" cy="4221126"/>
            <wp:effectExtent l="19050" t="0" r="889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105910" cy="4220845"/>
                    </a:xfrm>
                    <a:prstGeom prst="rect">
                      <a:avLst/>
                    </a:prstGeom>
                    <a:noFill/>
                    <a:ln w="9525">
                      <a:noFill/>
                      <a:miter lim="800000"/>
                      <a:headEnd/>
                      <a:tailEnd/>
                    </a:ln>
                  </pic:spPr>
                </pic:pic>
              </a:graphicData>
            </a:graphic>
          </wp:anchor>
        </w:drawing>
      </w:r>
    </w:p>
    <w:p w:rsidR="00E04EAE" w:rsidRDefault="00E04EAE" w:rsidP="00E04EAE">
      <w:pPr>
        <w:spacing w:after="200" w:line="276" w:lineRule="auto"/>
      </w:pPr>
      <w:r>
        <w:br w:type="page"/>
      </w:r>
    </w:p>
    <w:p w:rsidR="00E04EAE" w:rsidRPr="00E04EAE" w:rsidRDefault="00E04EAE">
      <w:pPr>
        <w:spacing w:after="200" w:line="276" w:lineRule="auto"/>
        <w:rPr>
          <w:rFonts w:ascii="Times New Roman" w:hAnsi="Times New Roman" w:cs="Times New Roman"/>
          <w:b/>
          <w:bCs/>
          <w:sz w:val="36"/>
          <w:szCs w:val="36"/>
        </w:rPr>
      </w:pPr>
      <w:r w:rsidRPr="00E04EAE">
        <w:rPr>
          <w:rFonts w:ascii="Times New Roman" w:hAnsi="Times New Roman" w:cs="Times New Roman"/>
          <w:b/>
          <w:bCs/>
          <w:noProof/>
          <w:sz w:val="36"/>
          <w:szCs w:val="36"/>
          <w:lang w:val="en-US" w:bidi="mr-IN"/>
        </w:rPr>
        <w:lastRenderedPageBreak/>
        <w:drawing>
          <wp:anchor distT="0" distB="0" distL="114300" distR="114300" simplePos="0" relativeHeight="251663360" behindDoc="0" locked="0" layoutInCell="1" allowOverlap="1">
            <wp:simplePos x="0" y="0"/>
            <wp:positionH relativeFrom="margin">
              <wp:posOffset>1156734</wp:posOffset>
            </wp:positionH>
            <wp:positionV relativeFrom="margin">
              <wp:posOffset>712381</wp:posOffset>
            </wp:positionV>
            <wp:extent cx="3946894" cy="6145619"/>
            <wp:effectExtent l="19050" t="0" r="0" b="0"/>
            <wp:wrapSquare wrapText="bothSides"/>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3946894" cy="6145619"/>
                    </a:xfrm>
                    <a:prstGeom prst="rect">
                      <a:avLst/>
                    </a:prstGeom>
                    <a:noFill/>
                    <a:ln w="9525">
                      <a:noFill/>
                      <a:miter lim="800000"/>
                      <a:headEnd/>
                      <a:tailEnd/>
                    </a:ln>
                  </pic:spPr>
                </pic:pic>
              </a:graphicData>
            </a:graphic>
          </wp:anchor>
        </w:drawing>
      </w:r>
      <w:r w:rsidRPr="00E04EAE">
        <w:rPr>
          <w:rFonts w:ascii="Times New Roman" w:hAnsi="Times New Roman" w:cs="Times New Roman"/>
          <w:b/>
          <w:bCs/>
          <w:sz w:val="36"/>
          <w:szCs w:val="36"/>
        </w:rPr>
        <w:t>Use Case Diagram (Module wise)</w:t>
      </w:r>
      <w:r>
        <w:rPr>
          <w:rFonts w:ascii="Times New Roman" w:hAnsi="Times New Roman" w:cs="Times New Roman"/>
          <w:b/>
          <w:bCs/>
          <w:sz w:val="36"/>
          <w:szCs w:val="36"/>
        </w:rPr>
        <w:t>:-</w:t>
      </w:r>
      <w:r w:rsidRPr="00E04EAE">
        <w:rPr>
          <w:rFonts w:ascii="Times New Roman" w:hAnsi="Times New Roman" w:cs="Times New Roman"/>
          <w:b/>
          <w:bCs/>
          <w:sz w:val="36"/>
          <w:szCs w:val="36"/>
        </w:rPr>
        <w:br w:type="page"/>
      </w:r>
    </w:p>
    <w:tbl>
      <w:tblPr>
        <w:tblpPr w:leftFromText="180" w:rightFromText="180" w:horzAnchor="margin" w:tblpXSpec="center" w:tblpY="988"/>
        <w:tblW w:w="6980" w:type="dxa"/>
        <w:tblLook w:val="04A0"/>
      </w:tblPr>
      <w:tblGrid>
        <w:gridCol w:w="960"/>
        <w:gridCol w:w="960"/>
        <w:gridCol w:w="1820"/>
        <w:gridCol w:w="3240"/>
      </w:tblGrid>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182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324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single" w:sz="4" w:space="0" w:color="000000"/>
              <w:left w:val="single" w:sz="4" w:space="0" w:color="000000"/>
              <w:bottom w:val="single" w:sz="4" w:space="0" w:color="000000"/>
              <w:right w:val="single" w:sz="4" w:space="0" w:color="000000"/>
            </w:tcBorders>
            <w:shd w:val="clear" w:color="FFFF00" w:fill="FFFF00"/>
            <w:noWrap/>
            <w:vAlign w:val="bottom"/>
            <w:hideMark/>
          </w:tcPr>
          <w:p w:rsidR="00E04EAE" w:rsidRPr="00E04EAE" w:rsidRDefault="00E04EAE" w:rsidP="00E04EAE">
            <w:pPr>
              <w:spacing w:after="0" w:line="240" w:lineRule="auto"/>
              <w:jc w:val="center"/>
              <w:rPr>
                <w:rFonts w:ascii="Calibri" w:eastAsia="Times New Roman" w:hAnsi="Calibri" w:cs="Calibri"/>
                <w:b/>
                <w:bCs/>
                <w:color w:val="000000"/>
                <w:lang w:val="en-US" w:bidi="mr-IN"/>
              </w:rPr>
            </w:pPr>
            <w:proofErr w:type="spellStart"/>
            <w:r w:rsidRPr="00E04EAE">
              <w:rPr>
                <w:rFonts w:ascii="Calibri" w:eastAsia="Times New Roman" w:hAnsi="Calibri" w:cs="Calibri"/>
                <w:b/>
                <w:bCs/>
                <w:color w:val="000000"/>
                <w:lang w:val="en-US" w:bidi="mr-IN"/>
              </w:rPr>
              <w:t>SR.No</w:t>
            </w:r>
            <w:proofErr w:type="spellEnd"/>
          </w:p>
        </w:tc>
        <w:tc>
          <w:tcPr>
            <w:tcW w:w="1820" w:type="dxa"/>
            <w:tcBorders>
              <w:top w:val="single" w:sz="4" w:space="0" w:color="000000"/>
              <w:left w:val="nil"/>
              <w:bottom w:val="single" w:sz="4" w:space="0" w:color="000000"/>
              <w:right w:val="single" w:sz="4" w:space="0" w:color="000000"/>
            </w:tcBorders>
            <w:shd w:val="clear" w:color="FFFF00" w:fill="FFFF00"/>
            <w:noWrap/>
            <w:vAlign w:val="bottom"/>
            <w:hideMark/>
          </w:tcPr>
          <w:p w:rsidR="00E04EAE" w:rsidRPr="00E04EAE" w:rsidRDefault="00E04EAE" w:rsidP="00E04EAE">
            <w:pPr>
              <w:spacing w:after="0" w:line="240" w:lineRule="auto"/>
              <w:jc w:val="center"/>
              <w:rPr>
                <w:rFonts w:ascii="Calibri" w:eastAsia="Times New Roman" w:hAnsi="Calibri" w:cs="Calibri"/>
                <w:b/>
                <w:bCs/>
                <w:color w:val="000000"/>
                <w:lang w:val="en-US" w:bidi="mr-IN"/>
              </w:rPr>
            </w:pPr>
            <w:r w:rsidRPr="00E04EAE">
              <w:rPr>
                <w:rFonts w:ascii="Calibri" w:eastAsia="Times New Roman" w:hAnsi="Calibri" w:cs="Calibri"/>
                <w:b/>
                <w:bCs/>
                <w:color w:val="000000"/>
                <w:lang w:val="en-US" w:bidi="mr-IN"/>
              </w:rPr>
              <w:t>Software</w:t>
            </w:r>
          </w:p>
        </w:tc>
        <w:tc>
          <w:tcPr>
            <w:tcW w:w="3240" w:type="dxa"/>
            <w:tcBorders>
              <w:top w:val="single" w:sz="4" w:space="0" w:color="000000"/>
              <w:left w:val="nil"/>
              <w:bottom w:val="single" w:sz="4" w:space="0" w:color="000000"/>
              <w:right w:val="single" w:sz="4" w:space="0" w:color="000000"/>
            </w:tcBorders>
            <w:shd w:val="clear" w:color="FFFF00" w:fill="FFFF00"/>
            <w:noWrap/>
            <w:vAlign w:val="bottom"/>
            <w:hideMark/>
          </w:tcPr>
          <w:p w:rsidR="00E04EAE" w:rsidRPr="00E04EAE" w:rsidRDefault="00E04EAE" w:rsidP="00E04EAE">
            <w:pPr>
              <w:spacing w:after="0" w:line="240" w:lineRule="auto"/>
              <w:jc w:val="center"/>
              <w:rPr>
                <w:rFonts w:ascii="Calibri" w:eastAsia="Times New Roman" w:hAnsi="Calibri" w:cs="Calibri"/>
                <w:b/>
                <w:bCs/>
                <w:color w:val="000000"/>
                <w:lang w:val="en-US" w:bidi="mr-IN"/>
              </w:rPr>
            </w:pPr>
            <w:r w:rsidRPr="00E04EAE">
              <w:rPr>
                <w:rFonts w:ascii="Calibri" w:eastAsia="Times New Roman" w:hAnsi="Calibri" w:cs="Calibri"/>
                <w:b/>
                <w:bCs/>
                <w:color w:val="000000"/>
                <w:lang w:val="en-US" w:bidi="mr-IN"/>
              </w:rPr>
              <w:t>Version</w:t>
            </w: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1</w:t>
            </w:r>
          </w:p>
        </w:tc>
        <w:tc>
          <w:tcPr>
            <w:tcW w:w="182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My-</w:t>
            </w:r>
            <w:proofErr w:type="spellStart"/>
            <w:r w:rsidRPr="00E04EAE">
              <w:rPr>
                <w:rFonts w:ascii="Calibri" w:eastAsia="Times New Roman" w:hAnsi="Calibri" w:cs="Calibri"/>
                <w:color w:val="000000"/>
                <w:lang w:val="en-US" w:bidi="mr-IN"/>
              </w:rPr>
              <w:t>Sql</w:t>
            </w:r>
            <w:proofErr w:type="spellEnd"/>
          </w:p>
        </w:tc>
        <w:tc>
          <w:tcPr>
            <w:tcW w:w="324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8.0.27</w:t>
            </w: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2</w:t>
            </w:r>
          </w:p>
        </w:tc>
        <w:tc>
          <w:tcPr>
            <w:tcW w:w="182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Eclipse</w:t>
            </w:r>
          </w:p>
        </w:tc>
        <w:tc>
          <w:tcPr>
            <w:tcW w:w="324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Oxygen.3(March-2018)</w:t>
            </w: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single" w:sz="4" w:space="0" w:color="000000"/>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3</w:t>
            </w:r>
          </w:p>
        </w:tc>
        <w:tc>
          <w:tcPr>
            <w:tcW w:w="182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Spring Framework</w:t>
            </w:r>
          </w:p>
        </w:tc>
        <w:tc>
          <w:tcPr>
            <w:tcW w:w="3240" w:type="dxa"/>
            <w:tcBorders>
              <w:top w:val="nil"/>
              <w:left w:val="nil"/>
              <w:bottom w:val="single" w:sz="4" w:space="0" w:color="000000"/>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5.3.8</w:t>
            </w: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single" w:sz="4" w:space="0" w:color="000000"/>
              <w:bottom w:val="single" w:sz="4" w:space="0" w:color="auto"/>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4</w:t>
            </w:r>
          </w:p>
        </w:tc>
        <w:tc>
          <w:tcPr>
            <w:tcW w:w="1820" w:type="dxa"/>
            <w:tcBorders>
              <w:top w:val="nil"/>
              <w:left w:val="nil"/>
              <w:bottom w:val="single" w:sz="4" w:space="0" w:color="auto"/>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proofErr w:type="spellStart"/>
            <w:r w:rsidRPr="00E04EAE">
              <w:rPr>
                <w:rFonts w:ascii="Calibri" w:eastAsia="Times New Roman" w:hAnsi="Calibri" w:cs="Calibri"/>
                <w:color w:val="000000"/>
                <w:lang w:val="en-US" w:bidi="mr-IN"/>
              </w:rPr>
              <w:t>Lucidchart</w:t>
            </w:r>
            <w:proofErr w:type="spellEnd"/>
          </w:p>
        </w:tc>
        <w:tc>
          <w:tcPr>
            <w:tcW w:w="3240" w:type="dxa"/>
            <w:tcBorders>
              <w:top w:val="nil"/>
              <w:left w:val="nil"/>
              <w:bottom w:val="single" w:sz="4" w:space="0" w:color="auto"/>
              <w:right w:val="single" w:sz="4" w:space="0" w:color="000000"/>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r w:rsidRPr="00E04EAE">
              <w:rPr>
                <w:rFonts w:ascii="Calibri" w:eastAsia="Times New Roman" w:hAnsi="Calibri" w:cs="Calibri"/>
                <w:color w:val="000000"/>
                <w:lang w:val="en-US" w:bidi="mr-IN"/>
              </w:rPr>
              <w:t>Virtual Platform</w:t>
            </w:r>
          </w:p>
        </w:tc>
      </w:tr>
      <w:tr w:rsidR="00E04EAE" w:rsidRPr="00E04EAE" w:rsidTr="00E04EAE">
        <w:trPr>
          <w:trHeight w:val="300"/>
        </w:trPr>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rPr>
                <w:rFonts w:ascii="Calibri" w:eastAsia="Times New Roman" w:hAnsi="Calibri" w:cs="Calibri"/>
                <w:color w:val="000000"/>
                <w:lang w:val="en-US" w:bidi="mr-IN"/>
              </w:rPr>
            </w:pPr>
          </w:p>
        </w:tc>
        <w:tc>
          <w:tcPr>
            <w:tcW w:w="96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p>
        </w:tc>
        <w:tc>
          <w:tcPr>
            <w:tcW w:w="182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p>
        </w:tc>
        <w:tc>
          <w:tcPr>
            <w:tcW w:w="3240" w:type="dxa"/>
            <w:tcBorders>
              <w:top w:val="nil"/>
              <w:left w:val="nil"/>
              <w:bottom w:val="nil"/>
              <w:right w:val="nil"/>
            </w:tcBorders>
            <w:shd w:val="clear" w:color="auto" w:fill="auto"/>
            <w:noWrap/>
            <w:vAlign w:val="bottom"/>
            <w:hideMark/>
          </w:tcPr>
          <w:p w:rsidR="00E04EAE" w:rsidRPr="00E04EAE" w:rsidRDefault="00E04EAE" w:rsidP="00E04EAE">
            <w:pPr>
              <w:spacing w:after="0" w:line="240" w:lineRule="auto"/>
              <w:jc w:val="center"/>
              <w:rPr>
                <w:rFonts w:ascii="Calibri" w:eastAsia="Times New Roman" w:hAnsi="Calibri" w:cs="Calibri"/>
                <w:color w:val="000000"/>
                <w:lang w:val="en-US" w:bidi="mr-IN"/>
              </w:rPr>
            </w:pPr>
          </w:p>
        </w:tc>
      </w:tr>
    </w:tbl>
    <w:p w:rsidR="005364BE" w:rsidRPr="00E04EAE" w:rsidRDefault="00E04EAE">
      <w:pPr>
        <w:rPr>
          <w:rFonts w:ascii="Times New Roman" w:hAnsi="Times New Roman" w:cs="Times New Roman"/>
          <w:b/>
          <w:bCs/>
          <w:sz w:val="40"/>
          <w:szCs w:val="32"/>
        </w:rPr>
      </w:pPr>
      <w:r w:rsidRPr="00E04EAE">
        <w:rPr>
          <w:rFonts w:ascii="Times New Roman" w:hAnsi="Times New Roman" w:cs="Times New Roman"/>
          <w:b/>
          <w:bCs/>
          <w:sz w:val="40"/>
          <w:szCs w:val="32"/>
        </w:rPr>
        <w:t>Software</w:t>
      </w:r>
      <w:r>
        <w:rPr>
          <w:rFonts w:ascii="Times New Roman" w:hAnsi="Times New Roman" w:cs="Times New Roman"/>
          <w:b/>
          <w:bCs/>
          <w:sz w:val="40"/>
          <w:szCs w:val="32"/>
        </w:rPr>
        <w:t>:-</w:t>
      </w:r>
    </w:p>
    <w:sectPr w:rsidR="005364BE" w:rsidRPr="00E04EAE" w:rsidSect="005364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630BCF"/>
    <w:multiLevelType w:val="hybridMultilevel"/>
    <w:tmpl w:val="1F905908"/>
    <w:lvl w:ilvl="0" w:tplc="04090001">
      <w:start w:val="1"/>
      <w:numFmt w:val="bullet"/>
      <w:lvlText w:val=""/>
      <w:lvlJc w:val="left"/>
      <w:pPr>
        <w:ind w:left="892" w:hanging="360"/>
      </w:pPr>
      <w:rPr>
        <w:rFonts w:ascii="Symbol" w:hAnsi="Symbol" w:hint="default"/>
      </w:rPr>
    </w:lvl>
    <w:lvl w:ilvl="1" w:tplc="04090003" w:tentative="1">
      <w:start w:val="1"/>
      <w:numFmt w:val="bullet"/>
      <w:lvlText w:val="o"/>
      <w:lvlJc w:val="left"/>
      <w:pPr>
        <w:ind w:left="1612" w:hanging="360"/>
      </w:pPr>
      <w:rPr>
        <w:rFonts w:ascii="Courier New" w:hAnsi="Courier New" w:cs="Courier New" w:hint="default"/>
      </w:rPr>
    </w:lvl>
    <w:lvl w:ilvl="2" w:tplc="04090005" w:tentative="1">
      <w:start w:val="1"/>
      <w:numFmt w:val="bullet"/>
      <w:lvlText w:val=""/>
      <w:lvlJc w:val="left"/>
      <w:pPr>
        <w:ind w:left="2332" w:hanging="360"/>
      </w:pPr>
      <w:rPr>
        <w:rFonts w:ascii="Wingdings" w:hAnsi="Wingdings" w:hint="default"/>
      </w:rPr>
    </w:lvl>
    <w:lvl w:ilvl="3" w:tplc="04090001" w:tentative="1">
      <w:start w:val="1"/>
      <w:numFmt w:val="bullet"/>
      <w:lvlText w:val=""/>
      <w:lvlJc w:val="left"/>
      <w:pPr>
        <w:ind w:left="3052" w:hanging="360"/>
      </w:pPr>
      <w:rPr>
        <w:rFonts w:ascii="Symbol" w:hAnsi="Symbol" w:hint="default"/>
      </w:rPr>
    </w:lvl>
    <w:lvl w:ilvl="4" w:tplc="04090003" w:tentative="1">
      <w:start w:val="1"/>
      <w:numFmt w:val="bullet"/>
      <w:lvlText w:val="o"/>
      <w:lvlJc w:val="left"/>
      <w:pPr>
        <w:ind w:left="3772" w:hanging="360"/>
      </w:pPr>
      <w:rPr>
        <w:rFonts w:ascii="Courier New" w:hAnsi="Courier New" w:cs="Courier New" w:hint="default"/>
      </w:rPr>
    </w:lvl>
    <w:lvl w:ilvl="5" w:tplc="04090005" w:tentative="1">
      <w:start w:val="1"/>
      <w:numFmt w:val="bullet"/>
      <w:lvlText w:val=""/>
      <w:lvlJc w:val="left"/>
      <w:pPr>
        <w:ind w:left="4492" w:hanging="360"/>
      </w:pPr>
      <w:rPr>
        <w:rFonts w:ascii="Wingdings" w:hAnsi="Wingdings" w:hint="default"/>
      </w:rPr>
    </w:lvl>
    <w:lvl w:ilvl="6" w:tplc="04090001" w:tentative="1">
      <w:start w:val="1"/>
      <w:numFmt w:val="bullet"/>
      <w:lvlText w:val=""/>
      <w:lvlJc w:val="left"/>
      <w:pPr>
        <w:ind w:left="5212" w:hanging="360"/>
      </w:pPr>
      <w:rPr>
        <w:rFonts w:ascii="Symbol" w:hAnsi="Symbol" w:hint="default"/>
      </w:rPr>
    </w:lvl>
    <w:lvl w:ilvl="7" w:tplc="04090003" w:tentative="1">
      <w:start w:val="1"/>
      <w:numFmt w:val="bullet"/>
      <w:lvlText w:val="o"/>
      <w:lvlJc w:val="left"/>
      <w:pPr>
        <w:ind w:left="5932" w:hanging="360"/>
      </w:pPr>
      <w:rPr>
        <w:rFonts w:ascii="Courier New" w:hAnsi="Courier New" w:cs="Courier New" w:hint="default"/>
      </w:rPr>
    </w:lvl>
    <w:lvl w:ilvl="8" w:tplc="04090005" w:tentative="1">
      <w:start w:val="1"/>
      <w:numFmt w:val="bullet"/>
      <w:lvlText w:val=""/>
      <w:lvlJc w:val="left"/>
      <w:pPr>
        <w:ind w:left="6652"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50542"/>
    <w:rsid w:val="00176C70"/>
    <w:rsid w:val="00196D87"/>
    <w:rsid w:val="00471ABA"/>
    <w:rsid w:val="005364BE"/>
    <w:rsid w:val="00584F31"/>
    <w:rsid w:val="00850542"/>
    <w:rsid w:val="00AE2891"/>
    <w:rsid w:val="00BD4DE0"/>
    <w:rsid w:val="00C9314A"/>
    <w:rsid w:val="00E04EAE"/>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542"/>
    <w:pPr>
      <w:spacing w:after="160" w:line="259" w:lineRule="auto"/>
    </w:pPr>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542"/>
    <w:pPr>
      <w:ind w:left="720"/>
      <w:contextualSpacing/>
    </w:pPr>
  </w:style>
  <w:style w:type="paragraph" w:styleId="BalloonText">
    <w:name w:val="Balloon Text"/>
    <w:basedOn w:val="Normal"/>
    <w:link w:val="BalloonTextChar"/>
    <w:uiPriority w:val="99"/>
    <w:semiHidden/>
    <w:unhideWhenUsed/>
    <w:rsid w:val="00E04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EAE"/>
    <w:rPr>
      <w:rFonts w:ascii="Tahoma" w:hAnsi="Tahoma" w:cs="Tahoma"/>
      <w:sz w:val="16"/>
      <w:szCs w:val="16"/>
      <w:lang w:val="en-IN" w:bidi="ar-SA"/>
    </w:rPr>
  </w:style>
</w:styles>
</file>

<file path=word/webSettings.xml><?xml version="1.0" encoding="utf-8"?>
<w:webSettings xmlns:r="http://schemas.openxmlformats.org/officeDocument/2006/relationships" xmlns:w="http://schemas.openxmlformats.org/wordprocessingml/2006/main">
  <w:divs>
    <w:div w:id="1738702351">
      <w:bodyDiv w:val="1"/>
      <w:marLeft w:val="0"/>
      <w:marRight w:val="0"/>
      <w:marTop w:val="0"/>
      <w:marBottom w:val="0"/>
      <w:divBdr>
        <w:top w:val="none" w:sz="0" w:space="0" w:color="auto"/>
        <w:left w:val="none" w:sz="0" w:space="0" w:color="auto"/>
        <w:bottom w:val="none" w:sz="0" w:space="0" w:color="auto"/>
        <w:right w:val="none" w:sz="0" w:space="0" w:color="auto"/>
      </w:divBdr>
    </w:div>
    <w:div w:id="191878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4</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2022-01-28T17:03:00Z</dcterms:created>
  <dcterms:modified xsi:type="dcterms:W3CDTF">2022-02-08T17:00:00Z</dcterms:modified>
</cp:coreProperties>
</file>