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486A" w14:textId="62453CF9" w:rsidR="00924D81" w:rsidRPr="00924D81" w:rsidRDefault="00924D81" w:rsidP="00924D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kern w:val="36"/>
          <w:sz w:val="48"/>
          <w:szCs w:val="48"/>
          <w:lang w:eastAsia="en-IN"/>
        </w:rPr>
        <w:t xml:space="preserve">                           </w:t>
      </w:r>
      <w:r w:rsidRPr="00924D81">
        <w:rPr>
          <w:rFonts w:ascii="Times New Roman" w:eastAsia="Times New Roman" w:hAnsi="Times New Roman" w:cs="Times New Roman"/>
          <w:kern w:val="36"/>
          <w:sz w:val="40"/>
          <w:szCs w:val="40"/>
          <w:lang w:eastAsia="en-IN"/>
        </w:rPr>
        <w:t>WEEK-1</w:t>
      </w:r>
      <w:r w:rsidRPr="00924D81">
        <w:rPr>
          <w:rFonts w:ascii="Times New Roman" w:eastAsia="Times New Roman" w:hAnsi="Times New Roman" w:cs="Times New Roman"/>
          <w:kern w:val="36"/>
          <w:sz w:val="48"/>
          <w:szCs w:val="48"/>
          <w:lang w:eastAsia="en-IN"/>
        </w:rPr>
        <w:br/>
      </w:r>
      <w:r w:rsidRPr="00924D81">
        <w:rPr>
          <w:rFonts w:ascii="Times New Roman" w:eastAsia="Times New Roman" w:hAnsi="Times New Roman" w:cs="Times New Roman"/>
          <w:b/>
          <w:bCs/>
          <w:kern w:val="36"/>
          <w:sz w:val="48"/>
          <w:szCs w:val="48"/>
          <w:lang w:eastAsia="en-IN"/>
        </w:rPr>
        <w:t>Plant Disease Prediction Using Deep Learning</w:t>
      </w:r>
    </w:p>
    <w:p w14:paraId="2C78D931" w14:textId="77777777" w:rsidR="00924D81" w:rsidRPr="00924D81" w:rsidRDefault="00924D81" w:rsidP="00924D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4D81">
        <w:rPr>
          <w:rFonts w:ascii="Times New Roman" w:eastAsia="Times New Roman" w:hAnsi="Times New Roman" w:cs="Times New Roman"/>
          <w:b/>
          <w:bCs/>
          <w:sz w:val="36"/>
          <w:szCs w:val="36"/>
          <w:lang w:eastAsia="en-IN"/>
        </w:rPr>
        <w:t>1. Problem Statement</w:t>
      </w:r>
    </w:p>
    <w:p w14:paraId="5D5514E4" w14:textId="7D675F89" w:rsidR="00924D81" w:rsidRDefault="00924D81">
      <w:r>
        <w:t>Agriculture forms the foundation of most economies, but crop yield and food production are severely affected by plant diseases. It is essential to have early and precise plant disease detection to aid farmers, reduce losses, and promote food security.</w:t>
      </w:r>
      <w:r>
        <w:br/>
        <w:t xml:space="preserve">Traditional diagnosis methods are </w:t>
      </w:r>
      <w:proofErr w:type="spellStart"/>
      <w:r>
        <w:t>labor-intensive</w:t>
      </w:r>
      <w:proofErr w:type="spellEnd"/>
      <w:r>
        <w:t>, require a high level of technical knowledge, and are not affordable to everyone.</w:t>
      </w:r>
      <w:r>
        <w:br/>
        <w:t>Hence, there exists a necessity to design an automated system capable of reliably predicting plant diseases from images by utilizing Deep Learning methods.</w:t>
      </w:r>
    </w:p>
    <w:p w14:paraId="54C361D5" w14:textId="77777777" w:rsidR="00924D81" w:rsidRDefault="00924D81" w:rsidP="00924D81">
      <w:pPr>
        <w:pStyle w:val="Heading2"/>
      </w:pPr>
      <w:r>
        <w:t>2. About the Pipeline</w:t>
      </w:r>
    </w:p>
    <w:p w14:paraId="27A7E35A"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The entire pipeline of plant disease prediction consists of the following steps:</w:t>
      </w:r>
      <w:r w:rsidRPr="00924D81">
        <w:rPr>
          <w:rFonts w:eastAsia="Times New Roman" w:cstheme="minorHAnsi"/>
          <w:lang w:eastAsia="en-IN"/>
        </w:rPr>
        <w:br/>
        <w:t xml:space="preserve">• </w:t>
      </w:r>
      <w:r w:rsidRPr="00924D81">
        <w:rPr>
          <w:rFonts w:eastAsia="Times New Roman" w:cstheme="minorHAnsi"/>
          <w:b/>
          <w:bCs/>
          <w:lang w:eastAsia="en-IN"/>
        </w:rPr>
        <w:t>Dataset Collection:</w:t>
      </w:r>
      <w:r w:rsidRPr="00924D81">
        <w:rPr>
          <w:rFonts w:eastAsia="Times New Roman" w:cstheme="minorHAnsi"/>
          <w:lang w:eastAsia="en-IN"/>
        </w:rPr>
        <w:br/>
        <w:t xml:space="preserve">Collect a vast dataset consisting of both diseased and healthy plant leaf images from publicly available sources, such as </w:t>
      </w:r>
      <w:proofErr w:type="spellStart"/>
      <w:r w:rsidRPr="00924D81">
        <w:rPr>
          <w:rFonts w:eastAsia="Times New Roman" w:cstheme="minorHAnsi"/>
          <w:lang w:eastAsia="en-IN"/>
        </w:rPr>
        <w:t>PlantVillage</w:t>
      </w:r>
      <w:proofErr w:type="spellEnd"/>
      <w:r w:rsidRPr="00924D81">
        <w:rPr>
          <w:rFonts w:eastAsia="Times New Roman" w:cstheme="minorHAnsi"/>
          <w:lang w:eastAsia="en-IN"/>
        </w:rPr>
        <w:t>.</w:t>
      </w:r>
    </w:p>
    <w:p w14:paraId="6EC9C930"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 xml:space="preserve">Data </w:t>
      </w:r>
      <w:proofErr w:type="spellStart"/>
      <w:r w:rsidRPr="00924D81">
        <w:rPr>
          <w:rFonts w:eastAsia="Times New Roman" w:cstheme="minorHAnsi"/>
          <w:b/>
          <w:bCs/>
          <w:lang w:eastAsia="en-IN"/>
        </w:rPr>
        <w:t>Preprocessing</w:t>
      </w:r>
      <w:proofErr w:type="spellEnd"/>
      <w:r w:rsidRPr="00924D81">
        <w:rPr>
          <w:rFonts w:eastAsia="Times New Roman" w:cstheme="minorHAnsi"/>
          <w:b/>
          <w:bCs/>
          <w:lang w:eastAsia="en-IN"/>
        </w:rPr>
        <w:t>:</w:t>
      </w:r>
    </w:p>
    <w:p w14:paraId="4E3819F1" w14:textId="77777777" w:rsidR="00924D81" w:rsidRPr="00924D81" w:rsidRDefault="00924D81" w:rsidP="00924D81">
      <w:pPr>
        <w:numPr>
          <w:ilvl w:val="0"/>
          <w:numId w:val="2"/>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Resizing an image to a uniform size (such as 224x224 pixels).</w:t>
      </w:r>
    </w:p>
    <w:p w14:paraId="594814C8" w14:textId="77777777" w:rsidR="00924D81" w:rsidRPr="00924D81" w:rsidRDefault="00924D81" w:rsidP="00924D81">
      <w:pPr>
        <w:numPr>
          <w:ilvl w:val="0"/>
          <w:numId w:val="2"/>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Normalization of pixel values.</w:t>
      </w:r>
    </w:p>
    <w:p w14:paraId="3D521B84" w14:textId="77777777" w:rsidR="00924D81" w:rsidRPr="00924D81" w:rsidRDefault="00924D81" w:rsidP="00924D81">
      <w:pPr>
        <w:numPr>
          <w:ilvl w:val="0"/>
          <w:numId w:val="2"/>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Data augmentation by rotation, flipping, and zooming to enhance dataset diversity.</w:t>
      </w:r>
    </w:p>
    <w:p w14:paraId="11F66F26"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Model Building and Selection:</w:t>
      </w:r>
      <w:r w:rsidRPr="00924D81">
        <w:rPr>
          <w:rFonts w:eastAsia="Times New Roman" w:cstheme="minorHAnsi"/>
          <w:lang w:eastAsia="en-IN"/>
        </w:rPr>
        <w:br/>
        <w:t xml:space="preserve">Apply transfer learning using already-pre-trained networks such as ResNet50, VGG16, or </w:t>
      </w:r>
      <w:proofErr w:type="spellStart"/>
      <w:r w:rsidRPr="00924D81">
        <w:rPr>
          <w:rFonts w:eastAsia="Times New Roman" w:cstheme="minorHAnsi"/>
          <w:lang w:eastAsia="en-IN"/>
        </w:rPr>
        <w:t>MobileNet</w:t>
      </w:r>
      <w:proofErr w:type="spellEnd"/>
      <w:r w:rsidRPr="00924D81">
        <w:rPr>
          <w:rFonts w:eastAsia="Times New Roman" w:cstheme="minorHAnsi"/>
          <w:lang w:eastAsia="en-IN"/>
        </w:rPr>
        <w:t>.</w:t>
      </w:r>
      <w:r w:rsidRPr="00924D81">
        <w:rPr>
          <w:rFonts w:eastAsia="Times New Roman" w:cstheme="minorHAnsi"/>
          <w:lang w:eastAsia="en-IN"/>
        </w:rPr>
        <w:br/>
        <w:t>Optimize the model using the plant disease dataset.</w:t>
      </w:r>
      <w:r w:rsidRPr="00924D81">
        <w:rPr>
          <w:rFonts w:eastAsia="Times New Roman" w:cstheme="minorHAnsi"/>
          <w:lang w:eastAsia="en-IN"/>
        </w:rPr>
        <w:br/>
        <w:t>Add more fully connected layers to perform classification.</w:t>
      </w:r>
    </w:p>
    <w:p w14:paraId="3612B044"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Model Training:</w:t>
      </w:r>
    </w:p>
    <w:p w14:paraId="0600E1AB" w14:textId="77777777" w:rsidR="00924D81" w:rsidRPr="00924D81" w:rsidRDefault="00924D81" w:rsidP="00924D81">
      <w:pPr>
        <w:numPr>
          <w:ilvl w:val="0"/>
          <w:numId w:val="3"/>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Split the dataset into training, validation, and test sets.</w:t>
      </w:r>
    </w:p>
    <w:p w14:paraId="6ADE231A" w14:textId="77777777" w:rsidR="00924D81" w:rsidRPr="00924D81" w:rsidRDefault="00924D81" w:rsidP="00924D81">
      <w:pPr>
        <w:numPr>
          <w:ilvl w:val="0"/>
          <w:numId w:val="3"/>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Utilize proper optimizers (e.g., Adam), loss functions (e.g., categorical cross-entropy), and evaluation metrics (e.g., accuracy, F1-score).</w:t>
      </w:r>
    </w:p>
    <w:p w14:paraId="66F58F4F" w14:textId="77777777" w:rsidR="00924D81" w:rsidRPr="00924D81" w:rsidRDefault="00924D81" w:rsidP="00924D81">
      <w:pPr>
        <w:numPr>
          <w:ilvl w:val="0"/>
          <w:numId w:val="3"/>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Train the model using appropriate batch size and epochs to reach high accuracy.</w:t>
      </w:r>
    </w:p>
    <w:p w14:paraId="7587B512"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Model Evaluation:</w:t>
      </w:r>
    </w:p>
    <w:p w14:paraId="723A588A" w14:textId="77777777" w:rsidR="00924D81" w:rsidRPr="00924D81" w:rsidRDefault="00924D81" w:rsidP="00924D81">
      <w:pPr>
        <w:numPr>
          <w:ilvl w:val="0"/>
          <w:numId w:val="4"/>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Test the model on unseen data to assess its performance.</w:t>
      </w:r>
    </w:p>
    <w:p w14:paraId="4363A0A4" w14:textId="77777777" w:rsidR="00924D81" w:rsidRPr="00924D81" w:rsidRDefault="00924D81" w:rsidP="00924D81">
      <w:pPr>
        <w:numPr>
          <w:ilvl w:val="0"/>
          <w:numId w:val="4"/>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Utilize confusion matrix, precision, recall, and F1-score for thorough evaluation.</w:t>
      </w:r>
    </w:p>
    <w:p w14:paraId="60168CD1"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Deployment:</w:t>
      </w:r>
    </w:p>
    <w:p w14:paraId="5C251493" w14:textId="77777777" w:rsidR="00924D81" w:rsidRPr="00924D81" w:rsidRDefault="00924D81" w:rsidP="00924D81">
      <w:pPr>
        <w:numPr>
          <w:ilvl w:val="0"/>
          <w:numId w:val="5"/>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lastRenderedPageBreak/>
        <w:t>Deploy the model to a mobile or a web application to make it readily accessible.</w:t>
      </w:r>
    </w:p>
    <w:p w14:paraId="159345C3" w14:textId="77777777" w:rsidR="00924D81" w:rsidRPr="00924D81" w:rsidRDefault="00924D81" w:rsidP="00924D81">
      <w:pPr>
        <w:numPr>
          <w:ilvl w:val="0"/>
          <w:numId w:val="5"/>
        </w:num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Make real-time predictions of diseases through upload or capture of leaf images.</w:t>
      </w:r>
    </w:p>
    <w:p w14:paraId="4DE81511" w14:textId="77777777" w:rsidR="00924D81" w:rsidRPr="00924D81" w:rsidRDefault="00924D81" w:rsidP="00924D81">
      <w:pPr>
        <w:spacing w:before="100" w:beforeAutospacing="1" w:after="100" w:afterAutospacing="1" w:line="240" w:lineRule="auto"/>
        <w:rPr>
          <w:rFonts w:eastAsia="Times New Roman" w:cstheme="minorHAnsi"/>
          <w:lang w:eastAsia="en-IN"/>
        </w:rPr>
      </w:pPr>
      <w:r w:rsidRPr="00924D81">
        <w:rPr>
          <w:rFonts w:eastAsia="Times New Roman" w:cstheme="minorHAnsi"/>
          <w:lang w:eastAsia="en-IN"/>
        </w:rPr>
        <w:t xml:space="preserve">• </w:t>
      </w:r>
      <w:r w:rsidRPr="00924D81">
        <w:rPr>
          <w:rFonts w:eastAsia="Times New Roman" w:cstheme="minorHAnsi"/>
          <w:b/>
          <w:bCs/>
          <w:lang w:eastAsia="en-IN"/>
        </w:rPr>
        <w:t xml:space="preserve">Monitoring and </w:t>
      </w:r>
      <w:proofErr w:type="spellStart"/>
      <w:r w:rsidRPr="00924D81">
        <w:rPr>
          <w:rFonts w:eastAsia="Times New Roman" w:cstheme="minorHAnsi"/>
          <w:b/>
          <w:bCs/>
          <w:lang w:eastAsia="en-IN"/>
        </w:rPr>
        <w:t>Updation</w:t>
      </w:r>
      <w:proofErr w:type="spellEnd"/>
      <w:r w:rsidRPr="00924D81">
        <w:rPr>
          <w:rFonts w:eastAsia="Times New Roman" w:cstheme="minorHAnsi"/>
          <w:b/>
          <w:bCs/>
          <w:lang w:eastAsia="en-IN"/>
        </w:rPr>
        <w:t>:</w:t>
      </w:r>
      <w:r w:rsidRPr="00924D81">
        <w:rPr>
          <w:rFonts w:eastAsia="Times New Roman" w:cstheme="minorHAnsi"/>
          <w:lang w:eastAsia="en-IN"/>
        </w:rPr>
        <w:br/>
        <w:t>Regularly monitor the performance of the model in real-world settings.</w:t>
      </w:r>
      <w:r w:rsidRPr="00924D81">
        <w:rPr>
          <w:rFonts w:eastAsia="Times New Roman" w:cstheme="minorHAnsi"/>
          <w:lang w:eastAsia="en-IN"/>
        </w:rPr>
        <w:br/>
        <w:t>Periodically retrain using new data to maximize accuracy.</w:t>
      </w:r>
    </w:p>
    <w:p w14:paraId="032E67E4" w14:textId="3E1430FB" w:rsidR="00924D81" w:rsidRPr="00924D81" w:rsidRDefault="00924D81" w:rsidP="00924D81">
      <w:pPr>
        <w:spacing w:before="100" w:beforeAutospacing="1" w:after="100" w:afterAutospacing="1"/>
        <w:rPr>
          <w:rFonts w:cstheme="minorHAnsi"/>
        </w:rPr>
      </w:pPr>
    </w:p>
    <w:sectPr w:rsidR="00924D81" w:rsidRPr="0092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D1B58"/>
    <w:multiLevelType w:val="multilevel"/>
    <w:tmpl w:val="663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15B4C"/>
    <w:multiLevelType w:val="multilevel"/>
    <w:tmpl w:val="6D4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843F1"/>
    <w:multiLevelType w:val="multilevel"/>
    <w:tmpl w:val="914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74CFA"/>
    <w:multiLevelType w:val="multilevel"/>
    <w:tmpl w:val="AA42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531A9"/>
    <w:multiLevelType w:val="multilevel"/>
    <w:tmpl w:val="DC62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81"/>
    <w:rsid w:val="00924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CF618"/>
  <w15:chartTrackingRefBased/>
  <w15:docId w15:val="{F1A047AC-B4DF-41DE-9356-DDB3FF15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D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4D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4D8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24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58160">
      <w:bodyDiv w:val="1"/>
      <w:marLeft w:val="0"/>
      <w:marRight w:val="0"/>
      <w:marTop w:val="0"/>
      <w:marBottom w:val="0"/>
      <w:divBdr>
        <w:top w:val="none" w:sz="0" w:space="0" w:color="auto"/>
        <w:left w:val="none" w:sz="0" w:space="0" w:color="auto"/>
        <w:bottom w:val="none" w:sz="0" w:space="0" w:color="auto"/>
        <w:right w:val="none" w:sz="0" w:space="0" w:color="auto"/>
      </w:divBdr>
    </w:div>
    <w:div w:id="1685936553">
      <w:bodyDiv w:val="1"/>
      <w:marLeft w:val="0"/>
      <w:marRight w:val="0"/>
      <w:marTop w:val="0"/>
      <w:marBottom w:val="0"/>
      <w:divBdr>
        <w:top w:val="none" w:sz="0" w:space="0" w:color="auto"/>
        <w:left w:val="none" w:sz="0" w:space="0" w:color="auto"/>
        <w:bottom w:val="none" w:sz="0" w:space="0" w:color="auto"/>
        <w:right w:val="none" w:sz="0" w:space="0" w:color="auto"/>
      </w:divBdr>
    </w:div>
    <w:div w:id="16998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1827</Characters>
  <Application>Microsoft Office Word</Application>
  <DocSecurity>0</DocSecurity>
  <Lines>38</Lines>
  <Paragraphs>32</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1</cp:revision>
  <dcterms:created xsi:type="dcterms:W3CDTF">2025-04-29T16:52:00Z</dcterms:created>
  <dcterms:modified xsi:type="dcterms:W3CDTF">2025-04-29T16:56:00Z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98b8bea4-dbc0-417c-96fa-bcbdc58842e6</vt:lpwstr>
  </property>
</Properties>
</file>