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Style Code:- </w:t>
      </w: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 Purple Shivangi Lehenga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212121"/>
          <w:sz w:val="27"/>
          <w:szCs w:val="27"/>
          <w:highlight w:val="white"/>
          <w:rtl w:val="0"/>
        </w:rPr>
        <w:t xml:space="preserve">Embroidered, Embellished Semi Stitched Lehenga Choli</w:t>
      </w:r>
      <w:r w:rsidDel="00000000" w:rsidR="00000000" w:rsidRPr="00000000">
        <w:rPr>
          <w:rtl w:val="0"/>
        </w:rPr>
        <w:t xml:space="preserve">  (Purple)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Lehenga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Lehenga Type:  (Semi-Stitched)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  43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Waist:  40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Inner:  Row(Full Inner Lehenga)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Flair:  2.20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Blouse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Blouse Type:  (Un-Stitched)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Sleeve Length:  Half Sleeve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  0.8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Bust:- 44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Waist:- 40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Pattern:  Embroidered Zari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Size:  Free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Dupatta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Fabric:-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Work:-  Embroidered Sequins 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Length:-  2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Weight:-  0.850kg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Best Rate:-  880/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20"/>
          <w:szCs w:val="20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E0E9E"/>
    <w:pPr>
      <w:spacing w:line="254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EmCFHCZ9Ximo1IYvKTQ96uVWGQ==">CgMxLjAyCGguZ2pkZ3hzOAByITFKN0wtdUV0VWM3cGRJdG1qLXBlLTJOTzlpcl94M3hoSg==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2025-02-19T11:55:00Z</dcterms:created>
  <dc:creator>HP 1</dc:creator>
</cp:coreProperties>
</file>