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60" w:rsidRPr="00D70160" w:rsidRDefault="00D70160" w:rsidP="00D70160">
      <w:pPr>
        <w:pStyle w:val="Heading1"/>
        <w:spacing w:before="623" w:beforeAutospacing="0" w:after="156" w:afterAutospacing="0"/>
        <w:rPr>
          <w:rFonts w:ascii="Arial" w:hAnsi="Arial" w:cs="Arial"/>
          <w:b w:val="0"/>
          <w:bCs w:val="0"/>
          <w:color w:val="000000"/>
          <w:sz w:val="47"/>
          <w:szCs w:val="47"/>
        </w:rPr>
      </w:pPr>
      <w:r>
        <w:rPr>
          <w:noProof/>
        </w:rPr>
        <w:drawing>
          <wp:inline distT="0" distB="0" distL="0" distR="0">
            <wp:extent cx="4861869" cy="3066920"/>
            <wp:effectExtent l="19050" t="0" r="0" b="0"/>
            <wp:docPr id="1" name="Picture 1" descr="https://s16353.pcdn.co/wp-content/uploads/2018/06/Ch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6353.pcdn.co/wp-content/uploads/2018/06/Chur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08" cy="307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160">
        <w:rPr>
          <w:rFonts w:ascii="Arial" w:hAnsi="Arial" w:cs="Arial"/>
          <w:b w:val="0"/>
          <w:bCs w:val="0"/>
          <w:color w:val="000000"/>
          <w:sz w:val="47"/>
          <w:szCs w:val="47"/>
        </w:rPr>
        <w:t>PREVENTING BANK CUSTOMER CHURN!</w:t>
      </w:r>
    </w:p>
    <w:p w:rsidR="00D70160" w:rsidRPr="00D70160" w:rsidRDefault="00D70160" w:rsidP="00D70160">
      <w:pPr>
        <w:pStyle w:val="Heading1"/>
        <w:spacing w:before="623" w:beforeAutospacing="0" w:after="156" w:afterAutospacing="0"/>
        <w:rPr>
          <w:rFonts w:ascii="Arial" w:hAnsi="Arial" w:cs="Arial"/>
          <w:b w:val="0"/>
          <w:bCs w:val="0"/>
          <w:color w:val="000000"/>
          <w:sz w:val="47"/>
          <w:szCs w:val="47"/>
        </w:rPr>
      </w:pPr>
      <w:r w:rsidRPr="00D70160">
        <w:rPr>
          <w:rFonts w:ascii="Arial" w:hAnsi="Arial" w:cs="Arial"/>
          <w:color w:val="000000"/>
          <w:sz w:val="47"/>
          <w:szCs w:val="47"/>
        </w:rPr>
        <w:t>" Exploratory Data</w:t>
      </w:r>
      <w:r>
        <w:rPr>
          <w:rFonts w:ascii="Arial" w:hAnsi="Arial" w:cs="Arial"/>
          <w:color w:val="000000"/>
          <w:sz w:val="47"/>
          <w:szCs w:val="47"/>
        </w:rPr>
        <w:t xml:space="preserve"> </w:t>
      </w:r>
      <w:r w:rsidRPr="00D70160">
        <w:rPr>
          <w:rFonts w:ascii="Arial" w:hAnsi="Arial" w:cs="Arial"/>
          <w:b w:val="0"/>
          <w:bCs w:val="0"/>
          <w:color w:val="000000"/>
          <w:sz w:val="47"/>
          <w:szCs w:val="47"/>
        </w:rPr>
        <w:t>Analysis &amp; Prediction!"</w:t>
      </w:r>
    </w:p>
    <w:p w:rsidR="009A63B3" w:rsidRDefault="009A63B3" w:rsidP="009A63B3">
      <w:pPr>
        <w:pStyle w:val="Heading3"/>
        <w:spacing w:before="623" w:after="156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Steps to solve the problem :-</w:t>
      </w:r>
    </w:p>
    <w:p w:rsid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Importing Libraries.</w:t>
      </w:r>
    </w:p>
    <w:p w:rsid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Loading the data.</w:t>
      </w:r>
    </w:p>
    <w:p w:rsid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Data preprocessing.</w:t>
      </w:r>
    </w:p>
    <w:p w:rsidR="009A63B3" w:rsidRPr="006D54F1" w:rsidRDefault="009A63B3" w:rsidP="006D54F1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Spliting data in Train , Evaluation and Test set.</w:t>
      </w:r>
    </w:p>
    <w:p w:rsid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Training the data on Train data.</w:t>
      </w:r>
    </w:p>
    <w:p w:rsid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left="480" w:right="4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Evaluating on evaluation data.</w:t>
      </w:r>
    </w:p>
    <w:p w:rsidR="009A63B3" w:rsidRPr="009A63B3" w:rsidRDefault="009A63B3" w:rsidP="009A63B3">
      <w:pPr>
        <w:numPr>
          <w:ilvl w:val="0"/>
          <w:numId w:val="3"/>
        </w:numPr>
        <w:spacing w:before="100" w:beforeAutospacing="1" w:after="78" w:line="240" w:lineRule="auto"/>
        <w:ind w:right="480"/>
        <w:rPr>
          <w:rFonts w:ascii="Arial" w:eastAsia="Times New Roman" w:hAnsi="Arial" w:cs="Arial"/>
          <w:sz w:val="27"/>
          <w:szCs w:val="27"/>
        </w:rPr>
      </w:pPr>
      <w:r w:rsidRPr="009A63B3">
        <w:rPr>
          <w:rFonts w:ascii="Arial" w:eastAsia="Times New Roman" w:hAnsi="Arial" w:cs="Arial"/>
          <w:sz w:val="27"/>
          <w:szCs w:val="27"/>
        </w:rPr>
        <w:t>Predicting on Test data</w:t>
      </w:r>
    </w:p>
    <w:p w:rsidR="009A63B3" w:rsidRDefault="009A63B3" w:rsidP="009A63B3">
      <w:pPr>
        <w:pStyle w:val="NormalWeb"/>
        <w:numPr>
          <w:ilvl w:val="0"/>
          <w:numId w:val="3"/>
        </w:numPr>
        <w:spacing w:before="0" w:beforeAutospacing="0" w:after="234" w:afterAutospacing="0"/>
        <w:ind w:left="480" w:right="480"/>
        <w:rPr>
          <w:rFonts w:ascii="Arial" w:hAnsi="Arial" w:cs="Arial"/>
          <w:sz w:val="27"/>
          <w:szCs w:val="27"/>
        </w:rPr>
      </w:pPr>
      <w:r w:rsidRPr="009A63B3">
        <w:rPr>
          <w:rFonts w:ascii="Arial" w:hAnsi="Arial" w:cs="Arial"/>
          <w:sz w:val="27"/>
          <w:szCs w:val="27"/>
        </w:rPr>
        <w:t>Ploting the predicted image and its respective True value and predicted value</w:t>
      </w:r>
    </w:p>
    <w:p w:rsidR="002F7AB4" w:rsidRDefault="002F7AB4"/>
    <w:sectPr w:rsidR="002F7AB4" w:rsidSect="004A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1B08"/>
    <w:multiLevelType w:val="multilevel"/>
    <w:tmpl w:val="800825A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F269C"/>
    <w:multiLevelType w:val="multilevel"/>
    <w:tmpl w:val="5C3E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0C467F"/>
    <w:multiLevelType w:val="multilevel"/>
    <w:tmpl w:val="576A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8664C7"/>
    <w:multiLevelType w:val="multilevel"/>
    <w:tmpl w:val="D29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7A7130"/>
    <w:multiLevelType w:val="multilevel"/>
    <w:tmpl w:val="2548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9A63B3"/>
    <w:rsid w:val="002F7AB4"/>
    <w:rsid w:val="004A33C1"/>
    <w:rsid w:val="006D54F1"/>
    <w:rsid w:val="009A63B3"/>
    <w:rsid w:val="00D70160"/>
    <w:rsid w:val="00F0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C1"/>
  </w:style>
  <w:style w:type="paragraph" w:styleId="Heading1">
    <w:name w:val="heading 1"/>
    <w:basedOn w:val="Normal"/>
    <w:link w:val="Heading1Char"/>
    <w:uiPriority w:val="9"/>
    <w:qFormat/>
    <w:rsid w:val="009A6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63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2020-03-09T11:59:00Z</dcterms:created>
  <dcterms:modified xsi:type="dcterms:W3CDTF">2020-03-27T10:51:00Z</dcterms:modified>
</cp:coreProperties>
</file>