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7883"/>
      </w:tblGrid>
      <w:tr w:rsidR="007B4616" w14:paraId="4D3D9A50" w14:textId="77777777" w:rsidTr="006872E9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4C90548D" w:rsidR="007B4616" w:rsidRPr="00476711" w:rsidRDefault="006872E9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Shubham Golwal</w:t>
            </w:r>
          </w:p>
        </w:tc>
      </w:tr>
      <w:tr w:rsidR="007B4616" w14:paraId="663E2C75" w14:textId="77777777" w:rsidTr="006872E9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102D8B18" w:rsidR="007B4616" w:rsidRPr="00476711" w:rsidRDefault="00C855E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20203000</w:t>
            </w:r>
            <w:r w:rsidR="00687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7B4616" w14:paraId="4D309EF0" w14:textId="77777777" w:rsidTr="006872E9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2EF6600F" w:rsidR="007B4616" w:rsidRPr="00476711" w:rsidRDefault="00C855E6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EXP </w:t>
            </w:r>
            <w:r w:rsidR="002A069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7922"/>
      </w:tblGrid>
      <w:tr w:rsidR="007B4616" w14:paraId="6D1E9625" w14:textId="77777777" w:rsidTr="0084017F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36961BB5" w:rsidR="007B4616" w:rsidRDefault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To sample and reconstruct the given continuous time signal using MATLAB</w:t>
            </w: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53DC87BF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</w:t>
            </w:r>
            <w:r w:rsidR="008401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7B4616" w14:paraId="53F8D0AA" w14:textId="77777777" w:rsidTr="0084017F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6CD9696C" w:rsidR="007B4616" w:rsidRDefault="0084017F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3F0DDC5B" w:rsidR="007B4616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Consider three cases: Fs &gt; 2Fmax, Fs = 2Fmax, Fs &lt; 2Fmax. Draw your conclusion in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three cases by comparing original CT signal and Reconstructed CT Signal.</w:t>
            </w:r>
          </w:p>
        </w:tc>
      </w:tr>
      <w:tr w:rsidR="0084017F" w14:paraId="06951D81" w14:textId="77777777" w:rsidTr="0084017F"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D6D0FB4" w14:textId="1D4BD76D" w:rsidR="0084017F" w:rsidRDefault="0084017F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Tool Used: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6483D9A" w14:textId="2CCB51F5" w:rsidR="006872E9" w:rsidRDefault="006872E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Mathworks</w:t>
            </w:r>
            <w:proofErr w:type="spellEnd"/>
          </w:p>
          <w:p w14:paraId="0C0067A7" w14:textId="50C7A66B" w:rsidR="0084017F" w:rsidRDefault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2A069F">
              <w:rPr>
                <w:rFonts w:ascii="Times New Roman" w:eastAsia="Times New Roman" w:hAnsi="Times New Roman" w:cs="Times New Roman"/>
                <w:sz w:val="24"/>
                <w:szCs w:val="24"/>
              </w:rPr>
              <w:t>ATLAB R2022b</w:t>
            </w:r>
          </w:p>
        </w:tc>
      </w:tr>
      <w:tr w:rsidR="007B4616" w14:paraId="45BEDCD9" w14:textId="77777777" w:rsidTr="0084017F">
        <w:tc>
          <w:tcPr>
            <w:tcW w:w="187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7CE85576" w:rsidR="007B4616" w:rsidRDefault="0084017F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922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E6A437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n = 10; %used to generate 10 cycles</w:t>
            </w:r>
          </w:p>
          <w:p w14:paraId="703699E9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f = 1e6;</w:t>
            </w:r>
          </w:p>
          <w:p w14:paraId="79BB67DE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fc = 5e3; %Frequency for cosine part of the signal</w:t>
            </w:r>
          </w:p>
          <w:p w14:paraId="258CA2F7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fs = 10e3; %Frequency for sine part of the signal</w:t>
            </w:r>
          </w:p>
          <w:p w14:paraId="1F54A630" w14:textId="09EF58F2" w:rsid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 = 0:1/</w:t>
            </w:r>
            <w:proofErr w:type="spellStart"/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f:n</w:t>
            </w:r>
            <w:proofErr w:type="spellEnd"/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*1/fc; %Time scale for the graph</w:t>
            </w:r>
          </w:p>
          <w:p w14:paraId="3E3402F2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84BB8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%Signal to be sampled</w:t>
            </w:r>
          </w:p>
          <w:p w14:paraId="5AFD81DF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x = 1 + 13*cos(2*pi*fc*t) + 05*sin(2*pi*fs*t);</w:t>
            </w:r>
          </w:p>
          <w:p w14:paraId="4A6C3269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subplot(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5,1,1);</w:t>
            </w:r>
          </w:p>
          <w:p w14:paraId="33D6BD4A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plot(</w:t>
            </w:r>
            <w:proofErr w:type="spellStart"/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t,x</w:t>
            </w:r>
            <w:proofErr w:type="spellEnd"/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0287CE0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'Input Signal: 1 + 13*cos(2*pi*fc*t) + 05*sin(2*pi*fs*t)');</w:t>
            </w:r>
          </w:p>
          <w:p w14:paraId="3C4B71AB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xlabel</w:t>
            </w:r>
            <w:proofErr w:type="spell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('Time');</w:t>
            </w:r>
          </w:p>
          <w:p w14:paraId="35549439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ylabel</w:t>
            </w:r>
            <w:proofErr w:type="spell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('Amplitude');</w:t>
            </w:r>
          </w:p>
          <w:p w14:paraId="08C72627" w14:textId="6C61DF3E" w:rsid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hold on;</w:t>
            </w:r>
          </w:p>
          <w:p w14:paraId="01BE4BDB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F58AB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% Sampling and Reconstruction 1</w:t>
            </w:r>
          </w:p>
          <w:p w14:paraId="76C9824B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fs1 = 8e3; % Fs&lt;2Fm @8kHz sampling rate</w:t>
            </w:r>
          </w:p>
          <w:p w14:paraId="2B985FD9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%Time scale for the graph using sampling frequency</w:t>
            </w:r>
          </w:p>
          <w:p w14:paraId="0FA1D131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ts1 = 0:1/fs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*1/fc;</w:t>
            </w:r>
          </w:p>
          <w:p w14:paraId="4DE2F19B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x1 = 1 + 13*cos(2*pi*fc*ts1) + 05*sin(2*pi*fs*ts1);</w:t>
            </w:r>
          </w:p>
          <w:p w14:paraId="165BB8FA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subplot(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5,1,3);</w:t>
            </w:r>
          </w:p>
          <w:p w14:paraId="57D4175A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'Sampling and Reconstruction at fs&lt;2f (fs = 8kHz)');</w:t>
            </w:r>
          </w:p>
          <w:p w14:paraId="7E90AAF0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xlabel</w:t>
            </w:r>
            <w:proofErr w:type="spell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('Time');</w:t>
            </w:r>
          </w:p>
          <w:p w14:paraId="0EFAB1D3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ylabel</w:t>
            </w:r>
            <w:proofErr w:type="spell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('Amplitude');</w:t>
            </w:r>
          </w:p>
          <w:p w14:paraId="4284B036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hold on;</w:t>
            </w:r>
          </w:p>
          <w:p w14:paraId="7768E92C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reconst1 = 1 + 13*cos(2*pi*(fc-fs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1)*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t) + 05*sin(2*pi*(fs-fs1)*t);</w:t>
            </w:r>
          </w:p>
          <w:p w14:paraId="0EC629DC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stem(ts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1,x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1); %to show samples</w:t>
            </w:r>
          </w:p>
          <w:p w14:paraId="63408D8C" w14:textId="7640946B" w:rsid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plot(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t,reconst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1); %reconstructed wave from the samples</w:t>
            </w:r>
          </w:p>
          <w:p w14:paraId="268AB15A" w14:textId="77777777" w:rsidR="002A069F" w:rsidRPr="0084017F" w:rsidRDefault="002A069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32FA4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% Sampling and Reconstruction 2</w:t>
            </w:r>
          </w:p>
          <w:p w14:paraId="49C7831D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fs2 = 20e3; % Fs=2Fm @20kHz sampling rate</w:t>
            </w:r>
          </w:p>
          <w:p w14:paraId="05FDD5E4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ts2 = 0:1/fs2:n*1/fc;</w:t>
            </w:r>
          </w:p>
          <w:p w14:paraId="760343F2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x2 = 1 + 13*cos(2*pi*fc*ts2) + 05*sin(2*pi*fs*ts2);</w:t>
            </w:r>
          </w:p>
          <w:p w14:paraId="76529CFD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subplot(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5,1,4);</w:t>
            </w:r>
          </w:p>
          <w:p w14:paraId="5A5D7C56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'Sampling and Reconstruction at fs=2f (fs = 20kHz)');</w:t>
            </w:r>
          </w:p>
          <w:p w14:paraId="4F77D4C5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xlabel</w:t>
            </w:r>
            <w:proofErr w:type="spell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('Time');</w:t>
            </w:r>
          </w:p>
          <w:p w14:paraId="432A6820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ylabel</w:t>
            </w:r>
            <w:proofErr w:type="spell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('Amplitude');</w:t>
            </w:r>
          </w:p>
          <w:p w14:paraId="4CE9764E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hold on;</w:t>
            </w:r>
          </w:p>
          <w:p w14:paraId="336C70A5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recon2 = 1 + 13*cos((2*pi*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fc)*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t) + 05*sin(2*pi*fs*t);</w:t>
            </w:r>
          </w:p>
          <w:p w14:paraId="622A2967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stem(ts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2,x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06834EDB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plot(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t,recon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2);</w:t>
            </w:r>
          </w:p>
          <w:p w14:paraId="170B19C6" w14:textId="77777777" w:rsidR="0084017F" w:rsidRPr="0084017F" w:rsidRDefault="0084017F" w:rsidP="0084017F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87CA6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% Sampling and Reconstruction 3</w:t>
            </w:r>
          </w:p>
          <w:p w14:paraId="3502BD3A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fs3 = 50e3; % Fs&gt;2Fm @50kHz sampling rate</w:t>
            </w:r>
          </w:p>
          <w:p w14:paraId="45223A81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ts3 = 0:1/fs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3:n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*1/fc;</w:t>
            </w:r>
          </w:p>
          <w:p w14:paraId="4D2B37EF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x3 = 1 + 13*cos(2*pi*fc*ts3) + 05*sin(2*pi*fs*ts3);</w:t>
            </w:r>
          </w:p>
          <w:p w14:paraId="0E0DBA32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subplot(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5,1,5);</w:t>
            </w:r>
          </w:p>
          <w:p w14:paraId="3FACD8FF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'Sampling and Reconstruction at fs&gt;2f (fs = 20kHz)');</w:t>
            </w:r>
          </w:p>
          <w:p w14:paraId="650D7764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xlabel</w:t>
            </w:r>
            <w:proofErr w:type="spell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('Time');</w:t>
            </w:r>
          </w:p>
          <w:p w14:paraId="50AA1F7A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ylabel</w:t>
            </w:r>
            <w:proofErr w:type="spell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('Amplitude');</w:t>
            </w:r>
          </w:p>
          <w:p w14:paraId="29867798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hold on;</w:t>
            </w:r>
          </w:p>
          <w:p w14:paraId="26A6C7C1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recon3 = 1 + 13*cos(2*pi*fc*t) + 05*sin(2*pi*fs*t);</w:t>
            </w:r>
          </w:p>
          <w:p w14:paraId="674A002B" w14:textId="77777777" w:rsidR="0084017F" w:rsidRPr="0084017F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stem(ts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3,x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3);</w:t>
            </w:r>
          </w:p>
          <w:p w14:paraId="14596D32" w14:textId="7C70CD9F" w:rsidR="007B4616" w:rsidRDefault="0084017F" w:rsidP="0084017F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plot(</w:t>
            </w:r>
            <w:proofErr w:type="gramStart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t,recon</w:t>
            </w:r>
            <w:proofErr w:type="gramEnd"/>
            <w:r w:rsidRPr="0084017F">
              <w:rPr>
                <w:rFonts w:ascii="Times New Roman" w:eastAsia="Times New Roman" w:hAnsi="Times New Roman" w:cs="Times New Roman"/>
                <w:sz w:val="24"/>
                <w:szCs w:val="24"/>
              </w:rPr>
              <w:t>3);</w:t>
            </w:r>
          </w:p>
        </w:tc>
      </w:tr>
      <w:tr w:rsidR="007B4616" w14:paraId="34658FAC" w14:textId="77777777" w:rsidTr="0084017F">
        <w:trPr>
          <w:trHeight w:val="3300"/>
        </w:trPr>
        <w:tc>
          <w:tcPr>
            <w:tcW w:w="18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5ADFE134" w:rsidR="007B4616" w:rsidRDefault="00E56495" w:rsidP="00320B69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9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79D30CB" w14:textId="045B6768" w:rsidR="00FF66C0" w:rsidRPr="00FF66C0" w:rsidRDefault="005435DA" w:rsidP="00FF66C0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9AB2C2" wp14:editId="66C89C3C">
                  <wp:extent cx="4916170" cy="38468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170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413C44BD" w:rsidR="007B4616" w:rsidRDefault="0086798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  <w:p w14:paraId="2947524D" w14:textId="590C21B6" w:rsidR="007B4616" w:rsidRPr="002A069F" w:rsidRDefault="005435DA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="002A06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A069F" w:rsidRPr="002A0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this experiment, I was able to reconstruct the given signal for different sampling frequencies which were as follow:</w:t>
            </w:r>
          </w:p>
          <w:p w14:paraId="41763921" w14:textId="0CAA5232" w:rsidR="002A069F" w:rsidRPr="002A069F" w:rsidRDefault="002A069F" w:rsidP="006872E9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0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Fs &lt; 2Fmax </w:t>
            </w:r>
          </w:p>
          <w:p w14:paraId="728D0BDD" w14:textId="7D20096C" w:rsidR="002A069F" w:rsidRPr="002A069F" w:rsidRDefault="002A069F" w:rsidP="006872E9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0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Fs = 2Fmax </w:t>
            </w:r>
          </w:p>
          <w:p w14:paraId="78CB3B33" w14:textId="66B150AB" w:rsidR="002A069F" w:rsidRPr="002A069F" w:rsidRDefault="002A069F" w:rsidP="006872E9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A0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Fs &gt; 2Fmax </w:t>
            </w:r>
          </w:p>
          <w:p w14:paraId="7647F19C" w14:textId="0356F025" w:rsidR="007B4616" w:rsidRDefault="002A069F" w:rsidP="002A069F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A06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With the output I was able to understand how sampling frequency affects the signal against time in all the three cases.</w:t>
            </w:r>
          </w:p>
        </w:tc>
      </w:tr>
    </w:tbl>
    <w:p w14:paraId="33C1AC7E" w14:textId="514A0E40" w:rsidR="007B4616" w:rsidRDefault="007B4616">
      <w:pPr>
        <w:ind w:left="0" w:hanging="2"/>
      </w:pPr>
    </w:p>
    <w:p w14:paraId="373EFD20" w14:textId="3CCFEECC" w:rsidR="0084017F" w:rsidRDefault="0084017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008EFAA" w14:textId="41DF0148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3410DA9" w14:textId="11B5D275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7577F9D" w14:textId="42C76AD9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75AE53D" w14:textId="75195044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7292B53" w14:textId="316FFB46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0078A64" w14:textId="2C54EFA0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179AA09" w14:textId="437CFE1A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2CF553" w14:textId="30CC4EBD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102CCB3" w14:textId="2373CAAB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32BB38" w14:textId="77777777" w:rsidR="002A069F" w:rsidRDefault="002A069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84017F" w14:paraId="70E22641" w14:textId="77777777" w:rsidTr="0073769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68182DB" w14:textId="77777777" w:rsidR="0084017F" w:rsidRDefault="0084017F" w:rsidP="0073769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185B0F3" w14:textId="153A72CC" w:rsidR="0084017F" w:rsidRDefault="005435DA" w:rsidP="0073769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To perform signal operation on the given L point sequence x[n] using MATLAB</w:t>
            </w:r>
          </w:p>
        </w:tc>
      </w:tr>
      <w:tr w:rsidR="0084017F" w14:paraId="3F6918BB" w14:textId="77777777" w:rsidTr="007376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2EE26C7F" w14:textId="18222442" w:rsidR="0084017F" w:rsidRDefault="0084017F" w:rsidP="0073769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B</w:t>
            </w:r>
          </w:p>
        </w:tc>
      </w:tr>
      <w:tr w:rsidR="0084017F" w14:paraId="68A78AD8" w14:textId="77777777" w:rsidTr="0073769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C7A79F9" w14:textId="77777777" w:rsidR="0084017F" w:rsidRDefault="0084017F" w:rsidP="0073769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Tool Used: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A60200" w14:textId="3B0CBC00" w:rsidR="0084017F" w:rsidRDefault="002A069F" w:rsidP="0073769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 R2022b</w:t>
            </w:r>
          </w:p>
        </w:tc>
      </w:tr>
      <w:tr w:rsidR="0084017F" w14:paraId="478EAFD3" w14:textId="77777777" w:rsidTr="0073769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E86804B" w14:textId="77777777" w:rsidR="0084017F" w:rsidRDefault="0084017F" w:rsidP="0073769C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85B115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proofErr w:type="spellStart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clc</w:t>
            </w:r>
            <w:proofErr w:type="spellEnd"/>
          </w:p>
          <w:p w14:paraId="68E73204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 xml:space="preserve">clear </w:t>
            </w:r>
            <w:r w:rsidRPr="005435DA">
              <w:rPr>
                <w:rFonts w:ascii="Consolas" w:eastAsia="Times New Roman" w:hAnsi="Consolas" w:cs="Times New Roman"/>
                <w:color w:val="A709F5"/>
                <w:position w:val="0"/>
                <w:sz w:val="20"/>
                <w:szCs w:val="20"/>
                <w:lang w:eastAsia="en-IN" w:bidi="ar-SA"/>
              </w:rPr>
              <w:t>all</w:t>
            </w:r>
          </w:p>
          <w:p w14:paraId="0876B6EC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 xml:space="preserve">close </w:t>
            </w:r>
            <w:r w:rsidRPr="005435DA">
              <w:rPr>
                <w:rFonts w:ascii="Consolas" w:eastAsia="Times New Roman" w:hAnsi="Consolas" w:cs="Times New Roman"/>
                <w:color w:val="A709F5"/>
                <w:position w:val="0"/>
                <w:sz w:val="20"/>
                <w:szCs w:val="20"/>
                <w:lang w:eastAsia="en-IN" w:bidi="ar-SA"/>
              </w:rPr>
              <w:t>all</w:t>
            </w:r>
          </w:p>
          <w:p w14:paraId="4D542BB0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n=0:3</w:t>
            </w:r>
          </w:p>
          <w:p w14:paraId="311CE25E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x</w:t>
            </w:r>
            <w:proofErr w:type="gramStart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=[</w:t>
            </w:r>
            <w:proofErr w:type="gramEnd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1 2 3 4]</w:t>
            </w:r>
          </w:p>
          <w:p w14:paraId="3C250B69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proofErr w:type="gramStart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subplot(</w:t>
            </w:r>
            <w:proofErr w:type="gramEnd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2,1,1);</w:t>
            </w:r>
          </w:p>
          <w:p w14:paraId="74339E1F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stem(</w:t>
            </w:r>
            <w:proofErr w:type="spellStart"/>
            <w:proofErr w:type="gramStart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n,x</w:t>
            </w:r>
            <w:proofErr w:type="spellEnd"/>
            <w:proofErr w:type="gramEnd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);</w:t>
            </w:r>
          </w:p>
          <w:p w14:paraId="7B460970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proofErr w:type="gramStart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title(</w:t>
            </w:r>
            <w:proofErr w:type="gramEnd"/>
            <w:r w:rsidRPr="005435DA">
              <w:rPr>
                <w:rFonts w:ascii="Consolas" w:eastAsia="Times New Roman" w:hAnsi="Consolas" w:cs="Times New Roman"/>
                <w:color w:val="A709F5"/>
                <w:position w:val="0"/>
                <w:sz w:val="20"/>
                <w:szCs w:val="20"/>
                <w:lang w:eastAsia="en-IN" w:bidi="ar-SA"/>
              </w:rPr>
              <w:t>'Original Signal x(n)'</w:t>
            </w:r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);</w:t>
            </w:r>
          </w:p>
          <w:p w14:paraId="48E50965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</w:p>
          <w:p w14:paraId="15A63D56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y=x;</w:t>
            </w:r>
          </w:p>
          <w:p w14:paraId="258BD753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proofErr w:type="gramStart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subplot(</w:t>
            </w:r>
            <w:proofErr w:type="gramEnd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2,1,2);</w:t>
            </w:r>
          </w:p>
          <w:p w14:paraId="00D03EC8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stem(n-</w:t>
            </w:r>
            <w:proofErr w:type="gramStart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2,y</w:t>
            </w:r>
            <w:proofErr w:type="gramEnd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);</w:t>
            </w:r>
          </w:p>
          <w:p w14:paraId="500537E7" w14:textId="77777777" w:rsidR="005435DA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proofErr w:type="spellStart"/>
            <w:proofErr w:type="gramStart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xlim</w:t>
            </w:r>
            <w:proofErr w:type="spellEnd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(</w:t>
            </w:r>
            <w:proofErr w:type="gramEnd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[-5 5])</w:t>
            </w:r>
          </w:p>
          <w:p w14:paraId="7CB1AEE0" w14:textId="3C77E89D" w:rsidR="0084017F" w:rsidRPr="005435DA" w:rsidRDefault="005435DA" w:rsidP="005435DA">
            <w:pPr>
              <w:widowControl/>
              <w:suppressAutoHyphens w:val="0"/>
              <w:spacing w:line="240" w:lineRule="auto"/>
              <w:ind w:leftChars="0" w:left="0" w:firstLineChars="0" w:hanging="2"/>
              <w:textDirection w:val="lrTb"/>
              <w:textAlignment w:val="auto"/>
              <w:outlineLvl w:val="9"/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</w:pPr>
            <w:proofErr w:type="gramStart"/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title(</w:t>
            </w:r>
            <w:proofErr w:type="gramEnd"/>
            <w:r w:rsidRPr="005435DA">
              <w:rPr>
                <w:rFonts w:ascii="Consolas" w:eastAsia="Times New Roman" w:hAnsi="Consolas" w:cs="Times New Roman"/>
                <w:color w:val="A709F5"/>
                <w:position w:val="0"/>
                <w:sz w:val="20"/>
                <w:szCs w:val="20"/>
                <w:lang w:eastAsia="en-IN" w:bidi="ar-SA"/>
              </w:rPr>
              <w:t>'Operated Signal: x(n+2)'</w:t>
            </w:r>
            <w:r w:rsidRPr="005435DA">
              <w:rPr>
                <w:rFonts w:ascii="Consolas" w:eastAsia="Times New Roman" w:hAnsi="Consolas" w:cs="Times New Roman"/>
                <w:color w:val="auto"/>
                <w:position w:val="0"/>
                <w:sz w:val="20"/>
                <w:szCs w:val="20"/>
                <w:lang w:eastAsia="en-IN" w:bidi="ar-SA"/>
              </w:rPr>
              <w:t>);</w:t>
            </w:r>
          </w:p>
        </w:tc>
      </w:tr>
      <w:tr w:rsidR="0084017F" w14:paraId="7DEC44FE" w14:textId="77777777" w:rsidTr="007376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7FC1395" w14:textId="77777777" w:rsidR="0084017F" w:rsidRDefault="0084017F" w:rsidP="0073769C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C88247B" w14:textId="5AAD23CA" w:rsidR="0084017F" w:rsidRPr="00FF66C0" w:rsidRDefault="005435DA" w:rsidP="0073769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42ED86" wp14:editId="059F122A">
                  <wp:extent cx="4657725" cy="364744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6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17F" w14:paraId="7526C35D" w14:textId="77777777" w:rsidTr="007376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C1FBAF5" w14:textId="7A411F57" w:rsidR="0084017F" w:rsidRDefault="0084017F" w:rsidP="0073769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  <w:p w14:paraId="2F5C350F" w14:textId="7F6C3C03" w:rsidR="00806589" w:rsidRDefault="00806589" w:rsidP="0073769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47F8F6" w14:textId="2852E115" w:rsidR="0084017F" w:rsidRPr="00806589" w:rsidRDefault="00806589" w:rsidP="0080658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65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 conclusion, performing signal operations on a given L-point sequence x[n] requires a thorough understanding of signal processing techniques and concepts. In this assignment, we have explored </w:t>
            </w:r>
            <w:r w:rsidRPr="008065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various signal processing techniques such as time shifting, scaling, addition, and convolution. By applying these operations to the given L-point sequence, we were able to </w:t>
            </w:r>
            <w:proofErr w:type="spellStart"/>
            <w:r w:rsidRPr="008065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analyze</w:t>
            </w:r>
            <w:proofErr w:type="spellEnd"/>
            <w:r w:rsidRPr="008065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manipulate the signal in meaningful ways, revealing important information about its properties and characteristics. Overall, this assignment has provided a valuable opportunity to gain hands-on experience with signal processing techniques and their applications, helping to deepen our understanding of this important field.</w:t>
            </w:r>
          </w:p>
        </w:tc>
      </w:tr>
    </w:tbl>
    <w:p w14:paraId="6B21CA5B" w14:textId="77777777" w:rsidR="0084017F" w:rsidRDefault="0084017F" w:rsidP="0084017F">
      <w:pPr>
        <w:ind w:left="0" w:hanging="2"/>
      </w:pPr>
    </w:p>
    <w:p w14:paraId="0A5D03C4" w14:textId="77777777" w:rsidR="0084017F" w:rsidRDefault="0084017F" w:rsidP="0084017F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84017F" w14:paraId="5CA3D3BE" w14:textId="77777777" w:rsidTr="0073769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D662FAD" w14:textId="77777777" w:rsidR="0084017F" w:rsidRDefault="0084017F" w:rsidP="0073769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3FBF89" w14:textId="25BCCF31" w:rsidR="0084017F" w:rsidRDefault="005435DA" w:rsidP="0073769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To obtain energy and power of the given L point sequence x[n] using MATLAB</w:t>
            </w:r>
          </w:p>
        </w:tc>
      </w:tr>
      <w:tr w:rsidR="0084017F" w14:paraId="3A84A546" w14:textId="77777777" w:rsidTr="007376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13FF0C39" w14:textId="047F9EA9" w:rsidR="0084017F" w:rsidRDefault="0084017F" w:rsidP="0073769C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Program </w:t>
            </w:r>
            <w:r w:rsidR="002A06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84017F" w14:paraId="56765DB2" w14:textId="77777777" w:rsidTr="0073769C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AFB9AAE" w14:textId="77777777" w:rsidR="0084017F" w:rsidRDefault="0084017F" w:rsidP="0073769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 Tool Used: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69E4AC" w14:textId="5D528C5D" w:rsidR="0084017F" w:rsidRDefault="002A069F" w:rsidP="0073769C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MATLAB R2022b</w:t>
            </w:r>
          </w:p>
        </w:tc>
      </w:tr>
      <w:tr w:rsidR="0084017F" w14:paraId="55D88E0C" w14:textId="77777777" w:rsidTr="0073769C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5F54CE2" w14:textId="77777777" w:rsidR="0084017F" w:rsidRDefault="0084017F" w:rsidP="0073769C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71B3A57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clc</w:t>
            </w:r>
            <w:proofErr w:type="spellEnd"/>
          </w:p>
          <w:p w14:paraId="0A99CAF7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close all</w:t>
            </w:r>
          </w:p>
          <w:p w14:paraId="490C116A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clear all</w:t>
            </w:r>
          </w:p>
          <w:p w14:paraId="6F04E560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'Energy and Power Evaluation ')</w:t>
            </w:r>
          </w:p>
          <w:p w14:paraId="29E073DC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'Enter input signal ')</w:t>
            </w:r>
          </w:p>
          <w:p w14:paraId="22C98CA0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for </w:t>
            </w:r>
            <w:proofErr w:type="spell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=1:1e3</w:t>
            </w:r>
          </w:p>
          <w:p w14:paraId="29249777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% x(</w:t>
            </w:r>
            <w:proofErr w:type="spell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)=1;</w:t>
            </w:r>
          </w:p>
          <w:p w14:paraId="7BD372B0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% end</w:t>
            </w:r>
          </w:p>
          <w:p w14:paraId="79E3CE8F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subplot(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3,1,1)</w:t>
            </w:r>
          </w:p>
          <w:p w14:paraId="33783145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stem(x);</w:t>
            </w:r>
          </w:p>
          <w:p w14:paraId="2506FE82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'Original Sequence')</w:t>
            </w:r>
          </w:p>
          <w:p w14:paraId="185E7DEC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'Individual Energy of the sequence at every frequency is ')</w:t>
            </w:r>
          </w:p>
          <w:p w14:paraId="7C117F27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ind_energy=x.*x</w:t>
            </w:r>
          </w:p>
          <w:p w14:paraId="4647F2C1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subplot(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3,1,2)</w:t>
            </w:r>
          </w:p>
          <w:p w14:paraId="5138AC0E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stem(</w:t>
            </w:r>
            <w:proofErr w:type="spell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ind_energy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62D7C0B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'Sequence Energy at Frequency')</w:t>
            </w:r>
          </w:p>
          <w:p w14:paraId="19FC5524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energy=sum(x.*x);</w:t>
            </w:r>
          </w:p>
          <w:p w14:paraId="005B00D3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(energy&lt;1e5)</w:t>
            </w:r>
          </w:p>
          <w:p w14:paraId="3E3B61B7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proofErr w:type="spellStart"/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'The given sequence is an Energy Signal');</w:t>
            </w:r>
          </w:p>
          <w:p w14:paraId="072072C4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% else</w:t>
            </w:r>
          </w:p>
          <w:p w14:paraId="02DF7D6F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proofErr w:type="spellStart"/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'The given sequence is an NOT an Energy Signal');</w:t>
            </w:r>
          </w:p>
          <w:p w14:paraId="52DBAF97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% end</w:t>
            </w:r>
          </w:p>
          <w:p w14:paraId="50EC0A66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'The Energy of the sequence is ')</w:t>
            </w:r>
          </w:p>
          <w:p w14:paraId="0A57D408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</w:p>
          <w:p w14:paraId="666DFCBD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= </w:t>
            </w:r>
            <w:proofErr w:type="spell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fft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(x);</w:t>
            </w:r>
          </w:p>
          <w:p w14:paraId="2485C397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disp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'Individual Power of the sequence at every frequency is ')</w:t>
            </w:r>
          </w:p>
          <w:p w14:paraId="3AAD4508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pow = F.*</w:t>
            </w:r>
            <w:proofErr w:type="spell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conj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(F)</w:t>
            </w:r>
          </w:p>
          <w:p w14:paraId="243E2132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subplot(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3,1,3)</w:t>
            </w:r>
          </w:p>
          <w:p w14:paraId="7E8C341B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stem(pow),</w:t>
            </w:r>
          </w:p>
          <w:p w14:paraId="63B7F1CF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title(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'Sequence Power at Frequency')</w:t>
            </w:r>
          </w:p>
          <w:p w14:paraId="22C471BC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Total_Power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=sum(pow);</w:t>
            </w:r>
          </w:p>
          <w:p w14:paraId="654C0379" w14:textId="77777777" w:rsidR="005435DA" w:rsidRPr="005435DA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disp</w:t>
            </w:r>
            <w:proofErr w:type="spell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'The total energy of the sequence is ')</w:t>
            </w:r>
          </w:p>
          <w:p w14:paraId="49F4F7F0" w14:textId="7093B5DC" w:rsidR="0084017F" w:rsidRDefault="005435DA" w:rsidP="005435D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35DA">
              <w:rPr>
                <w:rFonts w:ascii="Times New Roman" w:eastAsia="Times New Roman" w:hAnsi="Times New Roman" w:cs="Times New Roman"/>
                <w:sz w:val="24"/>
                <w:szCs w:val="24"/>
              </w:rPr>
              <w:t>Total_Power</w:t>
            </w:r>
            <w:proofErr w:type="spellEnd"/>
          </w:p>
        </w:tc>
      </w:tr>
      <w:tr w:rsidR="0084017F" w14:paraId="479EE536" w14:textId="77777777" w:rsidTr="007376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FCE56B8" w14:textId="77777777" w:rsidR="0084017F" w:rsidRDefault="0084017F" w:rsidP="0073769C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653BA77" w14:textId="77777777" w:rsidR="0084017F" w:rsidRDefault="005435DA" w:rsidP="0073769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49CA2E" wp14:editId="52DE0D71">
                  <wp:extent cx="4657725" cy="435165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435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F15B8" w14:textId="77777777" w:rsidR="005435DA" w:rsidRDefault="005435DA" w:rsidP="0073769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E1D46B" w14:textId="4AEFE8BA" w:rsidR="005435DA" w:rsidRPr="00FF66C0" w:rsidRDefault="005435DA" w:rsidP="0073769C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D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0BFFA23" wp14:editId="0FEC175D">
                  <wp:extent cx="4657725" cy="368046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6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17F" w14:paraId="53B9869B" w14:textId="77777777" w:rsidTr="007376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35CC2860" w14:textId="77777777" w:rsidR="0084017F" w:rsidRDefault="0084017F" w:rsidP="0073769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</w:p>
          <w:p w14:paraId="7435C9F5" w14:textId="3420FCEC" w:rsidR="0084017F" w:rsidRDefault="005435DA" w:rsidP="0073769C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</w:p>
          <w:p w14:paraId="09E5E61C" w14:textId="0A50C37C" w:rsidR="0084017F" w:rsidRPr="00806589" w:rsidRDefault="00806589" w:rsidP="00806589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065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 conclusion, obtaining the energy and power of a given L-point sequence x[n] is an important task in signal processing. In this assignment, we have learned how to calculate the energy and power of a discrete-time signal using mathematical formulas and numerical methods. By applying these techniques to the given L-point sequence, we were able to </w:t>
            </w:r>
            <w:proofErr w:type="spellStart"/>
            <w:r w:rsidRPr="008065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analyze</w:t>
            </w:r>
            <w:proofErr w:type="spellEnd"/>
            <w:r w:rsidRPr="008065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characterize the signal in terms of its total energy and average power. This information is crucial for understanding the signal's </w:t>
            </w:r>
            <w:proofErr w:type="spellStart"/>
            <w:r w:rsidRPr="008065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behavior</w:t>
            </w:r>
            <w:proofErr w:type="spellEnd"/>
            <w:r w:rsidRPr="0080658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and potential applications in various fields. Overall, this assignment has provided a valuable opportunity to deepen our knowledge and skills in signal processing, helping to prepare us for future challenges in this exciting and rapidly evolving field.</w:t>
            </w:r>
          </w:p>
        </w:tc>
      </w:tr>
    </w:tbl>
    <w:p w14:paraId="0F6DCF41" w14:textId="77777777" w:rsidR="0084017F" w:rsidRDefault="0084017F" w:rsidP="0084017F">
      <w:pPr>
        <w:ind w:left="0" w:hanging="2"/>
      </w:pPr>
    </w:p>
    <w:p w14:paraId="21117EED" w14:textId="77777777" w:rsidR="0084017F" w:rsidRDefault="0084017F">
      <w:pPr>
        <w:ind w:left="0" w:hanging="2"/>
      </w:pPr>
    </w:p>
    <w:sectPr w:rsidR="0084017F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16"/>
    <w:rsid w:val="00083117"/>
    <w:rsid w:val="00126A63"/>
    <w:rsid w:val="002A069F"/>
    <w:rsid w:val="00320B69"/>
    <w:rsid w:val="00476711"/>
    <w:rsid w:val="005435DA"/>
    <w:rsid w:val="005D4839"/>
    <w:rsid w:val="006872E9"/>
    <w:rsid w:val="006D4697"/>
    <w:rsid w:val="0077555E"/>
    <w:rsid w:val="007B4616"/>
    <w:rsid w:val="00806589"/>
    <w:rsid w:val="0084017F"/>
    <w:rsid w:val="00867986"/>
    <w:rsid w:val="00A56E9F"/>
    <w:rsid w:val="00C855E6"/>
    <w:rsid w:val="00CE6E3B"/>
    <w:rsid w:val="00D31E27"/>
    <w:rsid w:val="00E56495"/>
    <w:rsid w:val="00F24D4E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  <w15:docId w15:val="{E5E43211-78BE-437F-ABF3-98AE3416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___ Shubham</cp:lastModifiedBy>
  <cp:revision>2</cp:revision>
  <dcterms:created xsi:type="dcterms:W3CDTF">2023-03-09T04:19:00Z</dcterms:created>
  <dcterms:modified xsi:type="dcterms:W3CDTF">2023-03-09T04:19:00Z</dcterms:modified>
</cp:coreProperties>
</file>