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D39EE" w14:textId="42AA4161" w:rsidR="00AC084A" w:rsidRDefault="006878BB">
      <w:pPr>
        <w:rPr>
          <w:rFonts w:ascii="Times New Roman" w:hAnsi="Times New Roman" w:cs="Times New Roman"/>
          <w:b/>
          <w:sz w:val="52"/>
          <w:szCs w:val="52"/>
        </w:rPr>
      </w:pPr>
      <w:r w:rsidRPr="006878BB">
        <w:rPr>
          <w:rFonts w:ascii="Times New Roman" w:hAnsi="Times New Roman" w:cs="Times New Roman"/>
          <w:b/>
          <w:sz w:val="52"/>
          <w:szCs w:val="52"/>
        </w:rPr>
        <w:t>HMI EXPERIMENT NO. 10</w:t>
      </w:r>
    </w:p>
    <w:p w14:paraId="0AE137F4" w14:textId="17FA28A8" w:rsidR="006878BB" w:rsidRPr="006878BB" w:rsidRDefault="006878BB">
      <w:pPr>
        <w:rPr>
          <w:rFonts w:ascii="Times New Roman" w:hAnsi="Times New Roman" w:cs="Times New Roman"/>
          <w:bCs/>
          <w:sz w:val="24"/>
          <w:szCs w:val="24"/>
        </w:rPr>
      </w:pPr>
      <w:r w:rsidRPr="006878BB">
        <w:rPr>
          <w:rFonts w:ascii="Times New Roman" w:hAnsi="Times New Roman" w:cs="Times New Roman"/>
          <w:bCs/>
          <w:sz w:val="24"/>
          <w:szCs w:val="24"/>
        </w:rPr>
        <w:t>Shubham Golwal</w:t>
      </w:r>
    </w:p>
    <w:p w14:paraId="7497F7ED" w14:textId="030A9004" w:rsidR="006878BB" w:rsidRPr="006878BB" w:rsidRDefault="006878BB">
      <w:pPr>
        <w:rPr>
          <w:rFonts w:ascii="Times New Roman" w:hAnsi="Times New Roman" w:cs="Times New Roman"/>
          <w:bCs/>
          <w:sz w:val="24"/>
          <w:szCs w:val="24"/>
        </w:rPr>
      </w:pPr>
      <w:r w:rsidRPr="006878BB">
        <w:rPr>
          <w:rFonts w:ascii="Times New Roman" w:hAnsi="Times New Roman" w:cs="Times New Roman"/>
          <w:bCs/>
          <w:sz w:val="24"/>
          <w:szCs w:val="24"/>
        </w:rPr>
        <w:t>Ruthik Patel</w:t>
      </w:r>
    </w:p>
    <w:p w14:paraId="094F77F9" w14:textId="51E5738A" w:rsidR="006878BB" w:rsidRPr="006878BB" w:rsidRDefault="006878BB">
      <w:pPr>
        <w:rPr>
          <w:rFonts w:ascii="Times New Roman" w:hAnsi="Times New Roman" w:cs="Times New Roman"/>
          <w:bCs/>
          <w:sz w:val="24"/>
          <w:szCs w:val="24"/>
        </w:rPr>
      </w:pPr>
      <w:r w:rsidRPr="006878BB">
        <w:rPr>
          <w:rFonts w:ascii="Times New Roman" w:hAnsi="Times New Roman" w:cs="Times New Roman"/>
          <w:bCs/>
          <w:sz w:val="24"/>
          <w:szCs w:val="24"/>
        </w:rPr>
        <w:t>Dilip Patel</w:t>
      </w:r>
    </w:p>
    <w:p w14:paraId="6F534551" w14:textId="33F0DF84" w:rsidR="006878BB" w:rsidRPr="006878BB" w:rsidRDefault="006878BB">
      <w:pPr>
        <w:rPr>
          <w:rFonts w:ascii="Times New Roman" w:hAnsi="Times New Roman" w:cs="Times New Roman"/>
          <w:bCs/>
          <w:sz w:val="24"/>
          <w:szCs w:val="24"/>
        </w:rPr>
      </w:pPr>
      <w:r w:rsidRPr="006878BB">
        <w:rPr>
          <w:rFonts w:ascii="Times New Roman" w:hAnsi="Times New Roman" w:cs="Times New Roman"/>
          <w:bCs/>
          <w:sz w:val="24"/>
          <w:szCs w:val="24"/>
        </w:rPr>
        <w:t>Jai Patel</w:t>
      </w:r>
    </w:p>
    <w:p w14:paraId="4C20CC3F" w14:textId="77777777" w:rsidR="006878BB" w:rsidRPr="006878BB" w:rsidRDefault="006878BB">
      <w:pPr>
        <w:rPr>
          <w:rFonts w:ascii="Times New Roman" w:hAnsi="Times New Roman" w:cs="Times New Roman"/>
          <w:sz w:val="28"/>
          <w:szCs w:val="28"/>
        </w:rPr>
      </w:pPr>
    </w:p>
    <w:p w14:paraId="57144AE8"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b/>
          <w:sz w:val="28"/>
          <w:szCs w:val="28"/>
        </w:rPr>
        <w:t xml:space="preserve">Experiment No.: </w:t>
      </w:r>
      <w:r w:rsidRPr="006878BB">
        <w:rPr>
          <w:rFonts w:ascii="Times New Roman" w:hAnsi="Times New Roman" w:cs="Times New Roman"/>
          <w:sz w:val="28"/>
          <w:szCs w:val="28"/>
        </w:rPr>
        <w:t>10</w:t>
      </w:r>
    </w:p>
    <w:p w14:paraId="408A9267" w14:textId="77777777" w:rsidR="00AC084A" w:rsidRPr="006878BB" w:rsidRDefault="00AC084A">
      <w:pPr>
        <w:rPr>
          <w:rFonts w:ascii="Times New Roman" w:hAnsi="Times New Roman" w:cs="Times New Roman"/>
          <w:sz w:val="28"/>
          <w:szCs w:val="28"/>
        </w:rPr>
      </w:pPr>
    </w:p>
    <w:p w14:paraId="1F1F5761"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b/>
          <w:sz w:val="28"/>
          <w:szCs w:val="28"/>
        </w:rPr>
        <w:t xml:space="preserve">Name of the Experiment : </w:t>
      </w:r>
      <w:r w:rsidRPr="006878BB">
        <w:rPr>
          <w:rFonts w:ascii="Times New Roman" w:hAnsi="Times New Roman" w:cs="Times New Roman"/>
          <w:sz w:val="28"/>
          <w:szCs w:val="28"/>
        </w:rPr>
        <w:t>Screen Complexity</w:t>
      </w:r>
    </w:p>
    <w:p w14:paraId="1067F58A" w14:textId="77777777" w:rsidR="00AC084A" w:rsidRPr="006878BB" w:rsidRDefault="00AC084A">
      <w:pPr>
        <w:rPr>
          <w:rFonts w:ascii="Times New Roman" w:hAnsi="Times New Roman" w:cs="Times New Roman"/>
          <w:sz w:val="28"/>
          <w:szCs w:val="28"/>
        </w:rPr>
      </w:pPr>
    </w:p>
    <w:p w14:paraId="7F4365AD" w14:textId="77777777" w:rsidR="00AC084A" w:rsidRPr="006878BB" w:rsidRDefault="00000000">
      <w:pPr>
        <w:jc w:val="both"/>
        <w:rPr>
          <w:rFonts w:ascii="Times New Roman" w:hAnsi="Times New Roman" w:cs="Times New Roman"/>
          <w:sz w:val="28"/>
          <w:szCs w:val="28"/>
        </w:rPr>
      </w:pPr>
      <w:r w:rsidRPr="006878BB">
        <w:rPr>
          <w:rFonts w:ascii="Times New Roman" w:hAnsi="Times New Roman" w:cs="Times New Roman"/>
          <w:b/>
          <w:sz w:val="28"/>
          <w:szCs w:val="28"/>
        </w:rPr>
        <w:t>Aim</w:t>
      </w:r>
      <w:r w:rsidRPr="006878BB">
        <w:rPr>
          <w:rFonts w:ascii="Times New Roman" w:hAnsi="Times New Roman" w:cs="Times New Roman"/>
          <w:sz w:val="28"/>
          <w:szCs w:val="28"/>
        </w:rPr>
        <w:t>: To calculate screen complexity of existing Graphical User Interface and redesign the interface to minimize the screen complexity.</w:t>
      </w:r>
    </w:p>
    <w:p w14:paraId="57A0A70A" w14:textId="77777777" w:rsidR="00AC084A" w:rsidRPr="006878BB" w:rsidRDefault="00AC084A">
      <w:pPr>
        <w:rPr>
          <w:rFonts w:ascii="Times New Roman" w:hAnsi="Times New Roman" w:cs="Times New Roman"/>
          <w:sz w:val="28"/>
          <w:szCs w:val="28"/>
        </w:rPr>
      </w:pPr>
    </w:p>
    <w:p w14:paraId="49351AF3"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b/>
          <w:sz w:val="28"/>
          <w:szCs w:val="28"/>
        </w:rPr>
        <w:t>Theory</w:t>
      </w:r>
      <w:r w:rsidRPr="006878BB">
        <w:rPr>
          <w:rFonts w:ascii="Times New Roman" w:hAnsi="Times New Roman" w:cs="Times New Roman"/>
          <w:sz w:val="28"/>
          <w:szCs w:val="28"/>
        </w:rPr>
        <w:t>:</w:t>
      </w:r>
    </w:p>
    <w:p w14:paraId="1B61AC8F" w14:textId="77777777" w:rsidR="006878BB" w:rsidRPr="006878BB" w:rsidRDefault="006878BB" w:rsidP="006878BB">
      <w:pPr>
        <w:rPr>
          <w:rFonts w:ascii="Times New Roman" w:hAnsi="Times New Roman" w:cs="Times New Roman"/>
          <w:sz w:val="28"/>
          <w:szCs w:val="28"/>
          <w:lang w:val="en-US"/>
        </w:rPr>
      </w:pPr>
      <w:r w:rsidRPr="006878BB">
        <w:rPr>
          <w:rFonts w:ascii="Times New Roman" w:hAnsi="Times New Roman" w:cs="Times New Roman"/>
          <w:sz w:val="28"/>
          <w:szCs w:val="28"/>
          <w:lang w:val="en-US"/>
        </w:rPr>
        <w:t>The size, local density, grouping, and alignment of design elements are key factors that contribute to the complexity of a GUI design, affecting its usability. To calculate the overall complexity of a screen, we use a weighted average of these factors, based on their relative importance. While aesthetics and user-friendliness are important considerations in website design, it is also crucial to minimize complexity. Poor alignment can lead to a cluttered or confusing interface, undermining user confidence.</w:t>
      </w:r>
    </w:p>
    <w:p w14:paraId="0D25B302" w14:textId="77777777" w:rsidR="006878BB" w:rsidRPr="006878BB" w:rsidRDefault="006878BB" w:rsidP="006878BB">
      <w:pPr>
        <w:rPr>
          <w:rFonts w:ascii="Times New Roman" w:hAnsi="Times New Roman" w:cs="Times New Roman"/>
          <w:sz w:val="28"/>
          <w:szCs w:val="28"/>
          <w:lang w:val="en-US"/>
        </w:rPr>
      </w:pPr>
      <w:r w:rsidRPr="006878BB">
        <w:rPr>
          <w:rFonts w:ascii="Times New Roman" w:hAnsi="Times New Roman" w:cs="Times New Roman"/>
          <w:sz w:val="28"/>
          <w:szCs w:val="28"/>
          <w:lang w:val="en-US"/>
        </w:rPr>
        <w:t>To calculate screen complexity, we first identify the number of fields, vertical and horizontal alignment points in the screen. We then determine the common values for vertical and horizontal alignment. Using the provided formula, we can calculate the complexity of the screen based on the vertical and horizontal alignment points, and sum the resulting complexities to arrive at the final screen complexity.</w:t>
      </w:r>
    </w:p>
    <w:p w14:paraId="310C7D7B" w14:textId="77777777" w:rsidR="00AC084A" w:rsidRDefault="00AC084A">
      <w:pPr>
        <w:rPr>
          <w:rFonts w:ascii="Times New Roman" w:hAnsi="Times New Roman" w:cs="Times New Roman"/>
          <w:sz w:val="28"/>
          <w:szCs w:val="28"/>
        </w:rPr>
      </w:pPr>
    </w:p>
    <w:p w14:paraId="176C46FA" w14:textId="77777777" w:rsidR="006878BB" w:rsidRPr="006878BB" w:rsidRDefault="006878BB">
      <w:pPr>
        <w:rPr>
          <w:rFonts w:ascii="Times New Roman" w:hAnsi="Times New Roman" w:cs="Times New Roman"/>
          <w:sz w:val="28"/>
          <w:szCs w:val="28"/>
        </w:rPr>
      </w:pPr>
    </w:p>
    <w:p w14:paraId="4736A310" w14:textId="77777777" w:rsidR="00AC084A" w:rsidRPr="006878BB" w:rsidRDefault="00000000">
      <w:pPr>
        <w:rPr>
          <w:rFonts w:ascii="Times New Roman" w:hAnsi="Times New Roman" w:cs="Times New Roman"/>
          <w:b/>
          <w:sz w:val="28"/>
          <w:szCs w:val="28"/>
        </w:rPr>
      </w:pPr>
      <w:r w:rsidRPr="006878BB">
        <w:rPr>
          <w:rFonts w:ascii="Times New Roman" w:hAnsi="Times New Roman" w:cs="Times New Roman"/>
          <w:b/>
          <w:sz w:val="28"/>
          <w:szCs w:val="28"/>
        </w:rPr>
        <w:t>Implementation:</w:t>
      </w:r>
    </w:p>
    <w:p w14:paraId="161A6C50" w14:textId="77777777" w:rsidR="00AC084A" w:rsidRPr="006878BB" w:rsidRDefault="00000000">
      <w:pPr>
        <w:rPr>
          <w:rFonts w:ascii="Times New Roman" w:hAnsi="Times New Roman" w:cs="Times New Roman"/>
          <w:b/>
          <w:sz w:val="28"/>
          <w:szCs w:val="28"/>
        </w:rPr>
      </w:pPr>
      <w:r w:rsidRPr="006878BB">
        <w:rPr>
          <w:rFonts w:ascii="Times New Roman" w:hAnsi="Times New Roman" w:cs="Times New Roman"/>
          <w:b/>
          <w:sz w:val="28"/>
          <w:szCs w:val="28"/>
        </w:rPr>
        <w:t>Old frame :</w:t>
      </w:r>
    </w:p>
    <w:p w14:paraId="0EBA0831" w14:textId="7E6E3985" w:rsidR="00AC084A" w:rsidRPr="006878BB" w:rsidRDefault="006878BB">
      <w:pPr>
        <w:rPr>
          <w:rFonts w:ascii="Times New Roman" w:hAnsi="Times New Roman" w:cs="Times New Roman"/>
          <w:b/>
          <w:sz w:val="28"/>
          <w:szCs w:val="28"/>
        </w:rPr>
      </w:pPr>
      <w:r w:rsidRPr="006878BB">
        <w:rPr>
          <w:rFonts w:ascii="Times New Roman" w:hAnsi="Times New Roman" w:cs="Times New Roman"/>
          <w:b/>
          <w:sz w:val="28"/>
          <w:szCs w:val="28"/>
        </w:rPr>
        <w:lastRenderedPageBreak/>
        <w:drawing>
          <wp:inline distT="0" distB="0" distL="0" distR="0" wp14:anchorId="65A19954" wp14:editId="038408A8">
            <wp:extent cx="3057952" cy="553479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7952" cy="5534797"/>
                    </a:xfrm>
                    <a:prstGeom prst="rect">
                      <a:avLst/>
                    </a:prstGeom>
                  </pic:spPr>
                </pic:pic>
              </a:graphicData>
            </a:graphic>
          </wp:inline>
        </w:drawing>
      </w:r>
    </w:p>
    <w:p w14:paraId="11D8EC16"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number of elements : 22</w:t>
      </w:r>
    </w:p>
    <w:p w14:paraId="49E5C8E1"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number of vertical alignment points : 11</w:t>
      </w:r>
    </w:p>
    <w:p w14:paraId="0F58451F"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number of horizontal alignment points : 12</w:t>
      </w:r>
    </w:p>
    <w:p w14:paraId="48606085" w14:textId="77777777" w:rsidR="00AC084A" w:rsidRPr="006878BB" w:rsidRDefault="00AC084A">
      <w:pPr>
        <w:rPr>
          <w:rFonts w:ascii="Times New Roman" w:hAnsi="Times New Roman" w:cs="Times New Roman"/>
          <w:sz w:val="28"/>
          <w:szCs w:val="28"/>
        </w:rPr>
      </w:pPr>
    </w:p>
    <w:p w14:paraId="3463B93D"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common vertical</w:t>
      </w:r>
    </w:p>
    <w:p w14:paraId="70C63AB7"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6*1/22</w:t>
      </w:r>
    </w:p>
    <w:p w14:paraId="7FC76B59"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2*2/22</w:t>
      </w:r>
    </w:p>
    <w:p w14:paraId="206E32B0"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3*4/22</w:t>
      </w:r>
    </w:p>
    <w:p w14:paraId="3E9B5F6E" w14:textId="77777777" w:rsidR="00AC084A" w:rsidRPr="006878BB" w:rsidRDefault="00AC084A">
      <w:pPr>
        <w:rPr>
          <w:rFonts w:ascii="Times New Roman" w:hAnsi="Times New Roman" w:cs="Times New Roman"/>
          <w:sz w:val="28"/>
          <w:szCs w:val="28"/>
        </w:rPr>
      </w:pPr>
    </w:p>
    <w:p w14:paraId="69A8E277"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common horizontal</w:t>
      </w:r>
    </w:p>
    <w:p w14:paraId="0F04D177"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5*1/22</w:t>
      </w:r>
    </w:p>
    <w:p w14:paraId="46E47ABA"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lastRenderedPageBreak/>
        <w:t>4*2/22</w:t>
      </w:r>
    </w:p>
    <w:p w14:paraId="464509C3"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3*3/22</w:t>
      </w:r>
    </w:p>
    <w:p w14:paraId="61944FA9" w14:textId="77777777" w:rsidR="00AC084A" w:rsidRPr="006878BB" w:rsidRDefault="00AC084A">
      <w:pPr>
        <w:rPr>
          <w:rFonts w:ascii="Times New Roman" w:hAnsi="Times New Roman" w:cs="Times New Roman"/>
          <w:sz w:val="28"/>
          <w:szCs w:val="28"/>
        </w:rPr>
      </w:pPr>
    </w:p>
    <w:p w14:paraId="11C0EDB9"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Screen Complexity By Vertical:</w:t>
      </w:r>
    </w:p>
    <w:p w14:paraId="316C9831"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C1 = -22 * { 6 * (1/22) * log2(2/22) + 2 * (2/22) * log2(2/22) + 3 * (4/22) * log2(4/22)}</w:t>
      </w:r>
    </w:p>
    <w:p w14:paraId="2E175C4E"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C1 = -22 * {-1.21 -0.628 -1.34}</w:t>
      </w:r>
    </w:p>
    <w:p w14:paraId="513CE145"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C1 = ~70 bits</w:t>
      </w:r>
    </w:p>
    <w:p w14:paraId="279AF21A" w14:textId="77777777" w:rsidR="00AC084A" w:rsidRPr="006878BB" w:rsidRDefault="00AC084A">
      <w:pPr>
        <w:rPr>
          <w:rFonts w:ascii="Times New Roman" w:hAnsi="Times New Roman" w:cs="Times New Roman"/>
          <w:sz w:val="28"/>
          <w:szCs w:val="28"/>
        </w:rPr>
      </w:pPr>
    </w:p>
    <w:p w14:paraId="7E46A7B5"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Screen Complexity By Horizontal:</w:t>
      </w:r>
    </w:p>
    <w:p w14:paraId="779CC9E7"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C2 = -22 * { 5 * (1/22) * log2(1/22) + 4 * (2/22) * log2(2/22) + 3 * (3/22) * log2(3/22) }</w:t>
      </w:r>
    </w:p>
    <w:p w14:paraId="54FAAC8F"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C2 = -22 * {-1.01 -1.26 -1.17}</w:t>
      </w:r>
    </w:p>
    <w:p w14:paraId="2FBADDB7"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C2 = 76 bits</w:t>
      </w:r>
    </w:p>
    <w:p w14:paraId="2ED8814F" w14:textId="77777777" w:rsidR="00AC084A" w:rsidRPr="006878BB" w:rsidRDefault="00AC084A">
      <w:pPr>
        <w:rPr>
          <w:rFonts w:ascii="Times New Roman" w:hAnsi="Times New Roman" w:cs="Times New Roman"/>
          <w:sz w:val="28"/>
          <w:szCs w:val="28"/>
        </w:rPr>
      </w:pPr>
    </w:p>
    <w:p w14:paraId="42E586A5"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 = C1 + C2 = 70 + 76 = 146 bits</w:t>
      </w:r>
    </w:p>
    <w:p w14:paraId="7A6B44B3" w14:textId="77777777" w:rsidR="00AC084A" w:rsidRPr="006878BB" w:rsidRDefault="00AC084A">
      <w:pPr>
        <w:rPr>
          <w:rFonts w:ascii="Times New Roman" w:hAnsi="Times New Roman" w:cs="Times New Roman"/>
          <w:b/>
        </w:rPr>
      </w:pPr>
    </w:p>
    <w:p w14:paraId="0037824A" w14:textId="77777777" w:rsidR="00AC084A" w:rsidRPr="006878BB" w:rsidRDefault="00AC084A">
      <w:pPr>
        <w:rPr>
          <w:rFonts w:ascii="Times New Roman" w:hAnsi="Times New Roman" w:cs="Times New Roman"/>
          <w:b/>
        </w:rPr>
      </w:pPr>
    </w:p>
    <w:p w14:paraId="6C8DFCB7" w14:textId="77777777" w:rsidR="00AC084A" w:rsidRPr="006878BB" w:rsidRDefault="00AC084A">
      <w:pPr>
        <w:rPr>
          <w:rFonts w:ascii="Times New Roman" w:hAnsi="Times New Roman" w:cs="Times New Roman"/>
          <w:b/>
        </w:rPr>
      </w:pPr>
    </w:p>
    <w:p w14:paraId="1E24DC4A" w14:textId="77777777" w:rsidR="00AC084A" w:rsidRPr="006878BB" w:rsidRDefault="00AC084A">
      <w:pPr>
        <w:rPr>
          <w:rFonts w:ascii="Times New Roman" w:hAnsi="Times New Roman" w:cs="Times New Roman"/>
          <w:b/>
        </w:rPr>
      </w:pPr>
    </w:p>
    <w:p w14:paraId="0723C2A7" w14:textId="77777777" w:rsidR="00AC084A" w:rsidRPr="006878BB" w:rsidRDefault="00AC084A">
      <w:pPr>
        <w:rPr>
          <w:rFonts w:ascii="Times New Roman" w:hAnsi="Times New Roman" w:cs="Times New Roman"/>
          <w:b/>
        </w:rPr>
      </w:pPr>
    </w:p>
    <w:p w14:paraId="01EF23E3" w14:textId="77777777" w:rsidR="00AC084A" w:rsidRPr="006878BB" w:rsidRDefault="00AC084A">
      <w:pPr>
        <w:rPr>
          <w:rFonts w:ascii="Times New Roman" w:hAnsi="Times New Roman" w:cs="Times New Roman"/>
          <w:b/>
        </w:rPr>
      </w:pPr>
    </w:p>
    <w:p w14:paraId="4E407D2D" w14:textId="77777777" w:rsidR="00AC084A" w:rsidRPr="006878BB" w:rsidRDefault="00AC084A">
      <w:pPr>
        <w:rPr>
          <w:rFonts w:ascii="Times New Roman" w:hAnsi="Times New Roman" w:cs="Times New Roman"/>
          <w:b/>
        </w:rPr>
      </w:pPr>
    </w:p>
    <w:p w14:paraId="1B0F0CA8" w14:textId="77777777" w:rsidR="00AC084A" w:rsidRPr="006878BB" w:rsidRDefault="00AC084A">
      <w:pPr>
        <w:rPr>
          <w:rFonts w:ascii="Times New Roman" w:hAnsi="Times New Roman" w:cs="Times New Roman"/>
          <w:b/>
        </w:rPr>
      </w:pPr>
    </w:p>
    <w:p w14:paraId="2B654354" w14:textId="77777777" w:rsidR="00AC084A" w:rsidRPr="006878BB" w:rsidRDefault="00AC084A">
      <w:pPr>
        <w:rPr>
          <w:rFonts w:ascii="Times New Roman" w:hAnsi="Times New Roman" w:cs="Times New Roman"/>
          <w:b/>
        </w:rPr>
      </w:pPr>
    </w:p>
    <w:p w14:paraId="66D4AD21" w14:textId="77777777" w:rsidR="00AC084A" w:rsidRPr="006878BB" w:rsidRDefault="00AC084A">
      <w:pPr>
        <w:rPr>
          <w:rFonts w:ascii="Times New Roman" w:hAnsi="Times New Roman" w:cs="Times New Roman"/>
          <w:b/>
        </w:rPr>
      </w:pPr>
    </w:p>
    <w:p w14:paraId="0802AD00" w14:textId="77777777" w:rsidR="00AC084A" w:rsidRPr="006878BB" w:rsidRDefault="00000000">
      <w:pPr>
        <w:rPr>
          <w:rFonts w:ascii="Times New Roman" w:hAnsi="Times New Roman" w:cs="Times New Roman"/>
          <w:b/>
          <w:sz w:val="28"/>
          <w:szCs w:val="28"/>
        </w:rPr>
      </w:pPr>
      <w:r w:rsidRPr="006878BB">
        <w:rPr>
          <w:rFonts w:ascii="Times New Roman" w:hAnsi="Times New Roman" w:cs="Times New Roman"/>
          <w:b/>
          <w:sz w:val="28"/>
          <w:szCs w:val="28"/>
        </w:rPr>
        <w:t>Modified Frame:</w:t>
      </w:r>
    </w:p>
    <w:p w14:paraId="69B37C97" w14:textId="6297ACAA" w:rsidR="00AC084A" w:rsidRPr="006878BB" w:rsidRDefault="006878BB">
      <w:pPr>
        <w:rPr>
          <w:rFonts w:ascii="Times New Roman" w:hAnsi="Times New Roman" w:cs="Times New Roman"/>
          <w:b/>
          <w:sz w:val="28"/>
          <w:szCs w:val="28"/>
        </w:rPr>
      </w:pPr>
      <w:r w:rsidRPr="006878BB">
        <w:rPr>
          <w:rFonts w:ascii="Times New Roman" w:hAnsi="Times New Roman" w:cs="Times New Roman"/>
          <w:b/>
          <w:sz w:val="28"/>
          <w:szCs w:val="28"/>
        </w:rPr>
        <w:lastRenderedPageBreak/>
        <w:drawing>
          <wp:inline distT="0" distB="0" distL="0" distR="0" wp14:anchorId="6FC7DF2E" wp14:editId="61C9D75A">
            <wp:extent cx="3067478" cy="5582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478" cy="5582429"/>
                    </a:xfrm>
                    <a:prstGeom prst="rect">
                      <a:avLst/>
                    </a:prstGeom>
                  </pic:spPr>
                </pic:pic>
              </a:graphicData>
            </a:graphic>
          </wp:inline>
        </w:drawing>
      </w:r>
    </w:p>
    <w:p w14:paraId="25BF9169"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number of elements : 22</w:t>
      </w:r>
    </w:p>
    <w:p w14:paraId="413A39D8"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number of vertical alignment points : 8</w:t>
      </w:r>
    </w:p>
    <w:p w14:paraId="71C9DEFE"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number of horizontal alignment points : 8</w:t>
      </w:r>
    </w:p>
    <w:p w14:paraId="687CBA12" w14:textId="77777777" w:rsidR="00AC084A" w:rsidRPr="006878BB" w:rsidRDefault="00AC084A">
      <w:pPr>
        <w:rPr>
          <w:rFonts w:ascii="Times New Roman" w:hAnsi="Times New Roman" w:cs="Times New Roman"/>
          <w:sz w:val="28"/>
          <w:szCs w:val="28"/>
        </w:rPr>
      </w:pPr>
    </w:p>
    <w:p w14:paraId="13FB31DD"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common vertical</w:t>
      </w:r>
    </w:p>
    <w:p w14:paraId="26B49F4A"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4*1/22</w:t>
      </w:r>
    </w:p>
    <w:p w14:paraId="7A4F8F9A"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3*4/22</w:t>
      </w:r>
    </w:p>
    <w:p w14:paraId="59451036"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1*6/22</w:t>
      </w:r>
    </w:p>
    <w:p w14:paraId="498BDED4" w14:textId="77777777" w:rsidR="00AC084A" w:rsidRPr="006878BB" w:rsidRDefault="00AC084A">
      <w:pPr>
        <w:rPr>
          <w:rFonts w:ascii="Times New Roman" w:hAnsi="Times New Roman" w:cs="Times New Roman"/>
          <w:sz w:val="28"/>
          <w:szCs w:val="28"/>
        </w:rPr>
      </w:pPr>
    </w:p>
    <w:p w14:paraId="15F0447C"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common horizontal</w:t>
      </w:r>
    </w:p>
    <w:p w14:paraId="3D7FF7E1"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1*4/22</w:t>
      </w:r>
    </w:p>
    <w:p w14:paraId="71553A5E"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lastRenderedPageBreak/>
        <w:t>3*2/22</w:t>
      </w:r>
    </w:p>
    <w:p w14:paraId="6DAD1ADC"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4*3/22</w:t>
      </w:r>
    </w:p>
    <w:p w14:paraId="24EC6DB9" w14:textId="77777777" w:rsidR="00AC084A" w:rsidRPr="006878BB" w:rsidRDefault="00AC084A">
      <w:pPr>
        <w:rPr>
          <w:rFonts w:ascii="Times New Roman" w:hAnsi="Times New Roman" w:cs="Times New Roman"/>
          <w:sz w:val="28"/>
          <w:szCs w:val="28"/>
        </w:rPr>
      </w:pPr>
    </w:p>
    <w:p w14:paraId="1D3A192B"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Screen Complexity By Vertical:</w:t>
      </w:r>
    </w:p>
    <w:p w14:paraId="58E43A9F"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C1 = -22 * { 4 * (1/22) * log2(1/22) + 3 * (4/22) * log2(4/22) + 1 * (6/22) * log2(6/22)}</w:t>
      </w:r>
    </w:p>
    <w:p w14:paraId="46A9C1D9"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C1 = -22 * {-0.18 -0.51 -1.34}</w:t>
      </w:r>
    </w:p>
    <w:p w14:paraId="797E84BC"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C1 = ~45 bits</w:t>
      </w:r>
    </w:p>
    <w:p w14:paraId="05B71783" w14:textId="77777777" w:rsidR="00AC084A" w:rsidRPr="006878BB" w:rsidRDefault="00AC084A">
      <w:pPr>
        <w:rPr>
          <w:rFonts w:ascii="Times New Roman" w:hAnsi="Times New Roman" w:cs="Times New Roman"/>
          <w:sz w:val="28"/>
          <w:szCs w:val="28"/>
        </w:rPr>
      </w:pPr>
    </w:p>
    <w:p w14:paraId="5C0DAFC4"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Screen Complexity By Horizontal:</w:t>
      </w:r>
    </w:p>
    <w:p w14:paraId="141CCE5E"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C2 = -22 * { 1 * (4/22) * log2(4/22) + 3 * (2/22) * log2(2/22) + 4 * (3/22) * log2(3/22) }</w:t>
      </w:r>
    </w:p>
    <w:p w14:paraId="3025AFA9"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C2 = -22 * {-0.45 -0.94 -1.57}</w:t>
      </w:r>
    </w:p>
    <w:p w14:paraId="30D0B31F"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C2 = 65 bits</w:t>
      </w:r>
    </w:p>
    <w:p w14:paraId="5174861A" w14:textId="77777777" w:rsidR="00AC084A" w:rsidRPr="006878BB" w:rsidRDefault="00AC084A">
      <w:pPr>
        <w:rPr>
          <w:rFonts w:ascii="Times New Roman" w:hAnsi="Times New Roman" w:cs="Times New Roman"/>
          <w:sz w:val="28"/>
          <w:szCs w:val="28"/>
        </w:rPr>
      </w:pPr>
    </w:p>
    <w:p w14:paraId="7E49651D" w14:textId="77777777" w:rsidR="00AC084A" w:rsidRPr="006878BB" w:rsidRDefault="00000000">
      <w:pPr>
        <w:rPr>
          <w:rFonts w:ascii="Times New Roman" w:hAnsi="Times New Roman" w:cs="Times New Roman"/>
          <w:sz w:val="28"/>
          <w:szCs w:val="28"/>
        </w:rPr>
      </w:pPr>
      <w:r w:rsidRPr="006878BB">
        <w:rPr>
          <w:rFonts w:ascii="Times New Roman" w:hAnsi="Times New Roman" w:cs="Times New Roman"/>
          <w:sz w:val="28"/>
          <w:szCs w:val="28"/>
        </w:rPr>
        <w:t>C = C1 + C2 = 45 + 65 = 110 bits</w:t>
      </w:r>
    </w:p>
    <w:p w14:paraId="60B90949" w14:textId="77777777" w:rsidR="00AC084A" w:rsidRPr="006878BB" w:rsidRDefault="00AC084A">
      <w:pPr>
        <w:rPr>
          <w:rFonts w:ascii="Times New Roman" w:hAnsi="Times New Roman" w:cs="Times New Roman"/>
          <w:b/>
        </w:rPr>
      </w:pPr>
    </w:p>
    <w:p w14:paraId="35A62A2F" w14:textId="21485AE4" w:rsidR="00AC084A" w:rsidRPr="006878BB" w:rsidRDefault="00000000">
      <w:pPr>
        <w:rPr>
          <w:rFonts w:ascii="Times New Roman" w:hAnsi="Times New Roman" w:cs="Times New Roman"/>
          <w:b/>
          <w:sz w:val="28"/>
          <w:szCs w:val="28"/>
        </w:rPr>
      </w:pPr>
      <w:r w:rsidRPr="006878BB">
        <w:rPr>
          <w:rFonts w:ascii="Times New Roman" w:hAnsi="Times New Roman" w:cs="Times New Roman"/>
          <w:b/>
          <w:sz w:val="28"/>
          <w:szCs w:val="28"/>
        </w:rPr>
        <w:t xml:space="preserve">Conclusion: </w:t>
      </w:r>
    </w:p>
    <w:p w14:paraId="06A99CF8" w14:textId="7E8D2D78" w:rsidR="00AC084A" w:rsidRPr="006878BB" w:rsidRDefault="006878BB">
      <w:pPr>
        <w:rPr>
          <w:rFonts w:ascii="Times New Roman" w:hAnsi="Times New Roman" w:cs="Times New Roman"/>
          <w:sz w:val="24"/>
          <w:szCs w:val="24"/>
        </w:rPr>
      </w:pPr>
      <w:r w:rsidRPr="006878BB">
        <w:rPr>
          <w:rFonts w:ascii="Times New Roman" w:hAnsi="Times New Roman" w:cs="Times New Roman"/>
          <w:sz w:val="28"/>
          <w:szCs w:val="28"/>
        </w:rPr>
        <w:t>For this particular experiment, we focused on the user interface (UI) screen of the reduced CO2 project. Our objective was to determine the complexity of a specific screen by analyzing its design elements. By adjusting the alignment of the various elements and merging some of them together, we were able to reduce the overall complexity of the screen.</w:t>
      </w:r>
      <w:r w:rsidR="00000000" w:rsidRPr="006878BB">
        <w:rPr>
          <w:rFonts w:ascii="Times New Roman" w:hAnsi="Times New Roman" w:cs="Times New Roman"/>
          <w:sz w:val="24"/>
          <w:szCs w:val="24"/>
        </w:rPr>
        <w:t>.</w:t>
      </w:r>
    </w:p>
    <w:p w14:paraId="33F790FD" w14:textId="77777777" w:rsidR="00AC084A" w:rsidRPr="006878BB" w:rsidRDefault="00AC084A">
      <w:pPr>
        <w:widowControl w:val="0"/>
        <w:rPr>
          <w:rFonts w:ascii="Times New Roman" w:hAnsi="Times New Roman" w:cs="Times New Roman"/>
        </w:rPr>
      </w:pPr>
    </w:p>
    <w:tbl>
      <w:tblPr>
        <w:tblStyle w:val="a"/>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000"/>
        <w:gridCol w:w="1040"/>
        <w:gridCol w:w="2220"/>
        <w:gridCol w:w="1060"/>
        <w:gridCol w:w="1200"/>
      </w:tblGrid>
      <w:tr w:rsidR="00AC084A" w:rsidRPr="006878BB" w14:paraId="667A573A" w14:textId="77777777">
        <w:trPr>
          <w:trHeight w:val="860"/>
        </w:trPr>
        <w:tc>
          <w:tcPr>
            <w:tcW w:w="900" w:type="dxa"/>
            <w:shd w:val="clear" w:color="auto" w:fill="auto"/>
            <w:tcMar>
              <w:top w:w="100" w:type="dxa"/>
              <w:left w:w="100" w:type="dxa"/>
              <w:bottom w:w="100" w:type="dxa"/>
              <w:right w:w="100" w:type="dxa"/>
            </w:tcMar>
          </w:tcPr>
          <w:p w14:paraId="3B820AE9" w14:textId="77777777" w:rsidR="00AC084A" w:rsidRPr="006878BB" w:rsidRDefault="00000000">
            <w:pPr>
              <w:widowControl w:val="0"/>
              <w:spacing w:line="240" w:lineRule="auto"/>
              <w:jc w:val="center"/>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Sr.No. </w:t>
            </w:r>
          </w:p>
        </w:tc>
        <w:tc>
          <w:tcPr>
            <w:tcW w:w="3000" w:type="dxa"/>
            <w:shd w:val="clear" w:color="auto" w:fill="auto"/>
            <w:tcMar>
              <w:top w:w="100" w:type="dxa"/>
              <w:left w:w="100" w:type="dxa"/>
              <w:bottom w:w="100" w:type="dxa"/>
              <w:right w:w="100" w:type="dxa"/>
            </w:tcMar>
          </w:tcPr>
          <w:p w14:paraId="06E94DB0" w14:textId="77777777" w:rsidR="00AC084A" w:rsidRPr="006878BB" w:rsidRDefault="00000000">
            <w:pPr>
              <w:widowControl w:val="0"/>
              <w:spacing w:line="240" w:lineRule="auto"/>
              <w:ind w:left="268"/>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Principles </w:t>
            </w:r>
          </w:p>
        </w:tc>
        <w:tc>
          <w:tcPr>
            <w:tcW w:w="1040" w:type="dxa"/>
            <w:shd w:val="clear" w:color="auto" w:fill="auto"/>
            <w:tcMar>
              <w:top w:w="100" w:type="dxa"/>
              <w:left w:w="100" w:type="dxa"/>
              <w:bottom w:w="100" w:type="dxa"/>
              <w:right w:w="100" w:type="dxa"/>
            </w:tcMar>
          </w:tcPr>
          <w:p w14:paraId="3F55FF87" w14:textId="77777777" w:rsidR="00AC084A" w:rsidRPr="006878BB" w:rsidRDefault="00000000">
            <w:pPr>
              <w:widowControl w:val="0"/>
              <w:spacing w:line="240" w:lineRule="auto"/>
              <w:jc w:val="center"/>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Poor </w:t>
            </w:r>
          </w:p>
        </w:tc>
        <w:tc>
          <w:tcPr>
            <w:tcW w:w="2220" w:type="dxa"/>
            <w:shd w:val="clear" w:color="auto" w:fill="auto"/>
            <w:tcMar>
              <w:top w:w="100" w:type="dxa"/>
              <w:left w:w="100" w:type="dxa"/>
              <w:bottom w:w="100" w:type="dxa"/>
              <w:right w:w="100" w:type="dxa"/>
            </w:tcMar>
          </w:tcPr>
          <w:p w14:paraId="6138A66C" w14:textId="77777777" w:rsidR="00AC084A" w:rsidRPr="006878BB" w:rsidRDefault="00000000">
            <w:pPr>
              <w:widowControl w:val="0"/>
              <w:spacing w:line="240" w:lineRule="auto"/>
              <w:jc w:val="center"/>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Average Good </w:t>
            </w:r>
          </w:p>
        </w:tc>
        <w:tc>
          <w:tcPr>
            <w:tcW w:w="1060" w:type="dxa"/>
            <w:shd w:val="clear" w:color="auto" w:fill="auto"/>
            <w:tcMar>
              <w:top w:w="100" w:type="dxa"/>
              <w:left w:w="100" w:type="dxa"/>
              <w:bottom w:w="100" w:type="dxa"/>
              <w:right w:w="100" w:type="dxa"/>
            </w:tcMar>
          </w:tcPr>
          <w:p w14:paraId="555568E8" w14:textId="77777777" w:rsidR="00AC084A" w:rsidRPr="006878BB" w:rsidRDefault="00000000">
            <w:pPr>
              <w:widowControl w:val="0"/>
              <w:spacing w:line="240" w:lineRule="auto"/>
              <w:jc w:val="center"/>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Very </w:t>
            </w:r>
          </w:p>
          <w:p w14:paraId="48A666CB" w14:textId="77777777" w:rsidR="00AC084A" w:rsidRPr="006878BB" w:rsidRDefault="00000000">
            <w:pPr>
              <w:widowControl w:val="0"/>
              <w:spacing w:before="44" w:line="240" w:lineRule="auto"/>
              <w:jc w:val="center"/>
              <w:rPr>
                <w:rFonts w:ascii="Times New Roman" w:hAnsi="Times New Roman" w:cs="Times New Roman"/>
                <w:color w:val="00000A"/>
                <w:sz w:val="24"/>
                <w:szCs w:val="24"/>
              </w:rPr>
            </w:pPr>
            <w:r w:rsidRPr="006878BB">
              <w:rPr>
                <w:rFonts w:ascii="Times New Roman" w:hAnsi="Times New Roman" w:cs="Times New Roman"/>
                <w:color w:val="00000A"/>
                <w:sz w:val="24"/>
                <w:szCs w:val="24"/>
              </w:rPr>
              <w:t>good</w:t>
            </w:r>
          </w:p>
        </w:tc>
        <w:tc>
          <w:tcPr>
            <w:tcW w:w="1200" w:type="dxa"/>
            <w:shd w:val="clear" w:color="auto" w:fill="auto"/>
            <w:tcMar>
              <w:top w:w="100" w:type="dxa"/>
              <w:left w:w="100" w:type="dxa"/>
              <w:bottom w:w="100" w:type="dxa"/>
              <w:right w:w="100" w:type="dxa"/>
            </w:tcMar>
          </w:tcPr>
          <w:p w14:paraId="32C263C5" w14:textId="77777777" w:rsidR="00AC084A" w:rsidRPr="006878BB" w:rsidRDefault="00000000">
            <w:pPr>
              <w:widowControl w:val="0"/>
              <w:spacing w:line="240" w:lineRule="auto"/>
              <w:jc w:val="center"/>
              <w:rPr>
                <w:rFonts w:ascii="Times New Roman" w:hAnsi="Times New Roman" w:cs="Times New Roman"/>
                <w:color w:val="00000A"/>
                <w:sz w:val="24"/>
                <w:szCs w:val="24"/>
              </w:rPr>
            </w:pPr>
            <w:r w:rsidRPr="006878BB">
              <w:rPr>
                <w:rFonts w:ascii="Times New Roman" w:hAnsi="Times New Roman" w:cs="Times New Roman"/>
                <w:color w:val="00000A"/>
                <w:sz w:val="24"/>
                <w:szCs w:val="24"/>
              </w:rPr>
              <w:t>Excellent</w:t>
            </w:r>
          </w:p>
        </w:tc>
      </w:tr>
      <w:tr w:rsidR="00AC084A" w:rsidRPr="006878BB" w14:paraId="184FCA18" w14:textId="77777777">
        <w:trPr>
          <w:trHeight w:val="540"/>
        </w:trPr>
        <w:tc>
          <w:tcPr>
            <w:tcW w:w="900" w:type="dxa"/>
            <w:shd w:val="clear" w:color="auto" w:fill="auto"/>
            <w:tcMar>
              <w:top w:w="100" w:type="dxa"/>
              <w:left w:w="100" w:type="dxa"/>
              <w:bottom w:w="100" w:type="dxa"/>
              <w:right w:w="100" w:type="dxa"/>
            </w:tcMar>
          </w:tcPr>
          <w:p w14:paraId="7E714407" w14:textId="77777777" w:rsidR="00AC084A" w:rsidRPr="006878BB" w:rsidRDefault="00000000">
            <w:pPr>
              <w:widowControl w:val="0"/>
              <w:spacing w:line="240" w:lineRule="auto"/>
              <w:ind w:left="276"/>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1 </w:t>
            </w:r>
          </w:p>
        </w:tc>
        <w:tc>
          <w:tcPr>
            <w:tcW w:w="3000" w:type="dxa"/>
            <w:shd w:val="clear" w:color="auto" w:fill="auto"/>
            <w:tcMar>
              <w:top w:w="100" w:type="dxa"/>
              <w:left w:w="100" w:type="dxa"/>
              <w:bottom w:w="100" w:type="dxa"/>
              <w:right w:w="100" w:type="dxa"/>
            </w:tcMar>
          </w:tcPr>
          <w:p w14:paraId="5A4BB953" w14:textId="77777777" w:rsidR="00AC084A" w:rsidRPr="006878BB" w:rsidRDefault="00000000">
            <w:pPr>
              <w:widowControl w:val="0"/>
              <w:spacing w:line="240" w:lineRule="auto"/>
              <w:ind w:left="235"/>
              <w:rPr>
                <w:rFonts w:ascii="Times New Roman" w:hAnsi="Times New Roman" w:cs="Times New Roman"/>
                <w:color w:val="00000A"/>
                <w:sz w:val="24"/>
                <w:szCs w:val="24"/>
              </w:rPr>
            </w:pPr>
            <w:r w:rsidRPr="006878BB">
              <w:rPr>
                <w:rFonts w:ascii="Times New Roman" w:hAnsi="Times New Roman" w:cs="Times New Roman"/>
                <w:color w:val="00000A"/>
                <w:sz w:val="24"/>
                <w:szCs w:val="24"/>
              </w:rPr>
              <w:t>Aesthetically pleasing</w:t>
            </w:r>
          </w:p>
        </w:tc>
        <w:tc>
          <w:tcPr>
            <w:tcW w:w="1040" w:type="dxa"/>
            <w:shd w:val="clear" w:color="auto" w:fill="auto"/>
            <w:tcMar>
              <w:top w:w="100" w:type="dxa"/>
              <w:left w:w="100" w:type="dxa"/>
              <w:bottom w:w="100" w:type="dxa"/>
              <w:right w:w="100" w:type="dxa"/>
            </w:tcMar>
          </w:tcPr>
          <w:p w14:paraId="26119DDD" w14:textId="77777777" w:rsidR="00AC084A" w:rsidRPr="006878BB" w:rsidRDefault="00AC084A">
            <w:pPr>
              <w:widowControl w:val="0"/>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0CE1F2AB" w14:textId="77777777" w:rsidR="00AC084A" w:rsidRPr="006878BB" w:rsidRDefault="00AC084A">
            <w:pPr>
              <w:widowControl w:val="0"/>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53273342" w14:textId="77777777" w:rsidR="00AC084A" w:rsidRPr="006878BB" w:rsidRDefault="00AC084A">
            <w:pPr>
              <w:widowControl w:val="0"/>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21E63A1A" w14:textId="77777777" w:rsidR="00AC084A" w:rsidRPr="006878BB" w:rsidRDefault="00AC084A">
            <w:pPr>
              <w:widowControl w:val="0"/>
              <w:rPr>
                <w:rFonts w:ascii="Times New Roman" w:hAnsi="Times New Roman" w:cs="Times New Roman"/>
                <w:color w:val="00000A"/>
                <w:sz w:val="24"/>
                <w:szCs w:val="24"/>
              </w:rPr>
            </w:pPr>
          </w:p>
        </w:tc>
      </w:tr>
      <w:tr w:rsidR="00AC084A" w:rsidRPr="006878BB" w14:paraId="29B106C7" w14:textId="77777777">
        <w:trPr>
          <w:trHeight w:val="560"/>
        </w:trPr>
        <w:tc>
          <w:tcPr>
            <w:tcW w:w="900" w:type="dxa"/>
            <w:shd w:val="clear" w:color="auto" w:fill="auto"/>
            <w:tcMar>
              <w:top w:w="100" w:type="dxa"/>
              <w:left w:w="100" w:type="dxa"/>
              <w:bottom w:w="100" w:type="dxa"/>
              <w:right w:w="100" w:type="dxa"/>
            </w:tcMar>
          </w:tcPr>
          <w:p w14:paraId="4808BB9B" w14:textId="77777777" w:rsidR="00AC084A" w:rsidRPr="006878BB" w:rsidRDefault="00000000">
            <w:pPr>
              <w:widowControl w:val="0"/>
              <w:spacing w:line="240" w:lineRule="auto"/>
              <w:ind w:left="242"/>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2 </w:t>
            </w:r>
          </w:p>
        </w:tc>
        <w:tc>
          <w:tcPr>
            <w:tcW w:w="3000" w:type="dxa"/>
            <w:shd w:val="clear" w:color="auto" w:fill="auto"/>
            <w:tcMar>
              <w:top w:w="100" w:type="dxa"/>
              <w:left w:w="100" w:type="dxa"/>
              <w:bottom w:w="100" w:type="dxa"/>
              <w:right w:w="100" w:type="dxa"/>
            </w:tcMar>
          </w:tcPr>
          <w:p w14:paraId="12120EB1" w14:textId="77777777" w:rsidR="00AC084A" w:rsidRPr="006878BB" w:rsidRDefault="00000000">
            <w:pPr>
              <w:widowControl w:val="0"/>
              <w:spacing w:line="240" w:lineRule="auto"/>
              <w:ind w:left="247"/>
              <w:rPr>
                <w:rFonts w:ascii="Times New Roman" w:hAnsi="Times New Roman" w:cs="Times New Roman"/>
                <w:color w:val="00000A"/>
                <w:sz w:val="24"/>
                <w:szCs w:val="24"/>
              </w:rPr>
            </w:pPr>
            <w:r w:rsidRPr="006878BB">
              <w:rPr>
                <w:rFonts w:ascii="Times New Roman" w:hAnsi="Times New Roman" w:cs="Times New Roman"/>
                <w:color w:val="00000A"/>
                <w:sz w:val="24"/>
                <w:szCs w:val="24"/>
              </w:rPr>
              <w:t>Compatibility</w:t>
            </w:r>
          </w:p>
        </w:tc>
        <w:tc>
          <w:tcPr>
            <w:tcW w:w="1040" w:type="dxa"/>
            <w:shd w:val="clear" w:color="auto" w:fill="auto"/>
            <w:tcMar>
              <w:top w:w="100" w:type="dxa"/>
              <w:left w:w="100" w:type="dxa"/>
              <w:bottom w:w="100" w:type="dxa"/>
              <w:right w:w="100" w:type="dxa"/>
            </w:tcMar>
          </w:tcPr>
          <w:p w14:paraId="59CA468F" w14:textId="77777777" w:rsidR="00AC084A" w:rsidRPr="006878BB" w:rsidRDefault="00AC084A">
            <w:pPr>
              <w:widowControl w:val="0"/>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4001C6DF" w14:textId="77777777" w:rsidR="00AC084A" w:rsidRPr="006878BB" w:rsidRDefault="00AC084A">
            <w:pPr>
              <w:widowControl w:val="0"/>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1F373A92" w14:textId="77777777" w:rsidR="00AC084A" w:rsidRPr="006878BB" w:rsidRDefault="00AC084A">
            <w:pPr>
              <w:widowControl w:val="0"/>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24CEB98C" w14:textId="77777777" w:rsidR="00AC084A" w:rsidRPr="006878BB" w:rsidRDefault="00AC084A">
            <w:pPr>
              <w:widowControl w:val="0"/>
              <w:rPr>
                <w:rFonts w:ascii="Times New Roman" w:hAnsi="Times New Roman" w:cs="Times New Roman"/>
                <w:color w:val="00000A"/>
                <w:sz w:val="24"/>
                <w:szCs w:val="24"/>
              </w:rPr>
            </w:pPr>
          </w:p>
        </w:tc>
      </w:tr>
      <w:tr w:rsidR="00AC084A" w:rsidRPr="006878BB" w14:paraId="7C90DE3C" w14:textId="77777777">
        <w:trPr>
          <w:trHeight w:val="560"/>
        </w:trPr>
        <w:tc>
          <w:tcPr>
            <w:tcW w:w="900" w:type="dxa"/>
            <w:shd w:val="clear" w:color="auto" w:fill="auto"/>
            <w:tcMar>
              <w:top w:w="100" w:type="dxa"/>
              <w:left w:w="100" w:type="dxa"/>
              <w:bottom w:w="100" w:type="dxa"/>
              <w:right w:w="100" w:type="dxa"/>
            </w:tcMar>
          </w:tcPr>
          <w:p w14:paraId="075DCEBF" w14:textId="77777777" w:rsidR="00AC084A" w:rsidRPr="006878BB" w:rsidRDefault="00000000">
            <w:pPr>
              <w:widowControl w:val="0"/>
              <w:spacing w:line="240" w:lineRule="auto"/>
              <w:ind w:left="245"/>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3 </w:t>
            </w:r>
          </w:p>
        </w:tc>
        <w:tc>
          <w:tcPr>
            <w:tcW w:w="3000" w:type="dxa"/>
            <w:shd w:val="clear" w:color="auto" w:fill="auto"/>
            <w:tcMar>
              <w:top w:w="100" w:type="dxa"/>
              <w:left w:w="100" w:type="dxa"/>
              <w:bottom w:w="100" w:type="dxa"/>
              <w:right w:w="100" w:type="dxa"/>
            </w:tcMar>
          </w:tcPr>
          <w:p w14:paraId="34D12FAF" w14:textId="77777777" w:rsidR="00AC084A" w:rsidRPr="006878BB" w:rsidRDefault="00000000">
            <w:pPr>
              <w:widowControl w:val="0"/>
              <w:spacing w:line="240" w:lineRule="auto"/>
              <w:ind w:left="247"/>
              <w:rPr>
                <w:rFonts w:ascii="Times New Roman" w:hAnsi="Times New Roman" w:cs="Times New Roman"/>
                <w:color w:val="00000A"/>
                <w:sz w:val="24"/>
                <w:szCs w:val="24"/>
              </w:rPr>
            </w:pPr>
            <w:r w:rsidRPr="006878BB">
              <w:rPr>
                <w:rFonts w:ascii="Times New Roman" w:hAnsi="Times New Roman" w:cs="Times New Roman"/>
                <w:color w:val="00000A"/>
                <w:sz w:val="24"/>
                <w:szCs w:val="24"/>
              </w:rPr>
              <w:t>Comprehensibility</w:t>
            </w:r>
          </w:p>
        </w:tc>
        <w:tc>
          <w:tcPr>
            <w:tcW w:w="1040" w:type="dxa"/>
            <w:shd w:val="clear" w:color="auto" w:fill="auto"/>
            <w:tcMar>
              <w:top w:w="100" w:type="dxa"/>
              <w:left w:w="100" w:type="dxa"/>
              <w:bottom w:w="100" w:type="dxa"/>
              <w:right w:w="100" w:type="dxa"/>
            </w:tcMar>
          </w:tcPr>
          <w:p w14:paraId="581F0C30" w14:textId="77777777" w:rsidR="00AC084A" w:rsidRPr="006878BB" w:rsidRDefault="00AC084A">
            <w:pPr>
              <w:widowControl w:val="0"/>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3A236F72" w14:textId="77777777" w:rsidR="00AC084A" w:rsidRPr="006878BB" w:rsidRDefault="00AC084A">
            <w:pPr>
              <w:widowControl w:val="0"/>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7C77325D" w14:textId="77777777" w:rsidR="00AC084A" w:rsidRPr="006878BB" w:rsidRDefault="00AC084A">
            <w:pPr>
              <w:widowControl w:val="0"/>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03D424B5" w14:textId="77777777" w:rsidR="00AC084A" w:rsidRPr="006878BB" w:rsidRDefault="00AC084A">
            <w:pPr>
              <w:widowControl w:val="0"/>
              <w:rPr>
                <w:rFonts w:ascii="Times New Roman" w:hAnsi="Times New Roman" w:cs="Times New Roman"/>
                <w:color w:val="00000A"/>
                <w:sz w:val="24"/>
                <w:szCs w:val="24"/>
              </w:rPr>
            </w:pPr>
          </w:p>
        </w:tc>
      </w:tr>
      <w:tr w:rsidR="00AC084A" w:rsidRPr="006878BB" w14:paraId="3B21D149" w14:textId="77777777">
        <w:trPr>
          <w:trHeight w:val="560"/>
        </w:trPr>
        <w:tc>
          <w:tcPr>
            <w:tcW w:w="900" w:type="dxa"/>
            <w:shd w:val="clear" w:color="auto" w:fill="auto"/>
            <w:tcMar>
              <w:top w:w="100" w:type="dxa"/>
              <w:left w:w="100" w:type="dxa"/>
              <w:bottom w:w="100" w:type="dxa"/>
              <w:right w:w="100" w:type="dxa"/>
            </w:tcMar>
          </w:tcPr>
          <w:p w14:paraId="5CAAA3A0" w14:textId="77777777" w:rsidR="00AC084A" w:rsidRPr="006878BB" w:rsidRDefault="00000000">
            <w:pPr>
              <w:widowControl w:val="0"/>
              <w:spacing w:line="240" w:lineRule="auto"/>
              <w:ind w:left="238"/>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4 </w:t>
            </w:r>
          </w:p>
        </w:tc>
        <w:tc>
          <w:tcPr>
            <w:tcW w:w="3000" w:type="dxa"/>
            <w:shd w:val="clear" w:color="auto" w:fill="auto"/>
            <w:tcMar>
              <w:top w:w="100" w:type="dxa"/>
              <w:left w:w="100" w:type="dxa"/>
              <w:bottom w:w="100" w:type="dxa"/>
              <w:right w:w="100" w:type="dxa"/>
            </w:tcMar>
          </w:tcPr>
          <w:p w14:paraId="19540679" w14:textId="77777777" w:rsidR="00AC084A" w:rsidRPr="006878BB" w:rsidRDefault="00000000">
            <w:pPr>
              <w:widowControl w:val="0"/>
              <w:spacing w:line="240" w:lineRule="auto"/>
              <w:ind w:left="247"/>
              <w:rPr>
                <w:rFonts w:ascii="Times New Roman" w:hAnsi="Times New Roman" w:cs="Times New Roman"/>
                <w:color w:val="00000A"/>
                <w:sz w:val="24"/>
                <w:szCs w:val="24"/>
              </w:rPr>
            </w:pPr>
            <w:r w:rsidRPr="006878BB">
              <w:rPr>
                <w:rFonts w:ascii="Times New Roman" w:hAnsi="Times New Roman" w:cs="Times New Roman"/>
                <w:color w:val="00000A"/>
                <w:sz w:val="24"/>
                <w:szCs w:val="24"/>
              </w:rPr>
              <w:t>Consistency</w:t>
            </w:r>
          </w:p>
        </w:tc>
        <w:tc>
          <w:tcPr>
            <w:tcW w:w="1040" w:type="dxa"/>
            <w:shd w:val="clear" w:color="auto" w:fill="auto"/>
            <w:tcMar>
              <w:top w:w="100" w:type="dxa"/>
              <w:left w:w="100" w:type="dxa"/>
              <w:bottom w:w="100" w:type="dxa"/>
              <w:right w:w="100" w:type="dxa"/>
            </w:tcMar>
          </w:tcPr>
          <w:p w14:paraId="4788FF29" w14:textId="77777777" w:rsidR="00AC084A" w:rsidRPr="006878BB" w:rsidRDefault="00AC084A">
            <w:pPr>
              <w:widowControl w:val="0"/>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6DB1B25D" w14:textId="77777777" w:rsidR="00AC084A" w:rsidRPr="006878BB" w:rsidRDefault="00AC084A">
            <w:pPr>
              <w:widowControl w:val="0"/>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55149E42" w14:textId="77777777" w:rsidR="00AC084A" w:rsidRPr="006878BB" w:rsidRDefault="00AC084A">
            <w:pPr>
              <w:widowControl w:val="0"/>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13082937" w14:textId="77777777" w:rsidR="00AC084A" w:rsidRPr="006878BB" w:rsidRDefault="00AC084A">
            <w:pPr>
              <w:widowControl w:val="0"/>
              <w:rPr>
                <w:rFonts w:ascii="Times New Roman" w:hAnsi="Times New Roman" w:cs="Times New Roman"/>
                <w:color w:val="00000A"/>
                <w:sz w:val="24"/>
                <w:szCs w:val="24"/>
              </w:rPr>
            </w:pPr>
          </w:p>
        </w:tc>
      </w:tr>
      <w:tr w:rsidR="00AC084A" w:rsidRPr="006878BB" w14:paraId="612B444F" w14:textId="77777777">
        <w:trPr>
          <w:trHeight w:val="540"/>
        </w:trPr>
        <w:tc>
          <w:tcPr>
            <w:tcW w:w="900" w:type="dxa"/>
            <w:shd w:val="clear" w:color="auto" w:fill="auto"/>
            <w:tcMar>
              <w:top w:w="100" w:type="dxa"/>
              <w:left w:w="100" w:type="dxa"/>
              <w:bottom w:w="100" w:type="dxa"/>
              <w:right w:w="100" w:type="dxa"/>
            </w:tcMar>
          </w:tcPr>
          <w:p w14:paraId="1B66C11A" w14:textId="77777777" w:rsidR="00AC084A" w:rsidRPr="006878BB" w:rsidRDefault="00000000">
            <w:pPr>
              <w:widowControl w:val="0"/>
              <w:spacing w:line="240" w:lineRule="auto"/>
              <w:ind w:left="245"/>
              <w:rPr>
                <w:rFonts w:ascii="Times New Roman" w:hAnsi="Times New Roman" w:cs="Times New Roman"/>
                <w:color w:val="00000A"/>
                <w:sz w:val="24"/>
                <w:szCs w:val="24"/>
              </w:rPr>
            </w:pPr>
            <w:r w:rsidRPr="006878BB">
              <w:rPr>
                <w:rFonts w:ascii="Times New Roman" w:hAnsi="Times New Roman" w:cs="Times New Roman"/>
                <w:color w:val="00000A"/>
                <w:sz w:val="24"/>
                <w:szCs w:val="24"/>
              </w:rPr>
              <w:lastRenderedPageBreak/>
              <w:t xml:space="preserve">5 </w:t>
            </w:r>
          </w:p>
        </w:tc>
        <w:tc>
          <w:tcPr>
            <w:tcW w:w="3000" w:type="dxa"/>
            <w:shd w:val="clear" w:color="auto" w:fill="auto"/>
            <w:tcMar>
              <w:top w:w="100" w:type="dxa"/>
              <w:left w:w="100" w:type="dxa"/>
              <w:bottom w:w="100" w:type="dxa"/>
              <w:right w:w="100" w:type="dxa"/>
            </w:tcMar>
          </w:tcPr>
          <w:p w14:paraId="500AC548" w14:textId="77777777" w:rsidR="00AC084A" w:rsidRPr="006878BB" w:rsidRDefault="00000000">
            <w:pPr>
              <w:widowControl w:val="0"/>
              <w:spacing w:line="240" w:lineRule="auto"/>
              <w:ind w:left="247"/>
              <w:rPr>
                <w:rFonts w:ascii="Times New Roman" w:hAnsi="Times New Roman" w:cs="Times New Roman"/>
                <w:color w:val="00000A"/>
                <w:sz w:val="24"/>
                <w:szCs w:val="24"/>
              </w:rPr>
            </w:pPr>
            <w:r w:rsidRPr="006878BB">
              <w:rPr>
                <w:rFonts w:ascii="Times New Roman" w:hAnsi="Times New Roman" w:cs="Times New Roman"/>
                <w:color w:val="00000A"/>
                <w:sz w:val="24"/>
                <w:szCs w:val="24"/>
              </w:rPr>
              <w:t>Control</w:t>
            </w:r>
          </w:p>
        </w:tc>
        <w:tc>
          <w:tcPr>
            <w:tcW w:w="1040" w:type="dxa"/>
            <w:shd w:val="clear" w:color="auto" w:fill="auto"/>
            <w:tcMar>
              <w:top w:w="100" w:type="dxa"/>
              <w:left w:w="100" w:type="dxa"/>
              <w:bottom w:w="100" w:type="dxa"/>
              <w:right w:w="100" w:type="dxa"/>
            </w:tcMar>
          </w:tcPr>
          <w:p w14:paraId="483F35E5" w14:textId="77777777" w:rsidR="00AC084A" w:rsidRPr="006878BB" w:rsidRDefault="00AC084A">
            <w:pPr>
              <w:widowControl w:val="0"/>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3C036AC2" w14:textId="77777777" w:rsidR="00AC084A" w:rsidRPr="006878BB" w:rsidRDefault="00AC084A">
            <w:pPr>
              <w:widowControl w:val="0"/>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6A2362C6" w14:textId="77777777" w:rsidR="00AC084A" w:rsidRPr="006878BB" w:rsidRDefault="00AC084A">
            <w:pPr>
              <w:widowControl w:val="0"/>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6A913F03" w14:textId="77777777" w:rsidR="00AC084A" w:rsidRPr="006878BB" w:rsidRDefault="00AC084A">
            <w:pPr>
              <w:widowControl w:val="0"/>
              <w:rPr>
                <w:rFonts w:ascii="Times New Roman" w:hAnsi="Times New Roman" w:cs="Times New Roman"/>
                <w:color w:val="00000A"/>
                <w:sz w:val="24"/>
                <w:szCs w:val="24"/>
              </w:rPr>
            </w:pPr>
          </w:p>
        </w:tc>
      </w:tr>
      <w:tr w:rsidR="00AC084A" w:rsidRPr="006878BB" w14:paraId="7BED4916" w14:textId="77777777">
        <w:trPr>
          <w:trHeight w:val="560"/>
        </w:trPr>
        <w:tc>
          <w:tcPr>
            <w:tcW w:w="900" w:type="dxa"/>
            <w:shd w:val="clear" w:color="auto" w:fill="auto"/>
            <w:tcMar>
              <w:top w:w="100" w:type="dxa"/>
              <w:left w:w="100" w:type="dxa"/>
              <w:bottom w:w="100" w:type="dxa"/>
              <w:right w:w="100" w:type="dxa"/>
            </w:tcMar>
          </w:tcPr>
          <w:p w14:paraId="53E86BF5" w14:textId="77777777" w:rsidR="00AC084A" w:rsidRPr="006878BB" w:rsidRDefault="00000000">
            <w:pPr>
              <w:widowControl w:val="0"/>
              <w:spacing w:line="240" w:lineRule="auto"/>
              <w:ind w:left="244"/>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6 </w:t>
            </w:r>
          </w:p>
        </w:tc>
        <w:tc>
          <w:tcPr>
            <w:tcW w:w="3000" w:type="dxa"/>
            <w:shd w:val="clear" w:color="auto" w:fill="auto"/>
            <w:tcMar>
              <w:top w:w="100" w:type="dxa"/>
              <w:left w:w="100" w:type="dxa"/>
              <w:bottom w:w="100" w:type="dxa"/>
              <w:right w:w="100" w:type="dxa"/>
            </w:tcMar>
          </w:tcPr>
          <w:p w14:paraId="16826701" w14:textId="77777777" w:rsidR="00AC084A" w:rsidRPr="006878BB" w:rsidRDefault="00000000">
            <w:pPr>
              <w:widowControl w:val="0"/>
              <w:spacing w:line="240" w:lineRule="auto"/>
              <w:ind w:left="269"/>
              <w:rPr>
                <w:rFonts w:ascii="Times New Roman" w:hAnsi="Times New Roman" w:cs="Times New Roman"/>
                <w:color w:val="00000A"/>
                <w:sz w:val="24"/>
                <w:szCs w:val="24"/>
              </w:rPr>
            </w:pPr>
            <w:r w:rsidRPr="006878BB">
              <w:rPr>
                <w:rFonts w:ascii="Times New Roman" w:hAnsi="Times New Roman" w:cs="Times New Roman"/>
                <w:color w:val="00000A"/>
                <w:sz w:val="24"/>
                <w:szCs w:val="24"/>
              </w:rPr>
              <w:t>Efficiency</w:t>
            </w:r>
          </w:p>
        </w:tc>
        <w:tc>
          <w:tcPr>
            <w:tcW w:w="1040" w:type="dxa"/>
            <w:shd w:val="clear" w:color="auto" w:fill="auto"/>
            <w:tcMar>
              <w:top w:w="100" w:type="dxa"/>
              <w:left w:w="100" w:type="dxa"/>
              <w:bottom w:w="100" w:type="dxa"/>
              <w:right w:w="100" w:type="dxa"/>
            </w:tcMar>
          </w:tcPr>
          <w:p w14:paraId="23B65267" w14:textId="77777777" w:rsidR="00AC084A" w:rsidRPr="006878BB" w:rsidRDefault="00AC084A">
            <w:pPr>
              <w:widowControl w:val="0"/>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2484065F" w14:textId="77777777" w:rsidR="00AC084A" w:rsidRPr="006878BB" w:rsidRDefault="00AC084A">
            <w:pPr>
              <w:widowControl w:val="0"/>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77F532E4" w14:textId="77777777" w:rsidR="00AC084A" w:rsidRPr="006878BB" w:rsidRDefault="00AC084A">
            <w:pPr>
              <w:widowControl w:val="0"/>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14AE4081" w14:textId="77777777" w:rsidR="00AC084A" w:rsidRPr="006878BB" w:rsidRDefault="00AC084A">
            <w:pPr>
              <w:widowControl w:val="0"/>
              <w:rPr>
                <w:rFonts w:ascii="Times New Roman" w:hAnsi="Times New Roman" w:cs="Times New Roman"/>
                <w:color w:val="00000A"/>
                <w:sz w:val="24"/>
                <w:szCs w:val="24"/>
              </w:rPr>
            </w:pPr>
          </w:p>
        </w:tc>
      </w:tr>
      <w:tr w:rsidR="00AC084A" w:rsidRPr="006878BB" w14:paraId="351D20AA" w14:textId="77777777">
        <w:trPr>
          <w:trHeight w:val="560"/>
        </w:trPr>
        <w:tc>
          <w:tcPr>
            <w:tcW w:w="900" w:type="dxa"/>
            <w:shd w:val="clear" w:color="auto" w:fill="auto"/>
            <w:tcMar>
              <w:top w:w="100" w:type="dxa"/>
              <w:left w:w="100" w:type="dxa"/>
              <w:bottom w:w="100" w:type="dxa"/>
              <w:right w:w="100" w:type="dxa"/>
            </w:tcMar>
          </w:tcPr>
          <w:p w14:paraId="5919C1FC" w14:textId="77777777" w:rsidR="00AC084A" w:rsidRPr="006878BB" w:rsidRDefault="00000000">
            <w:pPr>
              <w:widowControl w:val="0"/>
              <w:spacing w:line="240" w:lineRule="auto"/>
              <w:ind w:left="246"/>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7 </w:t>
            </w:r>
          </w:p>
        </w:tc>
        <w:tc>
          <w:tcPr>
            <w:tcW w:w="3000" w:type="dxa"/>
            <w:shd w:val="clear" w:color="auto" w:fill="auto"/>
            <w:tcMar>
              <w:top w:w="100" w:type="dxa"/>
              <w:left w:w="100" w:type="dxa"/>
              <w:bottom w:w="100" w:type="dxa"/>
              <w:right w:w="100" w:type="dxa"/>
            </w:tcMar>
          </w:tcPr>
          <w:p w14:paraId="4C33B717" w14:textId="77777777" w:rsidR="00AC084A" w:rsidRPr="006878BB" w:rsidRDefault="00000000">
            <w:pPr>
              <w:widowControl w:val="0"/>
              <w:spacing w:line="240" w:lineRule="auto"/>
              <w:ind w:left="270"/>
              <w:rPr>
                <w:rFonts w:ascii="Times New Roman" w:hAnsi="Times New Roman" w:cs="Times New Roman"/>
                <w:color w:val="00000A"/>
                <w:sz w:val="24"/>
                <w:szCs w:val="24"/>
              </w:rPr>
            </w:pPr>
            <w:r w:rsidRPr="006878BB">
              <w:rPr>
                <w:rFonts w:ascii="Times New Roman" w:hAnsi="Times New Roman" w:cs="Times New Roman"/>
                <w:color w:val="00000A"/>
                <w:sz w:val="24"/>
                <w:szCs w:val="24"/>
              </w:rPr>
              <w:t>Flexibility</w:t>
            </w:r>
          </w:p>
        </w:tc>
        <w:tc>
          <w:tcPr>
            <w:tcW w:w="1040" w:type="dxa"/>
            <w:shd w:val="clear" w:color="auto" w:fill="auto"/>
            <w:tcMar>
              <w:top w:w="100" w:type="dxa"/>
              <w:left w:w="100" w:type="dxa"/>
              <w:bottom w:w="100" w:type="dxa"/>
              <w:right w:w="100" w:type="dxa"/>
            </w:tcMar>
          </w:tcPr>
          <w:p w14:paraId="7703BF53" w14:textId="77777777" w:rsidR="00AC084A" w:rsidRPr="006878BB" w:rsidRDefault="00AC084A">
            <w:pPr>
              <w:widowControl w:val="0"/>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65CFC86A" w14:textId="77777777" w:rsidR="00AC084A" w:rsidRPr="006878BB" w:rsidRDefault="00AC084A">
            <w:pPr>
              <w:widowControl w:val="0"/>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6F486EAF" w14:textId="77777777" w:rsidR="00AC084A" w:rsidRPr="006878BB" w:rsidRDefault="00AC084A">
            <w:pPr>
              <w:widowControl w:val="0"/>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48CB2A28" w14:textId="77777777" w:rsidR="00AC084A" w:rsidRPr="006878BB" w:rsidRDefault="00AC084A">
            <w:pPr>
              <w:widowControl w:val="0"/>
              <w:rPr>
                <w:rFonts w:ascii="Times New Roman" w:hAnsi="Times New Roman" w:cs="Times New Roman"/>
                <w:color w:val="00000A"/>
                <w:sz w:val="24"/>
                <w:szCs w:val="24"/>
              </w:rPr>
            </w:pPr>
          </w:p>
        </w:tc>
      </w:tr>
      <w:tr w:rsidR="00AC084A" w:rsidRPr="006878BB" w14:paraId="2CC06EBC" w14:textId="77777777">
        <w:trPr>
          <w:trHeight w:val="1660"/>
        </w:trPr>
        <w:tc>
          <w:tcPr>
            <w:tcW w:w="900" w:type="dxa"/>
            <w:shd w:val="clear" w:color="auto" w:fill="auto"/>
            <w:tcMar>
              <w:top w:w="100" w:type="dxa"/>
              <w:left w:w="100" w:type="dxa"/>
              <w:bottom w:w="100" w:type="dxa"/>
              <w:right w:w="100" w:type="dxa"/>
            </w:tcMar>
          </w:tcPr>
          <w:p w14:paraId="397AF552" w14:textId="77777777" w:rsidR="00AC084A" w:rsidRPr="006878BB" w:rsidRDefault="00000000">
            <w:pPr>
              <w:widowControl w:val="0"/>
              <w:spacing w:line="240" w:lineRule="auto"/>
              <w:ind w:left="245"/>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8 </w:t>
            </w:r>
          </w:p>
          <w:p w14:paraId="3D222348" w14:textId="77777777" w:rsidR="00AC084A" w:rsidRPr="006878BB" w:rsidRDefault="00000000">
            <w:pPr>
              <w:widowControl w:val="0"/>
              <w:spacing w:before="274" w:line="240" w:lineRule="auto"/>
              <w:ind w:left="245"/>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9 </w:t>
            </w:r>
          </w:p>
          <w:p w14:paraId="61B0487C" w14:textId="77777777" w:rsidR="00AC084A" w:rsidRPr="006878BB" w:rsidRDefault="00000000">
            <w:pPr>
              <w:widowControl w:val="0"/>
              <w:spacing w:before="274" w:line="240" w:lineRule="auto"/>
              <w:jc w:val="center"/>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10 </w:t>
            </w:r>
          </w:p>
        </w:tc>
        <w:tc>
          <w:tcPr>
            <w:tcW w:w="3000" w:type="dxa"/>
            <w:shd w:val="clear" w:color="auto" w:fill="auto"/>
            <w:tcMar>
              <w:top w:w="100" w:type="dxa"/>
              <w:left w:w="100" w:type="dxa"/>
              <w:bottom w:w="100" w:type="dxa"/>
              <w:right w:w="100" w:type="dxa"/>
            </w:tcMar>
          </w:tcPr>
          <w:p w14:paraId="42D9BA41" w14:textId="77777777" w:rsidR="00AC084A" w:rsidRPr="006878BB" w:rsidRDefault="00000000">
            <w:pPr>
              <w:widowControl w:val="0"/>
              <w:spacing w:line="240" w:lineRule="auto"/>
              <w:ind w:left="270"/>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Forgiveness </w:t>
            </w:r>
          </w:p>
          <w:p w14:paraId="35CB1719" w14:textId="77777777" w:rsidR="00AC084A" w:rsidRPr="006878BB" w:rsidRDefault="00000000">
            <w:pPr>
              <w:widowControl w:val="0"/>
              <w:spacing w:before="274" w:line="240" w:lineRule="auto"/>
              <w:ind w:left="269"/>
              <w:rPr>
                <w:rFonts w:ascii="Times New Roman" w:hAnsi="Times New Roman" w:cs="Times New Roman"/>
                <w:color w:val="00000A"/>
                <w:sz w:val="24"/>
                <w:szCs w:val="24"/>
              </w:rPr>
            </w:pPr>
            <w:r w:rsidRPr="006878BB">
              <w:rPr>
                <w:rFonts w:ascii="Times New Roman" w:hAnsi="Times New Roman" w:cs="Times New Roman"/>
                <w:color w:val="00000A"/>
                <w:sz w:val="24"/>
                <w:szCs w:val="24"/>
              </w:rPr>
              <w:t xml:space="preserve">Recovery </w:t>
            </w:r>
          </w:p>
          <w:p w14:paraId="4B41D87F" w14:textId="77777777" w:rsidR="00AC084A" w:rsidRPr="006878BB" w:rsidRDefault="00000000">
            <w:pPr>
              <w:widowControl w:val="0"/>
              <w:spacing w:before="274" w:line="240" w:lineRule="auto"/>
              <w:ind w:left="269"/>
              <w:rPr>
                <w:rFonts w:ascii="Times New Roman" w:hAnsi="Times New Roman" w:cs="Times New Roman"/>
                <w:color w:val="00000A"/>
                <w:sz w:val="24"/>
                <w:szCs w:val="24"/>
              </w:rPr>
            </w:pPr>
            <w:r w:rsidRPr="006878BB">
              <w:rPr>
                <w:rFonts w:ascii="Times New Roman" w:hAnsi="Times New Roman" w:cs="Times New Roman"/>
                <w:color w:val="00000A"/>
                <w:sz w:val="24"/>
                <w:szCs w:val="24"/>
              </w:rPr>
              <w:t>Responsiveness</w:t>
            </w:r>
          </w:p>
        </w:tc>
        <w:tc>
          <w:tcPr>
            <w:tcW w:w="1040" w:type="dxa"/>
            <w:shd w:val="clear" w:color="auto" w:fill="auto"/>
            <w:tcMar>
              <w:top w:w="100" w:type="dxa"/>
              <w:left w:w="100" w:type="dxa"/>
              <w:bottom w:w="100" w:type="dxa"/>
              <w:right w:w="100" w:type="dxa"/>
            </w:tcMar>
          </w:tcPr>
          <w:p w14:paraId="381B65BE" w14:textId="77777777" w:rsidR="00AC084A" w:rsidRPr="006878BB" w:rsidRDefault="00AC084A">
            <w:pPr>
              <w:widowControl w:val="0"/>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0E1AE931" w14:textId="77777777" w:rsidR="00AC084A" w:rsidRPr="006878BB" w:rsidRDefault="00AC084A">
            <w:pPr>
              <w:widowControl w:val="0"/>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3970B4FF" w14:textId="77777777" w:rsidR="00AC084A" w:rsidRPr="006878BB" w:rsidRDefault="00AC084A">
            <w:pPr>
              <w:widowControl w:val="0"/>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33DC7D51" w14:textId="77777777" w:rsidR="00AC084A" w:rsidRPr="006878BB" w:rsidRDefault="00AC084A">
            <w:pPr>
              <w:widowControl w:val="0"/>
              <w:rPr>
                <w:rFonts w:ascii="Times New Roman" w:hAnsi="Times New Roman" w:cs="Times New Roman"/>
                <w:color w:val="00000A"/>
                <w:sz w:val="24"/>
                <w:szCs w:val="24"/>
              </w:rPr>
            </w:pPr>
          </w:p>
        </w:tc>
      </w:tr>
    </w:tbl>
    <w:p w14:paraId="6D64E1C2" w14:textId="77777777" w:rsidR="00AC084A" w:rsidRPr="006878BB" w:rsidRDefault="00AC084A">
      <w:pPr>
        <w:rPr>
          <w:rFonts w:ascii="Times New Roman" w:hAnsi="Times New Roman" w:cs="Times New Roman"/>
        </w:rPr>
      </w:pPr>
    </w:p>
    <w:p w14:paraId="5235C9E9" w14:textId="77777777" w:rsidR="00AC084A" w:rsidRPr="006878BB" w:rsidRDefault="00AC084A">
      <w:pPr>
        <w:rPr>
          <w:rFonts w:ascii="Times New Roman" w:hAnsi="Times New Roman" w:cs="Times New Roman"/>
        </w:rPr>
      </w:pPr>
    </w:p>
    <w:p w14:paraId="748FC1FD" w14:textId="77777777" w:rsidR="00AC084A" w:rsidRPr="006878BB" w:rsidRDefault="00AC084A">
      <w:pPr>
        <w:rPr>
          <w:rFonts w:ascii="Times New Roman" w:hAnsi="Times New Roman" w:cs="Times New Roman"/>
        </w:rPr>
      </w:pPr>
    </w:p>
    <w:p w14:paraId="4A11F8A7" w14:textId="77777777" w:rsidR="00AC084A" w:rsidRPr="006878BB" w:rsidRDefault="00AC084A">
      <w:pPr>
        <w:rPr>
          <w:rFonts w:ascii="Times New Roman" w:hAnsi="Times New Roman" w:cs="Times New Roman"/>
        </w:rPr>
      </w:pPr>
    </w:p>
    <w:sectPr w:rsidR="00AC084A" w:rsidRPr="006878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84A"/>
    <w:rsid w:val="006878BB"/>
    <w:rsid w:val="00AC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F215"/>
  <w15:docId w15:val="{42907AE4-A866-4B1B-AE95-FEDF1ED6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86496">
      <w:bodyDiv w:val="1"/>
      <w:marLeft w:val="0"/>
      <w:marRight w:val="0"/>
      <w:marTop w:val="0"/>
      <w:marBottom w:val="0"/>
      <w:divBdr>
        <w:top w:val="none" w:sz="0" w:space="0" w:color="auto"/>
        <w:left w:val="none" w:sz="0" w:space="0" w:color="auto"/>
        <w:bottom w:val="none" w:sz="0" w:space="0" w:color="auto"/>
        <w:right w:val="none" w:sz="0" w:space="0" w:color="auto"/>
      </w:divBdr>
      <w:divsChild>
        <w:div w:id="1547109528">
          <w:marLeft w:val="0"/>
          <w:marRight w:val="0"/>
          <w:marTop w:val="0"/>
          <w:marBottom w:val="0"/>
          <w:divBdr>
            <w:top w:val="none" w:sz="0" w:space="0" w:color="auto"/>
            <w:left w:val="none" w:sz="0" w:space="0" w:color="auto"/>
            <w:bottom w:val="none" w:sz="0" w:space="0" w:color="auto"/>
            <w:right w:val="none" w:sz="0" w:space="0" w:color="auto"/>
          </w:divBdr>
          <w:divsChild>
            <w:div w:id="1786804698">
              <w:marLeft w:val="0"/>
              <w:marRight w:val="0"/>
              <w:marTop w:val="0"/>
              <w:marBottom w:val="0"/>
              <w:divBdr>
                <w:top w:val="none" w:sz="0" w:space="0" w:color="auto"/>
                <w:left w:val="none" w:sz="0" w:space="0" w:color="auto"/>
                <w:bottom w:val="none" w:sz="0" w:space="0" w:color="auto"/>
                <w:right w:val="none" w:sz="0" w:space="0" w:color="auto"/>
              </w:divBdr>
              <w:divsChild>
                <w:div w:id="13797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86973">
      <w:bodyDiv w:val="1"/>
      <w:marLeft w:val="0"/>
      <w:marRight w:val="0"/>
      <w:marTop w:val="0"/>
      <w:marBottom w:val="0"/>
      <w:divBdr>
        <w:top w:val="none" w:sz="0" w:space="0" w:color="auto"/>
        <w:left w:val="none" w:sz="0" w:space="0" w:color="auto"/>
        <w:bottom w:val="none" w:sz="0" w:space="0" w:color="auto"/>
        <w:right w:val="none" w:sz="0" w:space="0" w:color="auto"/>
      </w:divBdr>
      <w:divsChild>
        <w:div w:id="1411538930">
          <w:marLeft w:val="0"/>
          <w:marRight w:val="0"/>
          <w:marTop w:val="0"/>
          <w:marBottom w:val="0"/>
          <w:divBdr>
            <w:top w:val="none" w:sz="0" w:space="0" w:color="auto"/>
            <w:left w:val="none" w:sz="0" w:space="0" w:color="auto"/>
            <w:bottom w:val="none" w:sz="0" w:space="0" w:color="auto"/>
            <w:right w:val="none" w:sz="0" w:space="0" w:color="auto"/>
          </w:divBdr>
          <w:divsChild>
            <w:div w:id="1537736729">
              <w:marLeft w:val="0"/>
              <w:marRight w:val="0"/>
              <w:marTop w:val="0"/>
              <w:marBottom w:val="0"/>
              <w:divBdr>
                <w:top w:val="none" w:sz="0" w:space="0" w:color="auto"/>
                <w:left w:val="none" w:sz="0" w:space="0" w:color="auto"/>
                <w:bottom w:val="none" w:sz="0" w:space="0" w:color="auto"/>
                <w:right w:val="none" w:sz="0" w:space="0" w:color="auto"/>
              </w:divBdr>
              <w:divsChild>
                <w:div w:id="18406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___ Shubham</cp:lastModifiedBy>
  <cp:revision>3</cp:revision>
  <cp:lastPrinted>2023-04-27T05:06:00Z</cp:lastPrinted>
  <dcterms:created xsi:type="dcterms:W3CDTF">2023-04-27T04:58:00Z</dcterms:created>
  <dcterms:modified xsi:type="dcterms:W3CDTF">2023-04-27T05:07:00Z</dcterms:modified>
</cp:coreProperties>
</file>