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0DD6" w14:textId="77777777" w:rsidR="003551F4" w:rsidRDefault="00ED2227">
      <w:pPr>
        <w:spacing w:before="351" w:line="266" w:lineRule="auto"/>
        <w:ind w:left="3000" w:right="3148"/>
        <w:jc w:val="center"/>
        <w:rPr>
          <w:sz w:val="44"/>
        </w:rPr>
      </w:pPr>
      <w:r>
        <w:rPr>
          <w:sz w:val="44"/>
        </w:rPr>
        <w:t>Capstone</w:t>
      </w:r>
      <w:r>
        <w:rPr>
          <w:spacing w:val="-19"/>
          <w:sz w:val="44"/>
        </w:rPr>
        <w:t xml:space="preserve"> </w:t>
      </w:r>
      <w:r>
        <w:rPr>
          <w:sz w:val="44"/>
        </w:rPr>
        <w:t>Project</w:t>
      </w:r>
      <w:r>
        <w:rPr>
          <w:spacing w:val="-19"/>
          <w:sz w:val="44"/>
        </w:rPr>
        <w:t xml:space="preserve"> </w:t>
      </w:r>
      <w:r>
        <w:rPr>
          <w:sz w:val="44"/>
        </w:rPr>
        <w:t xml:space="preserve">Report </w:t>
      </w:r>
      <w:r>
        <w:rPr>
          <w:spacing w:val="-6"/>
          <w:sz w:val="44"/>
        </w:rPr>
        <w:t>on</w:t>
      </w:r>
    </w:p>
    <w:p w14:paraId="5BB47B85" w14:textId="51F74E66" w:rsidR="003551F4" w:rsidRDefault="009F2FD6" w:rsidP="00710EF2">
      <w:pPr>
        <w:spacing w:line="505" w:lineRule="exact"/>
        <w:ind w:left="635"/>
        <w:rPr>
          <w:sz w:val="44"/>
        </w:rPr>
      </w:pPr>
      <w:r>
        <w:rPr>
          <w:sz w:val="44"/>
        </w:rPr>
        <w:t xml:space="preserve">              </w:t>
      </w:r>
      <w:r w:rsidR="00ED2227">
        <w:rPr>
          <w:sz w:val="44"/>
        </w:rPr>
        <w:t>PLC-Based</w:t>
      </w:r>
      <w:r w:rsidR="005D433C">
        <w:rPr>
          <w:spacing w:val="-10"/>
          <w:sz w:val="44"/>
        </w:rPr>
        <w:t xml:space="preserve"> Smart Forward</w:t>
      </w:r>
      <w:r w:rsidR="00C97CD0">
        <w:rPr>
          <w:spacing w:val="-10"/>
          <w:sz w:val="44"/>
        </w:rPr>
        <w:t xml:space="preserve"> &amp; Reverse </w:t>
      </w:r>
    </w:p>
    <w:p w14:paraId="35F380AC" w14:textId="77777777" w:rsidR="003551F4" w:rsidRDefault="00ED2227">
      <w:pPr>
        <w:spacing w:before="44"/>
        <w:ind w:left="2699" w:right="2697"/>
        <w:jc w:val="center"/>
        <w:rPr>
          <w:i/>
          <w:sz w:val="26"/>
        </w:rPr>
      </w:pPr>
      <w:r>
        <w:rPr>
          <w:i/>
          <w:sz w:val="26"/>
        </w:rPr>
        <w:t>Submitted</w:t>
      </w:r>
      <w:r>
        <w:rPr>
          <w:i/>
          <w:spacing w:val="-10"/>
          <w:sz w:val="26"/>
        </w:rPr>
        <w:t xml:space="preserve"> </w:t>
      </w:r>
      <w:r>
        <w:rPr>
          <w:i/>
          <w:sz w:val="26"/>
        </w:rPr>
        <w:t>in</w:t>
      </w:r>
      <w:r>
        <w:rPr>
          <w:i/>
          <w:spacing w:val="-10"/>
          <w:sz w:val="26"/>
        </w:rPr>
        <w:t xml:space="preserve"> </w:t>
      </w:r>
      <w:r>
        <w:rPr>
          <w:i/>
          <w:sz w:val="26"/>
        </w:rPr>
        <w:t>partial</w:t>
      </w:r>
      <w:r>
        <w:rPr>
          <w:i/>
          <w:spacing w:val="-10"/>
          <w:sz w:val="26"/>
        </w:rPr>
        <w:t xml:space="preserve"> </w:t>
      </w:r>
      <w:r>
        <w:rPr>
          <w:i/>
          <w:sz w:val="26"/>
        </w:rPr>
        <w:t>fulfillment</w:t>
      </w:r>
      <w:r>
        <w:rPr>
          <w:i/>
          <w:spacing w:val="-10"/>
          <w:sz w:val="26"/>
        </w:rPr>
        <w:t xml:space="preserve"> </w:t>
      </w:r>
      <w:r>
        <w:rPr>
          <w:i/>
          <w:sz w:val="26"/>
        </w:rPr>
        <w:t>of</w:t>
      </w:r>
      <w:r>
        <w:rPr>
          <w:i/>
          <w:spacing w:val="-10"/>
          <w:sz w:val="26"/>
        </w:rPr>
        <w:t xml:space="preserve"> </w:t>
      </w:r>
      <w:r>
        <w:rPr>
          <w:i/>
          <w:sz w:val="26"/>
        </w:rPr>
        <w:t>the</w:t>
      </w:r>
      <w:r>
        <w:rPr>
          <w:i/>
          <w:spacing w:val="-10"/>
          <w:sz w:val="26"/>
        </w:rPr>
        <w:t xml:space="preserve"> </w:t>
      </w:r>
      <w:r>
        <w:rPr>
          <w:i/>
          <w:sz w:val="26"/>
        </w:rPr>
        <w:t xml:space="preserve">requirements of the </w:t>
      </w:r>
      <w:r>
        <w:rPr>
          <w:b/>
          <w:i/>
          <w:sz w:val="26"/>
        </w:rPr>
        <w:t xml:space="preserve">Third Year </w:t>
      </w:r>
      <w:r>
        <w:rPr>
          <w:i/>
          <w:sz w:val="26"/>
        </w:rPr>
        <w:t>of</w:t>
      </w:r>
    </w:p>
    <w:p w14:paraId="599C1AC7" w14:textId="77777777" w:rsidR="003551F4" w:rsidRDefault="00ED2227">
      <w:pPr>
        <w:ind w:left="3751" w:right="3764"/>
        <w:jc w:val="center"/>
        <w:rPr>
          <w:sz w:val="32"/>
        </w:rPr>
      </w:pPr>
      <w:r>
        <w:rPr>
          <w:sz w:val="32"/>
        </w:rPr>
        <w:t>Bachelor</w:t>
      </w:r>
      <w:r>
        <w:rPr>
          <w:spacing w:val="-20"/>
          <w:sz w:val="32"/>
        </w:rPr>
        <w:t xml:space="preserve"> </w:t>
      </w:r>
      <w:r>
        <w:rPr>
          <w:sz w:val="32"/>
        </w:rPr>
        <w:t>of</w:t>
      </w:r>
      <w:r>
        <w:rPr>
          <w:spacing w:val="-20"/>
          <w:sz w:val="32"/>
        </w:rPr>
        <w:t xml:space="preserve"> </w:t>
      </w:r>
      <w:r>
        <w:rPr>
          <w:sz w:val="32"/>
        </w:rPr>
        <w:t xml:space="preserve">Technology </w:t>
      </w:r>
      <w:r>
        <w:rPr>
          <w:spacing w:val="-6"/>
          <w:sz w:val="32"/>
        </w:rPr>
        <w:t>In</w:t>
      </w:r>
    </w:p>
    <w:p w14:paraId="54BC2B65" w14:textId="77777777" w:rsidR="003551F4" w:rsidRDefault="00ED2227">
      <w:pPr>
        <w:ind w:left="3148" w:right="3148"/>
        <w:jc w:val="center"/>
        <w:rPr>
          <w:sz w:val="32"/>
        </w:rPr>
      </w:pPr>
      <w:r>
        <w:rPr>
          <w:sz w:val="32"/>
        </w:rPr>
        <w:t>Electronics</w:t>
      </w:r>
      <w:r>
        <w:rPr>
          <w:spacing w:val="-8"/>
          <w:sz w:val="32"/>
        </w:rPr>
        <w:t xml:space="preserve"> </w:t>
      </w:r>
      <w:r>
        <w:rPr>
          <w:sz w:val="32"/>
        </w:rPr>
        <w:t>and</w:t>
      </w:r>
      <w:r>
        <w:rPr>
          <w:spacing w:val="-7"/>
          <w:sz w:val="32"/>
        </w:rPr>
        <w:t xml:space="preserve"> </w:t>
      </w:r>
      <w:r>
        <w:rPr>
          <w:sz w:val="32"/>
        </w:rPr>
        <w:t>Computer</w:t>
      </w:r>
      <w:r>
        <w:rPr>
          <w:spacing w:val="-7"/>
          <w:sz w:val="32"/>
        </w:rPr>
        <w:t xml:space="preserve"> </w:t>
      </w:r>
      <w:r>
        <w:rPr>
          <w:spacing w:val="-2"/>
          <w:sz w:val="32"/>
        </w:rPr>
        <w:t>Science</w:t>
      </w:r>
    </w:p>
    <w:p w14:paraId="51D99922" w14:textId="7D039CDF" w:rsidR="003551F4" w:rsidRDefault="006809C8">
      <w:pPr>
        <w:spacing w:before="323"/>
        <w:ind w:left="3148" w:right="3148"/>
        <w:jc w:val="center"/>
        <w:rPr>
          <w:spacing w:val="-5"/>
          <w:sz w:val="26"/>
        </w:rPr>
      </w:pPr>
      <w:r>
        <w:rPr>
          <w:spacing w:val="-5"/>
          <w:sz w:val="26"/>
        </w:rPr>
        <w:t>By</w:t>
      </w:r>
    </w:p>
    <w:p w14:paraId="1C532129" w14:textId="04AB71CB" w:rsidR="006809C8" w:rsidRDefault="006809C8">
      <w:pPr>
        <w:spacing w:before="323"/>
        <w:ind w:left="3148" w:right="3148"/>
        <w:jc w:val="center"/>
        <w:rPr>
          <w:spacing w:val="-5"/>
          <w:sz w:val="26"/>
        </w:rPr>
      </w:pPr>
      <w:r>
        <w:rPr>
          <w:spacing w:val="-5"/>
          <w:sz w:val="26"/>
        </w:rPr>
        <w:t>Himanshu Chouhan[EU1247043]</w:t>
      </w:r>
    </w:p>
    <w:p w14:paraId="24142075" w14:textId="01BE1669" w:rsidR="006809C8" w:rsidRDefault="006809C8">
      <w:pPr>
        <w:spacing w:before="323"/>
        <w:ind w:left="3148" w:right="3148"/>
        <w:jc w:val="center"/>
        <w:rPr>
          <w:spacing w:val="-5"/>
          <w:sz w:val="26"/>
        </w:rPr>
      </w:pPr>
      <w:r>
        <w:rPr>
          <w:spacing w:val="-5"/>
          <w:sz w:val="26"/>
        </w:rPr>
        <w:t>Prashant Yadav[EU1247060]</w:t>
      </w:r>
    </w:p>
    <w:p w14:paraId="208D3CB3" w14:textId="6AAD6C09" w:rsidR="006809C8" w:rsidRDefault="006809C8" w:rsidP="006809C8">
      <w:pPr>
        <w:spacing w:before="323"/>
        <w:ind w:left="3148" w:right="3148"/>
        <w:jc w:val="center"/>
        <w:rPr>
          <w:spacing w:val="-5"/>
          <w:sz w:val="26"/>
        </w:rPr>
      </w:pPr>
      <w:r>
        <w:rPr>
          <w:spacing w:val="-5"/>
          <w:sz w:val="26"/>
        </w:rPr>
        <w:t>Shubham Agre[EU1247019]</w:t>
      </w:r>
    </w:p>
    <w:p w14:paraId="4FA7B10F" w14:textId="439DB522" w:rsidR="006809C8" w:rsidRPr="006809C8" w:rsidRDefault="006809C8" w:rsidP="006809C8">
      <w:pPr>
        <w:spacing w:before="323"/>
        <w:ind w:left="3148" w:right="3148"/>
        <w:jc w:val="center"/>
        <w:rPr>
          <w:spacing w:val="-5"/>
          <w:sz w:val="26"/>
        </w:rPr>
      </w:pPr>
      <w:r>
        <w:rPr>
          <w:spacing w:val="-5"/>
          <w:sz w:val="26"/>
        </w:rPr>
        <w:t>Roshan Jha[EU1247018]</w:t>
      </w:r>
    </w:p>
    <w:p w14:paraId="2B2DD628" w14:textId="77777777" w:rsidR="003551F4" w:rsidRDefault="003551F4">
      <w:pPr>
        <w:pStyle w:val="BodyText"/>
        <w:spacing w:before="1"/>
        <w:rPr>
          <w:sz w:val="30"/>
        </w:rPr>
      </w:pPr>
    </w:p>
    <w:p w14:paraId="187D7EC5" w14:textId="77777777" w:rsidR="003551F4" w:rsidRDefault="00ED2227">
      <w:pPr>
        <w:ind w:left="3136" w:right="3148"/>
        <w:jc w:val="center"/>
        <w:rPr>
          <w:sz w:val="26"/>
        </w:rPr>
      </w:pPr>
      <w:r>
        <w:rPr>
          <w:sz w:val="26"/>
        </w:rPr>
        <w:t>Under</w:t>
      </w:r>
      <w:r>
        <w:rPr>
          <w:spacing w:val="-6"/>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217514EC" w14:textId="77777777" w:rsidR="003551F4" w:rsidRDefault="00ED2227">
      <w:pPr>
        <w:pStyle w:val="Heading4"/>
        <w:spacing w:before="71"/>
        <w:ind w:left="3134" w:right="3148"/>
      </w:pPr>
      <w:r>
        <w:t xml:space="preserve">Ms. Hiral </w:t>
      </w:r>
      <w:r>
        <w:rPr>
          <w:spacing w:val="-2"/>
        </w:rPr>
        <w:t>Patel</w:t>
      </w:r>
    </w:p>
    <w:p w14:paraId="23B074E8" w14:textId="77777777" w:rsidR="003551F4" w:rsidRDefault="00ED2227">
      <w:pPr>
        <w:spacing w:before="297"/>
        <w:ind w:left="1170" w:right="1182"/>
        <w:jc w:val="center"/>
        <w:rPr>
          <w:sz w:val="16"/>
        </w:rPr>
      </w:pPr>
      <w:r>
        <w:rPr>
          <w:sz w:val="16"/>
        </w:rPr>
        <w:t>Assistant</w:t>
      </w:r>
      <w:r>
        <w:rPr>
          <w:spacing w:val="-9"/>
          <w:sz w:val="16"/>
        </w:rPr>
        <w:t xml:space="preserve"> </w:t>
      </w:r>
      <w:r>
        <w:rPr>
          <w:sz w:val="16"/>
        </w:rPr>
        <w:t>professor,</w:t>
      </w:r>
      <w:r>
        <w:rPr>
          <w:spacing w:val="-8"/>
          <w:sz w:val="16"/>
        </w:rPr>
        <w:t xml:space="preserve"> </w:t>
      </w:r>
      <w:r>
        <w:rPr>
          <w:sz w:val="16"/>
        </w:rPr>
        <w:t>Department</w:t>
      </w:r>
      <w:r>
        <w:rPr>
          <w:spacing w:val="-9"/>
          <w:sz w:val="16"/>
        </w:rPr>
        <w:t xml:space="preserve"> </w:t>
      </w:r>
      <w:r>
        <w:rPr>
          <w:sz w:val="16"/>
        </w:rPr>
        <w:t>of</w:t>
      </w:r>
      <w:r>
        <w:rPr>
          <w:spacing w:val="-8"/>
          <w:sz w:val="16"/>
        </w:rPr>
        <w:t xml:space="preserve"> </w:t>
      </w:r>
      <w:r>
        <w:rPr>
          <w:sz w:val="16"/>
        </w:rPr>
        <w:t>electronics</w:t>
      </w:r>
      <w:r>
        <w:rPr>
          <w:spacing w:val="-9"/>
          <w:sz w:val="16"/>
        </w:rPr>
        <w:t xml:space="preserve"> </w:t>
      </w:r>
      <w:r>
        <w:rPr>
          <w:sz w:val="16"/>
        </w:rPr>
        <w:t>and</w:t>
      </w:r>
      <w:r>
        <w:rPr>
          <w:spacing w:val="-8"/>
          <w:sz w:val="16"/>
        </w:rPr>
        <w:t xml:space="preserve"> </w:t>
      </w:r>
      <w:r>
        <w:rPr>
          <w:sz w:val="16"/>
        </w:rPr>
        <w:t>computer</w:t>
      </w:r>
      <w:r>
        <w:rPr>
          <w:spacing w:val="-8"/>
          <w:sz w:val="16"/>
        </w:rPr>
        <w:t xml:space="preserve"> </w:t>
      </w:r>
      <w:r>
        <w:rPr>
          <w:spacing w:val="-2"/>
          <w:sz w:val="16"/>
        </w:rPr>
        <w:t>science</w:t>
      </w:r>
      <w:r>
        <w:rPr>
          <w:spacing w:val="-2"/>
        </w:rPr>
        <w:t>,</w:t>
      </w:r>
      <w:r>
        <w:rPr>
          <w:spacing w:val="-2"/>
          <w:sz w:val="16"/>
        </w:rPr>
        <w:t>SJCEM</w:t>
      </w:r>
    </w:p>
    <w:p w14:paraId="4381B396" w14:textId="77777777" w:rsidR="003551F4" w:rsidRDefault="003551F4">
      <w:pPr>
        <w:pStyle w:val="BodyText"/>
        <w:rPr>
          <w:sz w:val="20"/>
        </w:rPr>
      </w:pPr>
    </w:p>
    <w:p w14:paraId="61D34A05" w14:textId="77777777" w:rsidR="003551F4" w:rsidRDefault="003551F4">
      <w:pPr>
        <w:pStyle w:val="BodyText"/>
        <w:rPr>
          <w:sz w:val="20"/>
        </w:rPr>
      </w:pPr>
    </w:p>
    <w:p w14:paraId="01CB9B6E" w14:textId="77777777" w:rsidR="003551F4" w:rsidRDefault="00ED2227">
      <w:pPr>
        <w:pStyle w:val="BodyText"/>
        <w:spacing w:before="87"/>
        <w:rPr>
          <w:sz w:val="20"/>
        </w:rPr>
      </w:pPr>
      <w:r>
        <w:rPr>
          <w:noProof/>
          <w:sz w:val="20"/>
        </w:rPr>
        <w:drawing>
          <wp:anchor distT="0" distB="0" distL="0" distR="0" simplePos="0" relativeHeight="487587840" behindDoc="1" locked="0" layoutInCell="1" allowOverlap="1" wp14:anchorId="647E0E77" wp14:editId="52FDE058">
            <wp:simplePos x="0" y="0"/>
            <wp:positionH relativeFrom="page">
              <wp:posOffset>2924175</wp:posOffset>
            </wp:positionH>
            <wp:positionV relativeFrom="paragraph">
              <wp:posOffset>216644</wp:posOffset>
            </wp:positionV>
            <wp:extent cx="1876425" cy="1085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76425" cy="1085850"/>
                    </a:xfrm>
                    <a:prstGeom prst="rect">
                      <a:avLst/>
                    </a:prstGeom>
                  </pic:spPr>
                </pic:pic>
              </a:graphicData>
            </a:graphic>
          </wp:anchor>
        </w:drawing>
      </w:r>
    </w:p>
    <w:p w14:paraId="7B1676DE" w14:textId="77777777" w:rsidR="003551F4" w:rsidRDefault="003551F4">
      <w:pPr>
        <w:pStyle w:val="BodyText"/>
        <w:spacing w:before="152"/>
        <w:rPr>
          <w:sz w:val="16"/>
        </w:rPr>
      </w:pPr>
    </w:p>
    <w:p w14:paraId="27DB0D6D" w14:textId="77777777" w:rsidR="003551F4" w:rsidRDefault="00ED2227">
      <w:pPr>
        <w:pStyle w:val="Heading6"/>
        <w:spacing w:before="1"/>
        <w:ind w:left="1170" w:right="1079" w:firstLine="0"/>
        <w:jc w:val="center"/>
      </w:pPr>
      <w:r>
        <w:t>DEPARTMENT</w:t>
      </w:r>
      <w:r>
        <w:rPr>
          <w:spacing w:val="-15"/>
        </w:rPr>
        <w:t xml:space="preserve"> </w:t>
      </w:r>
      <w:r>
        <w:t>OF</w:t>
      </w:r>
      <w:r>
        <w:rPr>
          <w:spacing w:val="-15"/>
        </w:rPr>
        <w:t xml:space="preserve"> </w:t>
      </w:r>
      <w:r>
        <w:t>ELECTRONICS</w:t>
      </w:r>
      <w:r>
        <w:rPr>
          <w:spacing w:val="-15"/>
        </w:rPr>
        <w:t xml:space="preserve"> </w:t>
      </w:r>
      <w:r>
        <w:t>AND</w:t>
      </w:r>
      <w:r>
        <w:rPr>
          <w:spacing w:val="-15"/>
        </w:rPr>
        <w:t xml:space="preserve"> </w:t>
      </w:r>
      <w:r>
        <w:t>COMPUTER</w:t>
      </w:r>
      <w:r>
        <w:rPr>
          <w:spacing w:val="-15"/>
        </w:rPr>
        <w:t xml:space="preserve"> </w:t>
      </w:r>
      <w:r>
        <w:t>SCIENCE ST. JOHN COLLEGE OF ENGINEERING &amp; MANAGEMENT UNIVERSITY OF MUMBAI</w:t>
      </w:r>
    </w:p>
    <w:p w14:paraId="199ED2DC" w14:textId="77777777" w:rsidR="003551F4" w:rsidRDefault="00ED2227">
      <w:pPr>
        <w:spacing w:before="35"/>
        <w:ind w:right="12"/>
        <w:jc w:val="center"/>
        <w:rPr>
          <w:sz w:val="28"/>
        </w:rPr>
      </w:pPr>
      <w:r>
        <w:rPr>
          <w:spacing w:val="-2"/>
          <w:sz w:val="28"/>
        </w:rPr>
        <w:t>2026-</w:t>
      </w:r>
      <w:r>
        <w:rPr>
          <w:spacing w:val="-4"/>
          <w:sz w:val="28"/>
        </w:rPr>
        <w:t>2027</w:t>
      </w:r>
    </w:p>
    <w:p w14:paraId="7D0C079A" w14:textId="77777777" w:rsidR="003551F4" w:rsidRDefault="003551F4">
      <w:pPr>
        <w:jc w:val="center"/>
        <w:rPr>
          <w:sz w:val="28"/>
        </w:rPr>
        <w:sectPr w:rsidR="003551F4">
          <w:headerReference w:type="default" r:id="rId8"/>
          <w:type w:val="continuous"/>
          <w:pgSz w:w="12240" w:h="15840"/>
          <w:pgMar w:top="2840" w:right="720" w:bottom="280" w:left="720" w:header="786" w:footer="0" w:gutter="0"/>
          <w:pgNumType w:start="1"/>
          <w:cols w:space="720"/>
        </w:sectPr>
      </w:pPr>
    </w:p>
    <w:p w14:paraId="518C9C4D" w14:textId="77777777" w:rsidR="003551F4" w:rsidRDefault="003551F4">
      <w:pPr>
        <w:pStyle w:val="BodyText"/>
        <w:spacing w:before="68"/>
        <w:rPr>
          <w:sz w:val="44"/>
        </w:rPr>
      </w:pPr>
    </w:p>
    <w:p w14:paraId="1A550B78" w14:textId="77777777" w:rsidR="003551F4" w:rsidRDefault="00ED2227">
      <w:pPr>
        <w:pStyle w:val="Heading2"/>
        <w:ind w:right="3148"/>
        <w:jc w:val="center"/>
        <w:rPr>
          <w:u w:val="none"/>
        </w:rPr>
      </w:pPr>
      <w:bookmarkStart w:id="0" w:name="Certificate_of_Approval_"/>
      <w:bookmarkEnd w:id="0"/>
      <w:r>
        <w:t>Certificate</w:t>
      </w:r>
      <w:r>
        <w:rPr>
          <w:spacing w:val="-7"/>
        </w:rPr>
        <w:t xml:space="preserve"> </w:t>
      </w:r>
      <w:r>
        <w:t>of</w:t>
      </w:r>
      <w:r>
        <w:rPr>
          <w:spacing w:val="-6"/>
        </w:rPr>
        <w:t xml:space="preserve"> </w:t>
      </w:r>
      <w:r>
        <w:rPr>
          <w:spacing w:val="-2"/>
        </w:rPr>
        <w:t>Approval</w:t>
      </w:r>
    </w:p>
    <w:p w14:paraId="4BA5B7BC" w14:textId="77777777" w:rsidR="003551F4" w:rsidRDefault="00ED2227">
      <w:pPr>
        <w:spacing w:before="447" w:line="360" w:lineRule="auto"/>
        <w:ind w:left="825" w:right="763"/>
        <w:jc w:val="both"/>
        <w:rPr>
          <w:b/>
          <w:sz w:val="28"/>
        </w:rPr>
      </w:pPr>
      <w:r>
        <w:rPr>
          <w:sz w:val="28"/>
        </w:rPr>
        <w:t>This is to certify that, following students of T. Tech in Electronics and</w:t>
      </w:r>
      <w:r>
        <w:rPr>
          <w:spacing w:val="-6"/>
          <w:sz w:val="28"/>
        </w:rPr>
        <w:t xml:space="preserve"> </w:t>
      </w:r>
      <w:r>
        <w:rPr>
          <w:sz w:val="28"/>
        </w:rPr>
        <w:t>Computer Science Department. They have satisfactorily completed the requirements for</w:t>
      </w:r>
      <w:r>
        <w:rPr>
          <w:spacing w:val="-3"/>
          <w:sz w:val="28"/>
        </w:rPr>
        <w:t xml:space="preserve"> </w:t>
      </w:r>
      <w:r>
        <w:rPr>
          <w:sz w:val="28"/>
        </w:rPr>
        <w:t xml:space="preserve">the courses Programmable Logic Controllers and SCADA prescribed by </w:t>
      </w:r>
      <w:r>
        <w:rPr>
          <w:b/>
          <w:sz w:val="28"/>
        </w:rPr>
        <w:t>ST. JOHN COLLEGE</w:t>
      </w:r>
      <w:r>
        <w:rPr>
          <w:b/>
          <w:spacing w:val="40"/>
          <w:sz w:val="28"/>
        </w:rPr>
        <w:t xml:space="preserve"> </w:t>
      </w:r>
      <w:r>
        <w:rPr>
          <w:b/>
          <w:sz w:val="28"/>
        </w:rPr>
        <w:t>OF</w:t>
      </w:r>
      <w:r>
        <w:rPr>
          <w:b/>
          <w:spacing w:val="40"/>
          <w:sz w:val="28"/>
        </w:rPr>
        <w:t xml:space="preserve"> </w:t>
      </w:r>
      <w:r>
        <w:rPr>
          <w:b/>
          <w:sz w:val="28"/>
        </w:rPr>
        <w:t>ENGINEERING</w:t>
      </w:r>
      <w:r>
        <w:rPr>
          <w:b/>
          <w:spacing w:val="38"/>
          <w:sz w:val="28"/>
        </w:rPr>
        <w:t xml:space="preserve"> </w:t>
      </w:r>
      <w:r>
        <w:rPr>
          <w:b/>
          <w:sz w:val="28"/>
        </w:rPr>
        <w:t>AND</w:t>
      </w:r>
      <w:r>
        <w:rPr>
          <w:b/>
          <w:spacing w:val="38"/>
          <w:sz w:val="28"/>
        </w:rPr>
        <w:t xml:space="preserve"> </w:t>
      </w:r>
      <w:r>
        <w:rPr>
          <w:b/>
          <w:sz w:val="28"/>
        </w:rPr>
        <w:t>MANAGEMENT</w:t>
      </w:r>
      <w:r>
        <w:rPr>
          <w:b/>
          <w:spacing w:val="38"/>
          <w:sz w:val="28"/>
        </w:rPr>
        <w:t xml:space="preserve"> </w:t>
      </w:r>
      <w:r>
        <w:rPr>
          <w:b/>
          <w:sz w:val="28"/>
        </w:rPr>
        <w:t>(An</w:t>
      </w:r>
      <w:r>
        <w:rPr>
          <w:b/>
          <w:spacing w:val="38"/>
          <w:sz w:val="28"/>
        </w:rPr>
        <w:t xml:space="preserve"> </w:t>
      </w:r>
      <w:r>
        <w:rPr>
          <w:b/>
          <w:sz w:val="28"/>
        </w:rPr>
        <w:t>Autonomous</w:t>
      </w:r>
    </w:p>
    <w:p w14:paraId="666AD2F6" w14:textId="75058F7E" w:rsidR="006809C8" w:rsidRDefault="00ED2227" w:rsidP="006809C8">
      <w:pPr>
        <w:spacing w:line="360" w:lineRule="auto"/>
        <w:ind w:left="825" w:right="763"/>
        <w:jc w:val="both"/>
        <w:rPr>
          <w:spacing w:val="-2"/>
          <w:sz w:val="28"/>
        </w:rPr>
      </w:pPr>
      <w:r>
        <w:rPr>
          <w:b/>
          <w:sz w:val="28"/>
        </w:rPr>
        <w:t xml:space="preserve">College affiliated to University of Mumbai), </w:t>
      </w:r>
      <w:r>
        <w:rPr>
          <w:sz w:val="28"/>
        </w:rPr>
        <w:t>while working on “</w:t>
      </w:r>
      <w:r w:rsidR="001E11E4" w:rsidRPr="001E11E4">
        <w:rPr>
          <w:sz w:val="28"/>
          <w:szCs w:val="28"/>
        </w:rPr>
        <w:t>PLC-Based Instant Forward–Reverse Motor Control System</w:t>
      </w:r>
      <w:r>
        <w:rPr>
          <w:spacing w:val="-2"/>
          <w:sz w:val="28"/>
        </w:rPr>
        <w:t>”</w:t>
      </w:r>
      <w:r w:rsidR="006809C8">
        <w:rPr>
          <w:spacing w:val="-2"/>
          <w:sz w:val="28"/>
        </w:rPr>
        <w:t xml:space="preserve">                                                              </w:t>
      </w:r>
    </w:p>
    <w:p w14:paraId="14F112CB" w14:textId="03FDFF14" w:rsidR="006809C8" w:rsidRDefault="006809C8" w:rsidP="00FB0FE8">
      <w:pPr>
        <w:spacing w:line="360" w:lineRule="auto"/>
        <w:ind w:left="825" w:right="763"/>
        <w:jc w:val="right"/>
        <w:rPr>
          <w:spacing w:val="-5"/>
          <w:sz w:val="26"/>
        </w:rPr>
      </w:pPr>
      <w:r>
        <w:rPr>
          <w:b/>
          <w:sz w:val="28"/>
        </w:rPr>
        <w:t xml:space="preserve">                                                                                </w:t>
      </w:r>
      <w:r>
        <w:rPr>
          <w:spacing w:val="-5"/>
          <w:sz w:val="26"/>
        </w:rPr>
        <w:t>Himanshu Chouhan[EU1247043</w:t>
      </w:r>
      <w:r w:rsidR="00FB0FE8">
        <w:rPr>
          <w:spacing w:val="-5"/>
          <w:sz w:val="26"/>
        </w:rPr>
        <w:t>]</w:t>
      </w:r>
    </w:p>
    <w:p w14:paraId="0DD09716" w14:textId="47AC843C" w:rsidR="00FB0FE8" w:rsidRDefault="006809C8" w:rsidP="00FB0FE8">
      <w:pPr>
        <w:spacing w:line="360" w:lineRule="auto"/>
        <w:ind w:left="6480" w:right="763"/>
        <w:jc w:val="right"/>
        <w:rPr>
          <w:sz w:val="28"/>
        </w:rPr>
      </w:pPr>
      <w:r>
        <w:rPr>
          <w:spacing w:val="-5"/>
          <w:sz w:val="26"/>
        </w:rPr>
        <w:t xml:space="preserve">PrashantYadav[EU1247060]                                       </w:t>
      </w:r>
      <w:r w:rsidR="00FB0FE8">
        <w:rPr>
          <w:spacing w:val="-5"/>
          <w:sz w:val="26"/>
        </w:rPr>
        <w:t xml:space="preserve">                                </w:t>
      </w:r>
      <w:r>
        <w:rPr>
          <w:spacing w:val="-5"/>
          <w:sz w:val="26"/>
        </w:rPr>
        <w:t>Shubham Agre[EU1247019]</w:t>
      </w:r>
      <w:r w:rsidR="00FB0FE8">
        <w:rPr>
          <w:spacing w:val="-5"/>
          <w:sz w:val="26"/>
        </w:rPr>
        <w:t xml:space="preserve">       </w:t>
      </w:r>
    </w:p>
    <w:p w14:paraId="532EB4D0" w14:textId="3453CC47" w:rsidR="006809C8" w:rsidRPr="00FB0FE8" w:rsidRDefault="006809C8" w:rsidP="00FB0FE8">
      <w:pPr>
        <w:spacing w:line="360" w:lineRule="auto"/>
        <w:ind w:left="6480" w:right="763"/>
        <w:jc w:val="right"/>
        <w:rPr>
          <w:sz w:val="28"/>
        </w:rPr>
      </w:pPr>
      <w:r>
        <w:rPr>
          <w:spacing w:val="-5"/>
          <w:sz w:val="26"/>
        </w:rPr>
        <w:t>Roshan Jha[EU1247018]</w:t>
      </w:r>
    </w:p>
    <w:p w14:paraId="3AB21C1C" w14:textId="77777777" w:rsidR="003551F4" w:rsidRDefault="003551F4">
      <w:pPr>
        <w:pStyle w:val="BodyText"/>
        <w:rPr>
          <w:sz w:val="20"/>
        </w:rPr>
      </w:pPr>
    </w:p>
    <w:p w14:paraId="5DED2FFE" w14:textId="77777777" w:rsidR="003551F4" w:rsidRDefault="003551F4">
      <w:pPr>
        <w:pStyle w:val="BodyText"/>
        <w:rPr>
          <w:sz w:val="20"/>
        </w:rPr>
      </w:pPr>
    </w:p>
    <w:p w14:paraId="6F570A99" w14:textId="77777777" w:rsidR="003551F4" w:rsidRDefault="003551F4">
      <w:pPr>
        <w:pStyle w:val="BodyText"/>
        <w:rPr>
          <w:sz w:val="20"/>
        </w:rPr>
      </w:pPr>
    </w:p>
    <w:p w14:paraId="793E7BED" w14:textId="77777777" w:rsidR="003551F4" w:rsidRDefault="003551F4">
      <w:pPr>
        <w:pStyle w:val="BodyText"/>
        <w:spacing w:before="58"/>
        <w:rPr>
          <w:sz w:val="20"/>
        </w:rPr>
      </w:pPr>
    </w:p>
    <w:tbl>
      <w:tblPr>
        <w:tblW w:w="0" w:type="auto"/>
        <w:tblInd w:w="827" w:type="dxa"/>
        <w:tblLayout w:type="fixed"/>
        <w:tblCellMar>
          <w:left w:w="0" w:type="dxa"/>
          <w:right w:w="0" w:type="dxa"/>
        </w:tblCellMar>
        <w:tblLook w:val="01E0" w:firstRow="1" w:lastRow="1" w:firstColumn="1" w:lastColumn="1" w:noHBand="0" w:noVBand="0"/>
      </w:tblPr>
      <w:tblGrid>
        <w:gridCol w:w="4027"/>
        <w:gridCol w:w="4563"/>
      </w:tblGrid>
      <w:tr w:rsidR="003551F4" w14:paraId="6973E711" w14:textId="77777777">
        <w:trPr>
          <w:trHeight w:val="954"/>
        </w:trPr>
        <w:tc>
          <w:tcPr>
            <w:tcW w:w="4027" w:type="dxa"/>
          </w:tcPr>
          <w:p w14:paraId="6D25261C" w14:textId="77777777" w:rsidR="003551F4" w:rsidRDefault="00ED2227">
            <w:pPr>
              <w:pStyle w:val="TableParagraph"/>
              <w:spacing w:before="0" w:line="310" w:lineRule="exact"/>
              <w:ind w:left="50"/>
              <w:rPr>
                <w:sz w:val="28"/>
              </w:rPr>
            </w:pPr>
            <w:r>
              <w:rPr>
                <w:spacing w:val="-2"/>
                <w:sz w:val="28"/>
              </w:rPr>
              <w:t>Signature:</w:t>
            </w:r>
          </w:p>
          <w:p w14:paraId="4533F97B" w14:textId="77777777" w:rsidR="003551F4" w:rsidRDefault="00ED2227">
            <w:pPr>
              <w:pStyle w:val="TableParagraph"/>
              <w:tabs>
                <w:tab w:val="left" w:pos="1154"/>
              </w:tabs>
              <w:spacing w:before="0"/>
              <w:ind w:left="0" w:right="970"/>
              <w:jc w:val="right"/>
              <w:rPr>
                <w:sz w:val="28"/>
              </w:rPr>
            </w:pPr>
            <w:r>
              <w:rPr>
                <w:spacing w:val="-4"/>
                <w:sz w:val="28"/>
              </w:rPr>
              <w:t>Name</w:t>
            </w:r>
            <w:r>
              <w:rPr>
                <w:sz w:val="28"/>
              </w:rPr>
              <w:tab/>
              <w:t>:</w:t>
            </w:r>
            <w:r>
              <w:rPr>
                <w:spacing w:val="-3"/>
                <w:sz w:val="28"/>
              </w:rPr>
              <w:t xml:space="preserve"> </w:t>
            </w:r>
            <w:r>
              <w:rPr>
                <w:sz w:val="28"/>
              </w:rPr>
              <w:t>Ms.</w:t>
            </w:r>
            <w:r>
              <w:rPr>
                <w:spacing w:val="-3"/>
                <w:sz w:val="28"/>
              </w:rPr>
              <w:t xml:space="preserve"> </w:t>
            </w:r>
            <w:r>
              <w:rPr>
                <w:sz w:val="28"/>
              </w:rPr>
              <w:t>Hiral</w:t>
            </w:r>
            <w:r>
              <w:rPr>
                <w:spacing w:val="-3"/>
                <w:sz w:val="28"/>
              </w:rPr>
              <w:t xml:space="preserve"> </w:t>
            </w:r>
            <w:r>
              <w:rPr>
                <w:spacing w:val="-4"/>
                <w:sz w:val="28"/>
              </w:rPr>
              <w:t>Patel</w:t>
            </w:r>
          </w:p>
          <w:p w14:paraId="75F6C084" w14:textId="77777777" w:rsidR="003551F4" w:rsidRDefault="00ED2227">
            <w:pPr>
              <w:pStyle w:val="TableParagraph"/>
              <w:spacing w:before="0" w:line="302" w:lineRule="exact"/>
              <w:ind w:left="0" w:right="1023"/>
              <w:jc w:val="right"/>
              <w:rPr>
                <w:sz w:val="28"/>
              </w:rPr>
            </w:pPr>
            <w:r>
              <w:rPr>
                <w:sz w:val="28"/>
              </w:rPr>
              <w:t>Ass.</w:t>
            </w:r>
            <w:r>
              <w:rPr>
                <w:spacing w:val="-4"/>
                <w:sz w:val="28"/>
              </w:rPr>
              <w:t xml:space="preserve"> </w:t>
            </w:r>
            <w:r>
              <w:rPr>
                <w:spacing w:val="-2"/>
                <w:sz w:val="28"/>
              </w:rPr>
              <w:t>Professor</w:t>
            </w:r>
          </w:p>
        </w:tc>
        <w:tc>
          <w:tcPr>
            <w:tcW w:w="4563" w:type="dxa"/>
          </w:tcPr>
          <w:p w14:paraId="16448A2E" w14:textId="77777777" w:rsidR="003551F4" w:rsidRDefault="00ED2227">
            <w:pPr>
              <w:pStyle w:val="TableParagraph"/>
              <w:spacing w:before="0" w:line="310" w:lineRule="exact"/>
              <w:ind w:left="972"/>
              <w:rPr>
                <w:sz w:val="28"/>
              </w:rPr>
            </w:pPr>
            <w:r>
              <w:rPr>
                <w:spacing w:val="-2"/>
                <w:sz w:val="28"/>
              </w:rPr>
              <w:t>Signature:</w:t>
            </w:r>
          </w:p>
          <w:p w14:paraId="5E75D4DC" w14:textId="77777777" w:rsidR="003551F4" w:rsidRDefault="00ED2227">
            <w:pPr>
              <w:pStyle w:val="TableParagraph"/>
              <w:tabs>
                <w:tab w:val="left" w:pos="2127"/>
              </w:tabs>
              <w:spacing w:before="0" w:line="320" w:lineRule="atLeast"/>
              <w:ind w:left="2387" w:right="46" w:hanging="1415"/>
              <w:rPr>
                <w:sz w:val="28"/>
              </w:rPr>
            </w:pPr>
            <w:r>
              <w:rPr>
                <w:spacing w:val="-4"/>
                <w:sz w:val="28"/>
              </w:rPr>
              <w:t>Name</w:t>
            </w:r>
            <w:r>
              <w:rPr>
                <w:sz w:val="28"/>
              </w:rPr>
              <w:tab/>
              <w:t>:</w:t>
            </w:r>
            <w:r>
              <w:rPr>
                <w:spacing w:val="-18"/>
                <w:sz w:val="28"/>
              </w:rPr>
              <w:t xml:space="preserve"> </w:t>
            </w:r>
            <w:r>
              <w:rPr>
                <w:sz w:val="28"/>
              </w:rPr>
              <w:t>Dr.</w:t>
            </w:r>
            <w:r>
              <w:rPr>
                <w:spacing w:val="-17"/>
                <w:sz w:val="28"/>
              </w:rPr>
              <w:t xml:space="preserve"> </w:t>
            </w:r>
            <w:r>
              <w:rPr>
                <w:sz w:val="28"/>
              </w:rPr>
              <w:t>Md.</w:t>
            </w:r>
            <w:r>
              <w:rPr>
                <w:spacing w:val="-18"/>
                <w:sz w:val="28"/>
              </w:rPr>
              <w:t xml:space="preserve"> </w:t>
            </w:r>
            <w:r>
              <w:rPr>
                <w:sz w:val="28"/>
              </w:rPr>
              <w:t xml:space="preserve">Immadudin </w:t>
            </w:r>
            <w:r>
              <w:rPr>
                <w:spacing w:val="-4"/>
                <w:sz w:val="28"/>
              </w:rPr>
              <w:t>HOD</w:t>
            </w:r>
          </w:p>
        </w:tc>
      </w:tr>
    </w:tbl>
    <w:p w14:paraId="1E746DA4" w14:textId="77777777" w:rsidR="003551F4" w:rsidRDefault="003551F4">
      <w:pPr>
        <w:pStyle w:val="BodyText"/>
        <w:rPr>
          <w:sz w:val="28"/>
        </w:rPr>
      </w:pPr>
    </w:p>
    <w:p w14:paraId="739EE6B8" w14:textId="77777777" w:rsidR="003551F4" w:rsidRDefault="003551F4">
      <w:pPr>
        <w:pStyle w:val="BodyText"/>
        <w:rPr>
          <w:sz w:val="28"/>
        </w:rPr>
      </w:pPr>
    </w:p>
    <w:p w14:paraId="32061F40" w14:textId="77777777" w:rsidR="003551F4" w:rsidRDefault="003551F4">
      <w:pPr>
        <w:pStyle w:val="BodyText"/>
        <w:spacing w:before="98"/>
        <w:rPr>
          <w:sz w:val="28"/>
        </w:rPr>
      </w:pPr>
    </w:p>
    <w:p w14:paraId="2FE99E36" w14:textId="77777777" w:rsidR="003551F4" w:rsidRDefault="00ED2227">
      <w:pPr>
        <w:tabs>
          <w:tab w:val="left" w:pos="4235"/>
          <w:tab w:val="left" w:pos="5777"/>
          <w:tab w:val="left" w:pos="10181"/>
        </w:tabs>
        <w:spacing w:before="1"/>
        <w:ind w:left="709"/>
        <w:rPr>
          <w:sz w:val="28"/>
        </w:rPr>
      </w:pPr>
      <w:r>
        <w:rPr>
          <w:sz w:val="28"/>
        </w:rPr>
        <w:t xml:space="preserve">Signature: </w:t>
      </w:r>
      <w:r>
        <w:rPr>
          <w:sz w:val="28"/>
          <w:u w:val="single"/>
        </w:rPr>
        <w:tab/>
      </w:r>
      <w:r>
        <w:rPr>
          <w:sz w:val="28"/>
        </w:rPr>
        <w:tab/>
        <w:t xml:space="preserve">External Signature: </w:t>
      </w:r>
      <w:r>
        <w:rPr>
          <w:sz w:val="28"/>
          <w:u w:val="single"/>
        </w:rPr>
        <w:tab/>
      </w:r>
    </w:p>
    <w:p w14:paraId="30674DCB" w14:textId="77777777" w:rsidR="003551F4" w:rsidRDefault="00ED2227">
      <w:pPr>
        <w:spacing w:before="2"/>
        <w:ind w:left="709" w:right="6474"/>
        <w:rPr>
          <w:sz w:val="28"/>
        </w:rPr>
      </w:pPr>
      <w:r>
        <w:rPr>
          <w:sz w:val="28"/>
        </w:rPr>
        <w:t>Name:</w:t>
      </w:r>
      <w:r>
        <w:rPr>
          <w:spacing w:val="-18"/>
          <w:sz w:val="28"/>
        </w:rPr>
        <w:t xml:space="preserve"> </w:t>
      </w:r>
      <w:r>
        <w:rPr>
          <w:sz w:val="28"/>
        </w:rPr>
        <w:t>Dr.</w:t>
      </w:r>
      <w:r>
        <w:rPr>
          <w:spacing w:val="-17"/>
          <w:sz w:val="28"/>
        </w:rPr>
        <w:t xml:space="preserve"> </w:t>
      </w:r>
      <w:r>
        <w:rPr>
          <w:sz w:val="28"/>
        </w:rPr>
        <w:t>Kamal</w:t>
      </w:r>
      <w:r>
        <w:rPr>
          <w:spacing w:val="-18"/>
          <w:sz w:val="28"/>
        </w:rPr>
        <w:t xml:space="preserve"> </w:t>
      </w:r>
      <w:r>
        <w:rPr>
          <w:sz w:val="28"/>
        </w:rPr>
        <w:t xml:space="preserve">Shah </w:t>
      </w:r>
      <w:r>
        <w:rPr>
          <w:spacing w:val="-2"/>
          <w:sz w:val="28"/>
        </w:rPr>
        <w:t>Principal,</w:t>
      </w:r>
    </w:p>
    <w:p w14:paraId="062025DD" w14:textId="77777777" w:rsidR="003551F4" w:rsidRDefault="00ED2227">
      <w:pPr>
        <w:spacing w:before="4" w:line="242" w:lineRule="auto"/>
        <w:ind w:left="709" w:right="6474"/>
        <w:rPr>
          <w:sz w:val="28"/>
        </w:rPr>
      </w:pPr>
      <w:r>
        <w:rPr>
          <w:sz w:val="28"/>
        </w:rPr>
        <w:t>St.</w:t>
      </w:r>
      <w:r>
        <w:rPr>
          <w:spacing w:val="-10"/>
          <w:sz w:val="28"/>
        </w:rPr>
        <w:t xml:space="preserve"> </w:t>
      </w:r>
      <w:r>
        <w:rPr>
          <w:sz w:val="28"/>
        </w:rPr>
        <w:t>John</w:t>
      </w:r>
      <w:r>
        <w:rPr>
          <w:spacing w:val="-10"/>
          <w:sz w:val="28"/>
        </w:rPr>
        <w:t xml:space="preserve"> </w:t>
      </w:r>
      <w:r>
        <w:rPr>
          <w:sz w:val="28"/>
        </w:rPr>
        <w:t>College</w:t>
      </w:r>
      <w:r>
        <w:rPr>
          <w:spacing w:val="-10"/>
          <w:sz w:val="28"/>
        </w:rPr>
        <w:t xml:space="preserve"> </w:t>
      </w:r>
      <w:r>
        <w:rPr>
          <w:sz w:val="28"/>
        </w:rPr>
        <w:t>of</w:t>
      </w:r>
      <w:r>
        <w:rPr>
          <w:spacing w:val="-10"/>
          <w:sz w:val="28"/>
        </w:rPr>
        <w:t xml:space="preserve"> </w:t>
      </w:r>
      <w:r>
        <w:rPr>
          <w:sz w:val="28"/>
        </w:rPr>
        <w:t>Engineering and Management.</w:t>
      </w:r>
    </w:p>
    <w:p w14:paraId="1A593CD8" w14:textId="77777777" w:rsidR="003551F4" w:rsidRDefault="003551F4">
      <w:pPr>
        <w:spacing w:line="242" w:lineRule="auto"/>
        <w:rPr>
          <w:sz w:val="28"/>
        </w:rPr>
        <w:sectPr w:rsidR="003551F4">
          <w:pgSz w:w="12240" w:h="15840"/>
          <w:pgMar w:top="2840" w:right="720" w:bottom="280" w:left="720" w:header="786" w:footer="0" w:gutter="0"/>
          <w:cols w:space="720"/>
        </w:sectPr>
      </w:pPr>
    </w:p>
    <w:p w14:paraId="6C7FEEBA" w14:textId="77777777" w:rsidR="003551F4" w:rsidRDefault="00ED2227">
      <w:pPr>
        <w:pStyle w:val="Heading2"/>
        <w:spacing w:before="386"/>
        <w:ind w:left="4293"/>
        <w:rPr>
          <w:u w:val="none"/>
        </w:rPr>
      </w:pPr>
      <w:bookmarkStart w:id="1" w:name="Declaration_"/>
      <w:bookmarkEnd w:id="1"/>
      <w:r>
        <w:rPr>
          <w:spacing w:val="-2"/>
        </w:rPr>
        <w:lastRenderedPageBreak/>
        <w:t>Declaration</w:t>
      </w:r>
    </w:p>
    <w:p w14:paraId="02F6419F" w14:textId="77777777" w:rsidR="003551F4" w:rsidRDefault="003551F4">
      <w:pPr>
        <w:pStyle w:val="BodyText"/>
        <w:spacing w:before="90"/>
        <w:rPr>
          <w:b/>
          <w:sz w:val="44"/>
        </w:rPr>
      </w:pPr>
    </w:p>
    <w:p w14:paraId="3C40218A" w14:textId="77777777" w:rsidR="003551F4" w:rsidRDefault="00ED2227">
      <w:pPr>
        <w:spacing w:line="360" w:lineRule="auto"/>
        <w:ind w:left="825" w:right="778" w:firstLine="480"/>
        <w:jc w:val="both"/>
        <w:rPr>
          <w:sz w:val="28"/>
        </w:rPr>
      </w:pPr>
      <w:r>
        <w:rPr>
          <w:sz w:val="28"/>
        </w:rPr>
        <w:t>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w:t>
      </w:r>
      <w:r>
        <w:rPr>
          <w:sz w:val="28"/>
        </w:rPr>
        <w:t>o evoke penal action from the sources which</w:t>
      </w:r>
      <w:r>
        <w:rPr>
          <w:spacing w:val="-3"/>
          <w:sz w:val="28"/>
        </w:rPr>
        <w:t xml:space="preserve"> </w:t>
      </w:r>
      <w:r>
        <w:rPr>
          <w:sz w:val="28"/>
        </w:rPr>
        <w:t>have</w:t>
      </w:r>
      <w:r>
        <w:rPr>
          <w:spacing w:val="-3"/>
          <w:sz w:val="28"/>
        </w:rPr>
        <w:t xml:space="preserve"> </w:t>
      </w:r>
      <w:r>
        <w:rPr>
          <w:sz w:val="28"/>
        </w:rPr>
        <w:t>thus</w:t>
      </w:r>
      <w:r>
        <w:rPr>
          <w:spacing w:val="-3"/>
          <w:sz w:val="28"/>
        </w:rPr>
        <w:t xml:space="preserve"> </w:t>
      </w:r>
      <w:r>
        <w:rPr>
          <w:sz w:val="28"/>
        </w:rPr>
        <w:t>not</w:t>
      </w:r>
      <w:r>
        <w:rPr>
          <w:spacing w:val="-3"/>
          <w:sz w:val="28"/>
        </w:rPr>
        <w:t xml:space="preserve"> </w:t>
      </w:r>
      <w:r>
        <w:rPr>
          <w:sz w:val="28"/>
        </w:rPr>
        <w:t>been</w:t>
      </w:r>
      <w:r>
        <w:rPr>
          <w:spacing w:val="-3"/>
          <w:sz w:val="28"/>
        </w:rPr>
        <w:t xml:space="preserve"> </w:t>
      </w:r>
      <w:r>
        <w:rPr>
          <w:sz w:val="28"/>
        </w:rPr>
        <w:t>properly</w:t>
      </w:r>
      <w:r>
        <w:rPr>
          <w:spacing w:val="-3"/>
          <w:sz w:val="28"/>
        </w:rPr>
        <w:t xml:space="preserve"> </w:t>
      </w:r>
      <w:r>
        <w:rPr>
          <w:sz w:val="28"/>
        </w:rPr>
        <w:t>cited</w:t>
      </w:r>
      <w:r>
        <w:rPr>
          <w:spacing w:val="-3"/>
          <w:sz w:val="28"/>
        </w:rPr>
        <w:t xml:space="preserve"> </w:t>
      </w:r>
      <w:r>
        <w:rPr>
          <w:sz w:val="28"/>
        </w:rPr>
        <w:t>or</w:t>
      </w:r>
      <w:r>
        <w:rPr>
          <w:spacing w:val="-3"/>
          <w:sz w:val="28"/>
        </w:rPr>
        <w:t xml:space="preserve"> </w:t>
      </w:r>
      <w:r>
        <w:rPr>
          <w:sz w:val="28"/>
        </w:rPr>
        <w:t>from</w:t>
      </w:r>
      <w:r>
        <w:rPr>
          <w:spacing w:val="-3"/>
          <w:sz w:val="28"/>
        </w:rPr>
        <w:t xml:space="preserve"> </w:t>
      </w:r>
      <w:r>
        <w:rPr>
          <w:sz w:val="28"/>
        </w:rPr>
        <w:t>whom</w:t>
      </w:r>
      <w:r>
        <w:rPr>
          <w:spacing w:val="-3"/>
          <w:sz w:val="28"/>
        </w:rPr>
        <w:t xml:space="preserve"> </w:t>
      </w:r>
      <w:r>
        <w:rPr>
          <w:sz w:val="28"/>
        </w:rPr>
        <w:t>proper</w:t>
      </w:r>
      <w:r>
        <w:rPr>
          <w:spacing w:val="-3"/>
          <w:sz w:val="28"/>
        </w:rPr>
        <w:t xml:space="preserve"> </w:t>
      </w:r>
      <w:r>
        <w:rPr>
          <w:sz w:val="28"/>
        </w:rPr>
        <w:t>permission has not been taken when needed.</w:t>
      </w:r>
    </w:p>
    <w:p w14:paraId="03538E7E" w14:textId="77777777" w:rsidR="003551F4" w:rsidRDefault="003551F4">
      <w:pPr>
        <w:pStyle w:val="BodyText"/>
        <w:rPr>
          <w:sz w:val="28"/>
        </w:rPr>
      </w:pPr>
    </w:p>
    <w:p w14:paraId="378E3CB5" w14:textId="77777777" w:rsidR="003551F4" w:rsidRDefault="003551F4">
      <w:pPr>
        <w:pStyle w:val="BodyText"/>
        <w:rPr>
          <w:sz w:val="28"/>
        </w:rPr>
      </w:pPr>
    </w:p>
    <w:p w14:paraId="66BBC9CA" w14:textId="77777777" w:rsidR="003551F4" w:rsidRDefault="003551F4">
      <w:pPr>
        <w:pStyle w:val="BodyText"/>
        <w:spacing w:before="46"/>
        <w:rPr>
          <w:sz w:val="28"/>
        </w:rPr>
      </w:pPr>
    </w:p>
    <w:p w14:paraId="4D3939A7" w14:textId="77777777" w:rsidR="003551F4" w:rsidRDefault="00ED2227">
      <w:pPr>
        <w:ind w:left="4207"/>
        <w:rPr>
          <w:sz w:val="28"/>
        </w:rPr>
      </w:pPr>
      <w:r>
        <w:rPr>
          <w:spacing w:val="-2"/>
          <w:sz w:val="28"/>
        </w:rPr>
        <w:t>Signatures:</w:t>
      </w:r>
    </w:p>
    <w:p w14:paraId="27658B65" w14:textId="77777777" w:rsidR="003551F4" w:rsidRDefault="003551F4">
      <w:pPr>
        <w:pStyle w:val="BodyText"/>
        <w:spacing w:before="136"/>
        <w:rPr>
          <w:sz w:val="28"/>
        </w:rPr>
      </w:pPr>
    </w:p>
    <w:p w14:paraId="4059C9EA" w14:textId="1F39D96E" w:rsidR="00FB0FE8" w:rsidRDefault="00FB0FE8" w:rsidP="00FB0FE8">
      <w:pPr>
        <w:spacing w:before="323"/>
        <w:ind w:left="3148" w:right="3148"/>
        <w:jc w:val="right"/>
        <w:rPr>
          <w:spacing w:val="-5"/>
          <w:sz w:val="26"/>
        </w:rPr>
      </w:pPr>
      <w:r>
        <w:rPr>
          <w:spacing w:val="-5"/>
          <w:sz w:val="26"/>
        </w:rPr>
        <w:t>Himanshu Chouhan[EU1247043]:</w:t>
      </w:r>
    </w:p>
    <w:p w14:paraId="4FA3E0DC" w14:textId="0957196C" w:rsidR="00FB0FE8" w:rsidRDefault="00FB0FE8" w:rsidP="00FB0FE8">
      <w:pPr>
        <w:spacing w:before="323"/>
        <w:ind w:left="3148" w:right="3148"/>
        <w:jc w:val="right"/>
        <w:rPr>
          <w:spacing w:val="-5"/>
          <w:sz w:val="26"/>
        </w:rPr>
      </w:pPr>
      <w:r>
        <w:rPr>
          <w:spacing w:val="-5"/>
          <w:sz w:val="26"/>
        </w:rPr>
        <w:t>Prashant Yadav[EU1247060]:</w:t>
      </w:r>
    </w:p>
    <w:p w14:paraId="5CF6435E" w14:textId="6D76EA25" w:rsidR="00FB0FE8" w:rsidRDefault="00FB0FE8" w:rsidP="00FB0FE8">
      <w:pPr>
        <w:spacing w:before="323"/>
        <w:ind w:left="3148" w:right="3148"/>
        <w:jc w:val="right"/>
        <w:rPr>
          <w:spacing w:val="-5"/>
          <w:sz w:val="26"/>
        </w:rPr>
      </w:pPr>
      <w:r>
        <w:rPr>
          <w:spacing w:val="-5"/>
          <w:sz w:val="26"/>
        </w:rPr>
        <w:t>Shubham Agre[EU1247019]:</w:t>
      </w:r>
    </w:p>
    <w:p w14:paraId="6E83591E" w14:textId="06018A33" w:rsidR="00FB0FE8" w:rsidRPr="006809C8" w:rsidRDefault="00FB0FE8" w:rsidP="00FB0FE8">
      <w:pPr>
        <w:spacing w:before="323"/>
        <w:ind w:left="3148" w:right="3148"/>
        <w:jc w:val="right"/>
        <w:rPr>
          <w:spacing w:val="-5"/>
          <w:sz w:val="26"/>
        </w:rPr>
      </w:pPr>
      <w:r>
        <w:rPr>
          <w:spacing w:val="-5"/>
          <w:sz w:val="26"/>
        </w:rPr>
        <w:t>Roshan Jha[EU1247018]:</w:t>
      </w:r>
    </w:p>
    <w:p w14:paraId="5B14D25D" w14:textId="77777777" w:rsidR="003551F4" w:rsidRDefault="003551F4">
      <w:pPr>
        <w:pStyle w:val="BodyText"/>
        <w:rPr>
          <w:sz w:val="28"/>
        </w:rPr>
      </w:pPr>
    </w:p>
    <w:p w14:paraId="48D7113A" w14:textId="77777777" w:rsidR="003551F4" w:rsidRDefault="003551F4">
      <w:pPr>
        <w:pStyle w:val="BodyText"/>
        <w:spacing w:before="251"/>
        <w:rPr>
          <w:sz w:val="28"/>
        </w:rPr>
      </w:pPr>
    </w:p>
    <w:p w14:paraId="7DBCB6EF" w14:textId="041F8AA4" w:rsidR="003551F4" w:rsidRDefault="00ED2227">
      <w:pPr>
        <w:ind w:left="825"/>
        <w:rPr>
          <w:sz w:val="28"/>
        </w:rPr>
      </w:pPr>
      <w:r>
        <w:rPr>
          <w:spacing w:val="-4"/>
          <w:sz w:val="28"/>
        </w:rPr>
        <w:t>Date</w:t>
      </w:r>
      <w:r w:rsidR="00FB0FE8">
        <w:rPr>
          <w:spacing w:val="-4"/>
          <w:sz w:val="28"/>
        </w:rPr>
        <w:t>:</w:t>
      </w:r>
    </w:p>
    <w:p w14:paraId="4BC2D8FF" w14:textId="77777777" w:rsidR="003551F4" w:rsidRDefault="003551F4">
      <w:pPr>
        <w:rPr>
          <w:sz w:val="28"/>
        </w:rPr>
        <w:sectPr w:rsidR="003551F4">
          <w:pgSz w:w="12240" w:h="15840"/>
          <w:pgMar w:top="2840" w:right="720" w:bottom="280" w:left="720" w:header="786" w:footer="0" w:gutter="0"/>
          <w:cols w:space="720"/>
        </w:sectPr>
      </w:pPr>
    </w:p>
    <w:p w14:paraId="0D0B9751" w14:textId="77777777" w:rsidR="003551F4" w:rsidRDefault="00ED2227">
      <w:pPr>
        <w:pStyle w:val="Heading1"/>
        <w:rPr>
          <w:u w:val="none"/>
        </w:rPr>
      </w:pPr>
      <w:r>
        <w:rPr>
          <w:spacing w:val="-2"/>
        </w:rPr>
        <w:lastRenderedPageBreak/>
        <w:t>ACKNOWLEDGEMENT</w:t>
      </w:r>
    </w:p>
    <w:p w14:paraId="10B8A864" w14:textId="77777777" w:rsidR="003551F4" w:rsidRDefault="003551F4">
      <w:pPr>
        <w:pStyle w:val="BodyText"/>
        <w:spacing w:before="98"/>
        <w:rPr>
          <w:b/>
          <w:sz w:val="48"/>
        </w:rPr>
      </w:pPr>
    </w:p>
    <w:p w14:paraId="09ACAE5E" w14:textId="77777777" w:rsidR="00FB0FE8" w:rsidRDefault="00ED2227" w:rsidP="00FB0FE8">
      <w:pPr>
        <w:ind w:left="360" w:right="362"/>
        <w:jc w:val="right"/>
        <w:rPr>
          <w:sz w:val="28"/>
        </w:rPr>
      </w:pPr>
      <w:r>
        <w:rPr>
          <w:sz w:val="28"/>
        </w:rPr>
        <w:t>We sincerely thank our project guide Ms.Hiral Patel for her guidance and support for carrying out our Project. We thank our HOD Dr. Md. Immadudin</w:t>
      </w:r>
      <w:r>
        <w:rPr>
          <w:sz w:val="28"/>
        </w:rPr>
        <w:t xml:space="preserve"> for his valuable time and provision of departmental facilities. We thank Principal Dr. Kamal Shah for the infrastructure and maintenance. We also thank lab assistants for their help and practical </w:t>
      </w:r>
      <w:r>
        <w:rPr>
          <w:spacing w:val="-2"/>
          <w:sz w:val="28"/>
        </w:rPr>
        <w:t>guidance.</w:t>
      </w:r>
    </w:p>
    <w:p w14:paraId="1DD4DA9F" w14:textId="77777777" w:rsidR="00FB0FE8" w:rsidRDefault="00FB0FE8" w:rsidP="00FB0FE8">
      <w:pPr>
        <w:ind w:left="5400" w:right="362"/>
        <w:jc w:val="right"/>
        <w:rPr>
          <w:sz w:val="28"/>
        </w:rPr>
      </w:pPr>
    </w:p>
    <w:p w14:paraId="1F55B2B5" w14:textId="77777777" w:rsidR="00FB0FE8" w:rsidRDefault="00FB0FE8" w:rsidP="00FB0FE8">
      <w:pPr>
        <w:ind w:left="5400" w:right="362"/>
        <w:jc w:val="right"/>
        <w:rPr>
          <w:sz w:val="28"/>
        </w:rPr>
      </w:pPr>
    </w:p>
    <w:p w14:paraId="10AE79CC" w14:textId="77777777" w:rsidR="00FB0FE8" w:rsidRDefault="00FB0FE8" w:rsidP="00FB0FE8">
      <w:pPr>
        <w:ind w:left="5400" w:right="362"/>
        <w:jc w:val="right"/>
        <w:rPr>
          <w:sz w:val="28"/>
        </w:rPr>
      </w:pPr>
    </w:p>
    <w:p w14:paraId="143AABE0" w14:textId="77777777" w:rsidR="00FB0FE8" w:rsidRDefault="00FB0FE8" w:rsidP="00FB0FE8">
      <w:pPr>
        <w:ind w:left="5400" w:right="362"/>
        <w:jc w:val="right"/>
        <w:rPr>
          <w:sz w:val="28"/>
        </w:rPr>
      </w:pPr>
    </w:p>
    <w:p w14:paraId="228B5B0A" w14:textId="77777777" w:rsidR="00FB0FE8" w:rsidRDefault="00FB0FE8" w:rsidP="00FB0FE8">
      <w:pPr>
        <w:ind w:left="5400" w:right="362"/>
        <w:jc w:val="right"/>
        <w:rPr>
          <w:sz w:val="28"/>
        </w:rPr>
      </w:pPr>
    </w:p>
    <w:p w14:paraId="737BA5C9" w14:textId="77777777" w:rsidR="00FB0FE8" w:rsidRDefault="00FB0FE8" w:rsidP="00FB0FE8">
      <w:pPr>
        <w:ind w:left="5400" w:right="362"/>
        <w:jc w:val="right"/>
        <w:rPr>
          <w:sz w:val="28"/>
        </w:rPr>
      </w:pPr>
    </w:p>
    <w:p w14:paraId="704AABEF" w14:textId="77777777" w:rsidR="00FB0FE8" w:rsidRDefault="00FB0FE8" w:rsidP="00FB0FE8">
      <w:pPr>
        <w:ind w:left="5400" w:right="362"/>
        <w:jc w:val="right"/>
        <w:rPr>
          <w:sz w:val="28"/>
        </w:rPr>
      </w:pPr>
    </w:p>
    <w:p w14:paraId="1930BF91" w14:textId="77777777" w:rsidR="00FB0FE8" w:rsidRDefault="00FB0FE8" w:rsidP="00FB0FE8">
      <w:pPr>
        <w:ind w:left="5400" w:right="362"/>
        <w:jc w:val="right"/>
        <w:rPr>
          <w:sz w:val="28"/>
        </w:rPr>
      </w:pPr>
    </w:p>
    <w:p w14:paraId="5BE06C6B" w14:textId="77777777" w:rsidR="00FB0FE8" w:rsidRDefault="00FB0FE8" w:rsidP="00FB0FE8">
      <w:pPr>
        <w:ind w:left="5400" w:right="362"/>
        <w:jc w:val="right"/>
        <w:rPr>
          <w:sz w:val="28"/>
        </w:rPr>
      </w:pPr>
    </w:p>
    <w:p w14:paraId="53C939EB" w14:textId="4BAC3BC8" w:rsidR="00FB0FE8" w:rsidRDefault="00ED2227" w:rsidP="00FB0FE8">
      <w:pPr>
        <w:ind w:left="5400" w:right="362"/>
        <w:jc w:val="right"/>
        <w:rPr>
          <w:sz w:val="28"/>
        </w:rPr>
      </w:pPr>
      <w:r>
        <w:rPr>
          <w:sz w:val="28"/>
        </w:rPr>
        <w:t>Student</w:t>
      </w:r>
      <w:r>
        <w:rPr>
          <w:spacing w:val="-18"/>
          <w:sz w:val="28"/>
        </w:rPr>
        <w:t xml:space="preserve"> </w:t>
      </w:r>
      <w:r>
        <w:rPr>
          <w:sz w:val="28"/>
        </w:rPr>
        <w:t xml:space="preserve">name </w:t>
      </w:r>
    </w:p>
    <w:p w14:paraId="5AEF0696" w14:textId="77777777" w:rsidR="00FB0FE8" w:rsidRDefault="00FB0FE8" w:rsidP="00FB0FE8">
      <w:pPr>
        <w:ind w:left="5400" w:right="362"/>
        <w:jc w:val="right"/>
        <w:rPr>
          <w:sz w:val="28"/>
        </w:rPr>
      </w:pPr>
      <w:r>
        <w:rPr>
          <w:spacing w:val="-5"/>
          <w:sz w:val="26"/>
        </w:rPr>
        <w:t>Himanshu Chouhan[EU1247043]</w:t>
      </w:r>
    </w:p>
    <w:p w14:paraId="44C6D809" w14:textId="77777777" w:rsidR="00FB0FE8" w:rsidRDefault="00FB0FE8" w:rsidP="00FB0FE8">
      <w:pPr>
        <w:ind w:left="5400" w:right="362"/>
        <w:jc w:val="right"/>
        <w:rPr>
          <w:sz w:val="28"/>
        </w:rPr>
      </w:pPr>
      <w:r>
        <w:rPr>
          <w:spacing w:val="-5"/>
          <w:sz w:val="26"/>
        </w:rPr>
        <w:t>Prashant Yadav[EU1247060]</w:t>
      </w:r>
    </w:p>
    <w:p w14:paraId="04285FD8" w14:textId="77777777" w:rsidR="00FB0FE8" w:rsidRDefault="00FB0FE8" w:rsidP="00FB0FE8">
      <w:pPr>
        <w:ind w:left="5400" w:right="362"/>
        <w:jc w:val="right"/>
        <w:rPr>
          <w:sz w:val="28"/>
        </w:rPr>
      </w:pPr>
      <w:r>
        <w:rPr>
          <w:spacing w:val="-5"/>
          <w:sz w:val="26"/>
        </w:rPr>
        <w:t>Shubham Agre[EU1247019]</w:t>
      </w:r>
    </w:p>
    <w:p w14:paraId="6D1A1848" w14:textId="7F914C48" w:rsidR="00FB0FE8" w:rsidRPr="00FB0FE8" w:rsidRDefault="00FB0FE8" w:rsidP="00FB0FE8">
      <w:pPr>
        <w:ind w:left="5400" w:right="362"/>
        <w:jc w:val="right"/>
        <w:rPr>
          <w:sz w:val="28"/>
        </w:rPr>
      </w:pPr>
      <w:r>
        <w:rPr>
          <w:spacing w:val="-5"/>
          <w:sz w:val="26"/>
        </w:rPr>
        <w:t>Roshan Jha[EU1247018]</w:t>
      </w:r>
    </w:p>
    <w:p w14:paraId="3EF52772" w14:textId="1D227DB7" w:rsidR="003551F4" w:rsidRDefault="003551F4" w:rsidP="00FB0FE8">
      <w:pPr>
        <w:spacing w:line="242" w:lineRule="auto"/>
        <w:ind w:left="7183" w:right="357" w:firstLine="1725"/>
        <w:jc w:val="both"/>
        <w:rPr>
          <w:sz w:val="28"/>
        </w:rPr>
        <w:sectPr w:rsidR="003551F4">
          <w:pgSz w:w="12240" w:h="15840"/>
          <w:pgMar w:top="2840" w:right="720" w:bottom="280" w:left="720" w:header="786" w:footer="0" w:gutter="0"/>
          <w:cols w:space="720"/>
        </w:sectPr>
      </w:pPr>
    </w:p>
    <w:p w14:paraId="5DF71070" w14:textId="77777777" w:rsidR="003551F4" w:rsidRDefault="00ED2227">
      <w:pPr>
        <w:pStyle w:val="Heading3"/>
      </w:pPr>
      <w:bookmarkStart w:id="2" w:name="_Abstract_"/>
      <w:bookmarkEnd w:id="2"/>
      <w:r>
        <w:rPr>
          <w:spacing w:val="-2"/>
        </w:rPr>
        <w:lastRenderedPageBreak/>
        <w:t>Abstract</w:t>
      </w:r>
    </w:p>
    <w:p w14:paraId="2B9A13D0" w14:textId="77777777" w:rsidR="001E11E4" w:rsidRDefault="001E11E4" w:rsidP="00A110A3">
      <w:pPr>
        <w:pStyle w:val="NormalWeb"/>
        <w:jc w:val="both"/>
      </w:pPr>
      <w:r>
        <w:t>The Forward–Reverse Motor Control System is designed to control the direction of rotation of an electric motor using a Programmable Logic Controller (PLC). The system allows the motor to rotate in the forward direction by pressing the Forward Start pushbutton and in the reverse direction by pressing the Reverse Start pushbutton. Separate Stop pushbuttons are provided for stopping the forward and reverse operations.</w:t>
      </w:r>
    </w:p>
    <w:p w14:paraId="50F6E9C7" w14:textId="77777777" w:rsidR="001E11E4" w:rsidRDefault="001E11E4" w:rsidP="00A110A3">
      <w:pPr>
        <w:pStyle w:val="NormalWeb"/>
        <w:jc w:val="both"/>
      </w:pPr>
      <w:r>
        <w:t>The main objective of this project is to implement reliable motor direction control using a ladder diagram with self-holding contacts and electrical or logical interlocking. The PLC continuously monitors the input signals and controls the corresponding output commands. The self-holding circuit keeps the selected direction active after the Start pushbutton is released, while the Stop pushbutton turns off the active command. Interlocking prevents the forward and reverse commands from being activated simultaneously.</w:t>
      </w:r>
    </w:p>
    <w:p w14:paraId="2B73619E" w14:textId="77777777" w:rsidR="001E11E4" w:rsidRDefault="001E11E4" w:rsidP="00A110A3">
      <w:pPr>
        <w:pStyle w:val="NormalWeb"/>
        <w:jc w:val="both"/>
      </w:pPr>
      <w:r>
        <w:t>The ladder diagram is developed and tested using Mitsubishi MELSOFT GX Works3 and GX Simulator. The system uses four digital inputs, X0, X1, X2, and X3, and two digital outputs, Y0 and Y1. The forward and reverse outputs are mutually interlocked to prevent an immediate change of direction while the motor is running. This project demonstrates the practical application of PLC programming in industrial motor control, automation, and machine safety.</w:t>
      </w:r>
    </w:p>
    <w:p w14:paraId="0474BA93" w14:textId="77777777" w:rsidR="001E11E4" w:rsidRDefault="001E11E4" w:rsidP="00A110A3">
      <w:pPr>
        <w:pStyle w:val="NormalWeb"/>
        <w:jc w:val="both"/>
      </w:pPr>
      <w:r>
        <w:t>Keywords: PLC, Ladder Diagram, Forward–Reverse Control, Motor Control, Self-Holding, Interlocking, GX Works3.</w:t>
      </w:r>
    </w:p>
    <w:p w14:paraId="38097C4F" w14:textId="77777777" w:rsidR="003551F4" w:rsidRDefault="003551F4" w:rsidP="00A110A3">
      <w:pPr>
        <w:pStyle w:val="BodyText"/>
        <w:jc w:val="both"/>
        <w:sectPr w:rsidR="003551F4">
          <w:pgSz w:w="12240" w:h="15840"/>
          <w:pgMar w:top="2840" w:right="720" w:bottom="280" w:left="720" w:header="786" w:footer="0" w:gutter="0"/>
          <w:cols w:space="720"/>
        </w:sectPr>
      </w:pPr>
    </w:p>
    <w:p w14:paraId="1F43A24F" w14:textId="2195F556" w:rsidR="003551F4" w:rsidRPr="003202C9" w:rsidRDefault="003202C9" w:rsidP="003202C9">
      <w:pPr>
        <w:pStyle w:val="Heading5"/>
        <w:ind w:left="0"/>
        <w:rPr>
          <w:sz w:val="32"/>
          <w:szCs w:val="32"/>
        </w:rPr>
      </w:pPr>
      <w:r>
        <w:rPr>
          <w:sz w:val="32"/>
          <w:szCs w:val="32"/>
        </w:rPr>
        <w:lastRenderedPageBreak/>
        <w:t xml:space="preserve">                       </w:t>
      </w:r>
      <w:r w:rsidRPr="003202C9">
        <w:rPr>
          <w:sz w:val="32"/>
          <w:szCs w:val="32"/>
        </w:rPr>
        <w:t>Index</w:t>
      </w:r>
    </w:p>
    <w:p w14:paraId="13495F29" w14:textId="77777777" w:rsidR="003551F4" w:rsidRDefault="003551F4" w:rsidP="00A110A3">
      <w:pPr>
        <w:pStyle w:val="BodyText"/>
        <w:jc w:val="both"/>
        <w:rPr>
          <w:b/>
          <w:sz w:val="20"/>
        </w:rPr>
      </w:pPr>
    </w:p>
    <w:tbl>
      <w:tblPr>
        <w:tblpPr w:leftFromText="180" w:rightFromText="180" w:vertAnchor="text" w:horzAnchor="page" w:tblpX="1369"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58"/>
        <w:gridCol w:w="4737"/>
        <w:gridCol w:w="1209"/>
      </w:tblGrid>
      <w:tr w:rsidR="007A5FE8" w14:paraId="19006045" w14:textId="77777777" w:rsidTr="00A110A3">
        <w:trPr>
          <w:trHeight w:val="323"/>
        </w:trPr>
        <w:tc>
          <w:tcPr>
            <w:tcW w:w="2058" w:type="dxa"/>
          </w:tcPr>
          <w:p w14:paraId="54FA191A" w14:textId="77777777" w:rsidR="007A5FE8" w:rsidRDefault="007A5FE8" w:rsidP="00A110A3">
            <w:pPr>
              <w:pStyle w:val="TableParagraph"/>
              <w:spacing w:before="0" w:line="244" w:lineRule="exact"/>
              <w:ind w:left="50"/>
              <w:jc w:val="both"/>
              <w:rPr>
                <w:b/>
              </w:rPr>
            </w:pPr>
            <w:r>
              <w:rPr>
                <w:b/>
              </w:rPr>
              <w:t>Chapter</w:t>
            </w:r>
            <w:r>
              <w:rPr>
                <w:b/>
                <w:spacing w:val="-7"/>
              </w:rPr>
              <w:t xml:space="preserve"> </w:t>
            </w:r>
            <w:r>
              <w:rPr>
                <w:b/>
                <w:spacing w:val="-5"/>
              </w:rPr>
              <w:t>No.</w:t>
            </w:r>
          </w:p>
        </w:tc>
        <w:tc>
          <w:tcPr>
            <w:tcW w:w="4737" w:type="dxa"/>
          </w:tcPr>
          <w:p w14:paraId="19A1EEF6" w14:textId="77777777" w:rsidR="007A5FE8" w:rsidRDefault="007A5FE8" w:rsidP="00A110A3">
            <w:pPr>
              <w:pStyle w:val="TableParagraph"/>
              <w:spacing w:before="0" w:line="244" w:lineRule="exact"/>
              <w:ind w:left="202"/>
              <w:jc w:val="both"/>
              <w:rPr>
                <w:b/>
              </w:rPr>
            </w:pPr>
            <w:r>
              <w:rPr>
                <w:b/>
                <w:spacing w:val="-2"/>
              </w:rPr>
              <w:t>Topic</w:t>
            </w:r>
          </w:p>
        </w:tc>
        <w:tc>
          <w:tcPr>
            <w:tcW w:w="1209" w:type="dxa"/>
          </w:tcPr>
          <w:p w14:paraId="74591826" w14:textId="77777777" w:rsidR="007A5FE8" w:rsidRDefault="007A5FE8" w:rsidP="00A110A3">
            <w:pPr>
              <w:pStyle w:val="TableParagraph"/>
              <w:spacing w:before="0" w:line="244" w:lineRule="exact"/>
              <w:ind w:left="0" w:right="46"/>
              <w:jc w:val="both"/>
              <w:rPr>
                <w:b/>
              </w:rPr>
            </w:pPr>
            <w:r>
              <w:rPr>
                <w:b/>
              </w:rPr>
              <w:t>Page</w:t>
            </w:r>
            <w:r>
              <w:rPr>
                <w:b/>
                <w:spacing w:val="-4"/>
              </w:rPr>
              <w:t xml:space="preserve"> </w:t>
            </w:r>
            <w:r>
              <w:rPr>
                <w:b/>
                <w:spacing w:val="-5"/>
              </w:rPr>
              <w:t>No.</w:t>
            </w:r>
          </w:p>
        </w:tc>
      </w:tr>
      <w:tr w:rsidR="007A5FE8" w14:paraId="4B309A90" w14:textId="77777777" w:rsidTr="00A110A3">
        <w:trPr>
          <w:trHeight w:val="389"/>
        </w:trPr>
        <w:tc>
          <w:tcPr>
            <w:tcW w:w="2058" w:type="dxa"/>
          </w:tcPr>
          <w:p w14:paraId="3E79F149" w14:textId="77777777" w:rsidR="007A5FE8" w:rsidRDefault="007A5FE8" w:rsidP="00A110A3">
            <w:pPr>
              <w:pStyle w:val="TableParagraph"/>
              <w:spacing w:before="70"/>
              <w:ind w:left="50"/>
              <w:jc w:val="both"/>
              <w:rPr>
                <w:b/>
              </w:rPr>
            </w:pPr>
            <w:r>
              <w:rPr>
                <w:b/>
              </w:rPr>
              <w:t>CHAPTER</w:t>
            </w:r>
            <w:r>
              <w:rPr>
                <w:b/>
                <w:spacing w:val="-7"/>
              </w:rPr>
              <w:t xml:space="preserve"> </w:t>
            </w:r>
            <w:r>
              <w:rPr>
                <w:b/>
                <w:spacing w:val="-10"/>
              </w:rPr>
              <w:t>1</w:t>
            </w:r>
          </w:p>
        </w:tc>
        <w:tc>
          <w:tcPr>
            <w:tcW w:w="4737" w:type="dxa"/>
          </w:tcPr>
          <w:p w14:paraId="672A5C87" w14:textId="77777777" w:rsidR="007A5FE8" w:rsidRDefault="007A5FE8" w:rsidP="00A110A3">
            <w:pPr>
              <w:pStyle w:val="TableParagraph"/>
              <w:spacing w:before="70"/>
              <w:ind w:left="202"/>
              <w:jc w:val="both"/>
              <w:rPr>
                <w:b/>
              </w:rPr>
            </w:pPr>
            <w:r>
              <w:rPr>
                <w:b/>
                <w:spacing w:val="-2"/>
              </w:rPr>
              <w:t>OVERVIEW</w:t>
            </w:r>
          </w:p>
        </w:tc>
        <w:tc>
          <w:tcPr>
            <w:tcW w:w="1209" w:type="dxa"/>
          </w:tcPr>
          <w:p w14:paraId="5F2C8D2B" w14:textId="1787AB75" w:rsidR="007A5FE8" w:rsidRDefault="00EA741D" w:rsidP="00A110A3">
            <w:pPr>
              <w:pStyle w:val="TableParagraph"/>
              <w:spacing w:before="70"/>
              <w:ind w:left="0" w:right="46"/>
              <w:jc w:val="both"/>
              <w:rPr>
                <w:b/>
              </w:rPr>
            </w:pPr>
            <w:r>
              <w:rPr>
                <w:b/>
              </w:rPr>
              <w:t>7-8</w:t>
            </w:r>
          </w:p>
        </w:tc>
      </w:tr>
      <w:tr w:rsidR="007A5FE8" w14:paraId="05541AE4" w14:textId="77777777" w:rsidTr="00A110A3">
        <w:trPr>
          <w:trHeight w:val="376"/>
        </w:trPr>
        <w:tc>
          <w:tcPr>
            <w:tcW w:w="2058" w:type="dxa"/>
          </w:tcPr>
          <w:p w14:paraId="22A66E64" w14:textId="77777777" w:rsidR="007A5FE8" w:rsidRDefault="007A5FE8" w:rsidP="00A110A3">
            <w:pPr>
              <w:pStyle w:val="TableParagraph"/>
              <w:ind w:left="50"/>
              <w:jc w:val="both"/>
            </w:pPr>
            <w:r>
              <w:rPr>
                <w:spacing w:val="-5"/>
              </w:rPr>
              <w:t>1.1</w:t>
            </w:r>
          </w:p>
        </w:tc>
        <w:tc>
          <w:tcPr>
            <w:tcW w:w="4737" w:type="dxa"/>
          </w:tcPr>
          <w:p w14:paraId="65E5B144" w14:textId="77777777" w:rsidR="007A5FE8" w:rsidRDefault="007A5FE8" w:rsidP="00A110A3">
            <w:pPr>
              <w:pStyle w:val="TableParagraph"/>
              <w:ind w:left="202"/>
              <w:jc w:val="both"/>
            </w:pPr>
            <w:r>
              <w:rPr>
                <w:spacing w:val="-2"/>
              </w:rPr>
              <w:t>Introduction</w:t>
            </w:r>
          </w:p>
        </w:tc>
        <w:tc>
          <w:tcPr>
            <w:tcW w:w="1209" w:type="dxa"/>
          </w:tcPr>
          <w:p w14:paraId="37CE6DB9" w14:textId="65AE7E97" w:rsidR="007A5FE8" w:rsidRDefault="007A5FE8" w:rsidP="00A110A3">
            <w:pPr>
              <w:pStyle w:val="TableParagraph"/>
              <w:ind w:left="0" w:right="46"/>
              <w:jc w:val="both"/>
            </w:pPr>
          </w:p>
        </w:tc>
      </w:tr>
      <w:tr w:rsidR="007A5FE8" w14:paraId="116470FF" w14:textId="77777777" w:rsidTr="00A110A3">
        <w:trPr>
          <w:trHeight w:val="376"/>
        </w:trPr>
        <w:tc>
          <w:tcPr>
            <w:tcW w:w="2058" w:type="dxa"/>
          </w:tcPr>
          <w:p w14:paraId="069857A7" w14:textId="77777777" w:rsidR="007A5FE8" w:rsidRDefault="007A5FE8" w:rsidP="00A110A3">
            <w:pPr>
              <w:pStyle w:val="TableParagraph"/>
              <w:ind w:left="50"/>
              <w:jc w:val="both"/>
            </w:pPr>
            <w:r>
              <w:rPr>
                <w:spacing w:val="-5"/>
              </w:rPr>
              <w:t>1.2</w:t>
            </w:r>
          </w:p>
        </w:tc>
        <w:tc>
          <w:tcPr>
            <w:tcW w:w="4737" w:type="dxa"/>
          </w:tcPr>
          <w:p w14:paraId="1D674556" w14:textId="77777777" w:rsidR="007A5FE8" w:rsidRDefault="007A5FE8" w:rsidP="00A110A3">
            <w:pPr>
              <w:pStyle w:val="TableParagraph"/>
              <w:ind w:left="202"/>
              <w:jc w:val="both"/>
            </w:pPr>
            <w:r>
              <w:rPr>
                <w:spacing w:val="-2"/>
              </w:rPr>
              <w:t>Background</w:t>
            </w:r>
          </w:p>
        </w:tc>
        <w:tc>
          <w:tcPr>
            <w:tcW w:w="1209" w:type="dxa"/>
          </w:tcPr>
          <w:p w14:paraId="1DDBB967" w14:textId="723B4231" w:rsidR="007A5FE8" w:rsidRDefault="007A5FE8" w:rsidP="00A110A3">
            <w:pPr>
              <w:pStyle w:val="TableParagraph"/>
              <w:ind w:left="0" w:right="46"/>
              <w:jc w:val="both"/>
            </w:pPr>
          </w:p>
        </w:tc>
      </w:tr>
      <w:tr w:rsidR="007A5FE8" w14:paraId="46370858" w14:textId="77777777" w:rsidTr="00A110A3">
        <w:trPr>
          <w:trHeight w:val="376"/>
        </w:trPr>
        <w:tc>
          <w:tcPr>
            <w:tcW w:w="2058" w:type="dxa"/>
          </w:tcPr>
          <w:p w14:paraId="554FB28A" w14:textId="77777777" w:rsidR="007A5FE8" w:rsidRDefault="007A5FE8" w:rsidP="00A110A3">
            <w:pPr>
              <w:pStyle w:val="TableParagraph"/>
              <w:ind w:left="50"/>
              <w:jc w:val="both"/>
            </w:pPr>
            <w:r>
              <w:rPr>
                <w:spacing w:val="-5"/>
              </w:rPr>
              <w:t>1.3</w:t>
            </w:r>
          </w:p>
        </w:tc>
        <w:tc>
          <w:tcPr>
            <w:tcW w:w="4737" w:type="dxa"/>
          </w:tcPr>
          <w:p w14:paraId="6D81320B" w14:textId="77777777" w:rsidR="007A5FE8" w:rsidRDefault="007A5FE8" w:rsidP="00A110A3">
            <w:pPr>
              <w:pStyle w:val="TableParagraph"/>
              <w:ind w:left="202"/>
              <w:jc w:val="both"/>
            </w:pPr>
            <w:r>
              <w:t>Importance</w:t>
            </w:r>
            <w:r>
              <w:rPr>
                <w:spacing w:val="-5"/>
              </w:rPr>
              <w:t xml:space="preserve"> </w:t>
            </w:r>
            <w:r>
              <w:t>of</w:t>
            </w:r>
            <w:r>
              <w:rPr>
                <w:spacing w:val="-5"/>
              </w:rPr>
              <w:t xml:space="preserve"> </w:t>
            </w:r>
            <w:r>
              <w:t>the</w:t>
            </w:r>
            <w:r>
              <w:rPr>
                <w:spacing w:val="-5"/>
              </w:rPr>
              <w:t xml:space="preserve"> </w:t>
            </w:r>
            <w:r>
              <w:rPr>
                <w:spacing w:val="-2"/>
              </w:rPr>
              <w:t>Project</w:t>
            </w:r>
          </w:p>
        </w:tc>
        <w:tc>
          <w:tcPr>
            <w:tcW w:w="1209" w:type="dxa"/>
          </w:tcPr>
          <w:p w14:paraId="1069CF01" w14:textId="66673BBF" w:rsidR="007A5FE8" w:rsidRDefault="007A5FE8" w:rsidP="00A110A3">
            <w:pPr>
              <w:pStyle w:val="TableParagraph"/>
              <w:ind w:left="0" w:right="46"/>
              <w:jc w:val="both"/>
            </w:pPr>
          </w:p>
        </w:tc>
      </w:tr>
      <w:tr w:rsidR="007A5FE8" w14:paraId="3A1DD116" w14:textId="77777777" w:rsidTr="00A110A3">
        <w:trPr>
          <w:trHeight w:val="346"/>
        </w:trPr>
        <w:tc>
          <w:tcPr>
            <w:tcW w:w="2058" w:type="dxa"/>
          </w:tcPr>
          <w:p w14:paraId="4847ED89" w14:textId="77777777" w:rsidR="007A5FE8" w:rsidRDefault="007A5FE8" w:rsidP="00A110A3">
            <w:pPr>
              <w:pStyle w:val="TableParagraph"/>
              <w:ind w:left="50"/>
              <w:jc w:val="both"/>
            </w:pPr>
            <w:r>
              <w:rPr>
                <w:spacing w:val="-5"/>
              </w:rPr>
              <w:t>1.4</w:t>
            </w:r>
          </w:p>
        </w:tc>
        <w:tc>
          <w:tcPr>
            <w:tcW w:w="4737" w:type="dxa"/>
          </w:tcPr>
          <w:p w14:paraId="0A708B3F" w14:textId="77777777" w:rsidR="007A5FE8" w:rsidRDefault="007A5FE8" w:rsidP="00A110A3">
            <w:pPr>
              <w:pStyle w:val="TableParagraph"/>
              <w:ind w:left="202"/>
              <w:jc w:val="both"/>
            </w:pPr>
            <w:r>
              <w:t>Perspective</w:t>
            </w:r>
            <w:r>
              <w:rPr>
                <w:spacing w:val="-7"/>
              </w:rPr>
              <w:t xml:space="preserve"> </w:t>
            </w:r>
            <w:r>
              <w:t>of</w:t>
            </w:r>
            <w:r>
              <w:rPr>
                <w:spacing w:val="-7"/>
              </w:rPr>
              <w:t xml:space="preserve"> </w:t>
            </w:r>
            <w:r>
              <w:t>Stakeholders</w:t>
            </w:r>
            <w:r>
              <w:rPr>
                <w:spacing w:val="-7"/>
              </w:rPr>
              <w:t xml:space="preserve"> </w:t>
            </w:r>
            <w:r>
              <w:t>and</w:t>
            </w:r>
            <w:r>
              <w:rPr>
                <w:spacing w:val="-7"/>
              </w:rPr>
              <w:t xml:space="preserve"> </w:t>
            </w:r>
            <w:r>
              <w:rPr>
                <w:spacing w:val="-2"/>
              </w:rPr>
              <w:t>Customers</w:t>
            </w:r>
          </w:p>
        </w:tc>
        <w:tc>
          <w:tcPr>
            <w:tcW w:w="1209" w:type="dxa"/>
          </w:tcPr>
          <w:p w14:paraId="1A9AA7A3" w14:textId="216C0899" w:rsidR="007A5FE8" w:rsidRDefault="007A5FE8" w:rsidP="00A110A3">
            <w:pPr>
              <w:pStyle w:val="TableParagraph"/>
              <w:ind w:left="0" w:right="46"/>
              <w:jc w:val="both"/>
            </w:pPr>
          </w:p>
        </w:tc>
      </w:tr>
      <w:tr w:rsidR="007A5FE8" w14:paraId="537863C5" w14:textId="77777777" w:rsidTr="00A110A3">
        <w:trPr>
          <w:trHeight w:val="359"/>
        </w:trPr>
        <w:tc>
          <w:tcPr>
            <w:tcW w:w="2058" w:type="dxa"/>
          </w:tcPr>
          <w:p w14:paraId="24EB0DAA" w14:textId="77777777" w:rsidR="007A5FE8" w:rsidRDefault="007A5FE8" w:rsidP="00A110A3">
            <w:pPr>
              <w:pStyle w:val="TableParagraph"/>
              <w:spacing w:before="27"/>
              <w:ind w:left="50"/>
              <w:jc w:val="both"/>
            </w:pPr>
            <w:r>
              <w:rPr>
                <w:spacing w:val="-5"/>
              </w:rPr>
              <w:t>1.5</w:t>
            </w:r>
          </w:p>
        </w:tc>
        <w:tc>
          <w:tcPr>
            <w:tcW w:w="4737" w:type="dxa"/>
          </w:tcPr>
          <w:p w14:paraId="6877EFF9" w14:textId="77777777" w:rsidR="007A5FE8" w:rsidRDefault="007A5FE8" w:rsidP="00A110A3">
            <w:pPr>
              <w:pStyle w:val="TableParagraph"/>
              <w:spacing w:before="27"/>
              <w:ind w:left="202"/>
              <w:jc w:val="both"/>
            </w:pPr>
            <w:r>
              <w:t>Objectives</w:t>
            </w:r>
            <w:r>
              <w:rPr>
                <w:spacing w:val="-5"/>
              </w:rPr>
              <w:t xml:space="preserve"> </w:t>
            </w:r>
            <w:r>
              <w:t>and</w:t>
            </w:r>
            <w:r>
              <w:rPr>
                <w:spacing w:val="-5"/>
              </w:rPr>
              <w:t xml:space="preserve"> </w:t>
            </w:r>
            <w:r>
              <w:t>Scope</w:t>
            </w:r>
            <w:r>
              <w:rPr>
                <w:spacing w:val="-4"/>
              </w:rPr>
              <w:t xml:space="preserve"> </w:t>
            </w:r>
            <w:r>
              <w:t>of</w:t>
            </w:r>
            <w:r>
              <w:rPr>
                <w:spacing w:val="-5"/>
              </w:rPr>
              <w:t xml:space="preserve"> </w:t>
            </w:r>
            <w:r>
              <w:t>the</w:t>
            </w:r>
            <w:r>
              <w:rPr>
                <w:spacing w:val="-4"/>
              </w:rPr>
              <w:t xml:space="preserve"> </w:t>
            </w:r>
            <w:r>
              <w:rPr>
                <w:spacing w:val="-2"/>
              </w:rPr>
              <w:t>Project</w:t>
            </w:r>
          </w:p>
        </w:tc>
        <w:tc>
          <w:tcPr>
            <w:tcW w:w="1209" w:type="dxa"/>
          </w:tcPr>
          <w:p w14:paraId="5C3E0CA8" w14:textId="489292E0" w:rsidR="007A5FE8" w:rsidRDefault="007A5FE8" w:rsidP="00A110A3">
            <w:pPr>
              <w:pStyle w:val="TableParagraph"/>
              <w:spacing w:before="27"/>
              <w:ind w:left="0" w:right="46"/>
              <w:jc w:val="both"/>
            </w:pPr>
          </w:p>
        </w:tc>
      </w:tr>
      <w:tr w:rsidR="007A5FE8" w14:paraId="384ED82F" w14:textId="77777777" w:rsidTr="00A110A3">
        <w:trPr>
          <w:trHeight w:val="359"/>
        </w:trPr>
        <w:tc>
          <w:tcPr>
            <w:tcW w:w="2058" w:type="dxa"/>
          </w:tcPr>
          <w:p w14:paraId="4C985522" w14:textId="77777777" w:rsidR="007A5FE8" w:rsidRDefault="007A5FE8" w:rsidP="00A110A3">
            <w:pPr>
              <w:pStyle w:val="TableParagraph"/>
              <w:spacing w:before="70"/>
              <w:ind w:left="50"/>
              <w:jc w:val="both"/>
              <w:rPr>
                <w:b/>
              </w:rPr>
            </w:pPr>
            <w:r>
              <w:rPr>
                <w:b/>
              </w:rPr>
              <w:t>CHAPTER</w:t>
            </w:r>
            <w:r>
              <w:rPr>
                <w:b/>
                <w:spacing w:val="-7"/>
              </w:rPr>
              <w:t xml:space="preserve"> </w:t>
            </w:r>
            <w:r>
              <w:rPr>
                <w:b/>
                <w:spacing w:val="-10"/>
              </w:rPr>
              <w:t>2</w:t>
            </w:r>
          </w:p>
        </w:tc>
        <w:tc>
          <w:tcPr>
            <w:tcW w:w="4737" w:type="dxa"/>
          </w:tcPr>
          <w:p w14:paraId="0B06C7A8" w14:textId="77777777" w:rsidR="007A5FE8" w:rsidRDefault="007A5FE8" w:rsidP="00A110A3">
            <w:pPr>
              <w:pStyle w:val="TableParagraph"/>
              <w:spacing w:before="70"/>
              <w:ind w:left="202"/>
              <w:jc w:val="both"/>
              <w:rPr>
                <w:b/>
              </w:rPr>
            </w:pPr>
            <w:r>
              <w:rPr>
                <w:b/>
              </w:rPr>
              <w:t>LITERATURE</w:t>
            </w:r>
            <w:r>
              <w:rPr>
                <w:b/>
                <w:spacing w:val="-14"/>
              </w:rPr>
              <w:t xml:space="preserve"> </w:t>
            </w:r>
            <w:r>
              <w:rPr>
                <w:b/>
              </w:rPr>
              <w:t>SURVEY</w:t>
            </w:r>
            <w:r>
              <w:rPr>
                <w:b/>
                <w:spacing w:val="-13"/>
              </w:rPr>
              <w:t xml:space="preserve"> </w:t>
            </w:r>
            <w:r>
              <w:rPr>
                <w:b/>
              </w:rPr>
              <w:t>&amp;</w:t>
            </w:r>
            <w:r>
              <w:rPr>
                <w:b/>
                <w:spacing w:val="-13"/>
              </w:rPr>
              <w:t xml:space="preserve"> </w:t>
            </w:r>
            <w:r>
              <w:rPr>
                <w:b/>
                <w:spacing w:val="-2"/>
              </w:rPr>
              <w:t>PROPOSED</w:t>
            </w:r>
          </w:p>
        </w:tc>
        <w:tc>
          <w:tcPr>
            <w:tcW w:w="1209" w:type="dxa"/>
          </w:tcPr>
          <w:p w14:paraId="1E262464" w14:textId="36A2B678" w:rsidR="007A5FE8" w:rsidRDefault="00EA741D" w:rsidP="00A110A3">
            <w:pPr>
              <w:pStyle w:val="TableParagraph"/>
              <w:spacing w:before="70"/>
              <w:ind w:left="0" w:right="46"/>
              <w:jc w:val="both"/>
              <w:rPr>
                <w:b/>
              </w:rPr>
            </w:pPr>
            <w:r>
              <w:rPr>
                <w:b/>
              </w:rPr>
              <w:t>9-10</w:t>
            </w:r>
          </w:p>
        </w:tc>
      </w:tr>
      <w:tr w:rsidR="007A5FE8" w14:paraId="050EE040" w14:textId="77777777" w:rsidTr="00A110A3">
        <w:trPr>
          <w:trHeight w:val="376"/>
        </w:trPr>
        <w:tc>
          <w:tcPr>
            <w:tcW w:w="2058" w:type="dxa"/>
          </w:tcPr>
          <w:p w14:paraId="43C86455" w14:textId="77777777" w:rsidR="007A5FE8" w:rsidRDefault="007A5FE8" w:rsidP="00A110A3">
            <w:pPr>
              <w:pStyle w:val="TableParagraph"/>
              <w:spacing w:before="87"/>
              <w:ind w:left="50"/>
              <w:jc w:val="both"/>
            </w:pPr>
            <w:r>
              <w:rPr>
                <w:spacing w:val="-5"/>
              </w:rPr>
              <w:t>2.1</w:t>
            </w:r>
          </w:p>
        </w:tc>
        <w:tc>
          <w:tcPr>
            <w:tcW w:w="4737" w:type="dxa"/>
          </w:tcPr>
          <w:p w14:paraId="79BDE1E0" w14:textId="77777777" w:rsidR="007A5FE8" w:rsidRDefault="007A5FE8" w:rsidP="00A110A3">
            <w:pPr>
              <w:pStyle w:val="TableParagraph"/>
              <w:spacing w:before="27"/>
              <w:ind w:left="202"/>
              <w:jc w:val="both"/>
              <w:rPr>
                <w:b/>
              </w:rPr>
            </w:pPr>
            <w:r>
              <w:rPr>
                <w:b/>
                <w:spacing w:val="-4"/>
              </w:rPr>
              <w:t>WORK</w:t>
            </w:r>
          </w:p>
        </w:tc>
        <w:tc>
          <w:tcPr>
            <w:tcW w:w="1209" w:type="dxa"/>
          </w:tcPr>
          <w:p w14:paraId="048F35C8" w14:textId="6112D9C4" w:rsidR="007A5FE8" w:rsidRDefault="007A5FE8" w:rsidP="00A110A3">
            <w:pPr>
              <w:pStyle w:val="TableParagraph"/>
              <w:spacing w:before="87"/>
              <w:ind w:left="0" w:right="46"/>
              <w:jc w:val="both"/>
            </w:pPr>
          </w:p>
        </w:tc>
      </w:tr>
      <w:tr w:rsidR="007A5FE8" w14:paraId="341BE1FD" w14:textId="77777777" w:rsidTr="00A110A3">
        <w:trPr>
          <w:trHeight w:val="376"/>
        </w:trPr>
        <w:tc>
          <w:tcPr>
            <w:tcW w:w="2058" w:type="dxa"/>
          </w:tcPr>
          <w:p w14:paraId="26BD9945" w14:textId="77777777" w:rsidR="007A5FE8" w:rsidRDefault="007A5FE8" w:rsidP="00A110A3">
            <w:pPr>
              <w:pStyle w:val="TableParagraph"/>
              <w:spacing w:before="87"/>
              <w:ind w:left="50"/>
              <w:jc w:val="both"/>
            </w:pPr>
            <w:r>
              <w:rPr>
                <w:spacing w:val="-5"/>
              </w:rPr>
              <w:t>2.2</w:t>
            </w:r>
          </w:p>
        </w:tc>
        <w:tc>
          <w:tcPr>
            <w:tcW w:w="4737" w:type="dxa"/>
          </w:tcPr>
          <w:p w14:paraId="52ADB160" w14:textId="77777777" w:rsidR="007A5FE8" w:rsidRDefault="007A5FE8" w:rsidP="00A110A3">
            <w:pPr>
              <w:pStyle w:val="TableParagraph"/>
              <w:spacing w:before="27"/>
              <w:ind w:left="202"/>
              <w:jc w:val="both"/>
            </w:pPr>
            <w:r>
              <w:rPr>
                <w:spacing w:val="-2"/>
              </w:rPr>
              <w:t>Introduction</w:t>
            </w:r>
          </w:p>
        </w:tc>
        <w:tc>
          <w:tcPr>
            <w:tcW w:w="1209" w:type="dxa"/>
          </w:tcPr>
          <w:p w14:paraId="6C7A8A63" w14:textId="2B390DBE" w:rsidR="007A5FE8" w:rsidRDefault="007A5FE8" w:rsidP="00A110A3">
            <w:pPr>
              <w:pStyle w:val="TableParagraph"/>
              <w:spacing w:before="87"/>
              <w:ind w:left="0" w:right="46"/>
              <w:jc w:val="both"/>
            </w:pPr>
          </w:p>
        </w:tc>
      </w:tr>
      <w:tr w:rsidR="007A5FE8" w14:paraId="683681C8" w14:textId="77777777" w:rsidTr="00A110A3">
        <w:trPr>
          <w:trHeight w:val="376"/>
        </w:trPr>
        <w:tc>
          <w:tcPr>
            <w:tcW w:w="2058" w:type="dxa"/>
          </w:tcPr>
          <w:p w14:paraId="2CB981A6" w14:textId="77777777" w:rsidR="007A5FE8" w:rsidRDefault="007A5FE8" w:rsidP="00A110A3">
            <w:pPr>
              <w:pStyle w:val="TableParagraph"/>
              <w:spacing w:before="87"/>
              <w:ind w:left="50"/>
              <w:jc w:val="both"/>
            </w:pPr>
            <w:r>
              <w:rPr>
                <w:spacing w:val="-5"/>
              </w:rPr>
              <w:t>2.3</w:t>
            </w:r>
          </w:p>
        </w:tc>
        <w:tc>
          <w:tcPr>
            <w:tcW w:w="4737" w:type="dxa"/>
          </w:tcPr>
          <w:p w14:paraId="63AF95DE" w14:textId="77777777" w:rsidR="007A5FE8" w:rsidRDefault="007A5FE8" w:rsidP="00A110A3">
            <w:pPr>
              <w:pStyle w:val="TableParagraph"/>
              <w:spacing w:before="27"/>
              <w:ind w:left="202"/>
              <w:jc w:val="both"/>
            </w:pPr>
            <w:r>
              <w:t>Literature</w:t>
            </w:r>
            <w:r>
              <w:rPr>
                <w:spacing w:val="-8"/>
              </w:rPr>
              <w:t xml:space="preserve"> </w:t>
            </w:r>
            <w:r>
              <w:t>Survey</w:t>
            </w:r>
            <w:r>
              <w:rPr>
                <w:spacing w:val="-8"/>
              </w:rPr>
              <w:t xml:space="preserve"> </w:t>
            </w:r>
            <w:r>
              <w:rPr>
                <w:spacing w:val="-4"/>
              </w:rPr>
              <w:t>Table</w:t>
            </w:r>
          </w:p>
        </w:tc>
        <w:tc>
          <w:tcPr>
            <w:tcW w:w="1209" w:type="dxa"/>
          </w:tcPr>
          <w:p w14:paraId="62155A4F" w14:textId="46D10E2F" w:rsidR="007A5FE8" w:rsidRDefault="007A5FE8" w:rsidP="00A110A3">
            <w:pPr>
              <w:pStyle w:val="TableParagraph"/>
              <w:spacing w:before="87"/>
              <w:ind w:left="0" w:right="46"/>
              <w:jc w:val="both"/>
            </w:pPr>
          </w:p>
        </w:tc>
      </w:tr>
      <w:tr w:rsidR="007A5FE8" w14:paraId="689F183B" w14:textId="77777777" w:rsidTr="00A110A3">
        <w:trPr>
          <w:trHeight w:val="376"/>
        </w:trPr>
        <w:tc>
          <w:tcPr>
            <w:tcW w:w="2058" w:type="dxa"/>
          </w:tcPr>
          <w:p w14:paraId="0E1DC3E1" w14:textId="77777777" w:rsidR="007A5FE8" w:rsidRDefault="007A5FE8" w:rsidP="00A110A3">
            <w:pPr>
              <w:pStyle w:val="TableParagraph"/>
              <w:spacing w:before="87"/>
              <w:ind w:left="50"/>
              <w:jc w:val="both"/>
            </w:pPr>
            <w:r>
              <w:rPr>
                <w:spacing w:val="-5"/>
              </w:rPr>
              <w:t>2.4</w:t>
            </w:r>
          </w:p>
        </w:tc>
        <w:tc>
          <w:tcPr>
            <w:tcW w:w="4737" w:type="dxa"/>
          </w:tcPr>
          <w:p w14:paraId="26F049A2" w14:textId="77777777" w:rsidR="007A5FE8" w:rsidRDefault="007A5FE8" w:rsidP="00A110A3">
            <w:pPr>
              <w:pStyle w:val="TableParagraph"/>
              <w:spacing w:before="27"/>
              <w:ind w:left="202"/>
              <w:jc w:val="both"/>
            </w:pPr>
            <w:r>
              <w:t>Problem</w:t>
            </w:r>
            <w:r>
              <w:rPr>
                <w:spacing w:val="-7"/>
              </w:rPr>
              <w:t xml:space="preserve"> </w:t>
            </w:r>
            <w:r>
              <w:rPr>
                <w:spacing w:val="-2"/>
              </w:rPr>
              <w:t>Definition</w:t>
            </w:r>
          </w:p>
        </w:tc>
        <w:tc>
          <w:tcPr>
            <w:tcW w:w="1209" w:type="dxa"/>
          </w:tcPr>
          <w:p w14:paraId="6B459CD9" w14:textId="5D1A0AF2" w:rsidR="007A5FE8" w:rsidRDefault="007A5FE8" w:rsidP="00A110A3">
            <w:pPr>
              <w:pStyle w:val="TableParagraph"/>
              <w:spacing w:before="87"/>
              <w:ind w:left="0" w:right="46"/>
              <w:jc w:val="both"/>
            </w:pPr>
          </w:p>
        </w:tc>
      </w:tr>
      <w:tr w:rsidR="007A5FE8" w14:paraId="02AF7EE9" w14:textId="77777777" w:rsidTr="00A110A3">
        <w:trPr>
          <w:trHeight w:val="316"/>
        </w:trPr>
        <w:tc>
          <w:tcPr>
            <w:tcW w:w="2058" w:type="dxa"/>
          </w:tcPr>
          <w:p w14:paraId="3A7182C0" w14:textId="77777777" w:rsidR="007A5FE8" w:rsidRDefault="007A5FE8" w:rsidP="00A110A3">
            <w:pPr>
              <w:pStyle w:val="TableParagraph"/>
              <w:spacing w:before="27"/>
              <w:ind w:left="50"/>
              <w:jc w:val="both"/>
            </w:pPr>
            <w:r>
              <w:rPr>
                <w:spacing w:val="-5"/>
              </w:rPr>
              <w:t>2.5</w:t>
            </w:r>
          </w:p>
        </w:tc>
        <w:tc>
          <w:tcPr>
            <w:tcW w:w="4737" w:type="dxa"/>
          </w:tcPr>
          <w:p w14:paraId="2FB1C822" w14:textId="77777777" w:rsidR="007A5FE8" w:rsidRDefault="007A5FE8" w:rsidP="00A110A3">
            <w:pPr>
              <w:pStyle w:val="TableParagraph"/>
              <w:spacing w:before="27"/>
              <w:ind w:left="202"/>
              <w:jc w:val="both"/>
            </w:pPr>
            <w:r>
              <w:t>Feasibility</w:t>
            </w:r>
            <w:r>
              <w:rPr>
                <w:spacing w:val="-11"/>
              </w:rPr>
              <w:t xml:space="preserve"> </w:t>
            </w:r>
            <w:r>
              <w:rPr>
                <w:spacing w:val="-2"/>
              </w:rPr>
              <w:t>Study</w:t>
            </w:r>
          </w:p>
        </w:tc>
        <w:tc>
          <w:tcPr>
            <w:tcW w:w="1209" w:type="dxa"/>
          </w:tcPr>
          <w:p w14:paraId="525785A9" w14:textId="4B22D901" w:rsidR="007A5FE8" w:rsidRDefault="007A5FE8" w:rsidP="00A110A3">
            <w:pPr>
              <w:pStyle w:val="TableParagraph"/>
              <w:spacing w:before="27"/>
              <w:ind w:left="0" w:right="46"/>
              <w:jc w:val="both"/>
            </w:pPr>
          </w:p>
        </w:tc>
      </w:tr>
      <w:tr w:rsidR="007A5FE8" w14:paraId="31FE8C4D" w14:textId="77777777" w:rsidTr="00A110A3">
        <w:trPr>
          <w:trHeight w:val="359"/>
        </w:trPr>
        <w:tc>
          <w:tcPr>
            <w:tcW w:w="2058" w:type="dxa"/>
          </w:tcPr>
          <w:p w14:paraId="21A4744F" w14:textId="77777777" w:rsidR="007A5FE8" w:rsidRDefault="007A5FE8" w:rsidP="00A110A3">
            <w:pPr>
              <w:pStyle w:val="TableParagraph"/>
              <w:spacing w:before="0"/>
              <w:ind w:left="0"/>
              <w:jc w:val="both"/>
            </w:pPr>
          </w:p>
        </w:tc>
        <w:tc>
          <w:tcPr>
            <w:tcW w:w="4737" w:type="dxa"/>
          </w:tcPr>
          <w:p w14:paraId="3D0EAF01" w14:textId="77777777" w:rsidR="007A5FE8" w:rsidRDefault="007A5FE8" w:rsidP="00A110A3">
            <w:pPr>
              <w:pStyle w:val="TableParagraph"/>
              <w:spacing w:before="27"/>
              <w:ind w:left="202"/>
              <w:jc w:val="both"/>
            </w:pPr>
            <w:r>
              <w:t>Methodology</w:t>
            </w:r>
            <w:r>
              <w:rPr>
                <w:spacing w:val="-11"/>
              </w:rPr>
              <w:t xml:space="preserve"> </w:t>
            </w:r>
            <w:r>
              <w:rPr>
                <w:spacing w:val="-4"/>
              </w:rPr>
              <w:t>Used</w:t>
            </w:r>
          </w:p>
        </w:tc>
        <w:tc>
          <w:tcPr>
            <w:tcW w:w="1209" w:type="dxa"/>
          </w:tcPr>
          <w:p w14:paraId="775C7B99" w14:textId="77777777" w:rsidR="007A5FE8" w:rsidRDefault="007A5FE8" w:rsidP="00A110A3">
            <w:pPr>
              <w:pStyle w:val="TableParagraph"/>
              <w:spacing w:before="0"/>
              <w:ind w:left="0"/>
              <w:jc w:val="both"/>
            </w:pPr>
          </w:p>
        </w:tc>
      </w:tr>
      <w:tr w:rsidR="007A5FE8" w14:paraId="08FA68D3" w14:textId="77777777" w:rsidTr="00A110A3">
        <w:trPr>
          <w:trHeight w:val="389"/>
        </w:trPr>
        <w:tc>
          <w:tcPr>
            <w:tcW w:w="2058" w:type="dxa"/>
          </w:tcPr>
          <w:p w14:paraId="0D593939" w14:textId="77777777" w:rsidR="007A5FE8" w:rsidRDefault="007A5FE8" w:rsidP="00A110A3">
            <w:pPr>
              <w:pStyle w:val="TableParagraph"/>
              <w:spacing w:before="70"/>
              <w:ind w:left="50"/>
              <w:jc w:val="both"/>
              <w:rPr>
                <w:b/>
              </w:rPr>
            </w:pPr>
            <w:r>
              <w:rPr>
                <w:b/>
              </w:rPr>
              <w:t>CHAPTER</w:t>
            </w:r>
            <w:r>
              <w:rPr>
                <w:b/>
                <w:spacing w:val="-7"/>
              </w:rPr>
              <w:t xml:space="preserve"> </w:t>
            </w:r>
            <w:r>
              <w:rPr>
                <w:b/>
                <w:spacing w:val="-10"/>
              </w:rPr>
              <w:t>3</w:t>
            </w:r>
          </w:p>
        </w:tc>
        <w:tc>
          <w:tcPr>
            <w:tcW w:w="4737" w:type="dxa"/>
          </w:tcPr>
          <w:p w14:paraId="32F4EB9E" w14:textId="77777777" w:rsidR="007A5FE8" w:rsidRDefault="007A5FE8" w:rsidP="00A110A3">
            <w:pPr>
              <w:pStyle w:val="TableParagraph"/>
              <w:spacing w:before="70"/>
              <w:ind w:left="202"/>
              <w:jc w:val="both"/>
              <w:rPr>
                <w:b/>
              </w:rPr>
            </w:pPr>
            <w:r>
              <w:rPr>
                <w:b/>
                <w:spacing w:val="-2"/>
              </w:rPr>
              <w:t>ANALYSIS</w:t>
            </w:r>
            <w:r>
              <w:rPr>
                <w:b/>
                <w:spacing w:val="-5"/>
              </w:rPr>
              <w:t xml:space="preserve"> </w:t>
            </w:r>
            <w:r>
              <w:rPr>
                <w:b/>
                <w:spacing w:val="-2"/>
              </w:rPr>
              <w:t>AND</w:t>
            </w:r>
            <w:r>
              <w:rPr>
                <w:b/>
                <w:spacing w:val="-4"/>
              </w:rPr>
              <w:t xml:space="preserve"> </w:t>
            </w:r>
            <w:r>
              <w:rPr>
                <w:b/>
                <w:spacing w:val="-2"/>
              </w:rPr>
              <w:t>PLANNING</w:t>
            </w:r>
          </w:p>
        </w:tc>
        <w:tc>
          <w:tcPr>
            <w:tcW w:w="1209" w:type="dxa"/>
          </w:tcPr>
          <w:p w14:paraId="78FFD0CE" w14:textId="578F6C32" w:rsidR="007A5FE8" w:rsidRDefault="00EA741D" w:rsidP="00A110A3">
            <w:pPr>
              <w:pStyle w:val="TableParagraph"/>
              <w:spacing w:before="70"/>
              <w:ind w:left="0" w:right="46"/>
              <w:jc w:val="both"/>
              <w:rPr>
                <w:b/>
              </w:rPr>
            </w:pPr>
            <w:r>
              <w:rPr>
                <w:b/>
              </w:rPr>
              <w:t>11</w:t>
            </w:r>
          </w:p>
        </w:tc>
      </w:tr>
      <w:tr w:rsidR="007A5FE8" w14:paraId="6790283C" w14:textId="77777777" w:rsidTr="00A110A3">
        <w:trPr>
          <w:trHeight w:val="346"/>
        </w:trPr>
        <w:tc>
          <w:tcPr>
            <w:tcW w:w="2058" w:type="dxa"/>
          </w:tcPr>
          <w:p w14:paraId="09940F0B" w14:textId="77777777" w:rsidR="007A5FE8" w:rsidRDefault="007A5FE8" w:rsidP="00A110A3">
            <w:pPr>
              <w:pStyle w:val="TableParagraph"/>
              <w:ind w:left="50"/>
              <w:jc w:val="both"/>
            </w:pPr>
            <w:r>
              <w:rPr>
                <w:spacing w:val="-5"/>
              </w:rPr>
              <w:t>3.1</w:t>
            </w:r>
          </w:p>
        </w:tc>
        <w:tc>
          <w:tcPr>
            <w:tcW w:w="4737" w:type="dxa"/>
          </w:tcPr>
          <w:p w14:paraId="1011C8CE" w14:textId="77777777" w:rsidR="007A5FE8" w:rsidRDefault="007A5FE8" w:rsidP="00A110A3">
            <w:pPr>
              <w:pStyle w:val="TableParagraph"/>
              <w:ind w:left="202"/>
              <w:jc w:val="both"/>
            </w:pPr>
            <w:r>
              <w:rPr>
                <w:spacing w:val="-2"/>
              </w:rPr>
              <w:t>Introduction</w:t>
            </w:r>
          </w:p>
        </w:tc>
        <w:tc>
          <w:tcPr>
            <w:tcW w:w="1209" w:type="dxa"/>
          </w:tcPr>
          <w:p w14:paraId="155135F8" w14:textId="7C5EFD8F" w:rsidR="007A5FE8" w:rsidRDefault="007A5FE8" w:rsidP="00A110A3">
            <w:pPr>
              <w:pStyle w:val="TableParagraph"/>
              <w:ind w:left="0" w:right="46"/>
              <w:jc w:val="both"/>
            </w:pPr>
          </w:p>
        </w:tc>
      </w:tr>
      <w:tr w:rsidR="007A5FE8" w14:paraId="4B96887E" w14:textId="77777777" w:rsidTr="00A110A3">
        <w:trPr>
          <w:trHeight w:val="359"/>
        </w:trPr>
        <w:tc>
          <w:tcPr>
            <w:tcW w:w="2058" w:type="dxa"/>
          </w:tcPr>
          <w:p w14:paraId="20646808" w14:textId="77777777" w:rsidR="007A5FE8" w:rsidRDefault="007A5FE8" w:rsidP="00A110A3">
            <w:pPr>
              <w:pStyle w:val="TableParagraph"/>
              <w:spacing w:before="27"/>
              <w:ind w:left="50"/>
              <w:jc w:val="both"/>
            </w:pPr>
            <w:r>
              <w:rPr>
                <w:spacing w:val="-5"/>
              </w:rPr>
              <w:t>3.2</w:t>
            </w:r>
          </w:p>
        </w:tc>
        <w:tc>
          <w:tcPr>
            <w:tcW w:w="4737" w:type="dxa"/>
          </w:tcPr>
          <w:p w14:paraId="46F7B367" w14:textId="77777777" w:rsidR="007A5FE8" w:rsidRDefault="007A5FE8" w:rsidP="00A110A3">
            <w:pPr>
              <w:pStyle w:val="TableParagraph"/>
              <w:spacing w:before="27"/>
              <w:ind w:left="202"/>
              <w:jc w:val="both"/>
            </w:pPr>
            <w:r>
              <w:t>Project</w:t>
            </w:r>
            <w:r>
              <w:rPr>
                <w:spacing w:val="-7"/>
              </w:rPr>
              <w:t xml:space="preserve"> </w:t>
            </w:r>
            <w:r>
              <w:rPr>
                <w:spacing w:val="-2"/>
              </w:rPr>
              <w:t>Planning</w:t>
            </w:r>
          </w:p>
        </w:tc>
        <w:tc>
          <w:tcPr>
            <w:tcW w:w="1209" w:type="dxa"/>
          </w:tcPr>
          <w:p w14:paraId="27AA4E9C" w14:textId="633256B3" w:rsidR="007A5FE8" w:rsidRDefault="007A5FE8" w:rsidP="00A110A3">
            <w:pPr>
              <w:pStyle w:val="TableParagraph"/>
              <w:spacing w:before="27"/>
              <w:ind w:left="0" w:right="46"/>
              <w:jc w:val="both"/>
            </w:pPr>
          </w:p>
        </w:tc>
      </w:tr>
      <w:tr w:rsidR="007A5FE8" w14:paraId="3F0AFA2A" w14:textId="77777777" w:rsidTr="00A110A3">
        <w:trPr>
          <w:trHeight w:val="389"/>
        </w:trPr>
        <w:tc>
          <w:tcPr>
            <w:tcW w:w="2058" w:type="dxa"/>
          </w:tcPr>
          <w:p w14:paraId="68FF3119" w14:textId="77777777" w:rsidR="007A5FE8" w:rsidRDefault="007A5FE8" w:rsidP="00A110A3">
            <w:pPr>
              <w:pStyle w:val="TableParagraph"/>
              <w:spacing w:before="70"/>
              <w:ind w:left="50"/>
              <w:jc w:val="both"/>
              <w:rPr>
                <w:b/>
              </w:rPr>
            </w:pPr>
            <w:r>
              <w:rPr>
                <w:b/>
              </w:rPr>
              <w:t>CHAPTER</w:t>
            </w:r>
            <w:r>
              <w:rPr>
                <w:b/>
                <w:spacing w:val="-7"/>
              </w:rPr>
              <w:t xml:space="preserve"> </w:t>
            </w:r>
            <w:r>
              <w:rPr>
                <w:b/>
                <w:spacing w:val="-10"/>
              </w:rPr>
              <w:t>4</w:t>
            </w:r>
          </w:p>
        </w:tc>
        <w:tc>
          <w:tcPr>
            <w:tcW w:w="4737" w:type="dxa"/>
          </w:tcPr>
          <w:p w14:paraId="210B786E" w14:textId="77777777" w:rsidR="007A5FE8" w:rsidRDefault="007A5FE8" w:rsidP="00A110A3">
            <w:pPr>
              <w:pStyle w:val="TableParagraph"/>
              <w:spacing w:before="70"/>
              <w:ind w:left="202"/>
              <w:jc w:val="both"/>
              <w:rPr>
                <w:b/>
              </w:rPr>
            </w:pPr>
            <w:r>
              <w:rPr>
                <w:b/>
              </w:rPr>
              <w:t>DESIGN</w:t>
            </w:r>
            <w:r>
              <w:rPr>
                <w:b/>
                <w:spacing w:val="-4"/>
              </w:rPr>
              <w:t xml:space="preserve"> </w:t>
            </w:r>
            <w:r>
              <w:rPr>
                <w:b/>
              </w:rPr>
              <w:t>&amp;</w:t>
            </w:r>
            <w:r>
              <w:rPr>
                <w:b/>
                <w:spacing w:val="-3"/>
              </w:rPr>
              <w:t xml:space="preserve"> </w:t>
            </w:r>
            <w:r>
              <w:rPr>
                <w:b/>
                <w:spacing w:val="-2"/>
              </w:rPr>
              <w:t>IMPLEMENTATION</w:t>
            </w:r>
          </w:p>
        </w:tc>
        <w:tc>
          <w:tcPr>
            <w:tcW w:w="1209" w:type="dxa"/>
          </w:tcPr>
          <w:p w14:paraId="5017E076" w14:textId="75A6298A" w:rsidR="007A5FE8" w:rsidRDefault="00EA741D" w:rsidP="00A110A3">
            <w:pPr>
              <w:pStyle w:val="TableParagraph"/>
              <w:spacing w:before="70"/>
              <w:ind w:left="0" w:right="46"/>
              <w:jc w:val="both"/>
              <w:rPr>
                <w:b/>
              </w:rPr>
            </w:pPr>
            <w:r>
              <w:rPr>
                <w:b/>
              </w:rPr>
              <w:t>12-13</w:t>
            </w:r>
          </w:p>
        </w:tc>
      </w:tr>
      <w:tr w:rsidR="007A5FE8" w14:paraId="6D612271" w14:textId="77777777" w:rsidTr="00A110A3">
        <w:trPr>
          <w:trHeight w:val="376"/>
        </w:trPr>
        <w:tc>
          <w:tcPr>
            <w:tcW w:w="2058" w:type="dxa"/>
          </w:tcPr>
          <w:p w14:paraId="232BFB4B" w14:textId="77777777" w:rsidR="007A5FE8" w:rsidRDefault="007A5FE8" w:rsidP="00A110A3">
            <w:pPr>
              <w:pStyle w:val="TableParagraph"/>
              <w:ind w:left="50"/>
              <w:jc w:val="both"/>
            </w:pPr>
            <w:r>
              <w:rPr>
                <w:spacing w:val="-5"/>
              </w:rPr>
              <w:t>4.1</w:t>
            </w:r>
          </w:p>
        </w:tc>
        <w:tc>
          <w:tcPr>
            <w:tcW w:w="4737" w:type="dxa"/>
          </w:tcPr>
          <w:p w14:paraId="69544482" w14:textId="77777777" w:rsidR="007A5FE8" w:rsidRDefault="007A5FE8" w:rsidP="00A110A3">
            <w:pPr>
              <w:pStyle w:val="TableParagraph"/>
              <w:ind w:left="202"/>
              <w:jc w:val="both"/>
            </w:pPr>
            <w:r>
              <w:t>Data</w:t>
            </w:r>
            <w:r>
              <w:rPr>
                <w:spacing w:val="-5"/>
              </w:rPr>
              <w:t xml:space="preserve"> </w:t>
            </w:r>
            <w:r>
              <w:t>Flow</w:t>
            </w:r>
            <w:r>
              <w:rPr>
                <w:spacing w:val="-5"/>
              </w:rPr>
              <w:t xml:space="preserve"> </w:t>
            </w:r>
            <w:r>
              <w:t>Diagram</w:t>
            </w:r>
            <w:r>
              <w:rPr>
                <w:spacing w:val="-5"/>
              </w:rPr>
              <w:t xml:space="preserve"> </w:t>
            </w:r>
            <w:r>
              <w:rPr>
                <w:spacing w:val="-2"/>
              </w:rPr>
              <w:t>(DFD)</w:t>
            </w:r>
          </w:p>
        </w:tc>
        <w:tc>
          <w:tcPr>
            <w:tcW w:w="1209" w:type="dxa"/>
          </w:tcPr>
          <w:p w14:paraId="60D52E61" w14:textId="16282A06" w:rsidR="007A5FE8" w:rsidRDefault="007A5FE8" w:rsidP="00A110A3">
            <w:pPr>
              <w:pStyle w:val="TableParagraph"/>
              <w:ind w:left="0" w:right="46"/>
              <w:jc w:val="both"/>
            </w:pPr>
          </w:p>
        </w:tc>
      </w:tr>
      <w:tr w:rsidR="007A5FE8" w14:paraId="3500670B" w14:textId="77777777" w:rsidTr="00A110A3">
        <w:trPr>
          <w:trHeight w:val="376"/>
        </w:trPr>
        <w:tc>
          <w:tcPr>
            <w:tcW w:w="2058" w:type="dxa"/>
          </w:tcPr>
          <w:p w14:paraId="427335C6" w14:textId="77777777" w:rsidR="007A5FE8" w:rsidRDefault="007A5FE8" w:rsidP="00A110A3">
            <w:pPr>
              <w:pStyle w:val="TableParagraph"/>
              <w:ind w:left="50"/>
              <w:jc w:val="both"/>
            </w:pPr>
            <w:r>
              <w:rPr>
                <w:spacing w:val="-5"/>
              </w:rPr>
              <w:t>4.2</w:t>
            </w:r>
          </w:p>
        </w:tc>
        <w:tc>
          <w:tcPr>
            <w:tcW w:w="4737" w:type="dxa"/>
          </w:tcPr>
          <w:p w14:paraId="58E2B5FC" w14:textId="77777777" w:rsidR="007A5FE8" w:rsidRDefault="007A5FE8" w:rsidP="00A110A3">
            <w:pPr>
              <w:pStyle w:val="TableParagraph"/>
              <w:ind w:left="202"/>
              <w:jc w:val="both"/>
            </w:pPr>
            <w:r>
              <w:t>Block</w:t>
            </w:r>
            <w:r>
              <w:rPr>
                <w:spacing w:val="-5"/>
              </w:rPr>
              <w:t xml:space="preserve"> </w:t>
            </w:r>
            <w:r>
              <w:rPr>
                <w:spacing w:val="-2"/>
              </w:rPr>
              <w:t>Diagram</w:t>
            </w:r>
          </w:p>
        </w:tc>
        <w:tc>
          <w:tcPr>
            <w:tcW w:w="1209" w:type="dxa"/>
          </w:tcPr>
          <w:p w14:paraId="0C6C6236" w14:textId="1DE0F00A" w:rsidR="007A5FE8" w:rsidRDefault="007A5FE8" w:rsidP="00A110A3">
            <w:pPr>
              <w:pStyle w:val="TableParagraph"/>
              <w:ind w:left="0" w:right="46"/>
              <w:jc w:val="both"/>
            </w:pPr>
          </w:p>
        </w:tc>
      </w:tr>
      <w:tr w:rsidR="007A5FE8" w14:paraId="29AC3EC2" w14:textId="77777777" w:rsidTr="00A110A3">
        <w:trPr>
          <w:trHeight w:val="346"/>
        </w:trPr>
        <w:tc>
          <w:tcPr>
            <w:tcW w:w="2058" w:type="dxa"/>
          </w:tcPr>
          <w:p w14:paraId="6B7DD807" w14:textId="77777777" w:rsidR="007A5FE8" w:rsidRDefault="007A5FE8" w:rsidP="00A110A3">
            <w:pPr>
              <w:pStyle w:val="TableParagraph"/>
              <w:ind w:left="50"/>
              <w:jc w:val="both"/>
            </w:pPr>
            <w:r>
              <w:rPr>
                <w:spacing w:val="-5"/>
              </w:rPr>
              <w:t>4.3</w:t>
            </w:r>
          </w:p>
        </w:tc>
        <w:tc>
          <w:tcPr>
            <w:tcW w:w="4737" w:type="dxa"/>
          </w:tcPr>
          <w:p w14:paraId="55D565E0" w14:textId="77777777" w:rsidR="007A5FE8" w:rsidRDefault="007A5FE8" w:rsidP="00A110A3">
            <w:pPr>
              <w:pStyle w:val="TableParagraph"/>
              <w:ind w:left="202"/>
              <w:jc w:val="both"/>
            </w:pPr>
            <w:r>
              <w:t>Flow</w:t>
            </w:r>
            <w:r>
              <w:rPr>
                <w:spacing w:val="-4"/>
              </w:rPr>
              <w:t xml:space="preserve"> </w:t>
            </w:r>
            <w:r>
              <w:rPr>
                <w:spacing w:val="-2"/>
              </w:rPr>
              <w:t>Chart</w:t>
            </w:r>
          </w:p>
        </w:tc>
        <w:tc>
          <w:tcPr>
            <w:tcW w:w="1209" w:type="dxa"/>
          </w:tcPr>
          <w:p w14:paraId="76B21A6A" w14:textId="59656A86" w:rsidR="007A5FE8" w:rsidRDefault="007A5FE8" w:rsidP="00A110A3">
            <w:pPr>
              <w:pStyle w:val="TableParagraph"/>
              <w:ind w:left="0" w:right="46"/>
              <w:jc w:val="both"/>
            </w:pPr>
          </w:p>
        </w:tc>
      </w:tr>
      <w:tr w:rsidR="007A5FE8" w14:paraId="6E5CD292" w14:textId="77777777" w:rsidTr="00A110A3">
        <w:trPr>
          <w:trHeight w:val="359"/>
        </w:trPr>
        <w:tc>
          <w:tcPr>
            <w:tcW w:w="2058" w:type="dxa"/>
          </w:tcPr>
          <w:p w14:paraId="4FF061D5" w14:textId="77777777" w:rsidR="007A5FE8" w:rsidRDefault="007A5FE8" w:rsidP="00A110A3">
            <w:pPr>
              <w:pStyle w:val="TableParagraph"/>
              <w:spacing w:before="27"/>
              <w:ind w:left="50"/>
              <w:jc w:val="both"/>
            </w:pPr>
            <w:r>
              <w:rPr>
                <w:spacing w:val="-5"/>
              </w:rPr>
              <w:t>4.4</w:t>
            </w:r>
          </w:p>
        </w:tc>
        <w:tc>
          <w:tcPr>
            <w:tcW w:w="4737" w:type="dxa"/>
          </w:tcPr>
          <w:p w14:paraId="53E5FB8C" w14:textId="77777777" w:rsidR="007A5FE8" w:rsidRDefault="007A5FE8" w:rsidP="00A110A3">
            <w:pPr>
              <w:pStyle w:val="TableParagraph"/>
              <w:spacing w:before="27"/>
              <w:ind w:left="202"/>
              <w:jc w:val="both"/>
            </w:pPr>
            <w:r>
              <w:t>UML</w:t>
            </w:r>
            <w:r>
              <w:rPr>
                <w:spacing w:val="-4"/>
              </w:rPr>
              <w:t xml:space="preserve"> </w:t>
            </w:r>
            <w:r>
              <w:t>&amp;</w:t>
            </w:r>
            <w:r>
              <w:rPr>
                <w:spacing w:val="-3"/>
              </w:rPr>
              <w:t xml:space="preserve"> </w:t>
            </w:r>
            <w:r>
              <w:t>PLC</w:t>
            </w:r>
            <w:r>
              <w:rPr>
                <w:spacing w:val="-3"/>
              </w:rPr>
              <w:t xml:space="preserve"> </w:t>
            </w:r>
            <w:r>
              <w:t>Ladder</w:t>
            </w:r>
            <w:r>
              <w:rPr>
                <w:spacing w:val="-3"/>
              </w:rPr>
              <w:t xml:space="preserve"> </w:t>
            </w:r>
            <w:r>
              <w:rPr>
                <w:spacing w:val="-2"/>
              </w:rPr>
              <w:t>Diagram</w:t>
            </w:r>
          </w:p>
        </w:tc>
        <w:tc>
          <w:tcPr>
            <w:tcW w:w="1209" w:type="dxa"/>
          </w:tcPr>
          <w:p w14:paraId="38F01B87" w14:textId="22B48E0B" w:rsidR="007A5FE8" w:rsidRDefault="007A5FE8" w:rsidP="00A110A3">
            <w:pPr>
              <w:pStyle w:val="TableParagraph"/>
              <w:spacing w:before="27"/>
              <w:ind w:left="0" w:right="46"/>
              <w:jc w:val="both"/>
            </w:pPr>
          </w:p>
        </w:tc>
      </w:tr>
      <w:tr w:rsidR="007A5FE8" w14:paraId="2A413BCE" w14:textId="77777777" w:rsidTr="00A110A3">
        <w:trPr>
          <w:trHeight w:val="389"/>
        </w:trPr>
        <w:tc>
          <w:tcPr>
            <w:tcW w:w="2058" w:type="dxa"/>
          </w:tcPr>
          <w:p w14:paraId="7A0724A5" w14:textId="77777777" w:rsidR="007A5FE8" w:rsidRDefault="007A5FE8" w:rsidP="00A110A3">
            <w:pPr>
              <w:pStyle w:val="TableParagraph"/>
              <w:spacing w:before="70"/>
              <w:ind w:left="50"/>
              <w:jc w:val="both"/>
              <w:rPr>
                <w:b/>
              </w:rPr>
            </w:pPr>
            <w:r>
              <w:rPr>
                <w:b/>
              </w:rPr>
              <w:t>CHAPTER</w:t>
            </w:r>
            <w:r>
              <w:rPr>
                <w:b/>
                <w:spacing w:val="-7"/>
              </w:rPr>
              <w:t xml:space="preserve"> </w:t>
            </w:r>
            <w:r>
              <w:rPr>
                <w:b/>
                <w:spacing w:val="-10"/>
              </w:rPr>
              <w:t>5</w:t>
            </w:r>
          </w:p>
        </w:tc>
        <w:tc>
          <w:tcPr>
            <w:tcW w:w="4737" w:type="dxa"/>
          </w:tcPr>
          <w:p w14:paraId="7F15C6A6" w14:textId="77777777" w:rsidR="007A5FE8" w:rsidRDefault="007A5FE8" w:rsidP="00A110A3">
            <w:pPr>
              <w:pStyle w:val="TableParagraph"/>
              <w:spacing w:before="70"/>
              <w:ind w:left="202"/>
              <w:jc w:val="both"/>
              <w:rPr>
                <w:b/>
              </w:rPr>
            </w:pPr>
            <w:r>
              <w:rPr>
                <w:b/>
                <w:spacing w:val="-2"/>
              </w:rPr>
              <w:t>RESULTS</w:t>
            </w:r>
            <w:r>
              <w:rPr>
                <w:b/>
                <w:spacing w:val="-6"/>
              </w:rPr>
              <w:t xml:space="preserve"> </w:t>
            </w:r>
            <w:r>
              <w:rPr>
                <w:b/>
                <w:spacing w:val="-2"/>
              </w:rPr>
              <w:t>&amp;</w:t>
            </w:r>
            <w:r>
              <w:rPr>
                <w:b/>
                <w:spacing w:val="-6"/>
              </w:rPr>
              <w:t xml:space="preserve"> </w:t>
            </w:r>
            <w:r>
              <w:rPr>
                <w:b/>
                <w:spacing w:val="-2"/>
              </w:rPr>
              <w:t>DISCUSSION</w:t>
            </w:r>
          </w:p>
        </w:tc>
        <w:tc>
          <w:tcPr>
            <w:tcW w:w="1209" w:type="dxa"/>
          </w:tcPr>
          <w:p w14:paraId="0172C020" w14:textId="713E98B2" w:rsidR="007A5FE8" w:rsidRDefault="00EA741D" w:rsidP="00A110A3">
            <w:pPr>
              <w:pStyle w:val="TableParagraph"/>
              <w:spacing w:before="70"/>
              <w:ind w:left="0" w:right="46"/>
              <w:jc w:val="both"/>
              <w:rPr>
                <w:b/>
              </w:rPr>
            </w:pPr>
            <w:r>
              <w:rPr>
                <w:b/>
              </w:rPr>
              <w:t>14-15</w:t>
            </w:r>
          </w:p>
        </w:tc>
      </w:tr>
      <w:tr w:rsidR="007A5FE8" w14:paraId="3BCFC2DE" w14:textId="77777777" w:rsidTr="00A110A3">
        <w:trPr>
          <w:trHeight w:val="346"/>
        </w:trPr>
        <w:tc>
          <w:tcPr>
            <w:tcW w:w="2058" w:type="dxa"/>
          </w:tcPr>
          <w:p w14:paraId="23A01FD0" w14:textId="77777777" w:rsidR="007A5FE8" w:rsidRDefault="007A5FE8" w:rsidP="00A110A3">
            <w:pPr>
              <w:pStyle w:val="TableParagraph"/>
              <w:ind w:left="50"/>
              <w:jc w:val="both"/>
            </w:pPr>
            <w:r>
              <w:rPr>
                <w:spacing w:val="-5"/>
              </w:rPr>
              <w:t>5.1</w:t>
            </w:r>
          </w:p>
        </w:tc>
        <w:tc>
          <w:tcPr>
            <w:tcW w:w="4737" w:type="dxa"/>
          </w:tcPr>
          <w:p w14:paraId="50F12299" w14:textId="77777777" w:rsidR="007A5FE8" w:rsidRDefault="007A5FE8" w:rsidP="00A110A3">
            <w:pPr>
              <w:pStyle w:val="TableParagraph"/>
              <w:ind w:left="202"/>
              <w:jc w:val="both"/>
            </w:pPr>
            <w:r>
              <w:t>Actual</w:t>
            </w:r>
            <w:r>
              <w:rPr>
                <w:spacing w:val="-6"/>
              </w:rPr>
              <w:t xml:space="preserve"> </w:t>
            </w:r>
            <w:r>
              <w:rPr>
                <w:spacing w:val="-2"/>
              </w:rPr>
              <w:t>Results</w:t>
            </w:r>
          </w:p>
        </w:tc>
        <w:tc>
          <w:tcPr>
            <w:tcW w:w="1209" w:type="dxa"/>
          </w:tcPr>
          <w:p w14:paraId="4DC93A56" w14:textId="112D0F39" w:rsidR="007A5FE8" w:rsidRDefault="007A5FE8" w:rsidP="00A110A3">
            <w:pPr>
              <w:pStyle w:val="TableParagraph"/>
              <w:ind w:left="0" w:right="46"/>
              <w:jc w:val="both"/>
            </w:pPr>
          </w:p>
        </w:tc>
      </w:tr>
      <w:tr w:rsidR="007A5FE8" w14:paraId="3E04B0B2" w14:textId="77777777" w:rsidTr="00A110A3">
        <w:trPr>
          <w:trHeight w:val="299"/>
        </w:trPr>
        <w:tc>
          <w:tcPr>
            <w:tcW w:w="2058" w:type="dxa"/>
          </w:tcPr>
          <w:p w14:paraId="2C739F62" w14:textId="77777777" w:rsidR="007A5FE8" w:rsidRDefault="007A5FE8" w:rsidP="00A110A3">
            <w:pPr>
              <w:pStyle w:val="TableParagraph"/>
              <w:spacing w:before="27" w:line="253" w:lineRule="exact"/>
              <w:ind w:left="50"/>
              <w:jc w:val="both"/>
            </w:pPr>
            <w:r>
              <w:rPr>
                <w:spacing w:val="-5"/>
              </w:rPr>
              <w:t>5.2</w:t>
            </w:r>
          </w:p>
        </w:tc>
        <w:tc>
          <w:tcPr>
            <w:tcW w:w="4737" w:type="dxa"/>
          </w:tcPr>
          <w:p w14:paraId="6AB6392F" w14:textId="77777777" w:rsidR="007A5FE8" w:rsidRDefault="007A5FE8" w:rsidP="00A110A3">
            <w:pPr>
              <w:pStyle w:val="TableParagraph"/>
              <w:spacing w:before="27" w:line="253" w:lineRule="exact"/>
              <w:ind w:left="202"/>
              <w:jc w:val="both"/>
            </w:pPr>
            <w:r>
              <w:t>Future</w:t>
            </w:r>
            <w:r>
              <w:rPr>
                <w:spacing w:val="-6"/>
              </w:rPr>
              <w:t xml:space="preserve"> </w:t>
            </w:r>
            <w:r>
              <w:rPr>
                <w:spacing w:val="-2"/>
              </w:rPr>
              <w:t>Scope</w:t>
            </w:r>
          </w:p>
        </w:tc>
        <w:tc>
          <w:tcPr>
            <w:tcW w:w="1209" w:type="dxa"/>
          </w:tcPr>
          <w:p w14:paraId="6BBC9DF5" w14:textId="08ADC617" w:rsidR="007A5FE8" w:rsidRDefault="007A5FE8" w:rsidP="00A110A3">
            <w:pPr>
              <w:pStyle w:val="TableParagraph"/>
              <w:spacing w:before="27" w:line="253" w:lineRule="exact"/>
              <w:ind w:left="0" w:right="46"/>
              <w:jc w:val="both"/>
            </w:pPr>
          </w:p>
        </w:tc>
      </w:tr>
      <w:tr w:rsidR="007A5FE8" w14:paraId="689C6795" w14:textId="77777777" w:rsidTr="00A110A3">
        <w:trPr>
          <w:trHeight w:val="296"/>
        </w:trPr>
        <w:tc>
          <w:tcPr>
            <w:tcW w:w="2058" w:type="dxa"/>
          </w:tcPr>
          <w:p w14:paraId="54FB7DB2" w14:textId="77777777" w:rsidR="007A5FE8" w:rsidRDefault="007A5FE8" w:rsidP="00A110A3">
            <w:pPr>
              <w:pStyle w:val="TableParagraph"/>
              <w:spacing w:before="10" w:line="253" w:lineRule="exact"/>
              <w:ind w:left="50"/>
              <w:jc w:val="both"/>
              <w:rPr>
                <w:b/>
              </w:rPr>
            </w:pPr>
            <w:r>
              <w:rPr>
                <w:b/>
              </w:rPr>
              <w:t>CHAPTER</w:t>
            </w:r>
            <w:r>
              <w:rPr>
                <w:b/>
                <w:spacing w:val="-7"/>
              </w:rPr>
              <w:t xml:space="preserve"> </w:t>
            </w:r>
            <w:r>
              <w:rPr>
                <w:b/>
                <w:spacing w:val="-10"/>
              </w:rPr>
              <w:t>6</w:t>
            </w:r>
          </w:p>
        </w:tc>
        <w:tc>
          <w:tcPr>
            <w:tcW w:w="4737" w:type="dxa"/>
          </w:tcPr>
          <w:p w14:paraId="4F11F81F" w14:textId="77777777" w:rsidR="007A5FE8" w:rsidRDefault="007A5FE8" w:rsidP="00A110A3">
            <w:pPr>
              <w:pStyle w:val="TableParagraph"/>
              <w:spacing w:before="10" w:line="253" w:lineRule="exact"/>
              <w:ind w:left="202"/>
              <w:jc w:val="both"/>
              <w:rPr>
                <w:b/>
              </w:rPr>
            </w:pPr>
            <w:r>
              <w:rPr>
                <w:b/>
                <w:spacing w:val="-2"/>
              </w:rPr>
              <w:t>CONCLUSION</w:t>
            </w:r>
          </w:p>
        </w:tc>
        <w:tc>
          <w:tcPr>
            <w:tcW w:w="1209" w:type="dxa"/>
          </w:tcPr>
          <w:p w14:paraId="7F688AA9" w14:textId="60BFB589" w:rsidR="007A5FE8" w:rsidRDefault="00EA741D" w:rsidP="00A110A3">
            <w:pPr>
              <w:pStyle w:val="TableParagraph"/>
              <w:spacing w:before="10" w:line="253" w:lineRule="exact"/>
              <w:ind w:left="0" w:right="46"/>
              <w:jc w:val="both"/>
              <w:rPr>
                <w:b/>
              </w:rPr>
            </w:pPr>
            <w:r>
              <w:rPr>
                <w:b/>
              </w:rPr>
              <w:t>16</w:t>
            </w:r>
          </w:p>
        </w:tc>
      </w:tr>
      <w:tr w:rsidR="007A5FE8" w14:paraId="7B838D9A" w14:textId="77777777" w:rsidTr="00A110A3">
        <w:trPr>
          <w:trHeight w:val="263"/>
        </w:trPr>
        <w:tc>
          <w:tcPr>
            <w:tcW w:w="2058" w:type="dxa"/>
            <w:vAlign w:val="center"/>
          </w:tcPr>
          <w:p w14:paraId="533EB870" w14:textId="2A5290B3" w:rsidR="007A5FE8" w:rsidRDefault="007A5FE8" w:rsidP="00A110A3">
            <w:pPr>
              <w:pStyle w:val="TableParagraph"/>
              <w:spacing w:before="10" w:line="233" w:lineRule="exact"/>
              <w:ind w:left="50"/>
              <w:jc w:val="both"/>
              <w:rPr>
                <w:b/>
              </w:rPr>
            </w:pPr>
          </w:p>
        </w:tc>
        <w:tc>
          <w:tcPr>
            <w:tcW w:w="4737" w:type="dxa"/>
          </w:tcPr>
          <w:p w14:paraId="28367D73" w14:textId="4A4882F0" w:rsidR="007A5FE8" w:rsidRDefault="008434B2" w:rsidP="00A110A3">
            <w:pPr>
              <w:pStyle w:val="TableParagraph"/>
              <w:spacing w:before="0"/>
              <w:ind w:left="0"/>
              <w:jc w:val="both"/>
              <w:rPr>
                <w:sz w:val="18"/>
              </w:rPr>
            </w:pPr>
            <w:r>
              <w:rPr>
                <w:b/>
                <w:spacing w:val="-2"/>
              </w:rPr>
              <w:t>REFERENCES</w:t>
            </w:r>
          </w:p>
        </w:tc>
        <w:tc>
          <w:tcPr>
            <w:tcW w:w="1209" w:type="dxa"/>
          </w:tcPr>
          <w:p w14:paraId="4D7779AC" w14:textId="09E6D218" w:rsidR="007A5FE8" w:rsidRDefault="007A5FE8" w:rsidP="00A110A3">
            <w:pPr>
              <w:pStyle w:val="TableParagraph"/>
              <w:spacing w:before="10" w:line="233" w:lineRule="exact"/>
              <w:ind w:left="0" w:right="46"/>
              <w:jc w:val="both"/>
              <w:rPr>
                <w:b/>
              </w:rPr>
            </w:pPr>
          </w:p>
        </w:tc>
      </w:tr>
    </w:tbl>
    <w:p w14:paraId="00D46AA9" w14:textId="77777777" w:rsidR="003551F4" w:rsidRDefault="003551F4" w:rsidP="00A110A3">
      <w:pPr>
        <w:pStyle w:val="BodyText"/>
        <w:spacing w:before="126"/>
        <w:jc w:val="both"/>
        <w:rPr>
          <w:b/>
          <w:sz w:val="20"/>
        </w:rPr>
      </w:pPr>
    </w:p>
    <w:p w14:paraId="7F99099C" w14:textId="77777777" w:rsidR="003551F4" w:rsidRDefault="003551F4" w:rsidP="00A110A3">
      <w:pPr>
        <w:pStyle w:val="TableParagraph"/>
        <w:spacing w:line="233" w:lineRule="exact"/>
        <w:jc w:val="both"/>
        <w:rPr>
          <w:b/>
        </w:rPr>
        <w:sectPr w:rsidR="003551F4">
          <w:pgSz w:w="12240" w:h="15840"/>
          <w:pgMar w:top="2840" w:right="720" w:bottom="280" w:left="720" w:header="786" w:footer="0" w:gutter="0"/>
          <w:cols w:space="720"/>
        </w:sectPr>
      </w:pPr>
    </w:p>
    <w:p w14:paraId="34922F38" w14:textId="77777777" w:rsidR="00485069" w:rsidRPr="00485069" w:rsidRDefault="00485069" w:rsidP="00EA741D">
      <w:pPr>
        <w:widowControl/>
        <w:autoSpaceDE/>
        <w:autoSpaceDN/>
        <w:spacing w:before="100" w:beforeAutospacing="1" w:after="100" w:afterAutospacing="1"/>
        <w:jc w:val="center"/>
        <w:outlineLvl w:val="0"/>
        <w:rPr>
          <w:b/>
          <w:bCs/>
          <w:kern w:val="36"/>
          <w:sz w:val="32"/>
          <w:szCs w:val="32"/>
          <w:lang w:val="en-IN" w:eastAsia="en-IN"/>
        </w:rPr>
      </w:pPr>
      <w:bookmarkStart w:id="3" w:name="______________________CHAPTER_1:_OVERVIE"/>
      <w:bookmarkEnd w:id="3"/>
      <w:r w:rsidRPr="00485069">
        <w:rPr>
          <w:b/>
          <w:bCs/>
          <w:kern w:val="36"/>
          <w:sz w:val="32"/>
          <w:szCs w:val="32"/>
          <w:lang w:val="en-IN" w:eastAsia="en-IN"/>
        </w:rPr>
        <w:lastRenderedPageBreak/>
        <w:t>CHAPTER 1: OVERVIEW</w:t>
      </w:r>
    </w:p>
    <w:p w14:paraId="627BA752" w14:textId="77777777" w:rsidR="00EA741D" w:rsidRDefault="00EA741D" w:rsidP="00A110A3">
      <w:pPr>
        <w:widowControl/>
        <w:autoSpaceDE/>
        <w:autoSpaceDN/>
        <w:jc w:val="both"/>
        <w:outlineLvl w:val="1"/>
        <w:rPr>
          <w:b/>
          <w:bCs/>
          <w:sz w:val="28"/>
          <w:szCs w:val="28"/>
          <w:lang w:val="en-IN" w:eastAsia="en-IN"/>
        </w:rPr>
      </w:pPr>
    </w:p>
    <w:p w14:paraId="672A469E" w14:textId="7E5A1F9C"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1.1 Introduction</w:t>
      </w:r>
    </w:p>
    <w:p w14:paraId="5BE3FBFB"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A Programmable Logic Controller (PLC) is an industrial digital controller used to automate machines and electrical systems.</w:t>
      </w:r>
    </w:p>
    <w:p w14:paraId="5446AB31"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Motor direction control is an important application of PLCs in industries such as manufacturing, material handling, conveyors, and machine tools.</w:t>
      </w:r>
    </w:p>
    <w:p w14:paraId="36225CEE"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In this project, a PLC is used to control the forward and reverse operation of a motor using pushbuttons.</w:t>
      </w:r>
    </w:p>
    <w:p w14:paraId="5F53E00A"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Forward Start pushbutton activates the forward command, while the Reverse Start pushbutton activates the reverse command.</w:t>
      </w:r>
    </w:p>
    <w:p w14:paraId="2FC6C7B6"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Separate Stop pushbuttons are used to stop the motor operation in each direction.</w:t>
      </w:r>
    </w:p>
    <w:p w14:paraId="77E8500E"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A ladder diagram is developed using normally open contacts, normally closed interlocking contacts, self-holding contacts, and output coils.</w:t>
      </w:r>
    </w:p>
    <w:p w14:paraId="2654191B"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PLC logic ensures that forward and reverse commands cannot remain active simultaneously.</w:t>
      </w:r>
    </w:p>
    <w:p w14:paraId="0353E991"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system is designed and simulated using Mitsubishi MELSOFT GX Works3 and GX Simulator.</w:t>
      </w:r>
    </w:p>
    <w:p w14:paraId="0D9A9531" w14:textId="77777777" w:rsidR="00EA741D" w:rsidRDefault="00EA741D" w:rsidP="00A110A3">
      <w:pPr>
        <w:widowControl/>
        <w:autoSpaceDE/>
        <w:autoSpaceDN/>
        <w:jc w:val="both"/>
        <w:outlineLvl w:val="1"/>
        <w:rPr>
          <w:b/>
          <w:bCs/>
          <w:sz w:val="28"/>
          <w:szCs w:val="28"/>
          <w:lang w:val="en-IN" w:eastAsia="en-IN"/>
        </w:rPr>
      </w:pPr>
    </w:p>
    <w:p w14:paraId="45342176" w14:textId="42C4A92A"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1.2 Background</w:t>
      </w:r>
    </w:p>
    <w:p w14:paraId="7BF49823"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In conventional motor control circuits, contactors, pushbuttons, and auxiliary contacts are commonly used to control motor direction.</w:t>
      </w:r>
    </w:p>
    <w:p w14:paraId="717D799D"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A forward–reverse starter changes the motor's direction by changing the phase sequence of a three-phase motor through suitable contactor wiring.</w:t>
      </w:r>
    </w:p>
    <w:p w14:paraId="75AF6276"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PLC-based control performs the same logical control function using programmed instructions.</w:t>
      </w:r>
    </w:p>
    <w:p w14:paraId="64612E65"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PLC receives signals from the Start and Stop pushbuttons and processes them according to the ladder program.</w:t>
      </w:r>
    </w:p>
    <w:p w14:paraId="7F3DB753"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Self-holding contacts maintain the selected command even after the Start pushbutton is released.</w:t>
      </w:r>
    </w:p>
    <w:p w14:paraId="7DAED4CC"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Interlocking contacts prevent the forward command from being enabled while the reverse command is active, and vice versa.</w:t>
      </w:r>
    </w:p>
    <w:p w14:paraId="37269ACF"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This approach simplifies control logic, improves flexibility, and makes the system easier to modify and troubleshoot.</w:t>
      </w:r>
    </w:p>
    <w:p w14:paraId="7BC80069" w14:textId="77777777" w:rsidR="00EA741D" w:rsidRDefault="00EA741D" w:rsidP="00A110A3">
      <w:pPr>
        <w:widowControl/>
        <w:autoSpaceDE/>
        <w:autoSpaceDN/>
        <w:jc w:val="both"/>
        <w:outlineLvl w:val="1"/>
        <w:rPr>
          <w:b/>
          <w:bCs/>
          <w:sz w:val="28"/>
          <w:szCs w:val="28"/>
          <w:lang w:val="en-IN" w:eastAsia="en-IN"/>
        </w:rPr>
      </w:pPr>
    </w:p>
    <w:p w14:paraId="5F0DC50C" w14:textId="573A89DE"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1.3 Importance of the Project</w:t>
      </w:r>
    </w:p>
    <w:p w14:paraId="2E4D5300" w14:textId="77777777" w:rsidR="00485069" w:rsidRPr="00485069" w:rsidRDefault="00485069" w:rsidP="00A110A3">
      <w:pPr>
        <w:widowControl/>
        <w:numPr>
          <w:ilvl w:val="0"/>
          <w:numId w:val="10"/>
        </w:numPr>
        <w:autoSpaceDE/>
        <w:autoSpaceDN/>
        <w:jc w:val="both"/>
        <w:rPr>
          <w:sz w:val="24"/>
          <w:szCs w:val="24"/>
          <w:lang w:val="en-IN" w:eastAsia="en-IN"/>
        </w:rPr>
      </w:pPr>
      <w:r w:rsidRPr="00485069">
        <w:rPr>
          <w:sz w:val="24"/>
          <w:szCs w:val="24"/>
          <w:lang w:val="en-IN" w:eastAsia="en-IN"/>
        </w:rPr>
        <w:t>Directional control: Allows a motor to operate in forward and reverse directions.</w:t>
      </w:r>
    </w:p>
    <w:p w14:paraId="6775E138" w14:textId="77777777" w:rsidR="00485069" w:rsidRPr="00485069" w:rsidRDefault="00485069" w:rsidP="00A110A3">
      <w:pPr>
        <w:widowControl/>
        <w:numPr>
          <w:ilvl w:val="0"/>
          <w:numId w:val="10"/>
        </w:numPr>
        <w:autoSpaceDE/>
        <w:autoSpaceDN/>
        <w:jc w:val="both"/>
        <w:rPr>
          <w:sz w:val="24"/>
          <w:szCs w:val="24"/>
          <w:lang w:val="en-IN" w:eastAsia="en-IN"/>
        </w:rPr>
      </w:pPr>
      <w:r w:rsidRPr="00485069">
        <w:rPr>
          <w:sz w:val="24"/>
          <w:szCs w:val="24"/>
          <w:lang w:val="en-IN" w:eastAsia="en-IN"/>
        </w:rPr>
        <w:t>Improved safety: Prevents forward and reverse commands from being active together.</w:t>
      </w:r>
    </w:p>
    <w:p w14:paraId="304E005B" w14:textId="77777777" w:rsidR="00485069" w:rsidRPr="00485069" w:rsidRDefault="00485069" w:rsidP="00A110A3">
      <w:pPr>
        <w:widowControl/>
        <w:numPr>
          <w:ilvl w:val="0"/>
          <w:numId w:val="10"/>
        </w:numPr>
        <w:autoSpaceDE/>
        <w:autoSpaceDN/>
        <w:jc w:val="both"/>
        <w:rPr>
          <w:sz w:val="24"/>
          <w:szCs w:val="24"/>
          <w:lang w:val="en-IN" w:eastAsia="en-IN"/>
        </w:rPr>
      </w:pPr>
      <w:r w:rsidRPr="00485069">
        <w:rPr>
          <w:sz w:val="24"/>
          <w:szCs w:val="24"/>
          <w:lang w:val="en-IN" w:eastAsia="en-IN"/>
        </w:rPr>
        <w:t>Self-holding operation: Maintains the selected command after releasing the Start pushbutton.</w:t>
      </w:r>
    </w:p>
    <w:p w14:paraId="3B7062D3" w14:textId="77777777" w:rsidR="00485069" w:rsidRPr="00485069" w:rsidRDefault="00485069" w:rsidP="00A110A3">
      <w:pPr>
        <w:widowControl/>
        <w:numPr>
          <w:ilvl w:val="0"/>
          <w:numId w:val="10"/>
        </w:numPr>
        <w:autoSpaceDE/>
        <w:autoSpaceDN/>
        <w:jc w:val="both"/>
        <w:rPr>
          <w:sz w:val="24"/>
          <w:szCs w:val="24"/>
          <w:lang w:val="en-IN" w:eastAsia="en-IN"/>
        </w:rPr>
      </w:pPr>
      <w:r w:rsidRPr="00485069">
        <w:rPr>
          <w:sz w:val="24"/>
          <w:szCs w:val="24"/>
          <w:lang w:val="en-IN" w:eastAsia="en-IN"/>
        </w:rPr>
        <w:t>Easy stopping: Provides separate Stop pushbuttons for forward and reverse operations.</w:t>
      </w:r>
    </w:p>
    <w:p w14:paraId="618C023B" w14:textId="77777777" w:rsidR="00485069" w:rsidRPr="00485069" w:rsidRDefault="00485069" w:rsidP="00A110A3">
      <w:pPr>
        <w:widowControl/>
        <w:numPr>
          <w:ilvl w:val="0"/>
          <w:numId w:val="10"/>
        </w:numPr>
        <w:autoSpaceDE/>
        <w:autoSpaceDN/>
        <w:jc w:val="both"/>
        <w:rPr>
          <w:sz w:val="24"/>
          <w:szCs w:val="24"/>
          <w:lang w:val="en-IN" w:eastAsia="en-IN"/>
        </w:rPr>
      </w:pPr>
      <w:r w:rsidRPr="00485069">
        <w:rPr>
          <w:sz w:val="24"/>
          <w:szCs w:val="24"/>
          <w:lang w:val="en-IN" w:eastAsia="en-IN"/>
        </w:rPr>
        <w:t>Industrial application: Demonstrates a basic PLC control method used in automated machinery.</w:t>
      </w:r>
    </w:p>
    <w:p w14:paraId="533E7982" w14:textId="77777777" w:rsidR="00485069" w:rsidRPr="00485069" w:rsidRDefault="00485069" w:rsidP="00A110A3">
      <w:pPr>
        <w:widowControl/>
        <w:numPr>
          <w:ilvl w:val="0"/>
          <w:numId w:val="10"/>
        </w:numPr>
        <w:autoSpaceDE/>
        <w:autoSpaceDN/>
        <w:jc w:val="both"/>
        <w:rPr>
          <w:sz w:val="24"/>
          <w:szCs w:val="24"/>
          <w:lang w:val="en-IN" w:eastAsia="en-IN"/>
        </w:rPr>
      </w:pPr>
      <w:r w:rsidRPr="00485069">
        <w:rPr>
          <w:sz w:val="24"/>
          <w:szCs w:val="24"/>
          <w:lang w:val="en-IN" w:eastAsia="en-IN"/>
        </w:rPr>
        <w:t>Easy troubleshooting: Input and output statuses can be monitored in PLC simulation software.</w:t>
      </w:r>
    </w:p>
    <w:p w14:paraId="01EF5FCA" w14:textId="77777777" w:rsidR="00EA741D" w:rsidRDefault="00EA741D" w:rsidP="00A110A3">
      <w:pPr>
        <w:widowControl/>
        <w:autoSpaceDE/>
        <w:autoSpaceDN/>
        <w:jc w:val="both"/>
        <w:outlineLvl w:val="1"/>
        <w:rPr>
          <w:b/>
          <w:bCs/>
          <w:sz w:val="28"/>
          <w:szCs w:val="28"/>
          <w:lang w:val="en-IN" w:eastAsia="en-IN"/>
        </w:rPr>
      </w:pPr>
    </w:p>
    <w:p w14:paraId="1EC85588" w14:textId="5C9CAEEB"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1.4 Perspective of Stakeholders and Customers</w:t>
      </w:r>
    </w:p>
    <w:p w14:paraId="06860C11" w14:textId="77777777" w:rsidR="00485069" w:rsidRPr="00485069" w:rsidRDefault="00485069" w:rsidP="00A110A3">
      <w:pPr>
        <w:widowControl/>
        <w:numPr>
          <w:ilvl w:val="0"/>
          <w:numId w:val="11"/>
        </w:numPr>
        <w:autoSpaceDE/>
        <w:autoSpaceDN/>
        <w:jc w:val="both"/>
        <w:rPr>
          <w:sz w:val="24"/>
          <w:szCs w:val="24"/>
          <w:lang w:val="en-IN" w:eastAsia="en-IN"/>
        </w:rPr>
      </w:pPr>
      <w:r w:rsidRPr="00485069">
        <w:rPr>
          <w:sz w:val="24"/>
          <w:szCs w:val="24"/>
          <w:lang w:val="en-IN" w:eastAsia="en-IN"/>
        </w:rPr>
        <w:t>Industrial operators: Can control motor direction using simple pushbuttons.</w:t>
      </w:r>
    </w:p>
    <w:p w14:paraId="5F898A7E" w14:textId="77777777" w:rsidR="00485069" w:rsidRPr="00485069" w:rsidRDefault="00485069" w:rsidP="00A110A3">
      <w:pPr>
        <w:widowControl/>
        <w:numPr>
          <w:ilvl w:val="0"/>
          <w:numId w:val="11"/>
        </w:numPr>
        <w:autoSpaceDE/>
        <w:autoSpaceDN/>
        <w:jc w:val="both"/>
        <w:rPr>
          <w:sz w:val="24"/>
          <w:szCs w:val="24"/>
          <w:lang w:val="en-IN" w:eastAsia="en-IN"/>
        </w:rPr>
      </w:pPr>
      <w:r w:rsidRPr="00485069">
        <w:rPr>
          <w:sz w:val="24"/>
          <w:szCs w:val="24"/>
          <w:lang w:val="en-IN" w:eastAsia="en-IN"/>
        </w:rPr>
        <w:t>Maintenance technicians: Can monitor PLC inputs and outputs to identify faults.</w:t>
      </w:r>
    </w:p>
    <w:p w14:paraId="3A92E4F5" w14:textId="77777777" w:rsidR="00485069" w:rsidRPr="00485069" w:rsidRDefault="00485069" w:rsidP="00A110A3">
      <w:pPr>
        <w:widowControl/>
        <w:numPr>
          <w:ilvl w:val="0"/>
          <w:numId w:val="11"/>
        </w:numPr>
        <w:autoSpaceDE/>
        <w:autoSpaceDN/>
        <w:jc w:val="both"/>
        <w:rPr>
          <w:sz w:val="24"/>
          <w:szCs w:val="24"/>
          <w:lang w:val="en-IN" w:eastAsia="en-IN"/>
        </w:rPr>
      </w:pPr>
      <w:r w:rsidRPr="00485069">
        <w:rPr>
          <w:sz w:val="24"/>
          <w:szCs w:val="24"/>
          <w:lang w:val="en-IN" w:eastAsia="en-IN"/>
        </w:rPr>
        <w:t>Automation engineers: Can modify the ladder logic according to machine requirements.</w:t>
      </w:r>
    </w:p>
    <w:p w14:paraId="30665509" w14:textId="77777777" w:rsidR="00485069" w:rsidRPr="00485069" w:rsidRDefault="00485069" w:rsidP="00A110A3">
      <w:pPr>
        <w:widowControl/>
        <w:numPr>
          <w:ilvl w:val="0"/>
          <w:numId w:val="11"/>
        </w:numPr>
        <w:autoSpaceDE/>
        <w:autoSpaceDN/>
        <w:jc w:val="both"/>
        <w:rPr>
          <w:sz w:val="24"/>
          <w:szCs w:val="24"/>
          <w:lang w:val="en-IN" w:eastAsia="en-IN"/>
        </w:rPr>
      </w:pPr>
      <w:r w:rsidRPr="00485069">
        <w:rPr>
          <w:sz w:val="24"/>
          <w:szCs w:val="24"/>
          <w:lang w:val="en-IN" w:eastAsia="en-IN"/>
        </w:rPr>
        <w:lastRenderedPageBreak/>
        <w:t>Manufacturing industries: Can use similar control principles in conveyors, lifting mechanisms, and machine tools.</w:t>
      </w:r>
    </w:p>
    <w:p w14:paraId="60D8FF6D" w14:textId="77777777" w:rsidR="00485069" w:rsidRPr="00485069" w:rsidRDefault="00485069" w:rsidP="00A110A3">
      <w:pPr>
        <w:widowControl/>
        <w:numPr>
          <w:ilvl w:val="0"/>
          <w:numId w:val="11"/>
        </w:numPr>
        <w:autoSpaceDE/>
        <w:autoSpaceDN/>
        <w:jc w:val="both"/>
        <w:rPr>
          <w:sz w:val="24"/>
          <w:szCs w:val="24"/>
          <w:lang w:val="en-IN" w:eastAsia="en-IN"/>
        </w:rPr>
      </w:pPr>
      <w:r w:rsidRPr="00485069">
        <w:rPr>
          <w:sz w:val="24"/>
          <w:szCs w:val="24"/>
          <w:lang w:val="en-IN" w:eastAsia="en-IN"/>
        </w:rPr>
        <w:t>Students: Can understand PLC inputs, outputs, interlocking, and self-holding through practical simulation.</w:t>
      </w:r>
    </w:p>
    <w:p w14:paraId="32C57816" w14:textId="77777777" w:rsidR="00EA741D" w:rsidRDefault="00EA741D" w:rsidP="00A110A3">
      <w:pPr>
        <w:widowControl/>
        <w:autoSpaceDE/>
        <w:autoSpaceDN/>
        <w:jc w:val="both"/>
        <w:outlineLvl w:val="1"/>
        <w:rPr>
          <w:b/>
          <w:bCs/>
          <w:sz w:val="28"/>
          <w:szCs w:val="28"/>
          <w:lang w:val="en-IN" w:eastAsia="en-IN"/>
        </w:rPr>
      </w:pPr>
    </w:p>
    <w:p w14:paraId="7FCBEB89" w14:textId="39EC2147"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1.5 Objectives and Scope of the Project</w:t>
      </w:r>
    </w:p>
    <w:p w14:paraId="4D17D909" w14:textId="77777777" w:rsidR="00485069" w:rsidRPr="00485069" w:rsidRDefault="00485069" w:rsidP="00A110A3">
      <w:pPr>
        <w:widowControl/>
        <w:autoSpaceDE/>
        <w:autoSpaceDN/>
        <w:jc w:val="both"/>
        <w:outlineLvl w:val="2"/>
        <w:rPr>
          <w:b/>
          <w:bCs/>
          <w:sz w:val="27"/>
          <w:szCs w:val="27"/>
          <w:lang w:val="en-IN" w:eastAsia="en-IN"/>
        </w:rPr>
      </w:pPr>
      <w:r w:rsidRPr="00485069">
        <w:rPr>
          <w:b/>
          <w:bCs/>
          <w:sz w:val="27"/>
          <w:szCs w:val="27"/>
          <w:lang w:val="en-IN" w:eastAsia="en-IN"/>
        </w:rPr>
        <w:t>Objectives</w:t>
      </w:r>
    </w:p>
    <w:p w14:paraId="26EE0843" w14:textId="77777777" w:rsidR="00485069" w:rsidRPr="00485069" w:rsidRDefault="00485069" w:rsidP="00A110A3">
      <w:pPr>
        <w:widowControl/>
        <w:numPr>
          <w:ilvl w:val="0"/>
          <w:numId w:val="12"/>
        </w:numPr>
        <w:autoSpaceDE/>
        <w:autoSpaceDN/>
        <w:jc w:val="both"/>
        <w:rPr>
          <w:sz w:val="24"/>
          <w:szCs w:val="24"/>
          <w:lang w:val="en-IN" w:eastAsia="en-IN"/>
        </w:rPr>
      </w:pPr>
      <w:r w:rsidRPr="00485069">
        <w:rPr>
          <w:sz w:val="24"/>
          <w:szCs w:val="24"/>
          <w:lang w:val="en-IN" w:eastAsia="en-IN"/>
        </w:rPr>
        <w:t>To construct a PLC ladder diagram for forward and reverse motor control.</w:t>
      </w:r>
    </w:p>
    <w:p w14:paraId="14BFAB97" w14:textId="77777777" w:rsidR="00485069" w:rsidRPr="00485069" w:rsidRDefault="00485069" w:rsidP="00A110A3">
      <w:pPr>
        <w:widowControl/>
        <w:numPr>
          <w:ilvl w:val="0"/>
          <w:numId w:val="12"/>
        </w:numPr>
        <w:autoSpaceDE/>
        <w:autoSpaceDN/>
        <w:jc w:val="both"/>
        <w:rPr>
          <w:sz w:val="24"/>
          <w:szCs w:val="24"/>
          <w:lang w:val="en-IN" w:eastAsia="en-IN"/>
        </w:rPr>
      </w:pPr>
      <w:r w:rsidRPr="00485069">
        <w:rPr>
          <w:sz w:val="24"/>
          <w:szCs w:val="24"/>
          <w:lang w:val="en-IN" w:eastAsia="en-IN"/>
        </w:rPr>
        <w:t>To control motor direction using separate Forward Start and Reverse Start pushbuttons.</w:t>
      </w:r>
    </w:p>
    <w:p w14:paraId="18266AA4" w14:textId="77777777" w:rsidR="00485069" w:rsidRPr="00485069" w:rsidRDefault="00485069" w:rsidP="00A110A3">
      <w:pPr>
        <w:widowControl/>
        <w:numPr>
          <w:ilvl w:val="0"/>
          <w:numId w:val="12"/>
        </w:numPr>
        <w:autoSpaceDE/>
        <w:autoSpaceDN/>
        <w:jc w:val="both"/>
        <w:rPr>
          <w:sz w:val="24"/>
          <w:szCs w:val="24"/>
          <w:lang w:val="en-IN" w:eastAsia="en-IN"/>
        </w:rPr>
      </w:pPr>
      <w:r w:rsidRPr="00485069">
        <w:rPr>
          <w:sz w:val="24"/>
          <w:szCs w:val="24"/>
          <w:lang w:val="en-IN" w:eastAsia="en-IN"/>
        </w:rPr>
        <w:t>To provide separate Stop pushbuttons for forward and reverse operations.</w:t>
      </w:r>
    </w:p>
    <w:p w14:paraId="14D5E48E" w14:textId="77777777" w:rsidR="00485069" w:rsidRPr="00485069" w:rsidRDefault="00485069" w:rsidP="00A110A3">
      <w:pPr>
        <w:widowControl/>
        <w:numPr>
          <w:ilvl w:val="0"/>
          <w:numId w:val="12"/>
        </w:numPr>
        <w:autoSpaceDE/>
        <w:autoSpaceDN/>
        <w:jc w:val="both"/>
        <w:rPr>
          <w:sz w:val="24"/>
          <w:szCs w:val="24"/>
          <w:lang w:val="en-IN" w:eastAsia="en-IN"/>
        </w:rPr>
      </w:pPr>
      <w:r w:rsidRPr="00485069">
        <w:rPr>
          <w:sz w:val="24"/>
          <w:szCs w:val="24"/>
          <w:lang w:val="en-IN" w:eastAsia="en-IN"/>
        </w:rPr>
        <w:t>To implement self-holding contacts for maintaining the selected direction command.</w:t>
      </w:r>
    </w:p>
    <w:p w14:paraId="6CADE04B" w14:textId="77777777" w:rsidR="00485069" w:rsidRPr="00485069" w:rsidRDefault="00485069" w:rsidP="00A110A3">
      <w:pPr>
        <w:widowControl/>
        <w:numPr>
          <w:ilvl w:val="0"/>
          <w:numId w:val="12"/>
        </w:numPr>
        <w:autoSpaceDE/>
        <w:autoSpaceDN/>
        <w:jc w:val="both"/>
        <w:rPr>
          <w:sz w:val="24"/>
          <w:szCs w:val="24"/>
          <w:lang w:val="en-IN" w:eastAsia="en-IN"/>
        </w:rPr>
      </w:pPr>
      <w:r w:rsidRPr="00485069">
        <w:rPr>
          <w:sz w:val="24"/>
          <w:szCs w:val="24"/>
          <w:lang w:val="en-IN" w:eastAsia="en-IN"/>
        </w:rPr>
        <w:t>To implement mutual interlocking between forward and reverse outputs.</w:t>
      </w:r>
    </w:p>
    <w:p w14:paraId="65828CBD" w14:textId="77777777" w:rsidR="00485069" w:rsidRPr="00485069" w:rsidRDefault="00485069" w:rsidP="00A110A3">
      <w:pPr>
        <w:widowControl/>
        <w:numPr>
          <w:ilvl w:val="0"/>
          <w:numId w:val="12"/>
        </w:numPr>
        <w:autoSpaceDE/>
        <w:autoSpaceDN/>
        <w:jc w:val="both"/>
        <w:rPr>
          <w:sz w:val="24"/>
          <w:szCs w:val="24"/>
          <w:lang w:val="en-IN" w:eastAsia="en-IN"/>
        </w:rPr>
      </w:pPr>
      <w:r w:rsidRPr="00485069">
        <w:rPr>
          <w:sz w:val="24"/>
          <w:szCs w:val="24"/>
          <w:lang w:val="en-IN" w:eastAsia="en-IN"/>
        </w:rPr>
        <w:t>To simulate and verify the program using Mitsubishi GX Works3 and GX Simulator.</w:t>
      </w:r>
    </w:p>
    <w:p w14:paraId="3314A434" w14:textId="77777777" w:rsidR="00EA741D" w:rsidRDefault="00EA741D" w:rsidP="00A110A3">
      <w:pPr>
        <w:widowControl/>
        <w:autoSpaceDE/>
        <w:autoSpaceDN/>
        <w:jc w:val="both"/>
        <w:outlineLvl w:val="2"/>
        <w:rPr>
          <w:b/>
          <w:bCs/>
          <w:sz w:val="27"/>
          <w:szCs w:val="27"/>
          <w:lang w:val="en-IN" w:eastAsia="en-IN"/>
        </w:rPr>
      </w:pPr>
    </w:p>
    <w:p w14:paraId="5C5E134A" w14:textId="3677F592" w:rsidR="00485069" w:rsidRPr="00485069" w:rsidRDefault="00485069" w:rsidP="00A110A3">
      <w:pPr>
        <w:widowControl/>
        <w:autoSpaceDE/>
        <w:autoSpaceDN/>
        <w:jc w:val="both"/>
        <w:outlineLvl w:val="2"/>
        <w:rPr>
          <w:b/>
          <w:bCs/>
          <w:sz w:val="27"/>
          <w:szCs w:val="27"/>
          <w:lang w:val="en-IN" w:eastAsia="en-IN"/>
        </w:rPr>
      </w:pPr>
      <w:r w:rsidRPr="00485069">
        <w:rPr>
          <w:b/>
          <w:bCs/>
          <w:sz w:val="27"/>
          <w:szCs w:val="27"/>
          <w:lang w:val="en-IN" w:eastAsia="en-IN"/>
        </w:rPr>
        <w:t>Scope</w:t>
      </w:r>
    </w:p>
    <w:p w14:paraId="2016D58D"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project covers the development and simulation of a PLC-based forward–reverse motor control system. It includes input/output assignment, ladder logic programming, self-holding circuits, mutual interlocking, and functional testing.</w:t>
      </w:r>
    </w:p>
    <w:p w14:paraId="270B49A2"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current scope is limited to the PLC control logic. Actual motor power wiring, overload protection, and contactor installation require a suitable electrical design and appropriate safety measures.</w:t>
      </w:r>
    </w:p>
    <w:p w14:paraId="38A378FE" w14:textId="77777777" w:rsidR="003551F4" w:rsidRDefault="003551F4" w:rsidP="00A110A3">
      <w:pPr>
        <w:pStyle w:val="BodyText"/>
        <w:jc w:val="both"/>
        <w:sectPr w:rsidR="003551F4">
          <w:pgSz w:w="12240" w:h="15840"/>
          <w:pgMar w:top="2840" w:right="720" w:bottom="280" w:left="720" w:header="786" w:footer="0" w:gutter="0"/>
          <w:cols w:space="720"/>
        </w:sectPr>
      </w:pPr>
    </w:p>
    <w:p w14:paraId="56AF80D2" w14:textId="77777777" w:rsidR="00485069" w:rsidRPr="00485069" w:rsidRDefault="00485069" w:rsidP="00EA741D">
      <w:pPr>
        <w:widowControl/>
        <w:autoSpaceDE/>
        <w:autoSpaceDN/>
        <w:spacing w:before="100" w:beforeAutospacing="1" w:after="100" w:afterAutospacing="1"/>
        <w:jc w:val="center"/>
        <w:outlineLvl w:val="0"/>
        <w:rPr>
          <w:b/>
          <w:bCs/>
          <w:kern w:val="36"/>
          <w:sz w:val="32"/>
          <w:szCs w:val="32"/>
          <w:lang w:val="en-IN" w:eastAsia="en-IN"/>
        </w:rPr>
      </w:pPr>
      <w:r w:rsidRPr="00485069">
        <w:rPr>
          <w:b/>
          <w:bCs/>
          <w:kern w:val="36"/>
          <w:sz w:val="32"/>
          <w:szCs w:val="32"/>
          <w:lang w:val="en-IN" w:eastAsia="en-IN"/>
        </w:rPr>
        <w:lastRenderedPageBreak/>
        <w:t>CHAPTER 2: LITERATURE SURVEY &amp; PROPOSED WORK</w:t>
      </w:r>
    </w:p>
    <w:p w14:paraId="25EDEEC1" w14:textId="77777777"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2.1 Introduction</w:t>
      </w:r>
    </w:p>
    <w:p w14:paraId="33ED1C42"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PLC-based motor control is widely used in industrial automation to control the operation of electrical motors.</w:t>
      </w:r>
    </w:p>
    <w:p w14:paraId="2A61E805"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Forward–reverse control is required in applications where a machine needs to move in two opposite directions.</w:t>
      </w:r>
    </w:p>
    <w:p w14:paraId="090ECBB5"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Traditional relay-based systems use auxiliary contacts and contactors to provide self-holding and interlocking.</w:t>
      </w:r>
    </w:p>
    <w:p w14:paraId="17A98199"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PLC-based systems implement these functions through ladder logic, making the control system easier to modify and monitor.</w:t>
      </w:r>
    </w:p>
    <w:p w14:paraId="5CDD8FD0"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proposed project uses Mitsubishi PLC programming software to develop and simulate a forward–reverse control circuit.</w:t>
      </w:r>
    </w:p>
    <w:p w14:paraId="7F8F45DC" w14:textId="77777777" w:rsidR="00EA741D" w:rsidRDefault="00EA741D" w:rsidP="00A110A3">
      <w:pPr>
        <w:widowControl/>
        <w:autoSpaceDE/>
        <w:autoSpaceDN/>
        <w:jc w:val="both"/>
        <w:outlineLvl w:val="1"/>
        <w:rPr>
          <w:b/>
          <w:bCs/>
          <w:sz w:val="28"/>
          <w:szCs w:val="28"/>
          <w:lang w:val="en-IN" w:eastAsia="en-IN"/>
        </w:rPr>
      </w:pPr>
    </w:p>
    <w:p w14:paraId="3AE31879" w14:textId="4A7181D9"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2.2 Literature Survey</w:t>
      </w:r>
    </w:p>
    <w:p w14:paraId="352EA1BD"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following table summarizes relevant technologies and concepts used in the project. These are background references, not claims that specific papers were reviewed.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2219"/>
        <w:gridCol w:w="3343"/>
        <w:gridCol w:w="4673"/>
      </w:tblGrid>
      <w:tr w:rsidR="00485069" w:rsidRPr="00485069" w14:paraId="3E053C6A" w14:textId="77777777" w:rsidTr="00A110A3">
        <w:trPr>
          <w:tblCellSpacing w:w="15" w:type="dxa"/>
        </w:trPr>
        <w:tc>
          <w:tcPr>
            <w:tcW w:w="0" w:type="auto"/>
            <w:vAlign w:val="center"/>
            <w:hideMark/>
          </w:tcPr>
          <w:p w14:paraId="58FFA9F3" w14:textId="77777777" w:rsidR="00485069" w:rsidRPr="00485069" w:rsidRDefault="00485069" w:rsidP="00A110A3">
            <w:pPr>
              <w:widowControl/>
              <w:autoSpaceDE/>
              <w:autoSpaceDN/>
              <w:jc w:val="both"/>
              <w:rPr>
                <w:b/>
                <w:bCs/>
                <w:sz w:val="24"/>
                <w:szCs w:val="24"/>
                <w:lang w:val="en-IN" w:eastAsia="en-IN"/>
              </w:rPr>
            </w:pPr>
            <w:r w:rsidRPr="00485069">
              <w:rPr>
                <w:b/>
                <w:bCs/>
                <w:sz w:val="24"/>
                <w:szCs w:val="24"/>
                <w:lang w:val="en-IN" w:eastAsia="en-IN"/>
              </w:rPr>
              <w:t>Sr. No.</w:t>
            </w:r>
          </w:p>
        </w:tc>
        <w:tc>
          <w:tcPr>
            <w:tcW w:w="0" w:type="auto"/>
            <w:vAlign w:val="center"/>
            <w:hideMark/>
          </w:tcPr>
          <w:p w14:paraId="6327A465" w14:textId="77777777" w:rsidR="00485069" w:rsidRPr="00485069" w:rsidRDefault="00485069" w:rsidP="00A110A3">
            <w:pPr>
              <w:widowControl/>
              <w:autoSpaceDE/>
              <w:autoSpaceDN/>
              <w:jc w:val="both"/>
              <w:rPr>
                <w:b/>
                <w:bCs/>
                <w:sz w:val="24"/>
                <w:szCs w:val="24"/>
                <w:lang w:val="en-IN" w:eastAsia="en-IN"/>
              </w:rPr>
            </w:pPr>
            <w:r w:rsidRPr="00485069">
              <w:rPr>
                <w:b/>
                <w:bCs/>
                <w:sz w:val="24"/>
                <w:szCs w:val="24"/>
                <w:lang w:val="en-IN" w:eastAsia="en-IN"/>
              </w:rPr>
              <w:t>Technology / Reference</w:t>
            </w:r>
          </w:p>
        </w:tc>
        <w:tc>
          <w:tcPr>
            <w:tcW w:w="0" w:type="auto"/>
            <w:vAlign w:val="center"/>
            <w:hideMark/>
          </w:tcPr>
          <w:p w14:paraId="02DA9DB9" w14:textId="77777777" w:rsidR="00485069" w:rsidRPr="00485069" w:rsidRDefault="00485069" w:rsidP="00A110A3">
            <w:pPr>
              <w:widowControl/>
              <w:autoSpaceDE/>
              <w:autoSpaceDN/>
              <w:jc w:val="both"/>
              <w:rPr>
                <w:b/>
                <w:bCs/>
                <w:sz w:val="24"/>
                <w:szCs w:val="24"/>
                <w:lang w:val="en-IN" w:eastAsia="en-IN"/>
              </w:rPr>
            </w:pPr>
            <w:r w:rsidRPr="00485069">
              <w:rPr>
                <w:b/>
                <w:bCs/>
                <w:sz w:val="24"/>
                <w:szCs w:val="24"/>
                <w:lang w:val="en-IN" w:eastAsia="en-IN"/>
              </w:rPr>
              <w:t>Application</w:t>
            </w:r>
          </w:p>
        </w:tc>
        <w:tc>
          <w:tcPr>
            <w:tcW w:w="0" w:type="auto"/>
            <w:vAlign w:val="center"/>
            <w:hideMark/>
          </w:tcPr>
          <w:p w14:paraId="17E16C52" w14:textId="77777777" w:rsidR="00485069" w:rsidRPr="00485069" w:rsidRDefault="00485069" w:rsidP="00A110A3">
            <w:pPr>
              <w:widowControl/>
              <w:autoSpaceDE/>
              <w:autoSpaceDN/>
              <w:jc w:val="both"/>
              <w:rPr>
                <w:b/>
                <w:bCs/>
                <w:sz w:val="24"/>
                <w:szCs w:val="24"/>
                <w:lang w:val="en-IN" w:eastAsia="en-IN"/>
              </w:rPr>
            </w:pPr>
            <w:r w:rsidRPr="00485069">
              <w:rPr>
                <w:b/>
                <w:bCs/>
                <w:sz w:val="24"/>
                <w:szCs w:val="24"/>
                <w:lang w:val="en-IN" w:eastAsia="en-IN"/>
              </w:rPr>
              <w:t>Relevance to Project</w:t>
            </w:r>
          </w:p>
        </w:tc>
      </w:tr>
      <w:tr w:rsidR="00485069" w:rsidRPr="00485069" w14:paraId="22212950" w14:textId="77777777" w:rsidTr="00A110A3">
        <w:trPr>
          <w:tblCellSpacing w:w="15" w:type="dxa"/>
        </w:trPr>
        <w:tc>
          <w:tcPr>
            <w:tcW w:w="0" w:type="auto"/>
            <w:vAlign w:val="center"/>
            <w:hideMark/>
          </w:tcPr>
          <w:p w14:paraId="69EB88F2"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1</w:t>
            </w:r>
          </w:p>
        </w:tc>
        <w:tc>
          <w:tcPr>
            <w:tcW w:w="0" w:type="auto"/>
            <w:vAlign w:val="center"/>
            <w:hideMark/>
          </w:tcPr>
          <w:p w14:paraId="0BF18EF9"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PLC-based control systems</w:t>
            </w:r>
          </w:p>
        </w:tc>
        <w:tc>
          <w:tcPr>
            <w:tcW w:w="0" w:type="auto"/>
            <w:vAlign w:val="center"/>
            <w:hideMark/>
          </w:tcPr>
          <w:p w14:paraId="4D069EE1"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Industrial automation</w:t>
            </w:r>
          </w:p>
        </w:tc>
        <w:tc>
          <w:tcPr>
            <w:tcW w:w="0" w:type="auto"/>
            <w:vAlign w:val="center"/>
            <w:hideMark/>
          </w:tcPr>
          <w:p w14:paraId="1209EEF7"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Provides the basic control architecture.</w:t>
            </w:r>
          </w:p>
        </w:tc>
      </w:tr>
      <w:tr w:rsidR="00485069" w:rsidRPr="00485069" w14:paraId="3BCF6DC6" w14:textId="77777777" w:rsidTr="00A110A3">
        <w:trPr>
          <w:tblCellSpacing w:w="15" w:type="dxa"/>
        </w:trPr>
        <w:tc>
          <w:tcPr>
            <w:tcW w:w="0" w:type="auto"/>
            <w:vAlign w:val="center"/>
            <w:hideMark/>
          </w:tcPr>
          <w:p w14:paraId="6D3AA2A6"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2</w:t>
            </w:r>
          </w:p>
        </w:tc>
        <w:tc>
          <w:tcPr>
            <w:tcW w:w="0" w:type="auto"/>
            <w:vAlign w:val="center"/>
            <w:hideMark/>
          </w:tcPr>
          <w:p w14:paraId="7D7EAA2B"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Ladder logic programming</w:t>
            </w:r>
          </w:p>
        </w:tc>
        <w:tc>
          <w:tcPr>
            <w:tcW w:w="0" w:type="auto"/>
            <w:vAlign w:val="center"/>
            <w:hideMark/>
          </w:tcPr>
          <w:p w14:paraId="7F533B2A"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Implementation of control circuits</w:t>
            </w:r>
          </w:p>
        </w:tc>
        <w:tc>
          <w:tcPr>
            <w:tcW w:w="0" w:type="auto"/>
            <w:vAlign w:val="center"/>
            <w:hideMark/>
          </w:tcPr>
          <w:p w14:paraId="3711AABA"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Used to create the forward and reverse rungs.</w:t>
            </w:r>
          </w:p>
        </w:tc>
      </w:tr>
      <w:tr w:rsidR="00485069" w:rsidRPr="00485069" w14:paraId="2CBCC03E" w14:textId="77777777" w:rsidTr="00A110A3">
        <w:trPr>
          <w:tblCellSpacing w:w="15" w:type="dxa"/>
        </w:trPr>
        <w:tc>
          <w:tcPr>
            <w:tcW w:w="0" w:type="auto"/>
            <w:vAlign w:val="center"/>
            <w:hideMark/>
          </w:tcPr>
          <w:p w14:paraId="1FB3145B"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3</w:t>
            </w:r>
          </w:p>
        </w:tc>
        <w:tc>
          <w:tcPr>
            <w:tcW w:w="0" w:type="auto"/>
            <w:vAlign w:val="center"/>
            <w:hideMark/>
          </w:tcPr>
          <w:p w14:paraId="3420AF37"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Self-holding circuits</w:t>
            </w:r>
          </w:p>
        </w:tc>
        <w:tc>
          <w:tcPr>
            <w:tcW w:w="0" w:type="auto"/>
            <w:vAlign w:val="center"/>
            <w:hideMark/>
          </w:tcPr>
          <w:p w14:paraId="64EEA7BF"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Maintaining an output command</w:t>
            </w:r>
          </w:p>
        </w:tc>
        <w:tc>
          <w:tcPr>
            <w:tcW w:w="0" w:type="auto"/>
            <w:vAlign w:val="center"/>
            <w:hideMark/>
          </w:tcPr>
          <w:p w14:paraId="32A63144"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Keeps the selected direction active.</w:t>
            </w:r>
          </w:p>
        </w:tc>
      </w:tr>
      <w:tr w:rsidR="00485069" w:rsidRPr="00485069" w14:paraId="4DBB2CA8" w14:textId="77777777" w:rsidTr="00A110A3">
        <w:trPr>
          <w:tblCellSpacing w:w="15" w:type="dxa"/>
        </w:trPr>
        <w:tc>
          <w:tcPr>
            <w:tcW w:w="0" w:type="auto"/>
            <w:vAlign w:val="center"/>
            <w:hideMark/>
          </w:tcPr>
          <w:p w14:paraId="6027C963"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4</w:t>
            </w:r>
          </w:p>
        </w:tc>
        <w:tc>
          <w:tcPr>
            <w:tcW w:w="0" w:type="auto"/>
            <w:vAlign w:val="center"/>
            <w:hideMark/>
          </w:tcPr>
          <w:p w14:paraId="7165C403"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Electrical interlocking</w:t>
            </w:r>
          </w:p>
        </w:tc>
        <w:tc>
          <w:tcPr>
            <w:tcW w:w="0" w:type="auto"/>
            <w:vAlign w:val="center"/>
            <w:hideMark/>
          </w:tcPr>
          <w:p w14:paraId="681D9A41"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Preventing simultaneous contactor operation</w:t>
            </w:r>
          </w:p>
        </w:tc>
        <w:tc>
          <w:tcPr>
            <w:tcW w:w="0" w:type="auto"/>
            <w:vAlign w:val="center"/>
            <w:hideMark/>
          </w:tcPr>
          <w:p w14:paraId="52B3907F"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Prevents forward and reverse commands from being active together.</w:t>
            </w:r>
          </w:p>
        </w:tc>
      </w:tr>
      <w:tr w:rsidR="00485069" w:rsidRPr="00485069" w14:paraId="29EC4318" w14:textId="77777777" w:rsidTr="00A110A3">
        <w:trPr>
          <w:tblCellSpacing w:w="15" w:type="dxa"/>
        </w:trPr>
        <w:tc>
          <w:tcPr>
            <w:tcW w:w="0" w:type="auto"/>
            <w:vAlign w:val="center"/>
            <w:hideMark/>
          </w:tcPr>
          <w:p w14:paraId="20ACFEAD"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5</w:t>
            </w:r>
          </w:p>
        </w:tc>
        <w:tc>
          <w:tcPr>
            <w:tcW w:w="0" w:type="auto"/>
            <w:vAlign w:val="center"/>
            <w:hideMark/>
          </w:tcPr>
          <w:p w14:paraId="27B2FDED"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Mitsubishi GX Works3</w:t>
            </w:r>
          </w:p>
        </w:tc>
        <w:tc>
          <w:tcPr>
            <w:tcW w:w="0" w:type="auto"/>
            <w:vAlign w:val="center"/>
            <w:hideMark/>
          </w:tcPr>
          <w:p w14:paraId="18C44717"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PLC programming and monitoring</w:t>
            </w:r>
          </w:p>
        </w:tc>
        <w:tc>
          <w:tcPr>
            <w:tcW w:w="0" w:type="auto"/>
            <w:vAlign w:val="center"/>
            <w:hideMark/>
          </w:tcPr>
          <w:p w14:paraId="3CE7F69A"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Used to develop and test the ladder program.</w:t>
            </w:r>
          </w:p>
        </w:tc>
      </w:tr>
    </w:tbl>
    <w:p w14:paraId="70F036C1" w14:textId="77777777" w:rsidR="00EA741D" w:rsidRDefault="00EA741D" w:rsidP="00A110A3">
      <w:pPr>
        <w:widowControl/>
        <w:autoSpaceDE/>
        <w:autoSpaceDN/>
        <w:jc w:val="both"/>
        <w:outlineLvl w:val="1"/>
        <w:rPr>
          <w:b/>
          <w:bCs/>
          <w:sz w:val="28"/>
          <w:szCs w:val="28"/>
          <w:lang w:val="en-IN" w:eastAsia="en-IN"/>
        </w:rPr>
      </w:pPr>
    </w:p>
    <w:p w14:paraId="67D6BEB1" w14:textId="48B2082B"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2.3 Problem Definition</w:t>
      </w:r>
    </w:p>
    <w:p w14:paraId="345E7760"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In a motor control system, incorrect activation of forward and reverse commands can cause electrical faults, mechanical stress, and damage to the motor or connected equipment.</w:t>
      </w:r>
    </w:p>
    <w:p w14:paraId="27166702"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A control circuit is therefore required to operate the motor in either direction while preventing simultaneous forward and reverse commands.</w:t>
      </w:r>
    </w:p>
    <w:p w14:paraId="217A75FF"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system must satisfy the following requirements:</w:t>
      </w:r>
    </w:p>
    <w:p w14:paraId="720D68F0" w14:textId="77777777" w:rsidR="00485069" w:rsidRPr="00485069" w:rsidRDefault="00485069" w:rsidP="00A110A3">
      <w:pPr>
        <w:widowControl/>
        <w:numPr>
          <w:ilvl w:val="0"/>
          <w:numId w:val="13"/>
        </w:numPr>
        <w:autoSpaceDE/>
        <w:autoSpaceDN/>
        <w:jc w:val="both"/>
        <w:rPr>
          <w:sz w:val="24"/>
          <w:szCs w:val="24"/>
          <w:lang w:val="en-IN" w:eastAsia="en-IN"/>
        </w:rPr>
      </w:pPr>
      <w:r w:rsidRPr="00485069">
        <w:rPr>
          <w:sz w:val="24"/>
          <w:szCs w:val="24"/>
          <w:lang w:val="en-IN" w:eastAsia="en-IN"/>
        </w:rPr>
        <w:t>The motor should start in the forward direction when the Forward Start pushbutton is pressed.</w:t>
      </w:r>
    </w:p>
    <w:p w14:paraId="077FACF6" w14:textId="77777777" w:rsidR="00485069" w:rsidRPr="00485069" w:rsidRDefault="00485069" w:rsidP="00A110A3">
      <w:pPr>
        <w:widowControl/>
        <w:numPr>
          <w:ilvl w:val="0"/>
          <w:numId w:val="13"/>
        </w:numPr>
        <w:autoSpaceDE/>
        <w:autoSpaceDN/>
        <w:jc w:val="both"/>
        <w:rPr>
          <w:sz w:val="24"/>
          <w:szCs w:val="24"/>
          <w:lang w:val="en-IN" w:eastAsia="en-IN"/>
        </w:rPr>
      </w:pPr>
      <w:r w:rsidRPr="00485069">
        <w:rPr>
          <w:sz w:val="24"/>
          <w:szCs w:val="24"/>
          <w:lang w:val="en-IN" w:eastAsia="en-IN"/>
        </w:rPr>
        <w:t>The motor should stop when the Forward Stop pushbutton is operated.</w:t>
      </w:r>
    </w:p>
    <w:p w14:paraId="481B10E4" w14:textId="77777777" w:rsidR="00485069" w:rsidRPr="00485069" w:rsidRDefault="00485069" w:rsidP="00A110A3">
      <w:pPr>
        <w:widowControl/>
        <w:numPr>
          <w:ilvl w:val="0"/>
          <w:numId w:val="13"/>
        </w:numPr>
        <w:autoSpaceDE/>
        <w:autoSpaceDN/>
        <w:jc w:val="both"/>
        <w:rPr>
          <w:sz w:val="24"/>
          <w:szCs w:val="24"/>
          <w:lang w:val="en-IN" w:eastAsia="en-IN"/>
        </w:rPr>
      </w:pPr>
      <w:r w:rsidRPr="00485069">
        <w:rPr>
          <w:sz w:val="24"/>
          <w:szCs w:val="24"/>
          <w:lang w:val="en-IN" w:eastAsia="en-IN"/>
        </w:rPr>
        <w:t>The motor should start in the reverse direction when the Reverse Start pushbutton is pressed.</w:t>
      </w:r>
    </w:p>
    <w:p w14:paraId="5163C528" w14:textId="77777777" w:rsidR="00485069" w:rsidRPr="00485069" w:rsidRDefault="00485069" w:rsidP="00A110A3">
      <w:pPr>
        <w:widowControl/>
        <w:numPr>
          <w:ilvl w:val="0"/>
          <w:numId w:val="13"/>
        </w:numPr>
        <w:autoSpaceDE/>
        <w:autoSpaceDN/>
        <w:jc w:val="both"/>
        <w:rPr>
          <w:sz w:val="24"/>
          <w:szCs w:val="24"/>
          <w:lang w:val="en-IN" w:eastAsia="en-IN"/>
        </w:rPr>
      </w:pPr>
      <w:r w:rsidRPr="00485069">
        <w:rPr>
          <w:sz w:val="24"/>
          <w:szCs w:val="24"/>
          <w:lang w:val="en-IN" w:eastAsia="en-IN"/>
        </w:rPr>
        <w:t>The motor should stop when the Reverse Stop pushbutton is operated.</w:t>
      </w:r>
    </w:p>
    <w:p w14:paraId="7B8F708F" w14:textId="77777777" w:rsidR="00485069" w:rsidRPr="00485069" w:rsidRDefault="00485069" w:rsidP="00A110A3">
      <w:pPr>
        <w:widowControl/>
        <w:numPr>
          <w:ilvl w:val="0"/>
          <w:numId w:val="13"/>
        </w:numPr>
        <w:autoSpaceDE/>
        <w:autoSpaceDN/>
        <w:jc w:val="both"/>
        <w:rPr>
          <w:sz w:val="24"/>
          <w:szCs w:val="24"/>
          <w:lang w:val="en-IN" w:eastAsia="en-IN"/>
        </w:rPr>
      </w:pPr>
      <w:r w:rsidRPr="00485069">
        <w:rPr>
          <w:sz w:val="24"/>
          <w:szCs w:val="24"/>
          <w:lang w:val="en-IN" w:eastAsia="en-IN"/>
        </w:rPr>
        <w:t>The selected command should remain active through a self-holding contact.</w:t>
      </w:r>
    </w:p>
    <w:p w14:paraId="48DE26C5" w14:textId="77777777" w:rsidR="00485069" w:rsidRPr="00485069" w:rsidRDefault="00485069" w:rsidP="00A110A3">
      <w:pPr>
        <w:widowControl/>
        <w:numPr>
          <w:ilvl w:val="0"/>
          <w:numId w:val="13"/>
        </w:numPr>
        <w:autoSpaceDE/>
        <w:autoSpaceDN/>
        <w:jc w:val="both"/>
        <w:rPr>
          <w:sz w:val="24"/>
          <w:szCs w:val="24"/>
          <w:lang w:val="en-IN" w:eastAsia="en-IN"/>
        </w:rPr>
      </w:pPr>
      <w:r w:rsidRPr="00485069">
        <w:rPr>
          <w:sz w:val="24"/>
          <w:szCs w:val="24"/>
          <w:lang w:val="en-IN" w:eastAsia="en-IN"/>
        </w:rPr>
        <w:t>The reverse command must not activate while the forward command is running, and vice versa.</w:t>
      </w:r>
    </w:p>
    <w:p w14:paraId="0D82211F" w14:textId="4FEA3322" w:rsidR="00485069" w:rsidRPr="00485069" w:rsidRDefault="00485069" w:rsidP="00EA741D">
      <w:pPr>
        <w:widowControl/>
        <w:numPr>
          <w:ilvl w:val="0"/>
          <w:numId w:val="13"/>
        </w:numPr>
        <w:autoSpaceDE/>
        <w:autoSpaceDN/>
        <w:jc w:val="both"/>
        <w:rPr>
          <w:sz w:val="24"/>
          <w:szCs w:val="24"/>
          <w:lang w:val="en-IN" w:eastAsia="en-IN"/>
        </w:rPr>
      </w:pPr>
      <w:r w:rsidRPr="00485069">
        <w:rPr>
          <w:sz w:val="24"/>
          <w:szCs w:val="24"/>
          <w:lang w:val="en-IN" w:eastAsia="en-IN"/>
        </w:rPr>
        <w:t>A direction change must require the existing command to stop before the opposite direction is activated.</w:t>
      </w:r>
    </w:p>
    <w:p w14:paraId="79A4F759" w14:textId="77777777" w:rsidR="00EA741D" w:rsidRDefault="00EA741D" w:rsidP="00A110A3">
      <w:pPr>
        <w:widowControl/>
        <w:autoSpaceDE/>
        <w:autoSpaceDN/>
        <w:jc w:val="both"/>
        <w:outlineLvl w:val="1"/>
        <w:rPr>
          <w:b/>
          <w:bCs/>
          <w:sz w:val="28"/>
          <w:szCs w:val="28"/>
          <w:lang w:val="en-IN" w:eastAsia="en-IN"/>
        </w:rPr>
      </w:pPr>
    </w:p>
    <w:p w14:paraId="543D55A9" w14:textId="0F924670"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2.4 Feasibility Study</w:t>
      </w:r>
    </w:p>
    <w:p w14:paraId="500C2576"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lastRenderedPageBreak/>
        <w:t>Technical feasibility: The control system can be implemented using a PLC with digital inputs and outputs and standard ladder logic instructions.</w:t>
      </w:r>
    </w:p>
    <w:p w14:paraId="7D05FD60"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Operational feasibility: The operator can control the motor using four pushbuttons, making the system straightforward to operate.</w:t>
      </w:r>
    </w:p>
    <w:p w14:paraId="69D64016"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Economic feasibility: PLC simulation allows the control logic to be tested before connecting actual motor-control hardware, reducing initial testing costs.</w:t>
      </w:r>
    </w:p>
    <w:p w14:paraId="5B6581B4"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Safety feasibility: Mutual interlocking helps prevent conflicting commands. For a physical motor installation, electrical and mechanical interlocking, overload protection, and a suitable motor starter are also required.</w:t>
      </w:r>
    </w:p>
    <w:p w14:paraId="26957D07" w14:textId="77777777" w:rsidR="00EA741D" w:rsidRDefault="00EA741D" w:rsidP="00A110A3">
      <w:pPr>
        <w:widowControl/>
        <w:autoSpaceDE/>
        <w:autoSpaceDN/>
        <w:jc w:val="both"/>
        <w:outlineLvl w:val="1"/>
        <w:rPr>
          <w:b/>
          <w:bCs/>
          <w:sz w:val="28"/>
          <w:szCs w:val="28"/>
          <w:lang w:val="en-IN" w:eastAsia="en-IN"/>
        </w:rPr>
      </w:pPr>
    </w:p>
    <w:p w14:paraId="602DBDF1" w14:textId="2BEC62C2" w:rsidR="00485069" w:rsidRPr="00485069" w:rsidRDefault="00485069" w:rsidP="00A110A3">
      <w:pPr>
        <w:widowControl/>
        <w:autoSpaceDE/>
        <w:autoSpaceDN/>
        <w:jc w:val="both"/>
        <w:outlineLvl w:val="1"/>
        <w:rPr>
          <w:b/>
          <w:bCs/>
          <w:sz w:val="28"/>
          <w:szCs w:val="28"/>
          <w:lang w:val="en-IN" w:eastAsia="en-IN"/>
        </w:rPr>
      </w:pPr>
      <w:r w:rsidRPr="00485069">
        <w:rPr>
          <w:b/>
          <w:bCs/>
          <w:sz w:val="28"/>
          <w:szCs w:val="28"/>
          <w:lang w:val="en-IN" w:eastAsia="en-IN"/>
        </w:rPr>
        <w:t>2.5 Methodology Used</w:t>
      </w:r>
    </w:p>
    <w:p w14:paraId="55DCA170" w14:textId="77777777" w:rsidR="00485069" w:rsidRPr="00485069" w:rsidRDefault="00485069" w:rsidP="00A110A3">
      <w:pPr>
        <w:widowControl/>
        <w:autoSpaceDE/>
        <w:autoSpaceDN/>
        <w:jc w:val="both"/>
        <w:rPr>
          <w:sz w:val="24"/>
          <w:szCs w:val="24"/>
          <w:lang w:val="en-IN" w:eastAsia="en-IN"/>
        </w:rPr>
      </w:pPr>
      <w:r w:rsidRPr="00485069">
        <w:rPr>
          <w:sz w:val="24"/>
          <w:szCs w:val="24"/>
          <w:lang w:val="en-IN" w:eastAsia="en-IN"/>
        </w:rPr>
        <w:t>The project follows these steps:</w:t>
      </w:r>
    </w:p>
    <w:p w14:paraId="0C2A2C31" w14:textId="77777777" w:rsidR="00485069" w:rsidRPr="00485069" w:rsidRDefault="00485069" w:rsidP="00A110A3">
      <w:pPr>
        <w:widowControl/>
        <w:numPr>
          <w:ilvl w:val="0"/>
          <w:numId w:val="14"/>
        </w:numPr>
        <w:autoSpaceDE/>
        <w:autoSpaceDN/>
        <w:jc w:val="both"/>
        <w:rPr>
          <w:sz w:val="24"/>
          <w:szCs w:val="24"/>
          <w:lang w:val="en-IN" w:eastAsia="en-IN"/>
        </w:rPr>
      </w:pPr>
      <w:r w:rsidRPr="00485069">
        <w:rPr>
          <w:sz w:val="24"/>
          <w:szCs w:val="24"/>
          <w:lang w:val="en-IN" w:eastAsia="en-IN"/>
        </w:rPr>
        <w:t>Requirement analysis: Identify the required forward, reverse, and stop operations.</w:t>
      </w:r>
    </w:p>
    <w:p w14:paraId="48EE19DC" w14:textId="77777777" w:rsidR="00485069" w:rsidRPr="00485069" w:rsidRDefault="00485069" w:rsidP="00A110A3">
      <w:pPr>
        <w:widowControl/>
        <w:numPr>
          <w:ilvl w:val="0"/>
          <w:numId w:val="14"/>
        </w:numPr>
        <w:autoSpaceDE/>
        <w:autoSpaceDN/>
        <w:jc w:val="both"/>
        <w:rPr>
          <w:sz w:val="24"/>
          <w:szCs w:val="24"/>
          <w:lang w:val="en-IN" w:eastAsia="en-IN"/>
        </w:rPr>
      </w:pPr>
      <w:r w:rsidRPr="00485069">
        <w:rPr>
          <w:sz w:val="24"/>
          <w:szCs w:val="24"/>
          <w:lang w:val="en-IN" w:eastAsia="en-IN"/>
        </w:rPr>
        <w:t>I/O assignment: Assign PLC inputs X0–X3 and outputs Y0–Y1.</w:t>
      </w:r>
    </w:p>
    <w:p w14:paraId="7162E064" w14:textId="77777777" w:rsidR="00485069" w:rsidRPr="00485069" w:rsidRDefault="00485069" w:rsidP="00A110A3">
      <w:pPr>
        <w:widowControl/>
        <w:numPr>
          <w:ilvl w:val="0"/>
          <w:numId w:val="14"/>
        </w:numPr>
        <w:autoSpaceDE/>
        <w:autoSpaceDN/>
        <w:jc w:val="both"/>
        <w:rPr>
          <w:sz w:val="24"/>
          <w:szCs w:val="24"/>
          <w:lang w:val="en-IN" w:eastAsia="en-IN"/>
        </w:rPr>
      </w:pPr>
      <w:r w:rsidRPr="00485069">
        <w:rPr>
          <w:sz w:val="24"/>
          <w:szCs w:val="24"/>
          <w:lang w:val="en-IN" w:eastAsia="en-IN"/>
        </w:rPr>
        <w:t>Ladder diagram design: Develop separate rungs for forward and reverse operation.</w:t>
      </w:r>
    </w:p>
    <w:p w14:paraId="79474380" w14:textId="77777777" w:rsidR="00485069" w:rsidRPr="00485069" w:rsidRDefault="00485069" w:rsidP="00A110A3">
      <w:pPr>
        <w:widowControl/>
        <w:numPr>
          <w:ilvl w:val="0"/>
          <w:numId w:val="14"/>
        </w:numPr>
        <w:autoSpaceDE/>
        <w:autoSpaceDN/>
        <w:jc w:val="both"/>
        <w:rPr>
          <w:sz w:val="24"/>
          <w:szCs w:val="24"/>
          <w:lang w:val="en-IN" w:eastAsia="en-IN"/>
        </w:rPr>
      </w:pPr>
      <w:r w:rsidRPr="00485069">
        <w:rPr>
          <w:sz w:val="24"/>
          <w:szCs w:val="24"/>
          <w:lang w:val="en-IN" w:eastAsia="en-IN"/>
        </w:rPr>
        <w:t>Self-holding implementation: Add auxiliary contacts to maintain the active command.</w:t>
      </w:r>
    </w:p>
    <w:p w14:paraId="3DF58A59" w14:textId="77777777" w:rsidR="00485069" w:rsidRPr="00485069" w:rsidRDefault="00485069" w:rsidP="00A110A3">
      <w:pPr>
        <w:widowControl/>
        <w:numPr>
          <w:ilvl w:val="0"/>
          <w:numId w:val="14"/>
        </w:numPr>
        <w:autoSpaceDE/>
        <w:autoSpaceDN/>
        <w:jc w:val="both"/>
        <w:rPr>
          <w:sz w:val="24"/>
          <w:szCs w:val="24"/>
          <w:lang w:val="en-IN" w:eastAsia="en-IN"/>
        </w:rPr>
      </w:pPr>
      <w:r w:rsidRPr="00485069">
        <w:rPr>
          <w:sz w:val="24"/>
          <w:szCs w:val="24"/>
          <w:lang w:val="en-IN" w:eastAsia="en-IN"/>
        </w:rPr>
        <w:t>Interlocking implementation: Add normally closed logic contacts of the opposite output.</w:t>
      </w:r>
    </w:p>
    <w:p w14:paraId="0FC9541F" w14:textId="77777777" w:rsidR="00485069" w:rsidRPr="00485069" w:rsidRDefault="00485069" w:rsidP="00A110A3">
      <w:pPr>
        <w:widowControl/>
        <w:numPr>
          <w:ilvl w:val="0"/>
          <w:numId w:val="14"/>
        </w:numPr>
        <w:autoSpaceDE/>
        <w:autoSpaceDN/>
        <w:jc w:val="both"/>
        <w:rPr>
          <w:sz w:val="24"/>
          <w:szCs w:val="24"/>
          <w:lang w:val="en-IN" w:eastAsia="en-IN"/>
        </w:rPr>
      </w:pPr>
      <w:r w:rsidRPr="00485069">
        <w:rPr>
          <w:sz w:val="24"/>
          <w:szCs w:val="24"/>
          <w:lang w:val="en-IN" w:eastAsia="en-IN"/>
        </w:rPr>
        <w:t>Simulation: Run the ladder program using GX Works3 and GX Simulator.</w:t>
      </w:r>
    </w:p>
    <w:p w14:paraId="39ACF04B" w14:textId="77777777" w:rsidR="00485069" w:rsidRPr="00485069" w:rsidRDefault="00485069" w:rsidP="00A110A3">
      <w:pPr>
        <w:widowControl/>
        <w:numPr>
          <w:ilvl w:val="0"/>
          <w:numId w:val="14"/>
        </w:numPr>
        <w:autoSpaceDE/>
        <w:autoSpaceDN/>
        <w:jc w:val="both"/>
        <w:rPr>
          <w:sz w:val="24"/>
          <w:szCs w:val="24"/>
          <w:lang w:val="en-IN" w:eastAsia="en-IN"/>
        </w:rPr>
      </w:pPr>
      <w:r w:rsidRPr="00485069">
        <w:rPr>
          <w:sz w:val="24"/>
          <w:szCs w:val="24"/>
          <w:lang w:val="en-IN" w:eastAsia="en-IN"/>
        </w:rPr>
        <w:t>Testing: Verify forward operation, reverse operation, stopping, and direction-change interlocking.</w:t>
      </w:r>
    </w:p>
    <w:p w14:paraId="261FB14F" w14:textId="77777777" w:rsidR="003551F4" w:rsidRDefault="003551F4" w:rsidP="00A110A3">
      <w:pPr>
        <w:pStyle w:val="ListParagraph"/>
        <w:rPr>
          <w:sz w:val="24"/>
        </w:rPr>
        <w:sectPr w:rsidR="003551F4">
          <w:pgSz w:w="12240" w:h="15840"/>
          <w:pgMar w:top="2840" w:right="720" w:bottom="280" w:left="720" w:header="786" w:footer="0" w:gutter="0"/>
          <w:cols w:space="720"/>
        </w:sectPr>
      </w:pPr>
    </w:p>
    <w:p w14:paraId="6D15119D" w14:textId="77777777" w:rsidR="005846C6" w:rsidRPr="005846C6" w:rsidRDefault="005846C6" w:rsidP="00EA741D">
      <w:pPr>
        <w:widowControl/>
        <w:autoSpaceDE/>
        <w:autoSpaceDN/>
        <w:jc w:val="center"/>
        <w:outlineLvl w:val="0"/>
        <w:rPr>
          <w:b/>
          <w:bCs/>
          <w:kern w:val="36"/>
          <w:sz w:val="32"/>
          <w:szCs w:val="32"/>
          <w:lang w:val="en-IN" w:eastAsia="en-IN"/>
        </w:rPr>
      </w:pPr>
      <w:r w:rsidRPr="005846C6">
        <w:rPr>
          <w:b/>
          <w:bCs/>
          <w:kern w:val="36"/>
          <w:sz w:val="32"/>
          <w:szCs w:val="32"/>
          <w:lang w:val="en-IN" w:eastAsia="en-IN"/>
        </w:rPr>
        <w:lastRenderedPageBreak/>
        <w:t>CHAPTER 3: ANALYSIS AND PLANNING</w:t>
      </w:r>
    </w:p>
    <w:p w14:paraId="740CD8F7" w14:textId="77777777" w:rsidR="00EA741D" w:rsidRDefault="00EA741D" w:rsidP="00A110A3">
      <w:pPr>
        <w:widowControl/>
        <w:autoSpaceDE/>
        <w:autoSpaceDN/>
        <w:jc w:val="both"/>
        <w:outlineLvl w:val="1"/>
        <w:rPr>
          <w:b/>
          <w:bCs/>
          <w:sz w:val="28"/>
          <w:szCs w:val="28"/>
          <w:lang w:val="en-IN" w:eastAsia="en-IN"/>
        </w:rPr>
      </w:pPr>
    </w:p>
    <w:p w14:paraId="5C51AC98" w14:textId="6D0F03AC" w:rsidR="005846C6" w:rsidRPr="005846C6" w:rsidRDefault="005846C6" w:rsidP="00A110A3">
      <w:pPr>
        <w:widowControl/>
        <w:autoSpaceDE/>
        <w:autoSpaceDN/>
        <w:jc w:val="both"/>
        <w:outlineLvl w:val="1"/>
        <w:rPr>
          <w:b/>
          <w:bCs/>
          <w:sz w:val="28"/>
          <w:szCs w:val="28"/>
          <w:lang w:val="en-IN" w:eastAsia="en-IN"/>
        </w:rPr>
      </w:pPr>
      <w:r w:rsidRPr="005846C6">
        <w:rPr>
          <w:b/>
          <w:bCs/>
          <w:sz w:val="28"/>
          <w:szCs w:val="28"/>
          <w:lang w:val="en-IN" w:eastAsia="en-IN"/>
        </w:rPr>
        <w:t>3.1 Introduction</w:t>
      </w:r>
    </w:p>
    <w:p w14:paraId="44572719"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The analysis and planning stage identifies the control requirements and defines the PLC logic needed to operate the motor safely.</w:t>
      </w:r>
    </w:p>
    <w:p w14:paraId="5E83C8CA"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The system is divided into input devices, PLC processing logic, and output commands.</w:t>
      </w:r>
    </w:p>
    <w:p w14:paraId="00BADE01"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The input devices provide the operator's commands, while the PLC processes these signals according to the ladder program.</w:t>
      </w:r>
    </w:p>
    <w:p w14:paraId="1BE38011"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The outputs represent the forward and reverse motor-control commands.</w:t>
      </w:r>
    </w:p>
    <w:p w14:paraId="01B4CC65" w14:textId="77777777" w:rsidR="005846C6" w:rsidRDefault="005846C6" w:rsidP="00A110A3">
      <w:pPr>
        <w:widowControl/>
        <w:autoSpaceDE/>
        <w:autoSpaceDN/>
        <w:jc w:val="both"/>
        <w:rPr>
          <w:sz w:val="24"/>
          <w:szCs w:val="24"/>
          <w:lang w:val="en-IN" w:eastAsia="en-IN"/>
        </w:rPr>
      </w:pPr>
      <w:r w:rsidRPr="005846C6">
        <w:rPr>
          <w:sz w:val="24"/>
          <w:szCs w:val="24"/>
          <w:lang w:val="en-IN" w:eastAsia="en-IN"/>
        </w:rPr>
        <w:t>The program is tested in simulation before any physical motor connection is made.</w:t>
      </w:r>
    </w:p>
    <w:p w14:paraId="2F31B64F" w14:textId="77777777" w:rsidR="00EA741D" w:rsidRPr="005846C6" w:rsidRDefault="00EA741D" w:rsidP="00A110A3">
      <w:pPr>
        <w:widowControl/>
        <w:autoSpaceDE/>
        <w:autoSpaceDN/>
        <w:jc w:val="both"/>
        <w:rPr>
          <w:sz w:val="24"/>
          <w:szCs w:val="24"/>
          <w:lang w:val="en-IN" w:eastAsia="en-IN"/>
        </w:rPr>
      </w:pPr>
    </w:p>
    <w:p w14:paraId="1011F0DC" w14:textId="77777777" w:rsidR="005846C6" w:rsidRPr="005846C6" w:rsidRDefault="005846C6" w:rsidP="00A110A3">
      <w:pPr>
        <w:widowControl/>
        <w:autoSpaceDE/>
        <w:autoSpaceDN/>
        <w:jc w:val="both"/>
        <w:outlineLvl w:val="1"/>
        <w:rPr>
          <w:b/>
          <w:bCs/>
          <w:sz w:val="28"/>
          <w:szCs w:val="28"/>
          <w:lang w:val="en-IN" w:eastAsia="en-IN"/>
        </w:rPr>
      </w:pPr>
      <w:r w:rsidRPr="005846C6">
        <w:rPr>
          <w:b/>
          <w:bCs/>
          <w:sz w:val="28"/>
          <w:szCs w:val="28"/>
          <w:lang w:val="en-IN" w:eastAsia="en-IN"/>
        </w:rPr>
        <w:t>3.2 Project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2693"/>
        <w:gridCol w:w="3121"/>
      </w:tblGrid>
      <w:tr w:rsidR="005846C6" w:rsidRPr="005846C6" w14:paraId="24BC9448" w14:textId="77777777" w:rsidTr="00A110A3">
        <w:trPr>
          <w:tblCellSpacing w:w="15" w:type="dxa"/>
        </w:trPr>
        <w:tc>
          <w:tcPr>
            <w:tcW w:w="0" w:type="auto"/>
            <w:vAlign w:val="center"/>
            <w:hideMark/>
          </w:tcPr>
          <w:p w14:paraId="1B51DF90" w14:textId="77777777" w:rsidR="005846C6" w:rsidRPr="005846C6" w:rsidRDefault="005846C6" w:rsidP="00A110A3">
            <w:pPr>
              <w:widowControl/>
              <w:autoSpaceDE/>
              <w:autoSpaceDN/>
              <w:jc w:val="both"/>
              <w:rPr>
                <w:b/>
                <w:bCs/>
                <w:sz w:val="24"/>
                <w:szCs w:val="24"/>
                <w:lang w:val="en-IN" w:eastAsia="en-IN"/>
              </w:rPr>
            </w:pPr>
            <w:r w:rsidRPr="005846C6">
              <w:rPr>
                <w:b/>
                <w:bCs/>
                <w:sz w:val="24"/>
                <w:szCs w:val="24"/>
                <w:lang w:val="en-IN" w:eastAsia="en-IN"/>
              </w:rPr>
              <w:t>Phase</w:t>
            </w:r>
          </w:p>
        </w:tc>
        <w:tc>
          <w:tcPr>
            <w:tcW w:w="0" w:type="auto"/>
            <w:vAlign w:val="center"/>
            <w:hideMark/>
          </w:tcPr>
          <w:p w14:paraId="2EFA498E" w14:textId="77777777" w:rsidR="005846C6" w:rsidRPr="005846C6" w:rsidRDefault="005846C6" w:rsidP="00A110A3">
            <w:pPr>
              <w:widowControl/>
              <w:autoSpaceDE/>
              <w:autoSpaceDN/>
              <w:jc w:val="both"/>
              <w:rPr>
                <w:b/>
                <w:bCs/>
                <w:sz w:val="24"/>
                <w:szCs w:val="24"/>
                <w:lang w:val="en-IN" w:eastAsia="en-IN"/>
              </w:rPr>
            </w:pPr>
            <w:r w:rsidRPr="005846C6">
              <w:rPr>
                <w:b/>
                <w:bCs/>
                <w:sz w:val="24"/>
                <w:szCs w:val="24"/>
                <w:lang w:val="en-IN" w:eastAsia="en-IN"/>
              </w:rPr>
              <w:t>Activity</w:t>
            </w:r>
          </w:p>
        </w:tc>
        <w:tc>
          <w:tcPr>
            <w:tcW w:w="0" w:type="auto"/>
            <w:vAlign w:val="center"/>
            <w:hideMark/>
          </w:tcPr>
          <w:p w14:paraId="52E48B30" w14:textId="77777777" w:rsidR="005846C6" w:rsidRPr="005846C6" w:rsidRDefault="005846C6" w:rsidP="00A110A3">
            <w:pPr>
              <w:widowControl/>
              <w:autoSpaceDE/>
              <w:autoSpaceDN/>
              <w:jc w:val="both"/>
              <w:rPr>
                <w:b/>
                <w:bCs/>
                <w:sz w:val="24"/>
                <w:szCs w:val="24"/>
                <w:lang w:val="en-IN" w:eastAsia="en-IN"/>
              </w:rPr>
            </w:pPr>
            <w:r w:rsidRPr="005846C6">
              <w:rPr>
                <w:b/>
                <w:bCs/>
                <w:sz w:val="24"/>
                <w:szCs w:val="24"/>
                <w:lang w:val="en-IN" w:eastAsia="en-IN"/>
              </w:rPr>
              <w:t>Expected Deliverable</w:t>
            </w:r>
          </w:p>
        </w:tc>
      </w:tr>
      <w:tr w:rsidR="005846C6" w:rsidRPr="005846C6" w14:paraId="44CD1B78" w14:textId="77777777" w:rsidTr="00A110A3">
        <w:trPr>
          <w:tblCellSpacing w:w="15" w:type="dxa"/>
        </w:trPr>
        <w:tc>
          <w:tcPr>
            <w:tcW w:w="0" w:type="auto"/>
            <w:vAlign w:val="center"/>
            <w:hideMark/>
          </w:tcPr>
          <w:p w14:paraId="7191563C"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Phase 1</w:t>
            </w:r>
          </w:p>
        </w:tc>
        <w:tc>
          <w:tcPr>
            <w:tcW w:w="0" w:type="auto"/>
            <w:vAlign w:val="center"/>
            <w:hideMark/>
          </w:tcPr>
          <w:p w14:paraId="6FA631F5"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Requirement analysis</w:t>
            </w:r>
          </w:p>
        </w:tc>
        <w:tc>
          <w:tcPr>
            <w:tcW w:w="0" w:type="auto"/>
            <w:vAlign w:val="center"/>
            <w:hideMark/>
          </w:tcPr>
          <w:p w14:paraId="55D76F13"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List of operating conditions</w:t>
            </w:r>
          </w:p>
        </w:tc>
      </w:tr>
      <w:tr w:rsidR="005846C6" w:rsidRPr="005846C6" w14:paraId="31F969D3" w14:textId="77777777" w:rsidTr="00A110A3">
        <w:trPr>
          <w:tblCellSpacing w:w="15" w:type="dxa"/>
        </w:trPr>
        <w:tc>
          <w:tcPr>
            <w:tcW w:w="0" w:type="auto"/>
            <w:vAlign w:val="center"/>
            <w:hideMark/>
          </w:tcPr>
          <w:p w14:paraId="0BA3B632"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Phase 2</w:t>
            </w:r>
          </w:p>
        </w:tc>
        <w:tc>
          <w:tcPr>
            <w:tcW w:w="0" w:type="auto"/>
            <w:vAlign w:val="center"/>
            <w:hideMark/>
          </w:tcPr>
          <w:p w14:paraId="22914959"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I/O assignment</w:t>
            </w:r>
          </w:p>
        </w:tc>
        <w:tc>
          <w:tcPr>
            <w:tcW w:w="0" w:type="auto"/>
            <w:vAlign w:val="center"/>
            <w:hideMark/>
          </w:tcPr>
          <w:p w14:paraId="3AB7A31D"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PLC input/output table</w:t>
            </w:r>
          </w:p>
        </w:tc>
      </w:tr>
      <w:tr w:rsidR="005846C6" w:rsidRPr="005846C6" w14:paraId="4A1E0249" w14:textId="77777777" w:rsidTr="00A110A3">
        <w:trPr>
          <w:tblCellSpacing w:w="15" w:type="dxa"/>
        </w:trPr>
        <w:tc>
          <w:tcPr>
            <w:tcW w:w="0" w:type="auto"/>
            <w:vAlign w:val="center"/>
            <w:hideMark/>
          </w:tcPr>
          <w:p w14:paraId="485D98C5"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Phase 3</w:t>
            </w:r>
          </w:p>
        </w:tc>
        <w:tc>
          <w:tcPr>
            <w:tcW w:w="0" w:type="auto"/>
            <w:vAlign w:val="center"/>
            <w:hideMark/>
          </w:tcPr>
          <w:p w14:paraId="49BAA498"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Ladder diagram design</w:t>
            </w:r>
          </w:p>
        </w:tc>
        <w:tc>
          <w:tcPr>
            <w:tcW w:w="0" w:type="auto"/>
            <w:vAlign w:val="center"/>
            <w:hideMark/>
          </w:tcPr>
          <w:p w14:paraId="18492BB2"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Two control rungs</w:t>
            </w:r>
          </w:p>
        </w:tc>
      </w:tr>
      <w:tr w:rsidR="005846C6" w:rsidRPr="005846C6" w14:paraId="215F4C76" w14:textId="77777777" w:rsidTr="00A110A3">
        <w:trPr>
          <w:tblCellSpacing w:w="15" w:type="dxa"/>
        </w:trPr>
        <w:tc>
          <w:tcPr>
            <w:tcW w:w="0" w:type="auto"/>
            <w:vAlign w:val="center"/>
            <w:hideMark/>
          </w:tcPr>
          <w:p w14:paraId="7C4A9451"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Phase 4</w:t>
            </w:r>
          </w:p>
        </w:tc>
        <w:tc>
          <w:tcPr>
            <w:tcW w:w="0" w:type="auto"/>
            <w:vAlign w:val="center"/>
            <w:hideMark/>
          </w:tcPr>
          <w:p w14:paraId="5428D38C"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PLC programming</w:t>
            </w:r>
          </w:p>
        </w:tc>
        <w:tc>
          <w:tcPr>
            <w:tcW w:w="0" w:type="auto"/>
            <w:vAlign w:val="center"/>
            <w:hideMark/>
          </w:tcPr>
          <w:p w14:paraId="3D487FE5"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Ladder program in GX Works3</w:t>
            </w:r>
          </w:p>
        </w:tc>
      </w:tr>
      <w:tr w:rsidR="005846C6" w:rsidRPr="005846C6" w14:paraId="3156907B" w14:textId="77777777" w:rsidTr="00A110A3">
        <w:trPr>
          <w:tblCellSpacing w:w="15" w:type="dxa"/>
        </w:trPr>
        <w:tc>
          <w:tcPr>
            <w:tcW w:w="0" w:type="auto"/>
            <w:vAlign w:val="center"/>
            <w:hideMark/>
          </w:tcPr>
          <w:p w14:paraId="6004FD4B"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Phase 5</w:t>
            </w:r>
          </w:p>
        </w:tc>
        <w:tc>
          <w:tcPr>
            <w:tcW w:w="0" w:type="auto"/>
            <w:vAlign w:val="center"/>
            <w:hideMark/>
          </w:tcPr>
          <w:p w14:paraId="3A760974"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Simulation</w:t>
            </w:r>
          </w:p>
        </w:tc>
        <w:tc>
          <w:tcPr>
            <w:tcW w:w="0" w:type="auto"/>
            <w:vAlign w:val="center"/>
            <w:hideMark/>
          </w:tcPr>
          <w:p w14:paraId="5D556D7F"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Verified input/output operation</w:t>
            </w:r>
          </w:p>
        </w:tc>
      </w:tr>
      <w:tr w:rsidR="005846C6" w:rsidRPr="005846C6" w14:paraId="6DFABDB3" w14:textId="77777777" w:rsidTr="00A110A3">
        <w:trPr>
          <w:tblCellSpacing w:w="15" w:type="dxa"/>
        </w:trPr>
        <w:tc>
          <w:tcPr>
            <w:tcW w:w="0" w:type="auto"/>
            <w:vAlign w:val="center"/>
            <w:hideMark/>
          </w:tcPr>
          <w:p w14:paraId="60F19560"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Phase 6</w:t>
            </w:r>
          </w:p>
        </w:tc>
        <w:tc>
          <w:tcPr>
            <w:tcW w:w="0" w:type="auto"/>
            <w:vAlign w:val="center"/>
            <w:hideMark/>
          </w:tcPr>
          <w:p w14:paraId="2EFC63C9"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Testing and documentation</w:t>
            </w:r>
          </w:p>
        </w:tc>
        <w:tc>
          <w:tcPr>
            <w:tcW w:w="0" w:type="auto"/>
            <w:vAlign w:val="center"/>
            <w:hideMark/>
          </w:tcPr>
          <w:p w14:paraId="238CDCAE"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Results and final report</w:t>
            </w:r>
          </w:p>
        </w:tc>
      </w:tr>
    </w:tbl>
    <w:p w14:paraId="26B3CBEC" w14:textId="77777777" w:rsidR="00EA741D" w:rsidRDefault="00EA741D" w:rsidP="00A110A3">
      <w:pPr>
        <w:widowControl/>
        <w:autoSpaceDE/>
        <w:autoSpaceDN/>
        <w:jc w:val="both"/>
        <w:outlineLvl w:val="1"/>
        <w:rPr>
          <w:b/>
          <w:bCs/>
          <w:sz w:val="28"/>
          <w:szCs w:val="28"/>
          <w:lang w:val="en-IN" w:eastAsia="en-IN"/>
        </w:rPr>
      </w:pPr>
    </w:p>
    <w:p w14:paraId="474C6899" w14:textId="212BC1BA" w:rsidR="005846C6" w:rsidRPr="005846C6" w:rsidRDefault="005846C6" w:rsidP="00A110A3">
      <w:pPr>
        <w:widowControl/>
        <w:autoSpaceDE/>
        <w:autoSpaceDN/>
        <w:jc w:val="both"/>
        <w:outlineLvl w:val="1"/>
        <w:rPr>
          <w:b/>
          <w:bCs/>
          <w:sz w:val="28"/>
          <w:szCs w:val="28"/>
          <w:lang w:val="en-IN" w:eastAsia="en-IN"/>
        </w:rPr>
      </w:pPr>
      <w:r w:rsidRPr="005846C6">
        <w:rPr>
          <w:b/>
          <w:bCs/>
          <w:sz w:val="28"/>
          <w:szCs w:val="28"/>
          <w:lang w:val="en-IN" w:eastAsia="en-IN"/>
        </w:rPr>
        <w:t>3.3 Hardware and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3960"/>
        <w:gridCol w:w="4281"/>
      </w:tblGrid>
      <w:tr w:rsidR="005846C6" w:rsidRPr="005846C6" w14:paraId="03515D65" w14:textId="77777777" w:rsidTr="00A110A3">
        <w:trPr>
          <w:tblCellSpacing w:w="15" w:type="dxa"/>
        </w:trPr>
        <w:tc>
          <w:tcPr>
            <w:tcW w:w="0" w:type="auto"/>
            <w:vAlign w:val="center"/>
            <w:hideMark/>
          </w:tcPr>
          <w:p w14:paraId="59559710" w14:textId="77777777" w:rsidR="005846C6" w:rsidRPr="005846C6" w:rsidRDefault="005846C6" w:rsidP="00A110A3">
            <w:pPr>
              <w:widowControl/>
              <w:autoSpaceDE/>
              <w:autoSpaceDN/>
              <w:jc w:val="both"/>
              <w:rPr>
                <w:b/>
                <w:bCs/>
                <w:sz w:val="24"/>
                <w:szCs w:val="24"/>
                <w:lang w:val="en-IN" w:eastAsia="en-IN"/>
              </w:rPr>
            </w:pPr>
            <w:r w:rsidRPr="005846C6">
              <w:rPr>
                <w:b/>
                <w:bCs/>
                <w:sz w:val="24"/>
                <w:szCs w:val="24"/>
                <w:lang w:val="en-IN" w:eastAsia="en-IN"/>
              </w:rPr>
              <w:t>Sr. No.</w:t>
            </w:r>
          </w:p>
        </w:tc>
        <w:tc>
          <w:tcPr>
            <w:tcW w:w="0" w:type="auto"/>
            <w:vAlign w:val="center"/>
            <w:hideMark/>
          </w:tcPr>
          <w:p w14:paraId="439126B7" w14:textId="77777777" w:rsidR="005846C6" w:rsidRPr="005846C6" w:rsidRDefault="005846C6" w:rsidP="00A110A3">
            <w:pPr>
              <w:widowControl/>
              <w:autoSpaceDE/>
              <w:autoSpaceDN/>
              <w:jc w:val="both"/>
              <w:rPr>
                <w:b/>
                <w:bCs/>
                <w:sz w:val="24"/>
                <w:szCs w:val="24"/>
                <w:lang w:val="en-IN" w:eastAsia="en-IN"/>
              </w:rPr>
            </w:pPr>
            <w:r w:rsidRPr="005846C6">
              <w:rPr>
                <w:b/>
                <w:bCs/>
                <w:sz w:val="24"/>
                <w:szCs w:val="24"/>
                <w:lang w:val="en-IN" w:eastAsia="en-IN"/>
              </w:rPr>
              <w:t>Component / Software</w:t>
            </w:r>
          </w:p>
        </w:tc>
        <w:tc>
          <w:tcPr>
            <w:tcW w:w="0" w:type="auto"/>
            <w:vAlign w:val="center"/>
            <w:hideMark/>
          </w:tcPr>
          <w:p w14:paraId="32871585" w14:textId="77777777" w:rsidR="005846C6" w:rsidRPr="005846C6" w:rsidRDefault="005846C6" w:rsidP="00A110A3">
            <w:pPr>
              <w:widowControl/>
              <w:autoSpaceDE/>
              <w:autoSpaceDN/>
              <w:jc w:val="both"/>
              <w:rPr>
                <w:b/>
                <w:bCs/>
                <w:sz w:val="24"/>
                <w:szCs w:val="24"/>
                <w:lang w:val="en-IN" w:eastAsia="en-IN"/>
              </w:rPr>
            </w:pPr>
            <w:r w:rsidRPr="005846C6">
              <w:rPr>
                <w:b/>
                <w:bCs/>
                <w:sz w:val="24"/>
                <w:szCs w:val="24"/>
                <w:lang w:val="en-IN" w:eastAsia="en-IN"/>
              </w:rPr>
              <w:t>Purpose</w:t>
            </w:r>
          </w:p>
        </w:tc>
      </w:tr>
      <w:tr w:rsidR="005846C6" w:rsidRPr="005846C6" w14:paraId="02E8A3B9" w14:textId="77777777" w:rsidTr="00A110A3">
        <w:trPr>
          <w:tblCellSpacing w:w="15" w:type="dxa"/>
        </w:trPr>
        <w:tc>
          <w:tcPr>
            <w:tcW w:w="0" w:type="auto"/>
            <w:vAlign w:val="center"/>
            <w:hideMark/>
          </w:tcPr>
          <w:p w14:paraId="6378A981"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1</w:t>
            </w:r>
          </w:p>
        </w:tc>
        <w:tc>
          <w:tcPr>
            <w:tcW w:w="0" w:type="auto"/>
            <w:vAlign w:val="center"/>
            <w:hideMark/>
          </w:tcPr>
          <w:p w14:paraId="270BB473"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Mitsubishi PLC or compatible simulator</w:t>
            </w:r>
          </w:p>
        </w:tc>
        <w:tc>
          <w:tcPr>
            <w:tcW w:w="0" w:type="auto"/>
            <w:vAlign w:val="center"/>
            <w:hideMark/>
          </w:tcPr>
          <w:p w14:paraId="0716708E"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Executes the ladder logic</w:t>
            </w:r>
          </w:p>
        </w:tc>
      </w:tr>
      <w:tr w:rsidR="005846C6" w:rsidRPr="005846C6" w14:paraId="00FB6CE6" w14:textId="77777777" w:rsidTr="00A110A3">
        <w:trPr>
          <w:tblCellSpacing w:w="15" w:type="dxa"/>
        </w:trPr>
        <w:tc>
          <w:tcPr>
            <w:tcW w:w="0" w:type="auto"/>
            <w:vAlign w:val="center"/>
            <w:hideMark/>
          </w:tcPr>
          <w:p w14:paraId="31DDA329"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2</w:t>
            </w:r>
          </w:p>
        </w:tc>
        <w:tc>
          <w:tcPr>
            <w:tcW w:w="0" w:type="auto"/>
            <w:vAlign w:val="center"/>
            <w:hideMark/>
          </w:tcPr>
          <w:p w14:paraId="1EC92328"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Pushbuttons</w:t>
            </w:r>
          </w:p>
        </w:tc>
        <w:tc>
          <w:tcPr>
            <w:tcW w:w="0" w:type="auto"/>
            <w:vAlign w:val="center"/>
            <w:hideMark/>
          </w:tcPr>
          <w:p w14:paraId="2556760C"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Provide Start and Stop commands</w:t>
            </w:r>
          </w:p>
        </w:tc>
      </w:tr>
      <w:tr w:rsidR="005846C6" w:rsidRPr="005846C6" w14:paraId="7C0DE9F0" w14:textId="77777777" w:rsidTr="00A110A3">
        <w:trPr>
          <w:tblCellSpacing w:w="15" w:type="dxa"/>
        </w:trPr>
        <w:tc>
          <w:tcPr>
            <w:tcW w:w="0" w:type="auto"/>
            <w:vAlign w:val="center"/>
            <w:hideMark/>
          </w:tcPr>
          <w:p w14:paraId="488D726B"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3</w:t>
            </w:r>
          </w:p>
        </w:tc>
        <w:tc>
          <w:tcPr>
            <w:tcW w:w="0" w:type="auto"/>
            <w:vAlign w:val="center"/>
            <w:hideMark/>
          </w:tcPr>
          <w:p w14:paraId="756B5BEB"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Motor contactors</w:t>
            </w:r>
          </w:p>
        </w:tc>
        <w:tc>
          <w:tcPr>
            <w:tcW w:w="0" w:type="auto"/>
            <w:vAlign w:val="center"/>
            <w:hideMark/>
          </w:tcPr>
          <w:p w14:paraId="32B24500"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Switch the motor power circuit</w:t>
            </w:r>
          </w:p>
        </w:tc>
      </w:tr>
      <w:tr w:rsidR="005846C6" w:rsidRPr="005846C6" w14:paraId="7C904493" w14:textId="77777777" w:rsidTr="00A110A3">
        <w:trPr>
          <w:tblCellSpacing w:w="15" w:type="dxa"/>
        </w:trPr>
        <w:tc>
          <w:tcPr>
            <w:tcW w:w="0" w:type="auto"/>
            <w:vAlign w:val="center"/>
            <w:hideMark/>
          </w:tcPr>
          <w:p w14:paraId="3CD48D54"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4</w:t>
            </w:r>
          </w:p>
        </w:tc>
        <w:tc>
          <w:tcPr>
            <w:tcW w:w="0" w:type="auto"/>
            <w:vAlign w:val="center"/>
            <w:hideMark/>
          </w:tcPr>
          <w:p w14:paraId="413EB425"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Forward–reverse motor</w:t>
            </w:r>
          </w:p>
        </w:tc>
        <w:tc>
          <w:tcPr>
            <w:tcW w:w="0" w:type="auto"/>
            <w:vAlign w:val="center"/>
            <w:hideMark/>
          </w:tcPr>
          <w:p w14:paraId="1D91C71C"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Demonstrates directional operation</w:t>
            </w:r>
          </w:p>
        </w:tc>
      </w:tr>
      <w:tr w:rsidR="005846C6" w:rsidRPr="005846C6" w14:paraId="307E9860" w14:textId="77777777" w:rsidTr="00A110A3">
        <w:trPr>
          <w:tblCellSpacing w:w="15" w:type="dxa"/>
        </w:trPr>
        <w:tc>
          <w:tcPr>
            <w:tcW w:w="0" w:type="auto"/>
            <w:vAlign w:val="center"/>
            <w:hideMark/>
          </w:tcPr>
          <w:p w14:paraId="45A3BF93"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5</w:t>
            </w:r>
          </w:p>
        </w:tc>
        <w:tc>
          <w:tcPr>
            <w:tcW w:w="0" w:type="auto"/>
            <w:vAlign w:val="center"/>
            <w:hideMark/>
          </w:tcPr>
          <w:p w14:paraId="35F95421"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Overload protection</w:t>
            </w:r>
          </w:p>
        </w:tc>
        <w:tc>
          <w:tcPr>
            <w:tcW w:w="0" w:type="auto"/>
            <w:vAlign w:val="center"/>
            <w:hideMark/>
          </w:tcPr>
          <w:p w14:paraId="391D34C7"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Protects against motor overload</w:t>
            </w:r>
          </w:p>
        </w:tc>
      </w:tr>
      <w:tr w:rsidR="005846C6" w:rsidRPr="005846C6" w14:paraId="42023332" w14:textId="77777777" w:rsidTr="00A110A3">
        <w:trPr>
          <w:tblCellSpacing w:w="15" w:type="dxa"/>
        </w:trPr>
        <w:tc>
          <w:tcPr>
            <w:tcW w:w="0" w:type="auto"/>
            <w:vAlign w:val="center"/>
            <w:hideMark/>
          </w:tcPr>
          <w:p w14:paraId="03A86BCD"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6</w:t>
            </w:r>
          </w:p>
        </w:tc>
        <w:tc>
          <w:tcPr>
            <w:tcW w:w="0" w:type="auto"/>
            <w:vAlign w:val="center"/>
            <w:hideMark/>
          </w:tcPr>
          <w:p w14:paraId="6F3C518A"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MELSOFT GX Works3</w:t>
            </w:r>
          </w:p>
        </w:tc>
        <w:tc>
          <w:tcPr>
            <w:tcW w:w="0" w:type="auto"/>
            <w:vAlign w:val="center"/>
            <w:hideMark/>
          </w:tcPr>
          <w:p w14:paraId="78111291"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Creates and edits the PLC program</w:t>
            </w:r>
          </w:p>
        </w:tc>
      </w:tr>
      <w:tr w:rsidR="005846C6" w:rsidRPr="005846C6" w14:paraId="798AD695" w14:textId="77777777" w:rsidTr="00A110A3">
        <w:trPr>
          <w:tblCellSpacing w:w="15" w:type="dxa"/>
        </w:trPr>
        <w:tc>
          <w:tcPr>
            <w:tcW w:w="0" w:type="auto"/>
            <w:vAlign w:val="center"/>
            <w:hideMark/>
          </w:tcPr>
          <w:p w14:paraId="6972DC01"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7</w:t>
            </w:r>
          </w:p>
        </w:tc>
        <w:tc>
          <w:tcPr>
            <w:tcW w:w="0" w:type="auto"/>
            <w:vAlign w:val="center"/>
            <w:hideMark/>
          </w:tcPr>
          <w:p w14:paraId="766F0035"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GX Simulator</w:t>
            </w:r>
          </w:p>
        </w:tc>
        <w:tc>
          <w:tcPr>
            <w:tcW w:w="0" w:type="auto"/>
            <w:vAlign w:val="center"/>
            <w:hideMark/>
          </w:tcPr>
          <w:p w14:paraId="1B67D609"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Tests the program without a physical motor</w:t>
            </w:r>
          </w:p>
        </w:tc>
      </w:tr>
    </w:tbl>
    <w:p w14:paraId="5E56FEA0" w14:textId="77777777" w:rsidR="005846C6" w:rsidRPr="005846C6" w:rsidRDefault="005846C6" w:rsidP="00A110A3">
      <w:pPr>
        <w:widowControl/>
        <w:autoSpaceDE/>
        <w:autoSpaceDN/>
        <w:jc w:val="both"/>
        <w:rPr>
          <w:sz w:val="24"/>
          <w:szCs w:val="24"/>
          <w:lang w:val="en-IN" w:eastAsia="en-IN"/>
        </w:rPr>
      </w:pPr>
      <w:r w:rsidRPr="005846C6">
        <w:rPr>
          <w:sz w:val="24"/>
          <w:szCs w:val="24"/>
          <w:lang w:val="en-IN" w:eastAsia="en-IN"/>
        </w:rPr>
        <w:t>Note: The supplied practice images show the ladder program in GX Works3 and the GX Simulator interface. The report does not assume that an actual motor has been connected or tested.</w:t>
      </w:r>
    </w:p>
    <w:p w14:paraId="79711B47" w14:textId="77777777" w:rsidR="003551F4" w:rsidRDefault="003551F4" w:rsidP="00A110A3">
      <w:pPr>
        <w:pStyle w:val="TableParagraph"/>
        <w:jc w:val="both"/>
        <w:sectPr w:rsidR="003551F4">
          <w:pgSz w:w="12240" w:h="15840"/>
          <w:pgMar w:top="2840" w:right="720" w:bottom="280" w:left="720" w:header="786" w:footer="0" w:gutter="0"/>
          <w:cols w:space="720"/>
        </w:sectPr>
      </w:pPr>
    </w:p>
    <w:p w14:paraId="4A9AF9A2" w14:textId="088A004B" w:rsidR="00A110A3" w:rsidRDefault="00A110A3" w:rsidP="00EA741D">
      <w:pPr>
        <w:widowControl/>
        <w:autoSpaceDE/>
        <w:autoSpaceDN/>
        <w:jc w:val="center"/>
        <w:rPr>
          <w:b/>
          <w:bCs/>
          <w:sz w:val="32"/>
          <w:szCs w:val="32"/>
        </w:rPr>
      </w:pPr>
      <w:r w:rsidRPr="00A110A3">
        <w:rPr>
          <w:b/>
          <w:bCs/>
          <w:sz w:val="32"/>
          <w:szCs w:val="32"/>
        </w:rPr>
        <w:lastRenderedPageBreak/>
        <w:t>CHAPTER 4: DESIGN AND IMPLEMENTATION</w:t>
      </w:r>
    </w:p>
    <w:p w14:paraId="00F5C767" w14:textId="77777777" w:rsidR="00A110A3" w:rsidRPr="00A110A3" w:rsidRDefault="00A110A3" w:rsidP="00A110A3">
      <w:pPr>
        <w:widowControl/>
        <w:autoSpaceDE/>
        <w:autoSpaceDN/>
        <w:jc w:val="both"/>
        <w:rPr>
          <w:b/>
          <w:bCs/>
          <w:sz w:val="36"/>
          <w:szCs w:val="36"/>
          <w:lang w:val="en-IN" w:eastAsia="en-IN"/>
        </w:rPr>
      </w:pPr>
    </w:p>
    <w:p w14:paraId="3B98329F" w14:textId="6FD49D14" w:rsidR="00812914" w:rsidRPr="00812914" w:rsidRDefault="00812914" w:rsidP="00A110A3">
      <w:pPr>
        <w:widowControl/>
        <w:autoSpaceDE/>
        <w:autoSpaceDN/>
        <w:jc w:val="both"/>
        <w:rPr>
          <w:sz w:val="28"/>
          <w:szCs w:val="28"/>
          <w:lang w:val="en-IN" w:eastAsia="en-IN"/>
        </w:rPr>
      </w:pPr>
      <w:r w:rsidRPr="00812914">
        <w:rPr>
          <w:b/>
          <w:bCs/>
          <w:sz w:val="28"/>
          <w:szCs w:val="28"/>
          <w:lang w:val="en-IN" w:eastAsia="en-IN"/>
        </w:rPr>
        <w:t>4.1 Aim and Ladder Construction</w:t>
      </w:r>
    </w:p>
    <w:p w14:paraId="58DACE75"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Construct a PLC ladder diagram for forward-reverse motor control with separate Start and Stop pushbuttons for each direction. The motor runs forward when the Forward Start button is pressed and reverses when the Reverse Start button is pressed. Reversal is blocked while the motor is running. Each rung uses a self-holding contact so the command stays on after the Start button is released, and normally closed interlocks prevent both outputs from energising together.</w:t>
      </w:r>
    </w:p>
    <w:p w14:paraId="52CF12BF" w14:textId="77777777" w:rsidR="00EA741D" w:rsidRDefault="00EA741D" w:rsidP="00A110A3">
      <w:pPr>
        <w:widowControl/>
        <w:autoSpaceDE/>
        <w:autoSpaceDN/>
        <w:jc w:val="both"/>
        <w:rPr>
          <w:b/>
          <w:bCs/>
          <w:sz w:val="28"/>
          <w:szCs w:val="28"/>
          <w:lang w:val="en-IN" w:eastAsia="en-IN"/>
        </w:rPr>
      </w:pPr>
    </w:p>
    <w:p w14:paraId="5D2F5065" w14:textId="0FBFF963" w:rsidR="00812914" w:rsidRPr="00812914" w:rsidRDefault="00812914" w:rsidP="00A110A3">
      <w:pPr>
        <w:widowControl/>
        <w:autoSpaceDE/>
        <w:autoSpaceDN/>
        <w:jc w:val="both"/>
        <w:rPr>
          <w:sz w:val="28"/>
          <w:szCs w:val="28"/>
          <w:lang w:val="en-IN" w:eastAsia="en-IN"/>
        </w:rPr>
      </w:pPr>
      <w:r w:rsidRPr="00812914">
        <w:rPr>
          <w:b/>
          <w:bCs/>
          <w:sz w:val="28"/>
          <w:szCs w:val="28"/>
          <w:lang w:val="en-IN" w:eastAsia="en-IN"/>
        </w:rPr>
        <w:t>4.2 I/O Assignment and Block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727"/>
        <w:gridCol w:w="1949"/>
      </w:tblGrid>
      <w:tr w:rsidR="00812914" w:rsidRPr="00812914" w14:paraId="7A4083BA" w14:textId="77777777" w:rsidTr="00812914">
        <w:trPr>
          <w:tblHeader/>
          <w:tblCellSpacing w:w="15" w:type="dxa"/>
        </w:trPr>
        <w:tc>
          <w:tcPr>
            <w:tcW w:w="0" w:type="auto"/>
            <w:vAlign w:val="center"/>
            <w:hideMark/>
          </w:tcPr>
          <w:p w14:paraId="7B2C1020" w14:textId="77777777" w:rsidR="00812914" w:rsidRPr="00812914" w:rsidRDefault="00812914" w:rsidP="00A110A3">
            <w:pPr>
              <w:widowControl/>
              <w:autoSpaceDE/>
              <w:autoSpaceDN/>
              <w:jc w:val="both"/>
              <w:rPr>
                <w:b/>
                <w:bCs/>
                <w:sz w:val="24"/>
                <w:szCs w:val="24"/>
                <w:lang w:val="en-IN" w:eastAsia="en-IN"/>
              </w:rPr>
            </w:pPr>
            <w:r w:rsidRPr="00812914">
              <w:rPr>
                <w:b/>
                <w:bCs/>
                <w:sz w:val="24"/>
                <w:szCs w:val="24"/>
                <w:lang w:val="en-IN" w:eastAsia="en-IN"/>
              </w:rPr>
              <w:t>Address</w:t>
            </w:r>
          </w:p>
        </w:tc>
        <w:tc>
          <w:tcPr>
            <w:tcW w:w="0" w:type="auto"/>
            <w:vAlign w:val="center"/>
            <w:hideMark/>
          </w:tcPr>
          <w:p w14:paraId="647388DE" w14:textId="77777777" w:rsidR="00812914" w:rsidRPr="00812914" w:rsidRDefault="00812914" w:rsidP="00A110A3">
            <w:pPr>
              <w:widowControl/>
              <w:autoSpaceDE/>
              <w:autoSpaceDN/>
              <w:jc w:val="both"/>
              <w:rPr>
                <w:b/>
                <w:bCs/>
                <w:sz w:val="24"/>
                <w:szCs w:val="24"/>
                <w:lang w:val="en-IN" w:eastAsia="en-IN"/>
              </w:rPr>
            </w:pPr>
            <w:r w:rsidRPr="00812914">
              <w:rPr>
                <w:b/>
                <w:bCs/>
                <w:sz w:val="24"/>
                <w:szCs w:val="24"/>
                <w:lang w:val="en-IN" w:eastAsia="en-IN"/>
              </w:rPr>
              <w:t>Type</w:t>
            </w:r>
          </w:p>
        </w:tc>
        <w:tc>
          <w:tcPr>
            <w:tcW w:w="0" w:type="auto"/>
            <w:vAlign w:val="center"/>
            <w:hideMark/>
          </w:tcPr>
          <w:p w14:paraId="3F56A68F" w14:textId="77777777" w:rsidR="00812914" w:rsidRPr="00812914" w:rsidRDefault="00812914" w:rsidP="00A110A3">
            <w:pPr>
              <w:widowControl/>
              <w:autoSpaceDE/>
              <w:autoSpaceDN/>
              <w:jc w:val="both"/>
              <w:rPr>
                <w:b/>
                <w:bCs/>
                <w:sz w:val="24"/>
                <w:szCs w:val="24"/>
                <w:lang w:val="en-IN" w:eastAsia="en-IN"/>
              </w:rPr>
            </w:pPr>
            <w:r w:rsidRPr="00812914">
              <w:rPr>
                <w:b/>
                <w:bCs/>
                <w:sz w:val="24"/>
                <w:szCs w:val="24"/>
                <w:lang w:val="en-IN" w:eastAsia="en-IN"/>
              </w:rPr>
              <w:t>Description</w:t>
            </w:r>
          </w:p>
        </w:tc>
      </w:tr>
      <w:tr w:rsidR="00812914" w:rsidRPr="00812914" w14:paraId="2A6E8894" w14:textId="77777777" w:rsidTr="00812914">
        <w:trPr>
          <w:tblCellSpacing w:w="15" w:type="dxa"/>
        </w:trPr>
        <w:tc>
          <w:tcPr>
            <w:tcW w:w="0" w:type="auto"/>
            <w:vAlign w:val="center"/>
            <w:hideMark/>
          </w:tcPr>
          <w:p w14:paraId="180A773A"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X0</w:t>
            </w:r>
          </w:p>
        </w:tc>
        <w:tc>
          <w:tcPr>
            <w:tcW w:w="0" w:type="auto"/>
            <w:vAlign w:val="center"/>
            <w:hideMark/>
          </w:tcPr>
          <w:p w14:paraId="648C9AE6"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Input</w:t>
            </w:r>
          </w:p>
        </w:tc>
        <w:tc>
          <w:tcPr>
            <w:tcW w:w="0" w:type="auto"/>
            <w:vAlign w:val="center"/>
            <w:hideMark/>
          </w:tcPr>
          <w:p w14:paraId="011F578E"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Stop Forward</w:t>
            </w:r>
          </w:p>
        </w:tc>
      </w:tr>
      <w:tr w:rsidR="00812914" w:rsidRPr="00812914" w14:paraId="0322A15E" w14:textId="77777777" w:rsidTr="00812914">
        <w:trPr>
          <w:tblCellSpacing w:w="15" w:type="dxa"/>
        </w:trPr>
        <w:tc>
          <w:tcPr>
            <w:tcW w:w="0" w:type="auto"/>
            <w:vAlign w:val="center"/>
            <w:hideMark/>
          </w:tcPr>
          <w:p w14:paraId="6D7A4CC3"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X1</w:t>
            </w:r>
          </w:p>
        </w:tc>
        <w:tc>
          <w:tcPr>
            <w:tcW w:w="0" w:type="auto"/>
            <w:vAlign w:val="center"/>
            <w:hideMark/>
          </w:tcPr>
          <w:p w14:paraId="07DFC69F"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Input</w:t>
            </w:r>
          </w:p>
        </w:tc>
        <w:tc>
          <w:tcPr>
            <w:tcW w:w="0" w:type="auto"/>
            <w:vAlign w:val="center"/>
            <w:hideMark/>
          </w:tcPr>
          <w:p w14:paraId="2ED381AD"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Start Forward</w:t>
            </w:r>
          </w:p>
        </w:tc>
      </w:tr>
      <w:tr w:rsidR="00812914" w:rsidRPr="00812914" w14:paraId="2370253F" w14:textId="77777777" w:rsidTr="00812914">
        <w:trPr>
          <w:tblCellSpacing w:w="15" w:type="dxa"/>
        </w:trPr>
        <w:tc>
          <w:tcPr>
            <w:tcW w:w="0" w:type="auto"/>
            <w:vAlign w:val="center"/>
            <w:hideMark/>
          </w:tcPr>
          <w:p w14:paraId="62954C9E"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X2</w:t>
            </w:r>
          </w:p>
        </w:tc>
        <w:tc>
          <w:tcPr>
            <w:tcW w:w="0" w:type="auto"/>
            <w:vAlign w:val="center"/>
            <w:hideMark/>
          </w:tcPr>
          <w:p w14:paraId="14A92F75"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Input</w:t>
            </w:r>
          </w:p>
        </w:tc>
        <w:tc>
          <w:tcPr>
            <w:tcW w:w="0" w:type="auto"/>
            <w:vAlign w:val="center"/>
            <w:hideMark/>
          </w:tcPr>
          <w:p w14:paraId="398E4EC1"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Stop Reverse</w:t>
            </w:r>
          </w:p>
        </w:tc>
      </w:tr>
      <w:tr w:rsidR="00812914" w:rsidRPr="00812914" w14:paraId="38829EA8" w14:textId="77777777" w:rsidTr="00812914">
        <w:trPr>
          <w:tblCellSpacing w:w="15" w:type="dxa"/>
        </w:trPr>
        <w:tc>
          <w:tcPr>
            <w:tcW w:w="0" w:type="auto"/>
            <w:vAlign w:val="center"/>
            <w:hideMark/>
          </w:tcPr>
          <w:p w14:paraId="2051A147"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X3</w:t>
            </w:r>
          </w:p>
        </w:tc>
        <w:tc>
          <w:tcPr>
            <w:tcW w:w="0" w:type="auto"/>
            <w:vAlign w:val="center"/>
            <w:hideMark/>
          </w:tcPr>
          <w:p w14:paraId="76A4EDE4"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Input</w:t>
            </w:r>
          </w:p>
        </w:tc>
        <w:tc>
          <w:tcPr>
            <w:tcW w:w="0" w:type="auto"/>
            <w:vAlign w:val="center"/>
            <w:hideMark/>
          </w:tcPr>
          <w:p w14:paraId="30474083"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Start Reverse</w:t>
            </w:r>
          </w:p>
        </w:tc>
      </w:tr>
      <w:tr w:rsidR="00812914" w:rsidRPr="00812914" w14:paraId="5FF587CE" w14:textId="77777777" w:rsidTr="00812914">
        <w:trPr>
          <w:tblCellSpacing w:w="15" w:type="dxa"/>
        </w:trPr>
        <w:tc>
          <w:tcPr>
            <w:tcW w:w="0" w:type="auto"/>
            <w:vAlign w:val="center"/>
            <w:hideMark/>
          </w:tcPr>
          <w:p w14:paraId="060D6E4C"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Y0</w:t>
            </w:r>
          </w:p>
        </w:tc>
        <w:tc>
          <w:tcPr>
            <w:tcW w:w="0" w:type="auto"/>
            <w:vAlign w:val="center"/>
            <w:hideMark/>
          </w:tcPr>
          <w:p w14:paraId="4C4D163A"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Output</w:t>
            </w:r>
          </w:p>
        </w:tc>
        <w:tc>
          <w:tcPr>
            <w:tcW w:w="0" w:type="auto"/>
            <w:vAlign w:val="center"/>
            <w:hideMark/>
          </w:tcPr>
          <w:p w14:paraId="445A86E3"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Forward Command</w:t>
            </w:r>
          </w:p>
        </w:tc>
      </w:tr>
      <w:tr w:rsidR="00812914" w:rsidRPr="00812914" w14:paraId="364CC23D" w14:textId="77777777" w:rsidTr="00812914">
        <w:trPr>
          <w:tblCellSpacing w:w="15" w:type="dxa"/>
        </w:trPr>
        <w:tc>
          <w:tcPr>
            <w:tcW w:w="0" w:type="auto"/>
            <w:vAlign w:val="center"/>
            <w:hideMark/>
          </w:tcPr>
          <w:p w14:paraId="6967E5C4"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Y1</w:t>
            </w:r>
          </w:p>
        </w:tc>
        <w:tc>
          <w:tcPr>
            <w:tcW w:w="0" w:type="auto"/>
            <w:vAlign w:val="center"/>
            <w:hideMark/>
          </w:tcPr>
          <w:p w14:paraId="51E67AAD"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Output</w:t>
            </w:r>
          </w:p>
        </w:tc>
        <w:tc>
          <w:tcPr>
            <w:tcW w:w="0" w:type="auto"/>
            <w:vAlign w:val="center"/>
            <w:hideMark/>
          </w:tcPr>
          <w:p w14:paraId="11FD1CF6"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Reverse Command</w:t>
            </w:r>
          </w:p>
        </w:tc>
      </w:tr>
    </w:tbl>
    <w:p w14:paraId="39C472D4"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The pushbuttons feed the PLC, which runs the ladder logic and energises Y0 or Y1. Those outputs drive interlocked forward and reverse contactors with overload protection, which switch the motor’s direction. In the simulation, Y0 and Y1 show control commands only, not actual motor rotation.</w:t>
      </w:r>
    </w:p>
    <w:p w14:paraId="4E14D1C3" w14:textId="77777777" w:rsidR="00EA741D" w:rsidRDefault="00EA741D" w:rsidP="00A110A3">
      <w:pPr>
        <w:widowControl/>
        <w:autoSpaceDE/>
        <w:autoSpaceDN/>
        <w:jc w:val="both"/>
        <w:rPr>
          <w:b/>
          <w:bCs/>
          <w:sz w:val="28"/>
          <w:szCs w:val="28"/>
          <w:lang w:val="en-IN" w:eastAsia="en-IN"/>
        </w:rPr>
      </w:pPr>
    </w:p>
    <w:p w14:paraId="40761298" w14:textId="6E019743" w:rsidR="00812914" w:rsidRPr="00812914" w:rsidRDefault="00812914" w:rsidP="00A110A3">
      <w:pPr>
        <w:widowControl/>
        <w:autoSpaceDE/>
        <w:autoSpaceDN/>
        <w:jc w:val="both"/>
        <w:rPr>
          <w:sz w:val="28"/>
          <w:szCs w:val="28"/>
          <w:lang w:val="en-IN" w:eastAsia="en-IN"/>
        </w:rPr>
      </w:pPr>
      <w:r w:rsidRPr="00812914">
        <w:rPr>
          <w:b/>
          <w:bCs/>
          <w:sz w:val="28"/>
          <w:szCs w:val="28"/>
          <w:lang w:val="en-IN" w:eastAsia="en-IN"/>
        </w:rPr>
        <w:t>4.3 Working Principle and Flow Chart</w:t>
      </w:r>
    </w:p>
    <w:p w14:paraId="0CB43A6C"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The PLC scans its inputs continuously. Pressing X1 turns on Y0 if X0 is healthy and Y1 is off. Y0 then holds itself on through its parallel seal-in contact. Pressing X0 opens the circuit and turns Y0 off. The reverse direction works the same way using X3, X2, and Y1. Each direction’s normally closed interlock blocks the other, so the active command must stop before the opposite one can start.</w:t>
      </w:r>
    </w:p>
    <w:p w14:paraId="7931F59B"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The basic two-rung circuit does not by itself stop a held opposite Start button from causing an immediate reversal once the running direction stops. To prevent this, add an edge-detection or restart interlock, or require the new Start button to be released and pressed again.</w:t>
      </w:r>
    </w:p>
    <w:p w14:paraId="352881A0" w14:textId="77777777" w:rsidR="00EA741D" w:rsidRDefault="00EA741D" w:rsidP="00A110A3">
      <w:pPr>
        <w:widowControl/>
        <w:autoSpaceDE/>
        <w:autoSpaceDN/>
        <w:jc w:val="both"/>
        <w:rPr>
          <w:b/>
          <w:bCs/>
          <w:sz w:val="28"/>
          <w:szCs w:val="28"/>
          <w:lang w:val="en-IN" w:eastAsia="en-IN"/>
        </w:rPr>
      </w:pPr>
    </w:p>
    <w:p w14:paraId="0CA83A3E" w14:textId="5AA2DDEC" w:rsidR="00812914" w:rsidRPr="00812914" w:rsidRDefault="00812914" w:rsidP="00A110A3">
      <w:pPr>
        <w:widowControl/>
        <w:autoSpaceDE/>
        <w:autoSpaceDN/>
        <w:jc w:val="both"/>
        <w:rPr>
          <w:sz w:val="28"/>
          <w:szCs w:val="28"/>
          <w:lang w:val="en-IN" w:eastAsia="en-IN"/>
        </w:rPr>
      </w:pPr>
      <w:r w:rsidRPr="00812914">
        <w:rPr>
          <w:b/>
          <w:bCs/>
          <w:sz w:val="28"/>
          <w:szCs w:val="28"/>
          <w:lang w:val="en-IN" w:eastAsia="en-IN"/>
        </w:rPr>
        <w:t>4.4 PLC Ladder Diagram and Program Logic</w:t>
      </w:r>
    </w:p>
    <w:p w14:paraId="2CCF049D" w14:textId="77777777" w:rsidR="00812914" w:rsidRPr="00812914" w:rsidRDefault="00812914" w:rsidP="00A110A3">
      <w:pPr>
        <w:widowControl/>
        <w:numPr>
          <w:ilvl w:val="0"/>
          <w:numId w:val="17"/>
        </w:numPr>
        <w:autoSpaceDE/>
        <w:autoSpaceDN/>
        <w:jc w:val="both"/>
        <w:rPr>
          <w:sz w:val="24"/>
          <w:szCs w:val="24"/>
          <w:lang w:val="en-IN" w:eastAsia="en-IN"/>
        </w:rPr>
      </w:pPr>
      <w:r w:rsidRPr="00812914">
        <w:rPr>
          <w:b/>
          <w:bCs/>
          <w:sz w:val="24"/>
          <w:szCs w:val="24"/>
          <w:lang w:val="en-IN" w:eastAsia="en-IN"/>
        </w:rPr>
        <w:t>Rung 1, Forward control:</w:t>
      </w:r>
      <w:r w:rsidRPr="00812914">
        <w:rPr>
          <w:sz w:val="24"/>
          <w:szCs w:val="24"/>
          <w:lang w:val="en-IN" w:eastAsia="en-IN"/>
        </w:rPr>
        <w:t xml:space="preserve"> X0 (Stop FWD) in series with Y1 (normally closed reverse interlock), then X1 (Start FWD) in parallel with a Y0 seal-in contact, driving coil Y0.</w:t>
      </w:r>
    </w:p>
    <w:p w14:paraId="1CF0B555" w14:textId="77777777" w:rsidR="00812914" w:rsidRPr="00812914" w:rsidRDefault="00812914" w:rsidP="00A110A3">
      <w:pPr>
        <w:widowControl/>
        <w:numPr>
          <w:ilvl w:val="0"/>
          <w:numId w:val="17"/>
        </w:numPr>
        <w:autoSpaceDE/>
        <w:autoSpaceDN/>
        <w:jc w:val="both"/>
        <w:rPr>
          <w:sz w:val="24"/>
          <w:szCs w:val="24"/>
          <w:lang w:val="en-IN" w:eastAsia="en-IN"/>
        </w:rPr>
      </w:pPr>
      <w:r w:rsidRPr="00812914">
        <w:rPr>
          <w:b/>
          <w:bCs/>
          <w:sz w:val="24"/>
          <w:szCs w:val="24"/>
          <w:lang w:val="en-IN" w:eastAsia="en-IN"/>
        </w:rPr>
        <w:t>Rung 2, Reverse control:</w:t>
      </w:r>
      <w:r w:rsidRPr="00812914">
        <w:rPr>
          <w:sz w:val="24"/>
          <w:szCs w:val="24"/>
          <w:lang w:val="en-IN" w:eastAsia="en-IN"/>
        </w:rPr>
        <w:t xml:space="preserve"> X2 (Stop REV) in series with Y0 (normally closed forward interlock), then X3 (Start REV) in parallel with a Y1 seal-in contact, driving coil Y1.</w:t>
      </w:r>
    </w:p>
    <w:p w14:paraId="59693D7E" w14:textId="77777777" w:rsidR="00812914" w:rsidRPr="00812914" w:rsidRDefault="00812914" w:rsidP="00A110A3">
      <w:pPr>
        <w:widowControl/>
        <w:numPr>
          <w:ilvl w:val="0"/>
          <w:numId w:val="17"/>
        </w:numPr>
        <w:autoSpaceDE/>
        <w:autoSpaceDN/>
        <w:jc w:val="both"/>
        <w:rPr>
          <w:sz w:val="24"/>
          <w:szCs w:val="24"/>
          <w:lang w:val="en-IN" w:eastAsia="en-IN"/>
        </w:rPr>
      </w:pPr>
      <w:r w:rsidRPr="00812914">
        <w:rPr>
          <w:b/>
          <w:bCs/>
          <w:sz w:val="24"/>
          <w:szCs w:val="24"/>
          <w:lang w:val="en-IN" w:eastAsia="en-IN"/>
        </w:rPr>
        <w:t>Boolean equations:</w:t>
      </w:r>
      <w:r w:rsidRPr="00812914">
        <w:rPr>
          <w:sz w:val="24"/>
          <w:szCs w:val="24"/>
          <w:lang w:val="en-IN" w:eastAsia="en-IN"/>
        </w:rPr>
        <w:t xml:space="preserve"> Y0 = X0 </w:t>
      </w:r>
      <w:r w:rsidRPr="00812914">
        <w:rPr>
          <w:rFonts w:ascii="Cambria Math" w:hAnsi="Cambria Math" w:cs="Cambria Math"/>
          <w:sz w:val="24"/>
          <w:szCs w:val="24"/>
          <w:lang w:val="en-IN" w:eastAsia="en-IN"/>
        </w:rPr>
        <w:t>∧</w:t>
      </w:r>
      <w:r w:rsidRPr="00812914">
        <w:rPr>
          <w:sz w:val="24"/>
          <w:szCs w:val="24"/>
          <w:lang w:val="en-IN" w:eastAsia="en-IN"/>
        </w:rPr>
        <w:t xml:space="preserve"> ¬Y1 </w:t>
      </w:r>
      <w:r w:rsidRPr="00812914">
        <w:rPr>
          <w:rFonts w:ascii="Cambria Math" w:hAnsi="Cambria Math" w:cs="Cambria Math"/>
          <w:sz w:val="24"/>
          <w:szCs w:val="24"/>
          <w:lang w:val="en-IN" w:eastAsia="en-IN"/>
        </w:rPr>
        <w:t>∧</w:t>
      </w:r>
      <w:r w:rsidRPr="00812914">
        <w:rPr>
          <w:sz w:val="24"/>
          <w:szCs w:val="24"/>
          <w:lang w:val="en-IN" w:eastAsia="en-IN"/>
        </w:rPr>
        <w:t xml:space="preserve"> (X1 </w:t>
      </w:r>
      <w:r w:rsidRPr="00812914">
        <w:rPr>
          <w:rFonts w:ascii="Cambria Math" w:hAnsi="Cambria Math" w:cs="Cambria Math"/>
          <w:sz w:val="24"/>
          <w:szCs w:val="24"/>
          <w:lang w:val="en-IN" w:eastAsia="en-IN"/>
        </w:rPr>
        <w:t>∨</w:t>
      </w:r>
      <w:r w:rsidRPr="00812914">
        <w:rPr>
          <w:sz w:val="24"/>
          <w:szCs w:val="24"/>
          <w:lang w:val="en-IN" w:eastAsia="en-IN"/>
        </w:rPr>
        <w:t xml:space="preserve"> Y0) and Y1 = X2 </w:t>
      </w:r>
      <w:r w:rsidRPr="00812914">
        <w:rPr>
          <w:rFonts w:ascii="Cambria Math" w:hAnsi="Cambria Math" w:cs="Cambria Math"/>
          <w:sz w:val="24"/>
          <w:szCs w:val="24"/>
          <w:lang w:val="en-IN" w:eastAsia="en-IN"/>
        </w:rPr>
        <w:t>∧</w:t>
      </w:r>
      <w:r w:rsidRPr="00812914">
        <w:rPr>
          <w:sz w:val="24"/>
          <w:szCs w:val="24"/>
          <w:lang w:val="en-IN" w:eastAsia="en-IN"/>
        </w:rPr>
        <w:t xml:space="preserve"> ¬Y0 </w:t>
      </w:r>
      <w:r w:rsidRPr="00812914">
        <w:rPr>
          <w:rFonts w:ascii="Cambria Math" w:hAnsi="Cambria Math" w:cs="Cambria Math"/>
          <w:sz w:val="24"/>
          <w:szCs w:val="24"/>
          <w:lang w:val="en-IN" w:eastAsia="en-IN"/>
        </w:rPr>
        <w:t>∧</w:t>
      </w:r>
      <w:r w:rsidRPr="00812914">
        <w:rPr>
          <w:sz w:val="24"/>
          <w:szCs w:val="24"/>
          <w:lang w:val="en-IN" w:eastAsia="en-IN"/>
        </w:rPr>
        <w:t xml:space="preserve"> (X3 </w:t>
      </w:r>
      <w:r w:rsidRPr="00812914">
        <w:rPr>
          <w:rFonts w:ascii="Cambria Math" w:hAnsi="Cambria Math" w:cs="Cambria Math"/>
          <w:sz w:val="24"/>
          <w:szCs w:val="24"/>
          <w:lang w:val="en-IN" w:eastAsia="en-IN"/>
        </w:rPr>
        <w:t>∨</w:t>
      </w:r>
      <w:r w:rsidRPr="00812914">
        <w:rPr>
          <w:sz w:val="24"/>
          <w:szCs w:val="24"/>
          <w:lang w:val="en-IN" w:eastAsia="en-IN"/>
        </w:rPr>
        <w:t xml:space="preserve"> Y1).</w:t>
      </w:r>
    </w:p>
    <w:p w14:paraId="7BB5F4B0" w14:textId="77777777" w:rsidR="003551F4" w:rsidRDefault="003551F4" w:rsidP="00A110A3">
      <w:pPr>
        <w:pStyle w:val="TableParagraph"/>
        <w:spacing w:line="229" w:lineRule="exact"/>
        <w:jc w:val="both"/>
        <w:sectPr w:rsidR="003551F4">
          <w:pgSz w:w="12240" w:h="15840"/>
          <w:pgMar w:top="2840" w:right="720" w:bottom="280" w:left="720" w:header="786" w:footer="0" w:gutter="0"/>
          <w:cols w:space="720"/>
        </w:sectPr>
      </w:pPr>
    </w:p>
    <w:p w14:paraId="534A6EB4" w14:textId="0975A444" w:rsidR="003551F4" w:rsidRDefault="00A110A3" w:rsidP="00A110A3">
      <w:pPr>
        <w:pStyle w:val="BodyText"/>
        <w:ind w:left="360"/>
        <w:jc w:val="both"/>
      </w:pPr>
      <w:r>
        <w:rPr>
          <w:noProof/>
        </w:rPr>
        <w:lastRenderedPageBreak/>
        <w:drawing>
          <wp:inline distT="0" distB="0" distL="0" distR="0" wp14:anchorId="0FB70821" wp14:editId="24204772">
            <wp:extent cx="6507386" cy="3928533"/>
            <wp:effectExtent l="0" t="0" r="8255" b="0"/>
            <wp:docPr id="1293994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1443" cy="3930982"/>
                    </a:xfrm>
                    <a:prstGeom prst="rect">
                      <a:avLst/>
                    </a:prstGeom>
                    <a:noFill/>
                    <a:ln>
                      <a:noFill/>
                    </a:ln>
                  </pic:spPr>
                </pic:pic>
              </a:graphicData>
            </a:graphic>
          </wp:inline>
        </w:drawing>
      </w:r>
    </w:p>
    <w:p w14:paraId="6985D84A" w14:textId="29388935" w:rsidR="003551F4" w:rsidRDefault="003551F4" w:rsidP="00A110A3">
      <w:pPr>
        <w:pStyle w:val="BodyText"/>
        <w:spacing w:before="108"/>
        <w:jc w:val="both"/>
        <w:rPr>
          <w:sz w:val="20"/>
        </w:rPr>
      </w:pPr>
    </w:p>
    <w:p w14:paraId="4EC7741C" w14:textId="77777777" w:rsidR="003551F4" w:rsidRDefault="003551F4" w:rsidP="00A110A3">
      <w:pPr>
        <w:pStyle w:val="BodyText"/>
        <w:jc w:val="both"/>
        <w:rPr>
          <w:sz w:val="20"/>
        </w:rPr>
        <w:sectPr w:rsidR="003551F4">
          <w:pgSz w:w="12240" w:h="15840"/>
          <w:pgMar w:top="2840" w:right="720" w:bottom="280" w:left="720" w:header="786" w:footer="0" w:gutter="0"/>
          <w:cols w:space="720"/>
        </w:sectPr>
      </w:pPr>
    </w:p>
    <w:p w14:paraId="54BE3F38" w14:textId="77777777" w:rsidR="003551F4" w:rsidRDefault="003551F4" w:rsidP="00A110A3">
      <w:pPr>
        <w:pStyle w:val="BodyText"/>
        <w:spacing w:before="290"/>
        <w:jc w:val="both"/>
        <w:rPr>
          <w:sz w:val="36"/>
        </w:rPr>
      </w:pPr>
    </w:p>
    <w:p w14:paraId="46335CD1" w14:textId="77777777" w:rsidR="00812914" w:rsidRPr="00812914" w:rsidRDefault="00812914" w:rsidP="00EA741D">
      <w:pPr>
        <w:pStyle w:val="Heading1"/>
        <w:numPr>
          <w:ilvl w:val="0"/>
          <w:numId w:val="3"/>
        </w:numPr>
        <w:spacing w:before="0"/>
        <w:rPr>
          <w:sz w:val="32"/>
          <w:szCs w:val="32"/>
        </w:rPr>
      </w:pPr>
      <w:bookmarkStart w:id="4" w:name="_CHAPTER_5:_RESULTS_&amp;_DISCUSSION_"/>
      <w:bookmarkEnd w:id="4"/>
      <w:r w:rsidRPr="00812914">
        <w:rPr>
          <w:sz w:val="32"/>
          <w:szCs w:val="32"/>
        </w:rPr>
        <w:t>CHAPTER 5: RESULTS AND DISCUSSION</w:t>
      </w:r>
    </w:p>
    <w:p w14:paraId="3B7C9A8A" w14:textId="77777777" w:rsidR="00812914" w:rsidRPr="00812914" w:rsidRDefault="00812914" w:rsidP="00A110A3">
      <w:pPr>
        <w:pStyle w:val="Heading2"/>
        <w:numPr>
          <w:ilvl w:val="0"/>
          <w:numId w:val="3"/>
        </w:numPr>
        <w:jc w:val="both"/>
        <w:rPr>
          <w:sz w:val="28"/>
          <w:szCs w:val="28"/>
        </w:rPr>
      </w:pPr>
      <w:r w:rsidRPr="00812914">
        <w:rPr>
          <w:sz w:val="28"/>
          <w:szCs w:val="28"/>
        </w:rPr>
        <w:t>5.1 Expected Results</w:t>
      </w:r>
    </w:p>
    <w:p w14:paraId="36416717" w14:textId="77777777" w:rsidR="00812914" w:rsidRDefault="00812914" w:rsidP="00A110A3">
      <w:pPr>
        <w:pStyle w:val="NormalWeb"/>
        <w:numPr>
          <w:ilvl w:val="0"/>
          <w:numId w:val="3"/>
        </w:numPr>
        <w:spacing w:before="0" w:beforeAutospacing="0" w:after="0" w:afterAutospacing="0"/>
        <w:jc w:val="both"/>
      </w:pPr>
      <w:r>
        <w:t>The ladder diagram is intended to provide the following behavior during simulation.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5753"/>
        <w:gridCol w:w="4249"/>
      </w:tblGrid>
      <w:tr w:rsidR="00812914" w14:paraId="512810FF" w14:textId="77777777" w:rsidTr="00A110A3">
        <w:trPr>
          <w:tblCellSpacing w:w="15" w:type="dxa"/>
        </w:trPr>
        <w:tc>
          <w:tcPr>
            <w:tcW w:w="0" w:type="auto"/>
            <w:vAlign w:val="center"/>
            <w:hideMark/>
          </w:tcPr>
          <w:p w14:paraId="061CB7B9" w14:textId="77777777" w:rsidR="00812914" w:rsidRDefault="00812914" w:rsidP="00A110A3">
            <w:pPr>
              <w:pStyle w:val="NormalWeb"/>
              <w:spacing w:before="0" w:beforeAutospacing="0" w:after="0" w:afterAutospacing="0"/>
              <w:jc w:val="both"/>
              <w:rPr>
                <w:b/>
                <w:bCs/>
              </w:rPr>
            </w:pPr>
            <w:r>
              <w:rPr>
                <w:b/>
                <w:bCs/>
              </w:rPr>
              <w:t>Sr. No.</w:t>
            </w:r>
          </w:p>
        </w:tc>
        <w:tc>
          <w:tcPr>
            <w:tcW w:w="0" w:type="auto"/>
            <w:vAlign w:val="center"/>
            <w:hideMark/>
          </w:tcPr>
          <w:p w14:paraId="16C0E9EF" w14:textId="77777777" w:rsidR="00812914" w:rsidRDefault="00812914" w:rsidP="00A110A3">
            <w:pPr>
              <w:pStyle w:val="NormalWeb"/>
              <w:spacing w:before="0" w:beforeAutospacing="0" w:after="0" w:afterAutospacing="0"/>
              <w:jc w:val="both"/>
              <w:rPr>
                <w:b/>
                <w:bCs/>
              </w:rPr>
            </w:pPr>
            <w:r>
              <w:rPr>
                <w:b/>
                <w:bCs/>
              </w:rPr>
              <w:t>Test Condition</w:t>
            </w:r>
          </w:p>
        </w:tc>
        <w:tc>
          <w:tcPr>
            <w:tcW w:w="0" w:type="auto"/>
            <w:vAlign w:val="center"/>
            <w:hideMark/>
          </w:tcPr>
          <w:p w14:paraId="01DB325F" w14:textId="77777777" w:rsidR="00812914" w:rsidRDefault="00812914" w:rsidP="00A110A3">
            <w:pPr>
              <w:pStyle w:val="NormalWeb"/>
              <w:spacing w:before="0" w:beforeAutospacing="0" w:after="0" w:afterAutospacing="0"/>
              <w:jc w:val="both"/>
              <w:rPr>
                <w:b/>
                <w:bCs/>
              </w:rPr>
            </w:pPr>
            <w:r>
              <w:rPr>
                <w:b/>
                <w:bCs/>
              </w:rPr>
              <w:t>Expected Output</w:t>
            </w:r>
          </w:p>
        </w:tc>
      </w:tr>
      <w:tr w:rsidR="00812914" w14:paraId="1DB25968" w14:textId="77777777" w:rsidTr="00A110A3">
        <w:trPr>
          <w:tblCellSpacing w:w="15" w:type="dxa"/>
        </w:trPr>
        <w:tc>
          <w:tcPr>
            <w:tcW w:w="0" w:type="auto"/>
            <w:vAlign w:val="center"/>
            <w:hideMark/>
          </w:tcPr>
          <w:p w14:paraId="0920E01B" w14:textId="77777777" w:rsidR="00812914" w:rsidRDefault="00812914" w:rsidP="00A110A3">
            <w:pPr>
              <w:pStyle w:val="NormalWeb"/>
              <w:spacing w:before="0" w:beforeAutospacing="0" w:after="0" w:afterAutospacing="0"/>
              <w:jc w:val="both"/>
            </w:pPr>
            <w:r>
              <w:t>1</w:t>
            </w:r>
          </w:p>
        </w:tc>
        <w:tc>
          <w:tcPr>
            <w:tcW w:w="0" w:type="auto"/>
            <w:vAlign w:val="center"/>
            <w:hideMark/>
          </w:tcPr>
          <w:p w14:paraId="4D4231A4" w14:textId="77777777" w:rsidR="00812914" w:rsidRDefault="00812914" w:rsidP="00A110A3">
            <w:pPr>
              <w:pStyle w:val="NormalWeb"/>
              <w:spacing w:before="0" w:beforeAutospacing="0" w:after="0" w:afterAutospacing="0"/>
              <w:jc w:val="both"/>
            </w:pPr>
            <w:r>
              <w:t>Forward Start pressed with all required conditions satisfied</w:t>
            </w:r>
          </w:p>
        </w:tc>
        <w:tc>
          <w:tcPr>
            <w:tcW w:w="0" w:type="auto"/>
            <w:vAlign w:val="center"/>
            <w:hideMark/>
          </w:tcPr>
          <w:p w14:paraId="7F774581" w14:textId="77777777" w:rsidR="00812914" w:rsidRDefault="00812914" w:rsidP="00A110A3">
            <w:pPr>
              <w:pStyle w:val="NormalWeb"/>
              <w:spacing w:before="0" w:beforeAutospacing="0" w:after="0" w:afterAutospacing="0"/>
              <w:jc w:val="both"/>
            </w:pPr>
            <w:r>
              <w:t>Y0 ON</w:t>
            </w:r>
          </w:p>
        </w:tc>
      </w:tr>
      <w:tr w:rsidR="00812914" w14:paraId="2F14ECA0" w14:textId="77777777" w:rsidTr="00A110A3">
        <w:trPr>
          <w:tblCellSpacing w:w="15" w:type="dxa"/>
        </w:trPr>
        <w:tc>
          <w:tcPr>
            <w:tcW w:w="0" w:type="auto"/>
            <w:vAlign w:val="center"/>
            <w:hideMark/>
          </w:tcPr>
          <w:p w14:paraId="5E1CA1DA" w14:textId="77777777" w:rsidR="00812914" w:rsidRDefault="00812914" w:rsidP="00A110A3">
            <w:pPr>
              <w:pStyle w:val="NormalWeb"/>
              <w:spacing w:before="0" w:beforeAutospacing="0" w:after="0" w:afterAutospacing="0"/>
              <w:jc w:val="both"/>
            </w:pPr>
            <w:r>
              <w:t>2</w:t>
            </w:r>
          </w:p>
        </w:tc>
        <w:tc>
          <w:tcPr>
            <w:tcW w:w="0" w:type="auto"/>
            <w:vAlign w:val="center"/>
            <w:hideMark/>
          </w:tcPr>
          <w:p w14:paraId="0B7A1572" w14:textId="77777777" w:rsidR="00812914" w:rsidRDefault="00812914" w:rsidP="00A110A3">
            <w:pPr>
              <w:pStyle w:val="NormalWeb"/>
              <w:spacing w:before="0" w:beforeAutospacing="0" w:after="0" w:afterAutospacing="0"/>
              <w:jc w:val="both"/>
            </w:pPr>
            <w:r>
              <w:t>Forward Start released after successful activation</w:t>
            </w:r>
          </w:p>
        </w:tc>
        <w:tc>
          <w:tcPr>
            <w:tcW w:w="0" w:type="auto"/>
            <w:vAlign w:val="center"/>
            <w:hideMark/>
          </w:tcPr>
          <w:p w14:paraId="65956372" w14:textId="77777777" w:rsidR="00812914" w:rsidRDefault="00812914" w:rsidP="00A110A3">
            <w:pPr>
              <w:pStyle w:val="NormalWeb"/>
              <w:spacing w:before="0" w:beforeAutospacing="0" w:after="0" w:afterAutospacing="0"/>
              <w:jc w:val="both"/>
            </w:pPr>
            <w:r>
              <w:t>Y0 remains ON</w:t>
            </w:r>
          </w:p>
        </w:tc>
      </w:tr>
      <w:tr w:rsidR="00812914" w14:paraId="2D0FF321" w14:textId="77777777" w:rsidTr="00A110A3">
        <w:trPr>
          <w:tblCellSpacing w:w="15" w:type="dxa"/>
        </w:trPr>
        <w:tc>
          <w:tcPr>
            <w:tcW w:w="0" w:type="auto"/>
            <w:vAlign w:val="center"/>
            <w:hideMark/>
          </w:tcPr>
          <w:p w14:paraId="50C6724B" w14:textId="77777777" w:rsidR="00812914" w:rsidRDefault="00812914" w:rsidP="00A110A3">
            <w:pPr>
              <w:pStyle w:val="NormalWeb"/>
              <w:spacing w:before="0" w:beforeAutospacing="0" w:after="0" w:afterAutospacing="0"/>
              <w:jc w:val="both"/>
            </w:pPr>
            <w:r>
              <w:t>3</w:t>
            </w:r>
          </w:p>
        </w:tc>
        <w:tc>
          <w:tcPr>
            <w:tcW w:w="0" w:type="auto"/>
            <w:vAlign w:val="center"/>
            <w:hideMark/>
          </w:tcPr>
          <w:p w14:paraId="681B7B9D" w14:textId="77777777" w:rsidR="00812914" w:rsidRDefault="00812914" w:rsidP="00A110A3">
            <w:pPr>
              <w:pStyle w:val="NormalWeb"/>
              <w:spacing w:before="0" w:beforeAutospacing="0" w:after="0" w:afterAutospacing="0"/>
              <w:jc w:val="both"/>
            </w:pPr>
            <w:r>
              <w:t>Forward Stop operated</w:t>
            </w:r>
          </w:p>
        </w:tc>
        <w:tc>
          <w:tcPr>
            <w:tcW w:w="0" w:type="auto"/>
            <w:vAlign w:val="center"/>
            <w:hideMark/>
          </w:tcPr>
          <w:p w14:paraId="0162241C" w14:textId="77777777" w:rsidR="00812914" w:rsidRDefault="00812914" w:rsidP="00A110A3">
            <w:pPr>
              <w:pStyle w:val="NormalWeb"/>
              <w:spacing w:before="0" w:beforeAutospacing="0" w:after="0" w:afterAutospacing="0"/>
              <w:jc w:val="both"/>
            </w:pPr>
            <w:r>
              <w:t>Y0 OFF</w:t>
            </w:r>
          </w:p>
        </w:tc>
      </w:tr>
      <w:tr w:rsidR="00812914" w14:paraId="4E1EC666" w14:textId="77777777" w:rsidTr="00A110A3">
        <w:trPr>
          <w:tblCellSpacing w:w="15" w:type="dxa"/>
        </w:trPr>
        <w:tc>
          <w:tcPr>
            <w:tcW w:w="0" w:type="auto"/>
            <w:vAlign w:val="center"/>
            <w:hideMark/>
          </w:tcPr>
          <w:p w14:paraId="57EF123A" w14:textId="77777777" w:rsidR="00812914" w:rsidRDefault="00812914" w:rsidP="00A110A3">
            <w:pPr>
              <w:pStyle w:val="NormalWeb"/>
              <w:spacing w:before="0" w:beforeAutospacing="0" w:after="0" w:afterAutospacing="0"/>
              <w:jc w:val="both"/>
            </w:pPr>
            <w:r>
              <w:t>4</w:t>
            </w:r>
          </w:p>
        </w:tc>
        <w:tc>
          <w:tcPr>
            <w:tcW w:w="0" w:type="auto"/>
            <w:vAlign w:val="center"/>
            <w:hideMark/>
          </w:tcPr>
          <w:p w14:paraId="099B2D3A" w14:textId="77777777" w:rsidR="00812914" w:rsidRDefault="00812914" w:rsidP="00A110A3">
            <w:pPr>
              <w:pStyle w:val="NormalWeb"/>
              <w:spacing w:before="0" w:beforeAutospacing="0" w:after="0" w:afterAutospacing="0"/>
              <w:jc w:val="both"/>
            </w:pPr>
            <w:r>
              <w:t>Reverse Start pressed when forward is inactive</w:t>
            </w:r>
          </w:p>
        </w:tc>
        <w:tc>
          <w:tcPr>
            <w:tcW w:w="0" w:type="auto"/>
            <w:vAlign w:val="center"/>
            <w:hideMark/>
          </w:tcPr>
          <w:p w14:paraId="2122C651" w14:textId="77777777" w:rsidR="00812914" w:rsidRDefault="00812914" w:rsidP="00A110A3">
            <w:pPr>
              <w:pStyle w:val="NormalWeb"/>
              <w:spacing w:before="0" w:beforeAutospacing="0" w:after="0" w:afterAutospacing="0"/>
              <w:jc w:val="both"/>
            </w:pPr>
            <w:r>
              <w:t>Y1 ON</w:t>
            </w:r>
          </w:p>
        </w:tc>
      </w:tr>
      <w:tr w:rsidR="00812914" w14:paraId="059CD3AC" w14:textId="77777777" w:rsidTr="00A110A3">
        <w:trPr>
          <w:tblCellSpacing w:w="15" w:type="dxa"/>
        </w:trPr>
        <w:tc>
          <w:tcPr>
            <w:tcW w:w="0" w:type="auto"/>
            <w:vAlign w:val="center"/>
            <w:hideMark/>
          </w:tcPr>
          <w:p w14:paraId="0DAE2102" w14:textId="77777777" w:rsidR="00812914" w:rsidRDefault="00812914" w:rsidP="00A110A3">
            <w:pPr>
              <w:pStyle w:val="NormalWeb"/>
              <w:spacing w:before="0" w:beforeAutospacing="0" w:after="0" w:afterAutospacing="0"/>
              <w:jc w:val="both"/>
            </w:pPr>
            <w:r>
              <w:t>5</w:t>
            </w:r>
          </w:p>
        </w:tc>
        <w:tc>
          <w:tcPr>
            <w:tcW w:w="0" w:type="auto"/>
            <w:vAlign w:val="center"/>
            <w:hideMark/>
          </w:tcPr>
          <w:p w14:paraId="6C34F70E" w14:textId="77777777" w:rsidR="00812914" w:rsidRDefault="00812914" w:rsidP="00A110A3">
            <w:pPr>
              <w:pStyle w:val="NormalWeb"/>
              <w:spacing w:before="0" w:beforeAutospacing="0" w:after="0" w:afterAutospacing="0"/>
              <w:jc w:val="both"/>
            </w:pPr>
            <w:r>
              <w:t>Reverse Start released after successful activation</w:t>
            </w:r>
          </w:p>
        </w:tc>
        <w:tc>
          <w:tcPr>
            <w:tcW w:w="0" w:type="auto"/>
            <w:vAlign w:val="center"/>
            <w:hideMark/>
          </w:tcPr>
          <w:p w14:paraId="46F6D02B" w14:textId="77777777" w:rsidR="00812914" w:rsidRDefault="00812914" w:rsidP="00A110A3">
            <w:pPr>
              <w:pStyle w:val="NormalWeb"/>
              <w:spacing w:before="0" w:beforeAutospacing="0" w:after="0" w:afterAutospacing="0"/>
              <w:jc w:val="both"/>
            </w:pPr>
            <w:r>
              <w:t>Y1 remains ON</w:t>
            </w:r>
          </w:p>
        </w:tc>
      </w:tr>
      <w:tr w:rsidR="00812914" w14:paraId="5A1B5587" w14:textId="77777777" w:rsidTr="00A110A3">
        <w:trPr>
          <w:tblCellSpacing w:w="15" w:type="dxa"/>
        </w:trPr>
        <w:tc>
          <w:tcPr>
            <w:tcW w:w="0" w:type="auto"/>
            <w:vAlign w:val="center"/>
            <w:hideMark/>
          </w:tcPr>
          <w:p w14:paraId="6C711CFD" w14:textId="77777777" w:rsidR="00812914" w:rsidRDefault="00812914" w:rsidP="00A110A3">
            <w:pPr>
              <w:pStyle w:val="NormalWeb"/>
              <w:spacing w:before="0" w:beforeAutospacing="0" w:after="0" w:afterAutospacing="0"/>
              <w:jc w:val="both"/>
            </w:pPr>
            <w:r>
              <w:t>6</w:t>
            </w:r>
          </w:p>
        </w:tc>
        <w:tc>
          <w:tcPr>
            <w:tcW w:w="0" w:type="auto"/>
            <w:vAlign w:val="center"/>
            <w:hideMark/>
          </w:tcPr>
          <w:p w14:paraId="4A71F5E5" w14:textId="77777777" w:rsidR="00812914" w:rsidRDefault="00812914" w:rsidP="00A110A3">
            <w:pPr>
              <w:pStyle w:val="NormalWeb"/>
              <w:spacing w:before="0" w:beforeAutospacing="0" w:after="0" w:afterAutospacing="0"/>
              <w:jc w:val="both"/>
            </w:pPr>
            <w:r>
              <w:t>Reverse Stop operated</w:t>
            </w:r>
          </w:p>
        </w:tc>
        <w:tc>
          <w:tcPr>
            <w:tcW w:w="0" w:type="auto"/>
            <w:vAlign w:val="center"/>
            <w:hideMark/>
          </w:tcPr>
          <w:p w14:paraId="10F31FE5" w14:textId="77777777" w:rsidR="00812914" w:rsidRDefault="00812914" w:rsidP="00A110A3">
            <w:pPr>
              <w:pStyle w:val="NormalWeb"/>
              <w:spacing w:before="0" w:beforeAutospacing="0" w:after="0" w:afterAutospacing="0"/>
              <w:jc w:val="both"/>
            </w:pPr>
            <w:r>
              <w:t>Y1 OFF</w:t>
            </w:r>
          </w:p>
        </w:tc>
      </w:tr>
      <w:tr w:rsidR="00812914" w14:paraId="478B4191" w14:textId="77777777" w:rsidTr="00A110A3">
        <w:trPr>
          <w:tblCellSpacing w:w="15" w:type="dxa"/>
        </w:trPr>
        <w:tc>
          <w:tcPr>
            <w:tcW w:w="0" w:type="auto"/>
            <w:vAlign w:val="center"/>
            <w:hideMark/>
          </w:tcPr>
          <w:p w14:paraId="65AD04DE" w14:textId="77777777" w:rsidR="00812914" w:rsidRDefault="00812914" w:rsidP="00A110A3">
            <w:pPr>
              <w:pStyle w:val="NormalWeb"/>
              <w:spacing w:before="0" w:beforeAutospacing="0" w:after="0" w:afterAutospacing="0"/>
              <w:jc w:val="both"/>
            </w:pPr>
            <w:r>
              <w:t>7</w:t>
            </w:r>
          </w:p>
        </w:tc>
        <w:tc>
          <w:tcPr>
            <w:tcW w:w="0" w:type="auto"/>
            <w:vAlign w:val="center"/>
            <w:hideMark/>
          </w:tcPr>
          <w:p w14:paraId="39A096E9" w14:textId="77777777" w:rsidR="00812914" w:rsidRDefault="00812914" w:rsidP="00A110A3">
            <w:pPr>
              <w:pStyle w:val="NormalWeb"/>
              <w:spacing w:before="0" w:beforeAutospacing="0" w:after="0" w:afterAutospacing="0"/>
              <w:jc w:val="both"/>
            </w:pPr>
            <w:r>
              <w:t>Reverse Start pressed while Y0 is active</w:t>
            </w:r>
          </w:p>
        </w:tc>
        <w:tc>
          <w:tcPr>
            <w:tcW w:w="0" w:type="auto"/>
            <w:vAlign w:val="center"/>
            <w:hideMark/>
          </w:tcPr>
          <w:p w14:paraId="60CA2F73" w14:textId="77777777" w:rsidR="00812914" w:rsidRDefault="00812914" w:rsidP="00A110A3">
            <w:pPr>
              <w:pStyle w:val="NormalWeb"/>
              <w:spacing w:before="0" w:beforeAutospacing="0" w:after="0" w:afterAutospacing="0"/>
              <w:jc w:val="both"/>
            </w:pPr>
            <w:r>
              <w:t>Y1 remains OFF</w:t>
            </w:r>
          </w:p>
        </w:tc>
      </w:tr>
      <w:tr w:rsidR="00812914" w14:paraId="58402F90" w14:textId="77777777" w:rsidTr="00A110A3">
        <w:trPr>
          <w:tblCellSpacing w:w="15" w:type="dxa"/>
        </w:trPr>
        <w:tc>
          <w:tcPr>
            <w:tcW w:w="0" w:type="auto"/>
            <w:vAlign w:val="center"/>
            <w:hideMark/>
          </w:tcPr>
          <w:p w14:paraId="445F3C01" w14:textId="77777777" w:rsidR="00812914" w:rsidRDefault="00812914" w:rsidP="00A110A3">
            <w:pPr>
              <w:pStyle w:val="NormalWeb"/>
              <w:spacing w:before="0" w:beforeAutospacing="0" w:after="0" w:afterAutospacing="0"/>
              <w:jc w:val="both"/>
            </w:pPr>
            <w:r>
              <w:t>8</w:t>
            </w:r>
          </w:p>
        </w:tc>
        <w:tc>
          <w:tcPr>
            <w:tcW w:w="0" w:type="auto"/>
            <w:vAlign w:val="center"/>
            <w:hideMark/>
          </w:tcPr>
          <w:p w14:paraId="148DD486" w14:textId="77777777" w:rsidR="00812914" w:rsidRDefault="00812914" w:rsidP="00A110A3">
            <w:pPr>
              <w:pStyle w:val="NormalWeb"/>
              <w:spacing w:before="0" w:beforeAutospacing="0" w:after="0" w:afterAutospacing="0"/>
              <w:jc w:val="both"/>
            </w:pPr>
            <w:r>
              <w:t>Forward Start pressed while Y1 is active</w:t>
            </w:r>
          </w:p>
        </w:tc>
        <w:tc>
          <w:tcPr>
            <w:tcW w:w="0" w:type="auto"/>
            <w:vAlign w:val="center"/>
            <w:hideMark/>
          </w:tcPr>
          <w:p w14:paraId="201ECA36" w14:textId="77777777" w:rsidR="00812914" w:rsidRDefault="00812914" w:rsidP="00A110A3">
            <w:pPr>
              <w:pStyle w:val="NormalWeb"/>
              <w:spacing w:before="0" w:beforeAutospacing="0" w:after="0" w:afterAutospacing="0"/>
              <w:jc w:val="both"/>
            </w:pPr>
            <w:r>
              <w:t>Y0 remains OFF</w:t>
            </w:r>
          </w:p>
        </w:tc>
      </w:tr>
      <w:tr w:rsidR="00812914" w14:paraId="48998A78" w14:textId="77777777" w:rsidTr="00A110A3">
        <w:trPr>
          <w:tblCellSpacing w:w="15" w:type="dxa"/>
        </w:trPr>
        <w:tc>
          <w:tcPr>
            <w:tcW w:w="0" w:type="auto"/>
            <w:vAlign w:val="center"/>
            <w:hideMark/>
          </w:tcPr>
          <w:p w14:paraId="316D9F20" w14:textId="77777777" w:rsidR="00812914" w:rsidRDefault="00812914" w:rsidP="00A110A3">
            <w:pPr>
              <w:pStyle w:val="NormalWeb"/>
              <w:spacing w:before="0" w:beforeAutospacing="0" w:after="0" w:afterAutospacing="0"/>
              <w:jc w:val="both"/>
            </w:pPr>
            <w:r>
              <w:t>9</w:t>
            </w:r>
          </w:p>
        </w:tc>
        <w:tc>
          <w:tcPr>
            <w:tcW w:w="0" w:type="auto"/>
            <w:vAlign w:val="center"/>
            <w:hideMark/>
          </w:tcPr>
          <w:p w14:paraId="557E531C" w14:textId="77777777" w:rsidR="00812914" w:rsidRDefault="00812914" w:rsidP="00A110A3">
            <w:pPr>
              <w:pStyle w:val="NormalWeb"/>
              <w:spacing w:before="0" w:beforeAutospacing="0" w:after="0" w:afterAutospacing="0"/>
              <w:jc w:val="both"/>
            </w:pPr>
            <w:r>
              <w:t>Both direction commands checked during operation</w:t>
            </w:r>
          </w:p>
        </w:tc>
        <w:tc>
          <w:tcPr>
            <w:tcW w:w="0" w:type="auto"/>
            <w:vAlign w:val="center"/>
            <w:hideMark/>
          </w:tcPr>
          <w:p w14:paraId="6A4733C2" w14:textId="77777777" w:rsidR="00812914" w:rsidRDefault="00812914" w:rsidP="00A110A3">
            <w:pPr>
              <w:pStyle w:val="NormalWeb"/>
              <w:spacing w:before="0" w:beforeAutospacing="0" w:after="0" w:afterAutospacing="0"/>
              <w:jc w:val="both"/>
            </w:pPr>
            <w:r>
              <w:t>Y0 and Y1 must not be ON simultaneously</w:t>
            </w:r>
          </w:p>
        </w:tc>
      </w:tr>
    </w:tbl>
    <w:p w14:paraId="5915DF61" w14:textId="77777777" w:rsidR="00812914" w:rsidRDefault="00812914" w:rsidP="00A110A3">
      <w:pPr>
        <w:pStyle w:val="NormalWeb"/>
        <w:spacing w:before="0" w:beforeAutospacing="0" w:after="0" w:afterAutospacing="0"/>
        <w:jc w:val="both"/>
      </w:pPr>
      <w:r>
        <w:t>These are expected behaviors from the intended control logic. Actual results should be recorded after performing the corresponding simulation tests.</w:t>
      </w:r>
    </w:p>
    <w:p w14:paraId="37276029" w14:textId="77777777" w:rsidR="00812914" w:rsidRPr="00812914" w:rsidRDefault="00812914" w:rsidP="00A110A3">
      <w:pPr>
        <w:pStyle w:val="Heading3"/>
        <w:spacing w:before="0"/>
        <w:jc w:val="both"/>
        <w:rPr>
          <w:sz w:val="28"/>
          <w:szCs w:val="28"/>
        </w:rPr>
      </w:pPr>
      <w:r w:rsidRPr="00812914">
        <w:rPr>
          <w:sz w:val="28"/>
          <w:szCs w:val="28"/>
        </w:rPr>
        <w:t>Result</w:t>
      </w:r>
    </w:p>
    <w:p w14:paraId="7CA0C927" w14:textId="77777777" w:rsidR="00812914" w:rsidRDefault="00812914" w:rsidP="00A110A3">
      <w:pPr>
        <w:pStyle w:val="NormalWeb"/>
        <w:spacing w:before="0" w:beforeAutospacing="0" w:after="0" w:afterAutospacing="0"/>
        <w:jc w:val="both"/>
      </w:pPr>
      <w:r>
        <w:t>The designed ladder logic demonstrates the principles of forward–reverse motor control, self-holding, and mutual interlocking. The program is intended to ensure that only one direction command is active at a time.</w:t>
      </w:r>
    </w:p>
    <w:p w14:paraId="3F51C937" w14:textId="77777777" w:rsidR="00812914" w:rsidRDefault="00812914" w:rsidP="00A110A3">
      <w:pPr>
        <w:pStyle w:val="NormalWeb"/>
        <w:spacing w:before="0" w:beforeAutospacing="0" w:after="0" w:afterAutospacing="0"/>
        <w:jc w:val="both"/>
      </w:pPr>
      <w:r>
        <w:t>The strict requirement that reversal must not occur while running also requires the opposite Start command to be released and pressed again after stopping, or an equivalent restart interlock. This behavior should be verified separately if it is required for the final submission.</w:t>
      </w:r>
    </w:p>
    <w:p w14:paraId="36BDE5EC" w14:textId="7D69570C" w:rsidR="00812914" w:rsidRDefault="00812914" w:rsidP="00A110A3">
      <w:pPr>
        <w:pStyle w:val="NormalWeb"/>
        <w:spacing w:before="0" w:beforeAutospacing="0" w:after="0" w:afterAutospacing="0"/>
        <w:jc w:val="both"/>
      </w:pPr>
      <w:r>
        <w:rPr>
          <w:noProof/>
        </w:rPr>
        <w:lastRenderedPageBreak/>
        <w:drawing>
          <wp:inline distT="0" distB="0" distL="0" distR="0" wp14:anchorId="533F5240" wp14:editId="5AD6E70D">
            <wp:extent cx="6719763" cy="3776133"/>
            <wp:effectExtent l="0" t="0" r="5080" b="0"/>
            <wp:docPr id="1620727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0678" cy="3787886"/>
                    </a:xfrm>
                    <a:prstGeom prst="rect">
                      <a:avLst/>
                    </a:prstGeom>
                    <a:noFill/>
                    <a:ln>
                      <a:noFill/>
                    </a:ln>
                  </pic:spPr>
                </pic:pic>
              </a:graphicData>
            </a:graphic>
          </wp:inline>
        </w:drawing>
      </w:r>
    </w:p>
    <w:p w14:paraId="00492A0C" w14:textId="77777777" w:rsidR="003551F4" w:rsidRDefault="003551F4" w:rsidP="00A110A3">
      <w:pPr>
        <w:pStyle w:val="BodyText"/>
        <w:spacing w:before="11"/>
        <w:jc w:val="both"/>
      </w:pPr>
    </w:p>
    <w:p w14:paraId="003146DB" w14:textId="77777777" w:rsidR="00812914" w:rsidRPr="00812914" w:rsidRDefault="00812914" w:rsidP="00A110A3">
      <w:pPr>
        <w:widowControl/>
        <w:autoSpaceDE/>
        <w:autoSpaceDN/>
        <w:jc w:val="both"/>
        <w:outlineLvl w:val="1"/>
        <w:rPr>
          <w:b/>
          <w:bCs/>
          <w:sz w:val="28"/>
          <w:szCs w:val="28"/>
          <w:lang w:val="en-IN" w:eastAsia="en-IN"/>
        </w:rPr>
      </w:pPr>
      <w:bookmarkStart w:id="5" w:name="5.2_Future_Scope_"/>
      <w:bookmarkEnd w:id="5"/>
      <w:r w:rsidRPr="00812914">
        <w:rPr>
          <w:b/>
          <w:bCs/>
          <w:sz w:val="28"/>
          <w:szCs w:val="28"/>
          <w:lang w:val="en-IN" w:eastAsia="en-IN"/>
        </w:rPr>
        <w:t>5.2 Future Scope</w:t>
      </w:r>
    </w:p>
    <w:p w14:paraId="7D77FEF2" w14:textId="77777777" w:rsidR="00812914" w:rsidRPr="00812914" w:rsidRDefault="00812914" w:rsidP="00A110A3">
      <w:pPr>
        <w:widowControl/>
        <w:numPr>
          <w:ilvl w:val="0"/>
          <w:numId w:val="16"/>
        </w:numPr>
        <w:autoSpaceDE/>
        <w:autoSpaceDN/>
        <w:jc w:val="both"/>
        <w:rPr>
          <w:sz w:val="24"/>
          <w:szCs w:val="24"/>
          <w:lang w:val="en-IN" w:eastAsia="en-IN"/>
        </w:rPr>
      </w:pPr>
      <w:r w:rsidRPr="00812914">
        <w:rPr>
          <w:sz w:val="24"/>
          <w:szCs w:val="24"/>
          <w:lang w:val="en-IN" w:eastAsia="en-IN"/>
        </w:rPr>
        <w:t>Physical motor integration: Connect the PLC to a suitable forward–reverse contactor starter and motor.</w:t>
      </w:r>
    </w:p>
    <w:p w14:paraId="7F7C7D60" w14:textId="77777777" w:rsidR="00812914" w:rsidRPr="00812914" w:rsidRDefault="00812914" w:rsidP="00A110A3">
      <w:pPr>
        <w:widowControl/>
        <w:numPr>
          <w:ilvl w:val="0"/>
          <w:numId w:val="16"/>
        </w:numPr>
        <w:autoSpaceDE/>
        <w:autoSpaceDN/>
        <w:jc w:val="both"/>
        <w:rPr>
          <w:sz w:val="24"/>
          <w:szCs w:val="24"/>
          <w:lang w:val="en-IN" w:eastAsia="en-IN"/>
        </w:rPr>
      </w:pPr>
      <w:r w:rsidRPr="00812914">
        <w:rPr>
          <w:sz w:val="24"/>
          <w:szCs w:val="24"/>
          <w:lang w:val="en-IN" w:eastAsia="en-IN"/>
        </w:rPr>
        <w:t>Overload protection: Add overload relay feedback to stop the motor during an overload condition.</w:t>
      </w:r>
    </w:p>
    <w:p w14:paraId="65E2D704" w14:textId="77777777" w:rsidR="00812914" w:rsidRPr="00812914" w:rsidRDefault="00812914" w:rsidP="00A110A3">
      <w:pPr>
        <w:widowControl/>
        <w:numPr>
          <w:ilvl w:val="0"/>
          <w:numId w:val="16"/>
        </w:numPr>
        <w:autoSpaceDE/>
        <w:autoSpaceDN/>
        <w:jc w:val="both"/>
        <w:rPr>
          <w:sz w:val="24"/>
          <w:szCs w:val="24"/>
          <w:lang w:val="en-IN" w:eastAsia="en-IN"/>
        </w:rPr>
      </w:pPr>
      <w:r w:rsidRPr="00812914">
        <w:rPr>
          <w:sz w:val="24"/>
          <w:szCs w:val="24"/>
          <w:lang w:val="en-IN" w:eastAsia="en-IN"/>
        </w:rPr>
        <w:t>Emergency stop: Include a properly designed safety circuit for emergency stopping.</w:t>
      </w:r>
    </w:p>
    <w:p w14:paraId="4A5F9A21" w14:textId="77777777" w:rsidR="00812914" w:rsidRPr="00812914" w:rsidRDefault="00812914" w:rsidP="00A110A3">
      <w:pPr>
        <w:widowControl/>
        <w:numPr>
          <w:ilvl w:val="0"/>
          <w:numId w:val="16"/>
        </w:numPr>
        <w:autoSpaceDE/>
        <w:autoSpaceDN/>
        <w:jc w:val="both"/>
        <w:rPr>
          <w:sz w:val="24"/>
          <w:szCs w:val="24"/>
          <w:lang w:val="en-IN" w:eastAsia="en-IN"/>
        </w:rPr>
      </w:pPr>
      <w:r w:rsidRPr="00812914">
        <w:rPr>
          <w:sz w:val="24"/>
          <w:szCs w:val="24"/>
          <w:lang w:val="en-IN" w:eastAsia="en-IN"/>
        </w:rPr>
        <w:t>Direction-change delay: Introduce a suitable delay before energizing the opposite contactor to allow the motor to stop.</w:t>
      </w:r>
    </w:p>
    <w:p w14:paraId="50A8D07C" w14:textId="77777777" w:rsidR="00812914" w:rsidRPr="00812914" w:rsidRDefault="00812914" w:rsidP="00A110A3">
      <w:pPr>
        <w:widowControl/>
        <w:numPr>
          <w:ilvl w:val="0"/>
          <w:numId w:val="16"/>
        </w:numPr>
        <w:autoSpaceDE/>
        <w:autoSpaceDN/>
        <w:jc w:val="both"/>
        <w:rPr>
          <w:sz w:val="24"/>
          <w:szCs w:val="24"/>
          <w:lang w:val="en-IN" w:eastAsia="en-IN"/>
        </w:rPr>
      </w:pPr>
      <w:r w:rsidRPr="00812914">
        <w:rPr>
          <w:sz w:val="24"/>
          <w:szCs w:val="24"/>
          <w:lang w:val="en-IN" w:eastAsia="en-IN"/>
        </w:rPr>
        <w:t>Status indication: Add indicator lamps to show forward, reverse, and stopped states.</w:t>
      </w:r>
    </w:p>
    <w:p w14:paraId="7752FF7B" w14:textId="77777777" w:rsidR="00812914" w:rsidRPr="00812914" w:rsidRDefault="00812914" w:rsidP="00A110A3">
      <w:pPr>
        <w:widowControl/>
        <w:numPr>
          <w:ilvl w:val="0"/>
          <w:numId w:val="16"/>
        </w:numPr>
        <w:autoSpaceDE/>
        <w:autoSpaceDN/>
        <w:jc w:val="both"/>
        <w:rPr>
          <w:sz w:val="24"/>
          <w:szCs w:val="24"/>
          <w:lang w:val="en-IN" w:eastAsia="en-IN"/>
        </w:rPr>
      </w:pPr>
      <w:r w:rsidRPr="00812914">
        <w:rPr>
          <w:sz w:val="24"/>
          <w:szCs w:val="24"/>
          <w:lang w:val="en-IN" w:eastAsia="en-IN"/>
        </w:rPr>
        <w:t>Fault monitoring: Add fault indication and diagnostics for contactor or overload faults.</w:t>
      </w:r>
    </w:p>
    <w:p w14:paraId="46201B1A" w14:textId="77777777" w:rsidR="00812914" w:rsidRPr="00812914" w:rsidRDefault="00812914" w:rsidP="00A110A3">
      <w:pPr>
        <w:widowControl/>
        <w:numPr>
          <w:ilvl w:val="0"/>
          <w:numId w:val="16"/>
        </w:numPr>
        <w:autoSpaceDE/>
        <w:autoSpaceDN/>
        <w:jc w:val="both"/>
        <w:rPr>
          <w:sz w:val="24"/>
          <w:szCs w:val="24"/>
          <w:lang w:val="en-IN" w:eastAsia="en-IN"/>
        </w:rPr>
      </w:pPr>
      <w:r w:rsidRPr="00812914">
        <w:rPr>
          <w:sz w:val="24"/>
          <w:szCs w:val="24"/>
          <w:lang w:val="en-IN" w:eastAsia="en-IN"/>
        </w:rPr>
        <w:t>HMI integration: Use a Human–Machine Interface to display motor status and control commands.</w:t>
      </w:r>
    </w:p>
    <w:p w14:paraId="7F9591E1" w14:textId="77777777" w:rsidR="003551F4" w:rsidRDefault="003551F4" w:rsidP="00A110A3">
      <w:pPr>
        <w:pStyle w:val="ListParagraph"/>
        <w:rPr>
          <w:sz w:val="24"/>
        </w:rPr>
        <w:sectPr w:rsidR="003551F4">
          <w:pgSz w:w="12240" w:h="15840"/>
          <w:pgMar w:top="2840" w:right="720" w:bottom="280" w:left="720" w:header="786" w:footer="0" w:gutter="0"/>
          <w:cols w:space="720"/>
        </w:sectPr>
      </w:pPr>
    </w:p>
    <w:p w14:paraId="37917F47" w14:textId="77777777" w:rsidR="00812914" w:rsidRPr="00812914" w:rsidRDefault="00812914" w:rsidP="00EA741D">
      <w:pPr>
        <w:widowControl/>
        <w:autoSpaceDE/>
        <w:autoSpaceDN/>
        <w:jc w:val="center"/>
        <w:outlineLvl w:val="0"/>
        <w:rPr>
          <w:b/>
          <w:bCs/>
          <w:kern w:val="36"/>
          <w:sz w:val="32"/>
          <w:szCs w:val="32"/>
          <w:lang w:val="en-IN" w:eastAsia="en-IN"/>
        </w:rPr>
      </w:pPr>
      <w:r w:rsidRPr="00812914">
        <w:rPr>
          <w:b/>
          <w:bCs/>
          <w:kern w:val="36"/>
          <w:sz w:val="32"/>
          <w:szCs w:val="32"/>
          <w:lang w:val="en-IN" w:eastAsia="en-IN"/>
        </w:rPr>
        <w:lastRenderedPageBreak/>
        <w:t>CHAPTER 6: CONCLUSION</w:t>
      </w:r>
    </w:p>
    <w:p w14:paraId="63CCA38D"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The PLC-based Forward–Reverse Motor Control System demonstrates the application of ladder logic in industrial motor automation. The system uses four digital inputs and two digital outputs to control the forward and reverse commands of a motor.</w:t>
      </w:r>
    </w:p>
    <w:p w14:paraId="3CAB537B"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The ladder program uses self-holding contacts to maintain the selected command after the Start pushbutton is released. Mutual interlocking prevents the forward and reverse outputs from being activated simultaneously. Separate Stop pushbuttons provide independent stopping control for each direction.</w:t>
      </w:r>
    </w:p>
    <w:p w14:paraId="13AE67CF"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The program can be developed and tested using Mitsubishi MELSOFT GX Works3 and GX Simulator before connecting actual hardware. The project provides practical knowledge of PLC programming, I/O assignment, ladder diagram construction, output monitoring, and interlocking techniques.</w:t>
      </w:r>
    </w:p>
    <w:p w14:paraId="24D126AD" w14:textId="77777777" w:rsidR="00812914" w:rsidRPr="00812914" w:rsidRDefault="00812914" w:rsidP="00A110A3">
      <w:pPr>
        <w:widowControl/>
        <w:autoSpaceDE/>
        <w:autoSpaceDN/>
        <w:jc w:val="both"/>
        <w:rPr>
          <w:sz w:val="24"/>
          <w:szCs w:val="24"/>
          <w:lang w:val="en-IN" w:eastAsia="en-IN"/>
        </w:rPr>
      </w:pPr>
      <w:r w:rsidRPr="00812914">
        <w:rPr>
          <w:sz w:val="24"/>
          <w:szCs w:val="24"/>
          <w:lang w:val="en-IN" w:eastAsia="en-IN"/>
        </w:rPr>
        <w:t>Thus, the project establishes the basic control logic required for a forward–reverse motor system. For actual industrial implementation, suitable contactors, overload protection, electrical interlocking, and appropriate safety measures must be included.</w:t>
      </w:r>
    </w:p>
    <w:p w14:paraId="24AB72B3" w14:textId="77777777" w:rsidR="003551F4" w:rsidRDefault="003551F4" w:rsidP="00A110A3">
      <w:pPr>
        <w:pStyle w:val="BodyText"/>
        <w:jc w:val="both"/>
      </w:pPr>
    </w:p>
    <w:p w14:paraId="605BFCA4" w14:textId="77777777" w:rsidR="003551F4" w:rsidRDefault="003551F4" w:rsidP="00A110A3">
      <w:pPr>
        <w:pStyle w:val="BodyText"/>
        <w:spacing w:before="204"/>
        <w:jc w:val="both"/>
      </w:pPr>
    </w:p>
    <w:p w14:paraId="43F80196" w14:textId="02104363" w:rsidR="003551F4" w:rsidRDefault="003202C9" w:rsidP="00A110A3">
      <w:pPr>
        <w:pStyle w:val="Heading4"/>
        <w:spacing w:before="0"/>
        <w:ind w:left="3148" w:right="3148"/>
        <w:jc w:val="both"/>
      </w:pPr>
      <w:r>
        <w:rPr>
          <w:spacing w:val="-2"/>
        </w:rPr>
        <w:t xml:space="preserve">            REFERENCES</w:t>
      </w:r>
    </w:p>
    <w:p w14:paraId="301F3963"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W. Bolton, </w:t>
      </w:r>
      <w:r w:rsidRPr="003202C9">
        <w:rPr>
          <w:i/>
          <w:iCs/>
          <w:sz w:val="24"/>
          <w:szCs w:val="24"/>
          <w:lang w:val="en-IN" w:eastAsia="en-IN"/>
        </w:rPr>
        <w:t>Programmable Logic Controllers</w:t>
      </w:r>
      <w:r w:rsidRPr="003202C9">
        <w:rPr>
          <w:sz w:val="24"/>
          <w:szCs w:val="24"/>
          <w:lang w:val="en-IN" w:eastAsia="en-IN"/>
        </w:rPr>
        <w:t xml:space="preserve">, 6th ed. Oxford, U.K.: Newnes (Elsevier), 2015. </w:t>
      </w:r>
      <w:r w:rsidRPr="003202C9">
        <w:rPr>
          <w:i/>
          <w:iCs/>
          <w:sz w:val="24"/>
          <w:szCs w:val="24"/>
          <w:lang w:val="en-IN" w:eastAsia="en-IN"/>
        </w:rPr>
        <w:t>(Ladder logic, self-holding circuits, interlocking)</w:t>
      </w:r>
    </w:p>
    <w:p w14:paraId="38E9463C"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F. D. Petruzella, </w:t>
      </w:r>
      <w:r w:rsidRPr="003202C9">
        <w:rPr>
          <w:i/>
          <w:iCs/>
          <w:sz w:val="24"/>
          <w:szCs w:val="24"/>
          <w:lang w:val="en-IN" w:eastAsia="en-IN"/>
        </w:rPr>
        <w:t>Programmable Logic Controllers</w:t>
      </w:r>
      <w:r w:rsidRPr="003202C9">
        <w:rPr>
          <w:sz w:val="24"/>
          <w:szCs w:val="24"/>
          <w:lang w:val="en-IN" w:eastAsia="en-IN"/>
        </w:rPr>
        <w:t xml:space="preserve">, 5th ed. New York, NY, USA: McGraw-Hill Education, 2016. </w:t>
      </w:r>
      <w:r w:rsidRPr="003202C9">
        <w:rPr>
          <w:i/>
          <w:iCs/>
          <w:sz w:val="24"/>
          <w:szCs w:val="24"/>
          <w:lang w:val="en-IN" w:eastAsia="en-IN"/>
        </w:rPr>
        <w:t>(Motor starters, forward-reverse circuits)</w:t>
      </w:r>
    </w:p>
    <w:p w14:paraId="79B9B5BD" w14:textId="25B0A385" w:rsidR="003551F4"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J. R. Hackworth and F. D. Hackworth Jr., </w:t>
      </w:r>
      <w:r w:rsidRPr="003202C9">
        <w:rPr>
          <w:i/>
          <w:iCs/>
          <w:sz w:val="24"/>
          <w:szCs w:val="24"/>
          <w:lang w:val="en-IN" w:eastAsia="en-IN"/>
        </w:rPr>
        <w:t>Programmable Logic Controllers: Programming Methods and Applications</w:t>
      </w:r>
      <w:r w:rsidRPr="003202C9">
        <w:rPr>
          <w:sz w:val="24"/>
          <w:szCs w:val="24"/>
          <w:lang w:val="en-IN" w:eastAsia="en-IN"/>
        </w:rPr>
        <w:t xml:space="preserve">. Upper Saddle River, NJ, USA: Prentice Hall, 2003. </w:t>
      </w:r>
      <w:r w:rsidRPr="003202C9">
        <w:rPr>
          <w:i/>
          <w:iCs/>
          <w:sz w:val="24"/>
          <w:szCs w:val="24"/>
          <w:lang w:val="en-IN" w:eastAsia="en-IN"/>
        </w:rPr>
        <w:t>(Programming methods)</w:t>
      </w:r>
    </w:p>
    <w:p w14:paraId="13333EE3"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IEC 61131-3, </w:t>
      </w:r>
      <w:r w:rsidRPr="003202C9">
        <w:rPr>
          <w:i/>
          <w:iCs/>
          <w:sz w:val="24"/>
          <w:szCs w:val="24"/>
          <w:lang w:val="en-IN" w:eastAsia="en-IN"/>
        </w:rPr>
        <w:t>Programmable Controllers, Part 3: Programming Languages</w:t>
      </w:r>
      <w:r w:rsidRPr="003202C9">
        <w:rPr>
          <w:sz w:val="24"/>
          <w:szCs w:val="24"/>
          <w:lang w:val="en-IN" w:eastAsia="en-IN"/>
        </w:rPr>
        <w:t xml:space="preserve">, 3rd ed. Geneva, Switzerland: IEC, 2013. </w:t>
      </w:r>
      <w:r w:rsidRPr="003202C9">
        <w:rPr>
          <w:i/>
          <w:iCs/>
          <w:sz w:val="24"/>
          <w:szCs w:val="24"/>
          <w:lang w:val="en-IN" w:eastAsia="en-IN"/>
        </w:rPr>
        <w:t>(Ladder diagram language)</w:t>
      </w:r>
    </w:p>
    <w:p w14:paraId="300046A2"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IEC 60947-4-1, </w:t>
      </w:r>
      <w:r w:rsidRPr="003202C9">
        <w:rPr>
          <w:i/>
          <w:iCs/>
          <w:sz w:val="24"/>
          <w:szCs w:val="24"/>
          <w:lang w:val="en-IN" w:eastAsia="en-IN"/>
        </w:rPr>
        <w:t>Low-Voltage Switchgear and Controlgear, Part 4-1: Contactors and Motor-Starters, Electromechanical Contactors and Motor-Starters</w:t>
      </w:r>
      <w:r w:rsidRPr="003202C9">
        <w:rPr>
          <w:sz w:val="24"/>
          <w:szCs w:val="24"/>
          <w:lang w:val="en-IN" w:eastAsia="en-IN"/>
        </w:rPr>
        <w:t xml:space="preserve">. Geneva, Switzerland: IEC. </w:t>
      </w:r>
      <w:r w:rsidRPr="003202C9">
        <w:rPr>
          <w:i/>
          <w:iCs/>
          <w:sz w:val="24"/>
          <w:szCs w:val="24"/>
          <w:lang w:val="en-IN" w:eastAsia="en-IN"/>
        </w:rPr>
        <w:t>(Reversing starters, power-circuit interlocking)</w:t>
      </w:r>
    </w:p>
    <w:p w14:paraId="15A28939"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IEC 60947-5-1, </w:t>
      </w:r>
      <w:r w:rsidRPr="003202C9">
        <w:rPr>
          <w:i/>
          <w:iCs/>
          <w:sz w:val="24"/>
          <w:szCs w:val="24"/>
          <w:lang w:val="en-IN" w:eastAsia="en-IN"/>
        </w:rPr>
        <w:t>Low-Voltage Switchgear and Controlgear, Part 5-1: Control Circuit Devices and Switching Elements, Electromechanical Control Circuit Devices</w:t>
      </w:r>
      <w:r w:rsidRPr="003202C9">
        <w:rPr>
          <w:sz w:val="24"/>
          <w:szCs w:val="24"/>
          <w:lang w:val="en-IN" w:eastAsia="en-IN"/>
        </w:rPr>
        <w:t xml:space="preserve">. Geneva, Switzerland: IEC. </w:t>
      </w:r>
      <w:r w:rsidRPr="003202C9">
        <w:rPr>
          <w:i/>
          <w:iCs/>
          <w:sz w:val="24"/>
          <w:szCs w:val="24"/>
          <w:lang w:val="en-IN" w:eastAsia="en-IN"/>
        </w:rPr>
        <w:t>(Pushbutton contacts, NO/NC)</w:t>
      </w:r>
    </w:p>
    <w:p w14:paraId="1777176B"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IEC 60204-1, </w:t>
      </w:r>
      <w:r w:rsidRPr="003202C9">
        <w:rPr>
          <w:i/>
          <w:iCs/>
          <w:sz w:val="24"/>
          <w:szCs w:val="24"/>
          <w:lang w:val="en-IN" w:eastAsia="en-IN"/>
        </w:rPr>
        <w:t>Safety of Machinery, Electrical Equipment of Machines, Part 1: General Requirements</w:t>
      </w:r>
      <w:r w:rsidRPr="003202C9">
        <w:rPr>
          <w:sz w:val="24"/>
          <w:szCs w:val="24"/>
          <w:lang w:val="en-IN" w:eastAsia="en-IN"/>
        </w:rPr>
        <w:t xml:space="preserve">. Geneva, Switzerland: IEC. </w:t>
      </w:r>
      <w:r w:rsidRPr="003202C9">
        <w:rPr>
          <w:i/>
          <w:iCs/>
          <w:sz w:val="24"/>
          <w:szCs w:val="24"/>
          <w:lang w:val="en-IN" w:eastAsia="en-IN"/>
        </w:rPr>
        <w:t>(Stop functions, safety of machine control)</w:t>
      </w:r>
    </w:p>
    <w:p w14:paraId="4ECA10D4"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NFPA 79, </w:t>
      </w:r>
      <w:r w:rsidRPr="003202C9">
        <w:rPr>
          <w:i/>
          <w:iCs/>
          <w:sz w:val="24"/>
          <w:szCs w:val="24"/>
          <w:lang w:val="en-IN" w:eastAsia="en-IN"/>
        </w:rPr>
        <w:t>Electrical Standard for Industrial Machinery</w:t>
      </w:r>
      <w:r w:rsidRPr="003202C9">
        <w:rPr>
          <w:sz w:val="24"/>
          <w:szCs w:val="24"/>
          <w:lang w:val="en-IN" w:eastAsia="en-IN"/>
        </w:rPr>
        <w:t xml:space="preserve">. Quincy, MA, USA: National Fire Protection Association. </w:t>
      </w:r>
      <w:r w:rsidRPr="003202C9">
        <w:rPr>
          <w:i/>
          <w:iCs/>
          <w:sz w:val="24"/>
          <w:szCs w:val="24"/>
          <w:lang w:val="en-IN" w:eastAsia="en-IN"/>
        </w:rPr>
        <w:t>(Reversing controls, interlocking requirements)</w:t>
      </w:r>
    </w:p>
    <w:p w14:paraId="31CCD4C6"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Mitsubishi Electric Corporation, </w:t>
      </w:r>
      <w:r w:rsidRPr="003202C9">
        <w:rPr>
          <w:i/>
          <w:iCs/>
          <w:sz w:val="24"/>
          <w:szCs w:val="24"/>
          <w:lang w:val="en-IN" w:eastAsia="en-IN"/>
        </w:rPr>
        <w:t>MELSEC iQ-F FX5 User’s Manual (Hardware)</w:t>
      </w:r>
      <w:r w:rsidRPr="003202C9">
        <w:rPr>
          <w:sz w:val="24"/>
          <w:szCs w:val="24"/>
          <w:lang w:val="en-IN" w:eastAsia="en-IN"/>
        </w:rPr>
        <w:t xml:space="preserve">. Tokyo, Japan. </w:t>
      </w:r>
      <w:r w:rsidRPr="003202C9">
        <w:rPr>
          <w:i/>
          <w:iCs/>
          <w:sz w:val="24"/>
          <w:szCs w:val="24"/>
          <w:lang w:val="en-IN" w:eastAsia="en-IN"/>
        </w:rPr>
        <w:t>(FX5U I/O specifications)</w:t>
      </w:r>
    </w:p>
    <w:p w14:paraId="1A0B84AD"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Mitsubishi Electric Corporation, </w:t>
      </w:r>
      <w:r w:rsidRPr="003202C9">
        <w:rPr>
          <w:i/>
          <w:iCs/>
          <w:sz w:val="24"/>
          <w:szCs w:val="24"/>
          <w:lang w:val="en-IN" w:eastAsia="en-IN"/>
        </w:rPr>
        <w:t>MELSEC iQ-F FX5 Programming Manual (Program Design)</w:t>
      </w:r>
      <w:r w:rsidRPr="003202C9">
        <w:rPr>
          <w:sz w:val="24"/>
          <w:szCs w:val="24"/>
          <w:lang w:val="en-IN" w:eastAsia="en-IN"/>
        </w:rPr>
        <w:t xml:space="preserve">. Tokyo, Japan. </w:t>
      </w:r>
      <w:r w:rsidRPr="003202C9">
        <w:rPr>
          <w:i/>
          <w:iCs/>
          <w:sz w:val="24"/>
          <w:szCs w:val="24"/>
          <w:lang w:val="en-IN" w:eastAsia="en-IN"/>
        </w:rPr>
        <w:t>(Instructions and device usage)</w:t>
      </w:r>
    </w:p>
    <w:p w14:paraId="46EDA508" w14:textId="77777777" w:rsidR="003202C9" w:rsidRPr="003202C9" w:rsidRDefault="003202C9" w:rsidP="003202C9">
      <w:pPr>
        <w:widowControl/>
        <w:numPr>
          <w:ilvl w:val="0"/>
          <w:numId w:val="18"/>
        </w:numPr>
        <w:autoSpaceDE/>
        <w:autoSpaceDN/>
        <w:spacing w:before="100" w:beforeAutospacing="1"/>
        <w:rPr>
          <w:sz w:val="24"/>
          <w:szCs w:val="24"/>
          <w:lang w:val="en-IN" w:eastAsia="en-IN"/>
        </w:rPr>
      </w:pPr>
      <w:r w:rsidRPr="003202C9">
        <w:rPr>
          <w:sz w:val="24"/>
          <w:szCs w:val="24"/>
          <w:lang w:val="en-IN" w:eastAsia="en-IN"/>
        </w:rPr>
        <w:t xml:space="preserve">Mitsubishi Electric Corporation, </w:t>
      </w:r>
      <w:r w:rsidRPr="003202C9">
        <w:rPr>
          <w:i/>
          <w:iCs/>
          <w:sz w:val="24"/>
          <w:szCs w:val="24"/>
          <w:lang w:val="en-IN" w:eastAsia="en-IN"/>
        </w:rPr>
        <w:t>GX Works3 Operating Manual</w:t>
      </w:r>
      <w:r w:rsidRPr="003202C9">
        <w:rPr>
          <w:sz w:val="24"/>
          <w:szCs w:val="24"/>
          <w:lang w:val="en-IN" w:eastAsia="en-IN"/>
        </w:rPr>
        <w:t xml:space="preserve">. Tokyo, Japan. </w:t>
      </w:r>
      <w:r w:rsidRPr="003202C9">
        <w:rPr>
          <w:i/>
          <w:iCs/>
          <w:sz w:val="24"/>
          <w:szCs w:val="24"/>
          <w:lang w:val="en-IN" w:eastAsia="en-IN"/>
        </w:rPr>
        <w:t>(Program creation and GX Simulator use)</w:t>
      </w:r>
    </w:p>
    <w:p w14:paraId="708A3503" w14:textId="77777777" w:rsidR="003202C9" w:rsidRPr="003202C9" w:rsidRDefault="003202C9" w:rsidP="003202C9">
      <w:pPr>
        <w:widowControl/>
        <w:autoSpaceDE/>
        <w:autoSpaceDN/>
        <w:spacing w:before="100" w:beforeAutospacing="1" w:after="100" w:afterAutospacing="1"/>
        <w:ind w:left="360"/>
        <w:rPr>
          <w:sz w:val="24"/>
          <w:szCs w:val="24"/>
          <w:lang w:val="en-IN" w:eastAsia="en-IN"/>
        </w:rPr>
      </w:pPr>
    </w:p>
    <w:sectPr w:rsidR="003202C9" w:rsidRPr="003202C9">
      <w:pgSz w:w="12240" w:h="15840"/>
      <w:pgMar w:top="2840" w:right="720" w:bottom="280" w:left="720" w:header="7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38CF" w14:textId="77777777" w:rsidR="00B467AD" w:rsidRDefault="00B467AD">
      <w:r>
        <w:separator/>
      </w:r>
    </w:p>
  </w:endnote>
  <w:endnote w:type="continuationSeparator" w:id="0">
    <w:p w14:paraId="4520F02B" w14:textId="77777777" w:rsidR="00B467AD" w:rsidRDefault="00B46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3E170" w14:textId="77777777" w:rsidR="00B467AD" w:rsidRDefault="00B467AD">
      <w:r>
        <w:separator/>
      </w:r>
    </w:p>
  </w:footnote>
  <w:footnote w:type="continuationSeparator" w:id="0">
    <w:p w14:paraId="1D113252" w14:textId="77777777" w:rsidR="00B467AD" w:rsidRDefault="00B46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D420" w14:textId="77777777" w:rsidR="003551F4" w:rsidRDefault="00ED2227">
    <w:pPr>
      <w:pStyle w:val="BodyText"/>
      <w:spacing w:line="200" w:lineRule="exact"/>
      <w:rPr>
        <w:sz w:val="20"/>
      </w:rPr>
    </w:pPr>
    <w:r>
      <w:rPr>
        <w:noProof/>
        <w:sz w:val="20"/>
      </w:rPr>
      <w:drawing>
        <wp:anchor distT="0" distB="0" distL="0" distR="0" simplePos="0" relativeHeight="487137792" behindDoc="1" locked="0" layoutInCell="1" allowOverlap="1" wp14:anchorId="4FA36AC3" wp14:editId="4B4397E7">
          <wp:simplePos x="0" y="0"/>
          <wp:positionH relativeFrom="page">
            <wp:posOffset>933450</wp:posOffset>
          </wp:positionH>
          <wp:positionV relativeFrom="page">
            <wp:posOffset>651495</wp:posOffset>
          </wp:positionV>
          <wp:extent cx="5991225" cy="1162049"/>
          <wp:effectExtent l="0" t="0" r="0" b="0"/>
          <wp:wrapNone/>
          <wp:docPr id="13486624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991225" cy="116204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4BA"/>
    <w:multiLevelType w:val="multilevel"/>
    <w:tmpl w:val="7838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FF5"/>
    <w:multiLevelType w:val="hybridMultilevel"/>
    <w:tmpl w:val="484CDAEA"/>
    <w:lvl w:ilvl="0" w:tplc="FB42B27E">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2292C43A">
      <w:numFmt w:val="bullet"/>
      <w:lvlText w:val="•"/>
      <w:lvlJc w:val="left"/>
      <w:pPr>
        <w:ind w:left="2052" w:hanging="360"/>
      </w:pPr>
      <w:rPr>
        <w:rFonts w:hint="default"/>
        <w:lang w:val="en-US" w:eastAsia="en-US" w:bidi="ar-SA"/>
      </w:rPr>
    </w:lvl>
    <w:lvl w:ilvl="2" w:tplc="6F88545E">
      <w:numFmt w:val="bullet"/>
      <w:lvlText w:val="•"/>
      <w:lvlJc w:val="left"/>
      <w:pPr>
        <w:ind w:left="3024" w:hanging="360"/>
      </w:pPr>
      <w:rPr>
        <w:rFonts w:hint="default"/>
        <w:lang w:val="en-US" w:eastAsia="en-US" w:bidi="ar-SA"/>
      </w:rPr>
    </w:lvl>
    <w:lvl w:ilvl="3" w:tplc="04BAB574">
      <w:numFmt w:val="bullet"/>
      <w:lvlText w:val="•"/>
      <w:lvlJc w:val="left"/>
      <w:pPr>
        <w:ind w:left="3996" w:hanging="360"/>
      </w:pPr>
      <w:rPr>
        <w:rFonts w:hint="default"/>
        <w:lang w:val="en-US" w:eastAsia="en-US" w:bidi="ar-SA"/>
      </w:rPr>
    </w:lvl>
    <w:lvl w:ilvl="4" w:tplc="D55004DC">
      <w:numFmt w:val="bullet"/>
      <w:lvlText w:val="•"/>
      <w:lvlJc w:val="left"/>
      <w:pPr>
        <w:ind w:left="4968" w:hanging="360"/>
      </w:pPr>
      <w:rPr>
        <w:rFonts w:hint="default"/>
        <w:lang w:val="en-US" w:eastAsia="en-US" w:bidi="ar-SA"/>
      </w:rPr>
    </w:lvl>
    <w:lvl w:ilvl="5" w:tplc="E5FC7F26">
      <w:numFmt w:val="bullet"/>
      <w:lvlText w:val="•"/>
      <w:lvlJc w:val="left"/>
      <w:pPr>
        <w:ind w:left="5940" w:hanging="360"/>
      </w:pPr>
      <w:rPr>
        <w:rFonts w:hint="default"/>
        <w:lang w:val="en-US" w:eastAsia="en-US" w:bidi="ar-SA"/>
      </w:rPr>
    </w:lvl>
    <w:lvl w:ilvl="6" w:tplc="7696E7F6">
      <w:numFmt w:val="bullet"/>
      <w:lvlText w:val="•"/>
      <w:lvlJc w:val="left"/>
      <w:pPr>
        <w:ind w:left="6912" w:hanging="360"/>
      </w:pPr>
      <w:rPr>
        <w:rFonts w:hint="default"/>
        <w:lang w:val="en-US" w:eastAsia="en-US" w:bidi="ar-SA"/>
      </w:rPr>
    </w:lvl>
    <w:lvl w:ilvl="7" w:tplc="81924AB0">
      <w:numFmt w:val="bullet"/>
      <w:lvlText w:val="•"/>
      <w:lvlJc w:val="left"/>
      <w:pPr>
        <w:ind w:left="7884" w:hanging="360"/>
      </w:pPr>
      <w:rPr>
        <w:rFonts w:hint="default"/>
        <w:lang w:val="en-US" w:eastAsia="en-US" w:bidi="ar-SA"/>
      </w:rPr>
    </w:lvl>
    <w:lvl w:ilvl="8" w:tplc="C3E48ACE">
      <w:numFmt w:val="bullet"/>
      <w:lvlText w:val="•"/>
      <w:lvlJc w:val="left"/>
      <w:pPr>
        <w:ind w:left="8856" w:hanging="360"/>
      </w:pPr>
      <w:rPr>
        <w:rFonts w:hint="default"/>
        <w:lang w:val="en-US" w:eastAsia="en-US" w:bidi="ar-SA"/>
      </w:rPr>
    </w:lvl>
  </w:abstractNum>
  <w:abstractNum w:abstractNumId="2" w15:restartNumberingAfterBreak="0">
    <w:nsid w:val="09274999"/>
    <w:multiLevelType w:val="multilevel"/>
    <w:tmpl w:val="8AC6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413A1"/>
    <w:multiLevelType w:val="multilevel"/>
    <w:tmpl w:val="96CEF3FE"/>
    <w:lvl w:ilvl="0">
      <w:start w:val="3"/>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4" w15:restartNumberingAfterBreak="0">
    <w:nsid w:val="15656B3C"/>
    <w:multiLevelType w:val="multilevel"/>
    <w:tmpl w:val="6F42CD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00F6B"/>
    <w:multiLevelType w:val="hybridMultilevel"/>
    <w:tmpl w:val="6038BA68"/>
    <w:lvl w:ilvl="0" w:tplc="C400BDDE">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8CBEF4EC">
      <w:numFmt w:val="bullet"/>
      <w:lvlText w:val="•"/>
      <w:lvlJc w:val="left"/>
      <w:pPr>
        <w:ind w:left="2052" w:hanging="360"/>
      </w:pPr>
      <w:rPr>
        <w:rFonts w:hint="default"/>
        <w:lang w:val="en-US" w:eastAsia="en-US" w:bidi="ar-SA"/>
      </w:rPr>
    </w:lvl>
    <w:lvl w:ilvl="2" w:tplc="A798DBBA">
      <w:numFmt w:val="bullet"/>
      <w:lvlText w:val="•"/>
      <w:lvlJc w:val="left"/>
      <w:pPr>
        <w:ind w:left="3024" w:hanging="360"/>
      </w:pPr>
      <w:rPr>
        <w:rFonts w:hint="default"/>
        <w:lang w:val="en-US" w:eastAsia="en-US" w:bidi="ar-SA"/>
      </w:rPr>
    </w:lvl>
    <w:lvl w:ilvl="3" w:tplc="288AC068">
      <w:numFmt w:val="bullet"/>
      <w:lvlText w:val="•"/>
      <w:lvlJc w:val="left"/>
      <w:pPr>
        <w:ind w:left="3996" w:hanging="360"/>
      </w:pPr>
      <w:rPr>
        <w:rFonts w:hint="default"/>
        <w:lang w:val="en-US" w:eastAsia="en-US" w:bidi="ar-SA"/>
      </w:rPr>
    </w:lvl>
    <w:lvl w:ilvl="4" w:tplc="C6F2D43A">
      <w:numFmt w:val="bullet"/>
      <w:lvlText w:val="•"/>
      <w:lvlJc w:val="left"/>
      <w:pPr>
        <w:ind w:left="4968" w:hanging="360"/>
      </w:pPr>
      <w:rPr>
        <w:rFonts w:hint="default"/>
        <w:lang w:val="en-US" w:eastAsia="en-US" w:bidi="ar-SA"/>
      </w:rPr>
    </w:lvl>
    <w:lvl w:ilvl="5" w:tplc="4D4A6440">
      <w:numFmt w:val="bullet"/>
      <w:lvlText w:val="•"/>
      <w:lvlJc w:val="left"/>
      <w:pPr>
        <w:ind w:left="5940" w:hanging="360"/>
      </w:pPr>
      <w:rPr>
        <w:rFonts w:hint="default"/>
        <w:lang w:val="en-US" w:eastAsia="en-US" w:bidi="ar-SA"/>
      </w:rPr>
    </w:lvl>
    <w:lvl w:ilvl="6" w:tplc="4A26FEC6">
      <w:numFmt w:val="bullet"/>
      <w:lvlText w:val="•"/>
      <w:lvlJc w:val="left"/>
      <w:pPr>
        <w:ind w:left="6912" w:hanging="360"/>
      </w:pPr>
      <w:rPr>
        <w:rFonts w:hint="default"/>
        <w:lang w:val="en-US" w:eastAsia="en-US" w:bidi="ar-SA"/>
      </w:rPr>
    </w:lvl>
    <w:lvl w:ilvl="7" w:tplc="93824906">
      <w:numFmt w:val="bullet"/>
      <w:lvlText w:val="•"/>
      <w:lvlJc w:val="left"/>
      <w:pPr>
        <w:ind w:left="7884" w:hanging="360"/>
      </w:pPr>
      <w:rPr>
        <w:rFonts w:hint="default"/>
        <w:lang w:val="en-US" w:eastAsia="en-US" w:bidi="ar-SA"/>
      </w:rPr>
    </w:lvl>
    <w:lvl w:ilvl="8" w:tplc="E464512C">
      <w:numFmt w:val="bullet"/>
      <w:lvlText w:val="•"/>
      <w:lvlJc w:val="left"/>
      <w:pPr>
        <w:ind w:left="8856" w:hanging="360"/>
      </w:pPr>
      <w:rPr>
        <w:rFonts w:hint="default"/>
        <w:lang w:val="en-US" w:eastAsia="en-US" w:bidi="ar-SA"/>
      </w:rPr>
    </w:lvl>
  </w:abstractNum>
  <w:abstractNum w:abstractNumId="6" w15:restartNumberingAfterBreak="0">
    <w:nsid w:val="28A4526C"/>
    <w:multiLevelType w:val="multilevel"/>
    <w:tmpl w:val="769A9382"/>
    <w:lvl w:ilvl="0">
      <w:start w:val="1"/>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7" w15:restartNumberingAfterBreak="0">
    <w:nsid w:val="302126B1"/>
    <w:multiLevelType w:val="multilevel"/>
    <w:tmpl w:val="03EA8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C43B1"/>
    <w:multiLevelType w:val="multilevel"/>
    <w:tmpl w:val="4CD2701C"/>
    <w:lvl w:ilvl="0">
      <w:start w:val="4"/>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9" w15:restartNumberingAfterBreak="0">
    <w:nsid w:val="4F897015"/>
    <w:multiLevelType w:val="multilevel"/>
    <w:tmpl w:val="2DB85DAC"/>
    <w:lvl w:ilvl="0">
      <w:start w:val="2"/>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0" w15:restartNumberingAfterBreak="0">
    <w:nsid w:val="50EE6DD3"/>
    <w:multiLevelType w:val="multilevel"/>
    <w:tmpl w:val="07AE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F218E"/>
    <w:multiLevelType w:val="hybridMultilevel"/>
    <w:tmpl w:val="F37EC636"/>
    <w:lvl w:ilvl="0" w:tplc="9A80990C">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1" w:tplc="FE7A2A78">
      <w:numFmt w:val="bullet"/>
      <w:lvlText w:val="•"/>
      <w:lvlJc w:val="left"/>
      <w:pPr>
        <w:ind w:left="2052" w:hanging="360"/>
      </w:pPr>
      <w:rPr>
        <w:rFonts w:hint="default"/>
        <w:lang w:val="en-US" w:eastAsia="en-US" w:bidi="ar-SA"/>
      </w:rPr>
    </w:lvl>
    <w:lvl w:ilvl="2" w:tplc="C78A8786">
      <w:numFmt w:val="bullet"/>
      <w:lvlText w:val="•"/>
      <w:lvlJc w:val="left"/>
      <w:pPr>
        <w:ind w:left="3024" w:hanging="360"/>
      </w:pPr>
      <w:rPr>
        <w:rFonts w:hint="default"/>
        <w:lang w:val="en-US" w:eastAsia="en-US" w:bidi="ar-SA"/>
      </w:rPr>
    </w:lvl>
    <w:lvl w:ilvl="3" w:tplc="8EEEC1AC">
      <w:numFmt w:val="bullet"/>
      <w:lvlText w:val="•"/>
      <w:lvlJc w:val="left"/>
      <w:pPr>
        <w:ind w:left="3996" w:hanging="360"/>
      </w:pPr>
      <w:rPr>
        <w:rFonts w:hint="default"/>
        <w:lang w:val="en-US" w:eastAsia="en-US" w:bidi="ar-SA"/>
      </w:rPr>
    </w:lvl>
    <w:lvl w:ilvl="4" w:tplc="8DFED79C">
      <w:numFmt w:val="bullet"/>
      <w:lvlText w:val="•"/>
      <w:lvlJc w:val="left"/>
      <w:pPr>
        <w:ind w:left="4968" w:hanging="360"/>
      </w:pPr>
      <w:rPr>
        <w:rFonts w:hint="default"/>
        <w:lang w:val="en-US" w:eastAsia="en-US" w:bidi="ar-SA"/>
      </w:rPr>
    </w:lvl>
    <w:lvl w:ilvl="5" w:tplc="15549C32">
      <w:numFmt w:val="bullet"/>
      <w:lvlText w:val="•"/>
      <w:lvlJc w:val="left"/>
      <w:pPr>
        <w:ind w:left="5940" w:hanging="360"/>
      </w:pPr>
      <w:rPr>
        <w:rFonts w:hint="default"/>
        <w:lang w:val="en-US" w:eastAsia="en-US" w:bidi="ar-SA"/>
      </w:rPr>
    </w:lvl>
    <w:lvl w:ilvl="6" w:tplc="A9AEEDC4">
      <w:numFmt w:val="bullet"/>
      <w:lvlText w:val="•"/>
      <w:lvlJc w:val="left"/>
      <w:pPr>
        <w:ind w:left="6912" w:hanging="360"/>
      </w:pPr>
      <w:rPr>
        <w:rFonts w:hint="default"/>
        <w:lang w:val="en-US" w:eastAsia="en-US" w:bidi="ar-SA"/>
      </w:rPr>
    </w:lvl>
    <w:lvl w:ilvl="7" w:tplc="3EB641EC">
      <w:numFmt w:val="bullet"/>
      <w:lvlText w:val="•"/>
      <w:lvlJc w:val="left"/>
      <w:pPr>
        <w:ind w:left="7884" w:hanging="360"/>
      </w:pPr>
      <w:rPr>
        <w:rFonts w:hint="default"/>
        <w:lang w:val="en-US" w:eastAsia="en-US" w:bidi="ar-SA"/>
      </w:rPr>
    </w:lvl>
    <w:lvl w:ilvl="8" w:tplc="57CED404">
      <w:numFmt w:val="bullet"/>
      <w:lvlText w:val="•"/>
      <w:lvlJc w:val="left"/>
      <w:pPr>
        <w:ind w:left="8856" w:hanging="360"/>
      </w:pPr>
      <w:rPr>
        <w:rFonts w:hint="default"/>
        <w:lang w:val="en-US" w:eastAsia="en-US" w:bidi="ar-SA"/>
      </w:rPr>
    </w:lvl>
  </w:abstractNum>
  <w:abstractNum w:abstractNumId="12" w15:restartNumberingAfterBreak="0">
    <w:nsid w:val="554B7081"/>
    <w:multiLevelType w:val="multilevel"/>
    <w:tmpl w:val="958A43FA"/>
    <w:lvl w:ilvl="0">
      <w:start w:val="5"/>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3" w15:restartNumberingAfterBreak="0">
    <w:nsid w:val="590019B7"/>
    <w:multiLevelType w:val="hybridMultilevel"/>
    <w:tmpl w:val="5204C676"/>
    <w:lvl w:ilvl="0" w:tplc="3E42E748">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4E662E3E">
      <w:numFmt w:val="bullet"/>
      <w:lvlText w:val="•"/>
      <w:lvlJc w:val="left"/>
      <w:pPr>
        <w:ind w:left="2052" w:hanging="360"/>
      </w:pPr>
      <w:rPr>
        <w:rFonts w:hint="default"/>
        <w:lang w:val="en-US" w:eastAsia="en-US" w:bidi="ar-SA"/>
      </w:rPr>
    </w:lvl>
    <w:lvl w:ilvl="2" w:tplc="7820C8E2">
      <w:numFmt w:val="bullet"/>
      <w:lvlText w:val="•"/>
      <w:lvlJc w:val="left"/>
      <w:pPr>
        <w:ind w:left="3024" w:hanging="360"/>
      </w:pPr>
      <w:rPr>
        <w:rFonts w:hint="default"/>
        <w:lang w:val="en-US" w:eastAsia="en-US" w:bidi="ar-SA"/>
      </w:rPr>
    </w:lvl>
    <w:lvl w:ilvl="3" w:tplc="2A14B376">
      <w:numFmt w:val="bullet"/>
      <w:lvlText w:val="•"/>
      <w:lvlJc w:val="left"/>
      <w:pPr>
        <w:ind w:left="3996" w:hanging="360"/>
      </w:pPr>
      <w:rPr>
        <w:rFonts w:hint="default"/>
        <w:lang w:val="en-US" w:eastAsia="en-US" w:bidi="ar-SA"/>
      </w:rPr>
    </w:lvl>
    <w:lvl w:ilvl="4" w:tplc="4AEEF22C">
      <w:numFmt w:val="bullet"/>
      <w:lvlText w:val="•"/>
      <w:lvlJc w:val="left"/>
      <w:pPr>
        <w:ind w:left="4968" w:hanging="360"/>
      </w:pPr>
      <w:rPr>
        <w:rFonts w:hint="default"/>
        <w:lang w:val="en-US" w:eastAsia="en-US" w:bidi="ar-SA"/>
      </w:rPr>
    </w:lvl>
    <w:lvl w:ilvl="5" w:tplc="13AAC3E8">
      <w:numFmt w:val="bullet"/>
      <w:lvlText w:val="•"/>
      <w:lvlJc w:val="left"/>
      <w:pPr>
        <w:ind w:left="5940" w:hanging="360"/>
      </w:pPr>
      <w:rPr>
        <w:rFonts w:hint="default"/>
        <w:lang w:val="en-US" w:eastAsia="en-US" w:bidi="ar-SA"/>
      </w:rPr>
    </w:lvl>
    <w:lvl w:ilvl="6" w:tplc="3982C0F6">
      <w:numFmt w:val="bullet"/>
      <w:lvlText w:val="•"/>
      <w:lvlJc w:val="left"/>
      <w:pPr>
        <w:ind w:left="6912" w:hanging="360"/>
      </w:pPr>
      <w:rPr>
        <w:rFonts w:hint="default"/>
        <w:lang w:val="en-US" w:eastAsia="en-US" w:bidi="ar-SA"/>
      </w:rPr>
    </w:lvl>
    <w:lvl w:ilvl="7" w:tplc="2A6AB1B2">
      <w:numFmt w:val="bullet"/>
      <w:lvlText w:val="•"/>
      <w:lvlJc w:val="left"/>
      <w:pPr>
        <w:ind w:left="7884" w:hanging="360"/>
      </w:pPr>
      <w:rPr>
        <w:rFonts w:hint="default"/>
        <w:lang w:val="en-US" w:eastAsia="en-US" w:bidi="ar-SA"/>
      </w:rPr>
    </w:lvl>
    <w:lvl w:ilvl="8" w:tplc="9D3A3B66">
      <w:numFmt w:val="bullet"/>
      <w:lvlText w:val="•"/>
      <w:lvlJc w:val="left"/>
      <w:pPr>
        <w:ind w:left="8856" w:hanging="360"/>
      </w:pPr>
      <w:rPr>
        <w:rFonts w:hint="default"/>
        <w:lang w:val="en-US" w:eastAsia="en-US" w:bidi="ar-SA"/>
      </w:rPr>
    </w:lvl>
  </w:abstractNum>
  <w:abstractNum w:abstractNumId="14" w15:restartNumberingAfterBreak="0">
    <w:nsid w:val="59111B41"/>
    <w:multiLevelType w:val="multilevel"/>
    <w:tmpl w:val="6A34D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DB0945"/>
    <w:multiLevelType w:val="multilevel"/>
    <w:tmpl w:val="9D84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2E797F"/>
    <w:multiLevelType w:val="multilevel"/>
    <w:tmpl w:val="B74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40ACD"/>
    <w:multiLevelType w:val="multilevel"/>
    <w:tmpl w:val="0D24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CE6913"/>
    <w:multiLevelType w:val="hybridMultilevel"/>
    <w:tmpl w:val="99BAD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023F6A"/>
    <w:multiLevelType w:val="multilevel"/>
    <w:tmpl w:val="1758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730061">
    <w:abstractNumId w:val="13"/>
  </w:num>
  <w:num w:numId="2" w16cid:durableId="292566993">
    <w:abstractNumId w:val="5"/>
  </w:num>
  <w:num w:numId="3" w16cid:durableId="1318147530">
    <w:abstractNumId w:val="12"/>
  </w:num>
  <w:num w:numId="4" w16cid:durableId="828406763">
    <w:abstractNumId w:val="8"/>
  </w:num>
  <w:num w:numId="5" w16cid:durableId="1992830540">
    <w:abstractNumId w:val="3"/>
  </w:num>
  <w:num w:numId="6" w16cid:durableId="766459665">
    <w:abstractNumId w:val="11"/>
  </w:num>
  <w:num w:numId="7" w16cid:durableId="129053418">
    <w:abstractNumId w:val="9"/>
  </w:num>
  <w:num w:numId="8" w16cid:durableId="1511489312">
    <w:abstractNumId w:val="1"/>
  </w:num>
  <w:num w:numId="9" w16cid:durableId="1649048128">
    <w:abstractNumId w:val="6"/>
  </w:num>
  <w:num w:numId="10" w16cid:durableId="991762564">
    <w:abstractNumId w:val="0"/>
  </w:num>
  <w:num w:numId="11" w16cid:durableId="897856872">
    <w:abstractNumId w:val="10"/>
  </w:num>
  <w:num w:numId="12" w16cid:durableId="244731261">
    <w:abstractNumId w:val="2"/>
  </w:num>
  <w:num w:numId="13" w16cid:durableId="2045858736">
    <w:abstractNumId w:val="7"/>
  </w:num>
  <w:num w:numId="14" w16cid:durableId="1425300093">
    <w:abstractNumId w:val="17"/>
  </w:num>
  <w:num w:numId="15" w16cid:durableId="2112316935">
    <w:abstractNumId w:val="18"/>
  </w:num>
  <w:num w:numId="16" w16cid:durableId="1352029726">
    <w:abstractNumId w:val="19"/>
  </w:num>
  <w:num w:numId="17" w16cid:durableId="766392532">
    <w:abstractNumId w:val="16"/>
  </w:num>
  <w:num w:numId="18" w16cid:durableId="74863325">
    <w:abstractNumId w:val="15"/>
  </w:num>
  <w:num w:numId="19" w16cid:durableId="421952047">
    <w:abstractNumId w:val="14"/>
  </w:num>
  <w:num w:numId="20" w16cid:durableId="1509369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51F4"/>
    <w:rsid w:val="001E11E4"/>
    <w:rsid w:val="003202C9"/>
    <w:rsid w:val="003551F4"/>
    <w:rsid w:val="00485069"/>
    <w:rsid w:val="005846C6"/>
    <w:rsid w:val="005D433C"/>
    <w:rsid w:val="005F6CBE"/>
    <w:rsid w:val="006809C8"/>
    <w:rsid w:val="00710EF2"/>
    <w:rsid w:val="007A5FE8"/>
    <w:rsid w:val="00812914"/>
    <w:rsid w:val="008434B2"/>
    <w:rsid w:val="009F2FD6"/>
    <w:rsid w:val="00A110A3"/>
    <w:rsid w:val="00A934D6"/>
    <w:rsid w:val="00B467AD"/>
    <w:rsid w:val="00C97CD0"/>
    <w:rsid w:val="00D41951"/>
    <w:rsid w:val="00D71385"/>
    <w:rsid w:val="00EA741D"/>
    <w:rsid w:val="00ED2227"/>
    <w:rsid w:val="00FB0FE8"/>
    <w:rsid w:val="00FB7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88CB"/>
  <w15:docId w15:val="{3D4E96B4-D2EE-4117-A0B7-C9284B606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96"/>
      <w:ind w:right="451"/>
      <w:jc w:val="center"/>
      <w:outlineLvl w:val="0"/>
    </w:pPr>
    <w:rPr>
      <w:b/>
      <w:bCs/>
      <w:sz w:val="48"/>
      <w:szCs w:val="48"/>
      <w:u w:val="single" w:color="000000"/>
    </w:rPr>
  </w:style>
  <w:style w:type="paragraph" w:styleId="Heading2">
    <w:name w:val="heading 2"/>
    <w:basedOn w:val="Normal"/>
    <w:uiPriority w:val="9"/>
    <w:unhideWhenUsed/>
    <w:qFormat/>
    <w:pPr>
      <w:ind w:left="3136"/>
      <w:outlineLvl w:val="1"/>
    </w:pPr>
    <w:rPr>
      <w:b/>
      <w:bCs/>
      <w:sz w:val="44"/>
      <w:szCs w:val="44"/>
      <w:u w:val="single" w:color="000000"/>
    </w:rPr>
  </w:style>
  <w:style w:type="paragraph" w:styleId="Heading3">
    <w:name w:val="heading 3"/>
    <w:basedOn w:val="Normal"/>
    <w:uiPriority w:val="9"/>
    <w:unhideWhenUsed/>
    <w:qFormat/>
    <w:pPr>
      <w:spacing w:before="296"/>
      <w:ind w:left="90"/>
      <w:jc w:val="center"/>
      <w:outlineLvl w:val="2"/>
    </w:pPr>
    <w:rPr>
      <w:b/>
      <w:bCs/>
      <w:sz w:val="36"/>
      <w:szCs w:val="36"/>
    </w:rPr>
  </w:style>
  <w:style w:type="paragraph" w:styleId="Heading4">
    <w:name w:val="heading 4"/>
    <w:basedOn w:val="Normal"/>
    <w:uiPriority w:val="9"/>
    <w:unhideWhenUsed/>
    <w:qFormat/>
    <w:pPr>
      <w:spacing w:before="296"/>
      <w:jc w:val="center"/>
      <w:outlineLvl w:val="3"/>
    </w:pPr>
    <w:rPr>
      <w:sz w:val="36"/>
      <w:szCs w:val="36"/>
    </w:rPr>
  </w:style>
  <w:style w:type="paragraph" w:styleId="Heading5">
    <w:name w:val="heading 5"/>
    <w:basedOn w:val="Normal"/>
    <w:uiPriority w:val="9"/>
    <w:unhideWhenUsed/>
    <w:qFormat/>
    <w:pPr>
      <w:spacing w:before="296"/>
      <w:ind w:left="3148" w:right="3148"/>
      <w:jc w:val="center"/>
      <w:outlineLvl w:val="4"/>
    </w:pPr>
    <w:rPr>
      <w:b/>
      <w:bCs/>
      <w:sz w:val="30"/>
      <w:szCs w:val="30"/>
    </w:rPr>
  </w:style>
  <w:style w:type="paragraph" w:styleId="Heading6">
    <w:name w:val="heading 6"/>
    <w:basedOn w:val="Normal"/>
    <w:uiPriority w:val="9"/>
    <w:unhideWhenUsed/>
    <w:qFormat/>
    <w:pPr>
      <w:spacing w:before="240"/>
      <w:ind w:left="777" w:hanging="417"/>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57"/>
      <w:ind w:left="34"/>
    </w:pPr>
  </w:style>
  <w:style w:type="paragraph" w:styleId="NormalWeb">
    <w:name w:val="Normal (Web)"/>
    <w:basedOn w:val="Normal"/>
    <w:uiPriority w:val="99"/>
    <w:unhideWhenUsed/>
    <w:rsid w:val="001E11E4"/>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320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4181">
      <w:bodyDiv w:val="1"/>
      <w:marLeft w:val="0"/>
      <w:marRight w:val="0"/>
      <w:marTop w:val="0"/>
      <w:marBottom w:val="0"/>
      <w:divBdr>
        <w:top w:val="none" w:sz="0" w:space="0" w:color="auto"/>
        <w:left w:val="none" w:sz="0" w:space="0" w:color="auto"/>
        <w:bottom w:val="none" w:sz="0" w:space="0" w:color="auto"/>
        <w:right w:val="none" w:sz="0" w:space="0" w:color="auto"/>
      </w:divBdr>
    </w:div>
    <w:div w:id="130639674">
      <w:bodyDiv w:val="1"/>
      <w:marLeft w:val="0"/>
      <w:marRight w:val="0"/>
      <w:marTop w:val="0"/>
      <w:marBottom w:val="0"/>
      <w:divBdr>
        <w:top w:val="none" w:sz="0" w:space="0" w:color="auto"/>
        <w:left w:val="none" w:sz="0" w:space="0" w:color="auto"/>
        <w:bottom w:val="none" w:sz="0" w:space="0" w:color="auto"/>
        <w:right w:val="none" w:sz="0" w:space="0" w:color="auto"/>
      </w:divBdr>
      <w:divsChild>
        <w:div w:id="281151791">
          <w:marLeft w:val="0"/>
          <w:marRight w:val="0"/>
          <w:marTop w:val="0"/>
          <w:marBottom w:val="0"/>
          <w:divBdr>
            <w:top w:val="none" w:sz="0" w:space="0" w:color="auto"/>
            <w:left w:val="none" w:sz="0" w:space="0" w:color="auto"/>
            <w:bottom w:val="none" w:sz="0" w:space="0" w:color="auto"/>
            <w:right w:val="none" w:sz="0" w:space="0" w:color="auto"/>
          </w:divBdr>
        </w:div>
        <w:div w:id="425003145">
          <w:marLeft w:val="0"/>
          <w:marRight w:val="0"/>
          <w:marTop w:val="0"/>
          <w:marBottom w:val="0"/>
          <w:divBdr>
            <w:top w:val="none" w:sz="0" w:space="0" w:color="auto"/>
            <w:left w:val="none" w:sz="0" w:space="0" w:color="auto"/>
            <w:bottom w:val="none" w:sz="0" w:space="0" w:color="auto"/>
            <w:right w:val="none" w:sz="0" w:space="0" w:color="auto"/>
          </w:divBdr>
        </w:div>
      </w:divsChild>
    </w:div>
    <w:div w:id="627322014">
      <w:bodyDiv w:val="1"/>
      <w:marLeft w:val="0"/>
      <w:marRight w:val="0"/>
      <w:marTop w:val="0"/>
      <w:marBottom w:val="0"/>
      <w:divBdr>
        <w:top w:val="none" w:sz="0" w:space="0" w:color="auto"/>
        <w:left w:val="none" w:sz="0" w:space="0" w:color="auto"/>
        <w:bottom w:val="none" w:sz="0" w:space="0" w:color="auto"/>
        <w:right w:val="none" w:sz="0" w:space="0" w:color="auto"/>
      </w:divBdr>
    </w:div>
    <w:div w:id="713819822">
      <w:bodyDiv w:val="1"/>
      <w:marLeft w:val="0"/>
      <w:marRight w:val="0"/>
      <w:marTop w:val="0"/>
      <w:marBottom w:val="0"/>
      <w:divBdr>
        <w:top w:val="none" w:sz="0" w:space="0" w:color="auto"/>
        <w:left w:val="none" w:sz="0" w:space="0" w:color="auto"/>
        <w:bottom w:val="none" w:sz="0" w:space="0" w:color="auto"/>
        <w:right w:val="none" w:sz="0" w:space="0" w:color="auto"/>
      </w:divBdr>
    </w:div>
    <w:div w:id="908660054">
      <w:bodyDiv w:val="1"/>
      <w:marLeft w:val="0"/>
      <w:marRight w:val="0"/>
      <w:marTop w:val="0"/>
      <w:marBottom w:val="0"/>
      <w:divBdr>
        <w:top w:val="none" w:sz="0" w:space="0" w:color="auto"/>
        <w:left w:val="none" w:sz="0" w:space="0" w:color="auto"/>
        <w:bottom w:val="none" w:sz="0" w:space="0" w:color="auto"/>
        <w:right w:val="none" w:sz="0" w:space="0" w:color="auto"/>
      </w:divBdr>
      <w:divsChild>
        <w:div w:id="1133138335">
          <w:marLeft w:val="0"/>
          <w:marRight w:val="0"/>
          <w:marTop w:val="0"/>
          <w:marBottom w:val="0"/>
          <w:divBdr>
            <w:top w:val="none" w:sz="0" w:space="0" w:color="auto"/>
            <w:left w:val="none" w:sz="0" w:space="0" w:color="auto"/>
            <w:bottom w:val="none" w:sz="0" w:space="0" w:color="auto"/>
            <w:right w:val="none" w:sz="0" w:space="0" w:color="auto"/>
          </w:divBdr>
          <w:divsChild>
            <w:div w:id="1916088214">
              <w:marLeft w:val="0"/>
              <w:marRight w:val="0"/>
              <w:marTop w:val="0"/>
              <w:marBottom w:val="0"/>
              <w:divBdr>
                <w:top w:val="none" w:sz="0" w:space="0" w:color="auto"/>
                <w:left w:val="none" w:sz="0" w:space="0" w:color="auto"/>
                <w:bottom w:val="none" w:sz="0" w:space="0" w:color="auto"/>
                <w:right w:val="none" w:sz="0" w:space="0" w:color="auto"/>
              </w:divBdr>
            </w:div>
            <w:div w:id="679240467">
              <w:marLeft w:val="0"/>
              <w:marRight w:val="0"/>
              <w:marTop w:val="0"/>
              <w:marBottom w:val="0"/>
              <w:divBdr>
                <w:top w:val="none" w:sz="0" w:space="0" w:color="auto"/>
                <w:left w:val="none" w:sz="0" w:space="0" w:color="auto"/>
                <w:bottom w:val="none" w:sz="0" w:space="0" w:color="auto"/>
                <w:right w:val="none" w:sz="0" w:space="0" w:color="auto"/>
              </w:divBdr>
            </w:div>
            <w:div w:id="13195999">
              <w:marLeft w:val="0"/>
              <w:marRight w:val="0"/>
              <w:marTop w:val="0"/>
              <w:marBottom w:val="0"/>
              <w:divBdr>
                <w:top w:val="none" w:sz="0" w:space="0" w:color="auto"/>
                <w:left w:val="none" w:sz="0" w:space="0" w:color="auto"/>
                <w:bottom w:val="none" w:sz="0" w:space="0" w:color="auto"/>
                <w:right w:val="none" w:sz="0" w:space="0" w:color="auto"/>
              </w:divBdr>
            </w:div>
          </w:divsChild>
        </w:div>
        <w:div w:id="380441274">
          <w:marLeft w:val="0"/>
          <w:marRight w:val="0"/>
          <w:marTop w:val="0"/>
          <w:marBottom w:val="0"/>
          <w:divBdr>
            <w:top w:val="none" w:sz="0" w:space="0" w:color="auto"/>
            <w:left w:val="none" w:sz="0" w:space="0" w:color="auto"/>
            <w:bottom w:val="none" w:sz="0" w:space="0" w:color="auto"/>
            <w:right w:val="none" w:sz="0" w:space="0" w:color="auto"/>
          </w:divBdr>
          <w:divsChild>
            <w:div w:id="1514033306">
              <w:marLeft w:val="0"/>
              <w:marRight w:val="0"/>
              <w:marTop w:val="0"/>
              <w:marBottom w:val="0"/>
              <w:divBdr>
                <w:top w:val="none" w:sz="0" w:space="0" w:color="auto"/>
                <w:left w:val="none" w:sz="0" w:space="0" w:color="auto"/>
                <w:bottom w:val="none" w:sz="0" w:space="0" w:color="auto"/>
                <w:right w:val="none" w:sz="0" w:space="0" w:color="auto"/>
              </w:divBdr>
            </w:div>
            <w:div w:id="1392994242">
              <w:marLeft w:val="0"/>
              <w:marRight w:val="0"/>
              <w:marTop w:val="0"/>
              <w:marBottom w:val="0"/>
              <w:divBdr>
                <w:top w:val="none" w:sz="0" w:space="0" w:color="auto"/>
                <w:left w:val="none" w:sz="0" w:space="0" w:color="auto"/>
                <w:bottom w:val="none" w:sz="0" w:space="0" w:color="auto"/>
                <w:right w:val="none" w:sz="0" w:space="0" w:color="auto"/>
              </w:divBdr>
            </w:div>
          </w:divsChild>
        </w:div>
        <w:div w:id="1614285566">
          <w:marLeft w:val="0"/>
          <w:marRight w:val="0"/>
          <w:marTop w:val="0"/>
          <w:marBottom w:val="0"/>
          <w:divBdr>
            <w:top w:val="none" w:sz="0" w:space="0" w:color="auto"/>
            <w:left w:val="none" w:sz="0" w:space="0" w:color="auto"/>
            <w:bottom w:val="none" w:sz="0" w:space="0" w:color="auto"/>
            <w:right w:val="none" w:sz="0" w:space="0" w:color="auto"/>
          </w:divBdr>
          <w:divsChild>
            <w:div w:id="1763255015">
              <w:marLeft w:val="0"/>
              <w:marRight w:val="0"/>
              <w:marTop w:val="0"/>
              <w:marBottom w:val="0"/>
              <w:divBdr>
                <w:top w:val="none" w:sz="0" w:space="0" w:color="auto"/>
                <w:left w:val="none" w:sz="0" w:space="0" w:color="auto"/>
                <w:bottom w:val="none" w:sz="0" w:space="0" w:color="auto"/>
                <w:right w:val="none" w:sz="0" w:space="0" w:color="auto"/>
              </w:divBdr>
            </w:div>
            <w:div w:id="473714356">
              <w:marLeft w:val="0"/>
              <w:marRight w:val="0"/>
              <w:marTop w:val="0"/>
              <w:marBottom w:val="0"/>
              <w:divBdr>
                <w:top w:val="none" w:sz="0" w:space="0" w:color="auto"/>
                <w:left w:val="none" w:sz="0" w:space="0" w:color="auto"/>
                <w:bottom w:val="none" w:sz="0" w:space="0" w:color="auto"/>
                <w:right w:val="none" w:sz="0" w:space="0" w:color="auto"/>
              </w:divBdr>
            </w:div>
          </w:divsChild>
        </w:div>
        <w:div w:id="171652074">
          <w:marLeft w:val="0"/>
          <w:marRight w:val="0"/>
          <w:marTop w:val="0"/>
          <w:marBottom w:val="0"/>
          <w:divBdr>
            <w:top w:val="none" w:sz="0" w:space="0" w:color="auto"/>
            <w:left w:val="none" w:sz="0" w:space="0" w:color="auto"/>
            <w:bottom w:val="none" w:sz="0" w:space="0" w:color="auto"/>
            <w:right w:val="none" w:sz="0" w:space="0" w:color="auto"/>
          </w:divBdr>
          <w:divsChild>
            <w:div w:id="1269005118">
              <w:marLeft w:val="0"/>
              <w:marRight w:val="0"/>
              <w:marTop w:val="0"/>
              <w:marBottom w:val="0"/>
              <w:divBdr>
                <w:top w:val="none" w:sz="0" w:space="0" w:color="auto"/>
                <w:left w:val="none" w:sz="0" w:space="0" w:color="auto"/>
                <w:bottom w:val="none" w:sz="0" w:space="0" w:color="auto"/>
                <w:right w:val="none" w:sz="0" w:space="0" w:color="auto"/>
              </w:divBdr>
            </w:div>
            <w:div w:id="364063396">
              <w:marLeft w:val="0"/>
              <w:marRight w:val="0"/>
              <w:marTop w:val="0"/>
              <w:marBottom w:val="0"/>
              <w:divBdr>
                <w:top w:val="none" w:sz="0" w:space="0" w:color="auto"/>
                <w:left w:val="none" w:sz="0" w:space="0" w:color="auto"/>
                <w:bottom w:val="none" w:sz="0" w:space="0" w:color="auto"/>
                <w:right w:val="none" w:sz="0" w:space="0" w:color="auto"/>
              </w:divBdr>
            </w:div>
            <w:div w:id="1993218447">
              <w:marLeft w:val="0"/>
              <w:marRight w:val="0"/>
              <w:marTop w:val="0"/>
              <w:marBottom w:val="0"/>
              <w:divBdr>
                <w:top w:val="none" w:sz="0" w:space="0" w:color="auto"/>
                <w:left w:val="none" w:sz="0" w:space="0" w:color="auto"/>
                <w:bottom w:val="none" w:sz="0" w:space="0" w:color="auto"/>
                <w:right w:val="none" w:sz="0" w:space="0" w:color="auto"/>
              </w:divBdr>
            </w:div>
          </w:divsChild>
        </w:div>
        <w:div w:id="62991806">
          <w:marLeft w:val="0"/>
          <w:marRight w:val="0"/>
          <w:marTop w:val="0"/>
          <w:marBottom w:val="0"/>
          <w:divBdr>
            <w:top w:val="none" w:sz="0" w:space="0" w:color="auto"/>
            <w:left w:val="none" w:sz="0" w:space="0" w:color="auto"/>
            <w:bottom w:val="none" w:sz="0" w:space="0" w:color="auto"/>
            <w:right w:val="none" w:sz="0" w:space="0" w:color="auto"/>
          </w:divBdr>
          <w:divsChild>
            <w:div w:id="670717175">
              <w:marLeft w:val="0"/>
              <w:marRight w:val="0"/>
              <w:marTop w:val="0"/>
              <w:marBottom w:val="0"/>
              <w:divBdr>
                <w:top w:val="none" w:sz="0" w:space="0" w:color="auto"/>
                <w:left w:val="none" w:sz="0" w:space="0" w:color="auto"/>
                <w:bottom w:val="none" w:sz="0" w:space="0" w:color="auto"/>
                <w:right w:val="none" w:sz="0" w:space="0" w:color="auto"/>
              </w:divBdr>
            </w:div>
            <w:div w:id="697779961">
              <w:marLeft w:val="0"/>
              <w:marRight w:val="0"/>
              <w:marTop w:val="0"/>
              <w:marBottom w:val="0"/>
              <w:divBdr>
                <w:top w:val="none" w:sz="0" w:space="0" w:color="auto"/>
                <w:left w:val="none" w:sz="0" w:space="0" w:color="auto"/>
                <w:bottom w:val="none" w:sz="0" w:space="0" w:color="auto"/>
                <w:right w:val="none" w:sz="0" w:space="0" w:color="auto"/>
              </w:divBdr>
            </w:div>
            <w:div w:id="1656303960">
              <w:marLeft w:val="0"/>
              <w:marRight w:val="0"/>
              <w:marTop w:val="0"/>
              <w:marBottom w:val="0"/>
              <w:divBdr>
                <w:top w:val="none" w:sz="0" w:space="0" w:color="auto"/>
                <w:left w:val="none" w:sz="0" w:space="0" w:color="auto"/>
                <w:bottom w:val="none" w:sz="0" w:space="0" w:color="auto"/>
                <w:right w:val="none" w:sz="0" w:space="0" w:color="auto"/>
              </w:divBdr>
            </w:div>
          </w:divsChild>
        </w:div>
        <w:div w:id="660230478">
          <w:marLeft w:val="0"/>
          <w:marRight w:val="0"/>
          <w:marTop w:val="0"/>
          <w:marBottom w:val="0"/>
          <w:divBdr>
            <w:top w:val="none" w:sz="0" w:space="0" w:color="auto"/>
            <w:left w:val="none" w:sz="0" w:space="0" w:color="auto"/>
            <w:bottom w:val="none" w:sz="0" w:space="0" w:color="auto"/>
            <w:right w:val="none" w:sz="0" w:space="0" w:color="auto"/>
          </w:divBdr>
          <w:divsChild>
            <w:div w:id="1589071538">
              <w:marLeft w:val="0"/>
              <w:marRight w:val="0"/>
              <w:marTop w:val="0"/>
              <w:marBottom w:val="0"/>
              <w:divBdr>
                <w:top w:val="none" w:sz="0" w:space="0" w:color="auto"/>
                <w:left w:val="none" w:sz="0" w:space="0" w:color="auto"/>
                <w:bottom w:val="none" w:sz="0" w:space="0" w:color="auto"/>
                <w:right w:val="none" w:sz="0" w:space="0" w:color="auto"/>
              </w:divBdr>
            </w:div>
            <w:div w:id="421029214">
              <w:marLeft w:val="0"/>
              <w:marRight w:val="0"/>
              <w:marTop w:val="0"/>
              <w:marBottom w:val="0"/>
              <w:divBdr>
                <w:top w:val="none" w:sz="0" w:space="0" w:color="auto"/>
                <w:left w:val="none" w:sz="0" w:space="0" w:color="auto"/>
                <w:bottom w:val="none" w:sz="0" w:space="0" w:color="auto"/>
                <w:right w:val="none" w:sz="0" w:space="0" w:color="auto"/>
              </w:divBdr>
            </w:div>
            <w:div w:id="1601599254">
              <w:marLeft w:val="0"/>
              <w:marRight w:val="0"/>
              <w:marTop w:val="0"/>
              <w:marBottom w:val="0"/>
              <w:divBdr>
                <w:top w:val="none" w:sz="0" w:space="0" w:color="auto"/>
                <w:left w:val="none" w:sz="0" w:space="0" w:color="auto"/>
                <w:bottom w:val="none" w:sz="0" w:space="0" w:color="auto"/>
                <w:right w:val="none" w:sz="0" w:space="0" w:color="auto"/>
              </w:divBdr>
            </w:div>
          </w:divsChild>
        </w:div>
        <w:div w:id="1651013985">
          <w:marLeft w:val="0"/>
          <w:marRight w:val="0"/>
          <w:marTop w:val="0"/>
          <w:marBottom w:val="0"/>
          <w:divBdr>
            <w:top w:val="none" w:sz="0" w:space="0" w:color="auto"/>
            <w:left w:val="none" w:sz="0" w:space="0" w:color="auto"/>
            <w:bottom w:val="none" w:sz="0" w:space="0" w:color="auto"/>
            <w:right w:val="none" w:sz="0" w:space="0" w:color="auto"/>
          </w:divBdr>
          <w:divsChild>
            <w:div w:id="1319505366">
              <w:marLeft w:val="0"/>
              <w:marRight w:val="0"/>
              <w:marTop w:val="0"/>
              <w:marBottom w:val="0"/>
              <w:divBdr>
                <w:top w:val="none" w:sz="0" w:space="0" w:color="auto"/>
                <w:left w:val="none" w:sz="0" w:space="0" w:color="auto"/>
                <w:bottom w:val="none" w:sz="0" w:space="0" w:color="auto"/>
                <w:right w:val="none" w:sz="0" w:space="0" w:color="auto"/>
              </w:divBdr>
            </w:div>
            <w:div w:id="1591616994">
              <w:marLeft w:val="0"/>
              <w:marRight w:val="0"/>
              <w:marTop w:val="0"/>
              <w:marBottom w:val="0"/>
              <w:divBdr>
                <w:top w:val="none" w:sz="0" w:space="0" w:color="auto"/>
                <w:left w:val="none" w:sz="0" w:space="0" w:color="auto"/>
                <w:bottom w:val="none" w:sz="0" w:space="0" w:color="auto"/>
                <w:right w:val="none" w:sz="0" w:space="0" w:color="auto"/>
              </w:divBdr>
            </w:div>
            <w:div w:id="1446001614">
              <w:marLeft w:val="0"/>
              <w:marRight w:val="0"/>
              <w:marTop w:val="0"/>
              <w:marBottom w:val="0"/>
              <w:divBdr>
                <w:top w:val="none" w:sz="0" w:space="0" w:color="auto"/>
                <w:left w:val="none" w:sz="0" w:space="0" w:color="auto"/>
                <w:bottom w:val="none" w:sz="0" w:space="0" w:color="auto"/>
                <w:right w:val="none" w:sz="0" w:space="0" w:color="auto"/>
              </w:divBdr>
            </w:div>
          </w:divsChild>
        </w:div>
        <w:div w:id="1514609718">
          <w:marLeft w:val="0"/>
          <w:marRight w:val="0"/>
          <w:marTop w:val="0"/>
          <w:marBottom w:val="0"/>
          <w:divBdr>
            <w:top w:val="none" w:sz="0" w:space="0" w:color="auto"/>
            <w:left w:val="none" w:sz="0" w:space="0" w:color="auto"/>
            <w:bottom w:val="none" w:sz="0" w:space="0" w:color="auto"/>
            <w:right w:val="none" w:sz="0" w:space="0" w:color="auto"/>
          </w:divBdr>
          <w:divsChild>
            <w:div w:id="791048175">
              <w:marLeft w:val="0"/>
              <w:marRight w:val="0"/>
              <w:marTop w:val="0"/>
              <w:marBottom w:val="0"/>
              <w:divBdr>
                <w:top w:val="none" w:sz="0" w:space="0" w:color="auto"/>
                <w:left w:val="none" w:sz="0" w:space="0" w:color="auto"/>
                <w:bottom w:val="none" w:sz="0" w:space="0" w:color="auto"/>
                <w:right w:val="none" w:sz="0" w:space="0" w:color="auto"/>
              </w:divBdr>
            </w:div>
            <w:div w:id="1437554627">
              <w:marLeft w:val="0"/>
              <w:marRight w:val="0"/>
              <w:marTop w:val="0"/>
              <w:marBottom w:val="0"/>
              <w:divBdr>
                <w:top w:val="none" w:sz="0" w:space="0" w:color="auto"/>
                <w:left w:val="none" w:sz="0" w:space="0" w:color="auto"/>
                <w:bottom w:val="none" w:sz="0" w:space="0" w:color="auto"/>
                <w:right w:val="none" w:sz="0" w:space="0" w:color="auto"/>
              </w:divBdr>
            </w:div>
            <w:div w:id="1935042903">
              <w:marLeft w:val="0"/>
              <w:marRight w:val="0"/>
              <w:marTop w:val="0"/>
              <w:marBottom w:val="0"/>
              <w:divBdr>
                <w:top w:val="none" w:sz="0" w:space="0" w:color="auto"/>
                <w:left w:val="none" w:sz="0" w:space="0" w:color="auto"/>
                <w:bottom w:val="none" w:sz="0" w:space="0" w:color="auto"/>
                <w:right w:val="none" w:sz="0" w:space="0" w:color="auto"/>
              </w:divBdr>
            </w:div>
          </w:divsChild>
        </w:div>
        <w:div w:id="355348569">
          <w:marLeft w:val="0"/>
          <w:marRight w:val="0"/>
          <w:marTop w:val="0"/>
          <w:marBottom w:val="0"/>
          <w:divBdr>
            <w:top w:val="none" w:sz="0" w:space="0" w:color="auto"/>
            <w:left w:val="none" w:sz="0" w:space="0" w:color="auto"/>
            <w:bottom w:val="none" w:sz="0" w:space="0" w:color="auto"/>
            <w:right w:val="none" w:sz="0" w:space="0" w:color="auto"/>
          </w:divBdr>
          <w:divsChild>
            <w:div w:id="1460606297">
              <w:marLeft w:val="0"/>
              <w:marRight w:val="0"/>
              <w:marTop w:val="0"/>
              <w:marBottom w:val="0"/>
              <w:divBdr>
                <w:top w:val="none" w:sz="0" w:space="0" w:color="auto"/>
                <w:left w:val="none" w:sz="0" w:space="0" w:color="auto"/>
                <w:bottom w:val="none" w:sz="0" w:space="0" w:color="auto"/>
                <w:right w:val="none" w:sz="0" w:space="0" w:color="auto"/>
              </w:divBdr>
            </w:div>
            <w:div w:id="2081900409">
              <w:marLeft w:val="0"/>
              <w:marRight w:val="0"/>
              <w:marTop w:val="0"/>
              <w:marBottom w:val="0"/>
              <w:divBdr>
                <w:top w:val="none" w:sz="0" w:space="0" w:color="auto"/>
                <w:left w:val="none" w:sz="0" w:space="0" w:color="auto"/>
                <w:bottom w:val="none" w:sz="0" w:space="0" w:color="auto"/>
                <w:right w:val="none" w:sz="0" w:space="0" w:color="auto"/>
              </w:divBdr>
            </w:div>
            <w:div w:id="485435031">
              <w:marLeft w:val="0"/>
              <w:marRight w:val="0"/>
              <w:marTop w:val="0"/>
              <w:marBottom w:val="0"/>
              <w:divBdr>
                <w:top w:val="none" w:sz="0" w:space="0" w:color="auto"/>
                <w:left w:val="none" w:sz="0" w:space="0" w:color="auto"/>
                <w:bottom w:val="none" w:sz="0" w:space="0" w:color="auto"/>
                <w:right w:val="none" w:sz="0" w:space="0" w:color="auto"/>
              </w:divBdr>
            </w:div>
          </w:divsChild>
        </w:div>
        <w:div w:id="475299378">
          <w:marLeft w:val="0"/>
          <w:marRight w:val="0"/>
          <w:marTop w:val="0"/>
          <w:marBottom w:val="0"/>
          <w:divBdr>
            <w:top w:val="none" w:sz="0" w:space="0" w:color="auto"/>
            <w:left w:val="none" w:sz="0" w:space="0" w:color="auto"/>
            <w:bottom w:val="none" w:sz="0" w:space="0" w:color="auto"/>
            <w:right w:val="none" w:sz="0" w:space="0" w:color="auto"/>
          </w:divBdr>
          <w:divsChild>
            <w:div w:id="1594624985">
              <w:marLeft w:val="0"/>
              <w:marRight w:val="0"/>
              <w:marTop w:val="0"/>
              <w:marBottom w:val="0"/>
              <w:divBdr>
                <w:top w:val="none" w:sz="0" w:space="0" w:color="auto"/>
                <w:left w:val="none" w:sz="0" w:space="0" w:color="auto"/>
                <w:bottom w:val="none" w:sz="0" w:space="0" w:color="auto"/>
                <w:right w:val="none" w:sz="0" w:space="0" w:color="auto"/>
              </w:divBdr>
            </w:div>
            <w:div w:id="37828928">
              <w:marLeft w:val="0"/>
              <w:marRight w:val="0"/>
              <w:marTop w:val="0"/>
              <w:marBottom w:val="0"/>
              <w:divBdr>
                <w:top w:val="none" w:sz="0" w:space="0" w:color="auto"/>
                <w:left w:val="none" w:sz="0" w:space="0" w:color="auto"/>
                <w:bottom w:val="none" w:sz="0" w:space="0" w:color="auto"/>
                <w:right w:val="none" w:sz="0" w:space="0" w:color="auto"/>
              </w:divBdr>
            </w:div>
            <w:div w:id="2020354228">
              <w:marLeft w:val="0"/>
              <w:marRight w:val="0"/>
              <w:marTop w:val="0"/>
              <w:marBottom w:val="0"/>
              <w:divBdr>
                <w:top w:val="none" w:sz="0" w:space="0" w:color="auto"/>
                <w:left w:val="none" w:sz="0" w:space="0" w:color="auto"/>
                <w:bottom w:val="none" w:sz="0" w:space="0" w:color="auto"/>
                <w:right w:val="none" w:sz="0" w:space="0" w:color="auto"/>
              </w:divBdr>
            </w:div>
          </w:divsChild>
        </w:div>
        <w:div w:id="1361855175">
          <w:marLeft w:val="0"/>
          <w:marRight w:val="0"/>
          <w:marTop w:val="0"/>
          <w:marBottom w:val="0"/>
          <w:divBdr>
            <w:top w:val="none" w:sz="0" w:space="0" w:color="auto"/>
            <w:left w:val="none" w:sz="0" w:space="0" w:color="auto"/>
            <w:bottom w:val="none" w:sz="0" w:space="0" w:color="auto"/>
            <w:right w:val="none" w:sz="0" w:space="0" w:color="auto"/>
          </w:divBdr>
          <w:divsChild>
            <w:div w:id="1886139099">
              <w:marLeft w:val="0"/>
              <w:marRight w:val="0"/>
              <w:marTop w:val="0"/>
              <w:marBottom w:val="0"/>
              <w:divBdr>
                <w:top w:val="none" w:sz="0" w:space="0" w:color="auto"/>
                <w:left w:val="none" w:sz="0" w:space="0" w:color="auto"/>
                <w:bottom w:val="none" w:sz="0" w:space="0" w:color="auto"/>
                <w:right w:val="none" w:sz="0" w:space="0" w:color="auto"/>
              </w:divBdr>
            </w:div>
            <w:div w:id="417026212">
              <w:marLeft w:val="0"/>
              <w:marRight w:val="0"/>
              <w:marTop w:val="0"/>
              <w:marBottom w:val="0"/>
              <w:divBdr>
                <w:top w:val="none" w:sz="0" w:space="0" w:color="auto"/>
                <w:left w:val="none" w:sz="0" w:space="0" w:color="auto"/>
                <w:bottom w:val="none" w:sz="0" w:space="0" w:color="auto"/>
                <w:right w:val="none" w:sz="0" w:space="0" w:color="auto"/>
              </w:divBdr>
            </w:div>
            <w:div w:id="1169448702">
              <w:marLeft w:val="0"/>
              <w:marRight w:val="0"/>
              <w:marTop w:val="0"/>
              <w:marBottom w:val="0"/>
              <w:divBdr>
                <w:top w:val="none" w:sz="0" w:space="0" w:color="auto"/>
                <w:left w:val="none" w:sz="0" w:space="0" w:color="auto"/>
                <w:bottom w:val="none" w:sz="0" w:space="0" w:color="auto"/>
                <w:right w:val="none" w:sz="0" w:space="0" w:color="auto"/>
              </w:divBdr>
            </w:div>
          </w:divsChild>
        </w:div>
        <w:div w:id="920261479">
          <w:marLeft w:val="0"/>
          <w:marRight w:val="0"/>
          <w:marTop w:val="0"/>
          <w:marBottom w:val="0"/>
          <w:divBdr>
            <w:top w:val="none" w:sz="0" w:space="0" w:color="auto"/>
            <w:left w:val="none" w:sz="0" w:space="0" w:color="auto"/>
            <w:bottom w:val="none" w:sz="0" w:space="0" w:color="auto"/>
            <w:right w:val="none" w:sz="0" w:space="0" w:color="auto"/>
          </w:divBdr>
          <w:divsChild>
            <w:div w:id="1646005368">
              <w:marLeft w:val="0"/>
              <w:marRight w:val="0"/>
              <w:marTop w:val="0"/>
              <w:marBottom w:val="0"/>
              <w:divBdr>
                <w:top w:val="none" w:sz="0" w:space="0" w:color="auto"/>
                <w:left w:val="none" w:sz="0" w:space="0" w:color="auto"/>
                <w:bottom w:val="none" w:sz="0" w:space="0" w:color="auto"/>
                <w:right w:val="none" w:sz="0" w:space="0" w:color="auto"/>
              </w:divBdr>
            </w:div>
            <w:div w:id="1936816840">
              <w:marLeft w:val="0"/>
              <w:marRight w:val="0"/>
              <w:marTop w:val="0"/>
              <w:marBottom w:val="0"/>
              <w:divBdr>
                <w:top w:val="none" w:sz="0" w:space="0" w:color="auto"/>
                <w:left w:val="none" w:sz="0" w:space="0" w:color="auto"/>
                <w:bottom w:val="none" w:sz="0" w:space="0" w:color="auto"/>
                <w:right w:val="none" w:sz="0" w:space="0" w:color="auto"/>
              </w:divBdr>
            </w:div>
            <w:div w:id="2114669331">
              <w:marLeft w:val="0"/>
              <w:marRight w:val="0"/>
              <w:marTop w:val="0"/>
              <w:marBottom w:val="0"/>
              <w:divBdr>
                <w:top w:val="none" w:sz="0" w:space="0" w:color="auto"/>
                <w:left w:val="none" w:sz="0" w:space="0" w:color="auto"/>
                <w:bottom w:val="none" w:sz="0" w:space="0" w:color="auto"/>
                <w:right w:val="none" w:sz="0" w:space="0" w:color="auto"/>
              </w:divBdr>
            </w:div>
          </w:divsChild>
        </w:div>
        <w:div w:id="669452252">
          <w:marLeft w:val="0"/>
          <w:marRight w:val="0"/>
          <w:marTop w:val="0"/>
          <w:marBottom w:val="0"/>
          <w:divBdr>
            <w:top w:val="none" w:sz="0" w:space="0" w:color="auto"/>
            <w:left w:val="none" w:sz="0" w:space="0" w:color="auto"/>
            <w:bottom w:val="none" w:sz="0" w:space="0" w:color="auto"/>
            <w:right w:val="none" w:sz="0" w:space="0" w:color="auto"/>
          </w:divBdr>
          <w:divsChild>
            <w:div w:id="1548375685">
              <w:marLeft w:val="0"/>
              <w:marRight w:val="0"/>
              <w:marTop w:val="0"/>
              <w:marBottom w:val="0"/>
              <w:divBdr>
                <w:top w:val="none" w:sz="0" w:space="0" w:color="auto"/>
                <w:left w:val="none" w:sz="0" w:space="0" w:color="auto"/>
                <w:bottom w:val="none" w:sz="0" w:space="0" w:color="auto"/>
                <w:right w:val="none" w:sz="0" w:space="0" w:color="auto"/>
              </w:divBdr>
            </w:div>
            <w:div w:id="1624312161">
              <w:marLeft w:val="0"/>
              <w:marRight w:val="0"/>
              <w:marTop w:val="0"/>
              <w:marBottom w:val="0"/>
              <w:divBdr>
                <w:top w:val="none" w:sz="0" w:space="0" w:color="auto"/>
                <w:left w:val="none" w:sz="0" w:space="0" w:color="auto"/>
                <w:bottom w:val="none" w:sz="0" w:space="0" w:color="auto"/>
                <w:right w:val="none" w:sz="0" w:space="0" w:color="auto"/>
              </w:divBdr>
            </w:div>
            <w:div w:id="1789467404">
              <w:marLeft w:val="0"/>
              <w:marRight w:val="0"/>
              <w:marTop w:val="0"/>
              <w:marBottom w:val="0"/>
              <w:divBdr>
                <w:top w:val="none" w:sz="0" w:space="0" w:color="auto"/>
                <w:left w:val="none" w:sz="0" w:space="0" w:color="auto"/>
                <w:bottom w:val="none" w:sz="0" w:space="0" w:color="auto"/>
                <w:right w:val="none" w:sz="0" w:space="0" w:color="auto"/>
              </w:divBdr>
            </w:div>
          </w:divsChild>
        </w:div>
        <w:div w:id="722876484">
          <w:marLeft w:val="0"/>
          <w:marRight w:val="0"/>
          <w:marTop w:val="0"/>
          <w:marBottom w:val="0"/>
          <w:divBdr>
            <w:top w:val="none" w:sz="0" w:space="0" w:color="auto"/>
            <w:left w:val="none" w:sz="0" w:space="0" w:color="auto"/>
            <w:bottom w:val="none" w:sz="0" w:space="0" w:color="auto"/>
            <w:right w:val="none" w:sz="0" w:space="0" w:color="auto"/>
          </w:divBdr>
          <w:divsChild>
            <w:div w:id="402915846">
              <w:marLeft w:val="0"/>
              <w:marRight w:val="0"/>
              <w:marTop w:val="0"/>
              <w:marBottom w:val="0"/>
              <w:divBdr>
                <w:top w:val="none" w:sz="0" w:space="0" w:color="auto"/>
                <w:left w:val="none" w:sz="0" w:space="0" w:color="auto"/>
                <w:bottom w:val="none" w:sz="0" w:space="0" w:color="auto"/>
                <w:right w:val="none" w:sz="0" w:space="0" w:color="auto"/>
              </w:divBdr>
            </w:div>
            <w:div w:id="374353584">
              <w:marLeft w:val="0"/>
              <w:marRight w:val="0"/>
              <w:marTop w:val="0"/>
              <w:marBottom w:val="0"/>
              <w:divBdr>
                <w:top w:val="none" w:sz="0" w:space="0" w:color="auto"/>
                <w:left w:val="none" w:sz="0" w:space="0" w:color="auto"/>
                <w:bottom w:val="none" w:sz="0" w:space="0" w:color="auto"/>
                <w:right w:val="none" w:sz="0" w:space="0" w:color="auto"/>
              </w:divBdr>
            </w:div>
            <w:div w:id="750397397">
              <w:marLeft w:val="0"/>
              <w:marRight w:val="0"/>
              <w:marTop w:val="0"/>
              <w:marBottom w:val="0"/>
              <w:divBdr>
                <w:top w:val="none" w:sz="0" w:space="0" w:color="auto"/>
                <w:left w:val="none" w:sz="0" w:space="0" w:color="auto"/>
                <w:bottom w:val="none" w:sz="0" w:space="0" w:color="auto"/>
                <w:right w:val="none" w:sz="0" w:space="0" w:color="auto"/>
              </w:divBdr>
            </w:div>
          </w:divsChild>
        </w:div>
        <w:div w:id="326981245">
          <w:marLeft w:val="0"/>
          <w:marRight w:val="0"/>
          <w:marTop w:val="0"/>
          <w:marBottom w:val="0"/>
          <w:divBdr>
            <w:top w:val="none" w:sz="0" w:space="0" w:color="auto"/>
            <w:left w:val="none" w:sz="0" w:space="0" w:color="auto"/>
            <w:bottom w:val="none" w:sz="0" w:space="0" w:color="auto"/>
            <w:right w:val="none" w:sz="0" w:space="0" w:color="auto"/>
          </w:divBdr>
          <w:divsChild>
            <w:div w:id="274677525">
              <w:marLeft w:val="0"/>
              <w:marRight w:val="0"/>
              <w:marTop w:val="0"/>
              <w:marBottom w:val="0"/>
              <w:divBdr>
                <w:top w:val="none" w:sz="0" w:space="0" w:color="auto"/>
                <w:left w:val="none" w:sz="0" w:space="0" w:color="auto"/>
                <w:bottom w:val="none" w:sz="0" w:space="0" w:color="auto"/>
                <w:right w:val="none" w:sz="0" w:space="0" w:color="auto"/>
              </w:divBdr>
            </w:div>
            <w:div w:id="481775284">
              <w:marLeft w:val="0"/>
              <w:marRight w:val="0"/>
              <w:marTop w:val="0"/>
              <w:marBottom w:val="0"/>
              <w:divBdr>
                <w:top w:val="none" w:sz="0" w:space="0" w:color="auto"/>
                <w:left w:val="none" w:sz="0" w:space="0" w:color="auto"/>
                <w:bottom w:val="none" w:sz="0" w:space="0" w:color="auto"/>
                <w:right w:val="none" w:sz="0" w:space="0" w:color="auto"/>
              </w:divBdr>
            </w:div>
            <w:div w:id="2084986737">
              <w:marLeft w:val="0"/>
              <w:marRight w:val="0"/>
              <w:marTop w:val="0"/>
              <w:marBottom w:val="0"/>
              <w:divBdr>
                <w:top w:val="none" w:sz="0" w:space="0" w:color="auto"/>
                <w:left w:val="none" w:sz="0" w:space="0" w:color="auto"/>
                <w:bottom w:val="none" w:sz="0" w:space="0" w:color="auto"/>
                <w:right w:val="none" w:sz="0" w:space="0" w:color="auto"/>
              </w:divBdr>
            </w:div>
          </w:divsChild>
        </w:div>
        <w:div w:id="78216602">
          <w:marLeft w:val="0"/>
          <w:marRight w:val="0"/>
          <w:marTop w:val="0"/>
          <w:marBottom w:val="0"/>
          <w:divBdr>
            <w:top w:val="none" w:sz="0" w:space="0" w:color="auto"/>
            <w:left w:val="none" w:sz="0" w:space="0" w:color="auto"/>
            <w:bottom w:val="none" w:sz="0" w:space="0" w:color="auto"/>
            <w:right w:val="none" w:sz="0" w:space="0" w:color="auto"/>
          </w:divBdr>
          <w:divsChild>
            <w:div w:id="655036540">
              <w:marLeft w:val="0"/>
              <w:marRight w:val="0"/>
              <w:marTop w:val="0"/>
              <w:marBottom w:val="0"/>
              <w:divBdr>
                <w:top w:val="none" w:sz="0" w:space="0" w:color="auto"/>
                <w:left w:val="none" w:sz="0" w:space="0" w:color="auto"/>
                <w:bottom w:val="none" w:sz="0" w:space="0" w:color="auto"/>
                <w:right w:val="none" w:sz="0" w:space="0" w:color="auto"/>
              </w:divBdr>
            </w:div>
            <w:div w:id="1610968710">
              <w:marLeft w:val="0"/>
              <w:marRight w:val="0"/>
              <w:marTop w:val="0"/>
              <w:marBottom w:val="0"/>
              <w:divBdr>
                <w:top w:val="none" w:sz="0" w:space="0" w:color="auto"/>
                <w:left w:val="none" w:sz="0" w:space="0" w:color="auto"/>
                <w:bottom w:val="none" w:sz="0" w:space="0" w:color="auto"/>
                <w:right w:val="none" w:sz="0" w:space="0" w:color="auto"/>
              </w:divBdr>
            </w:div>
            <w:div w:id="1059208710">
              <w:marLeft w:val="0"/>
              <w:marRight w:val="0"/>
              <w:marTop w:val="0"/>
              <w:marBottom w:val="0"/>
              <w:divBdr>
                <w:top w:val="none" w:sz="0" w:space="0" w:color="auto"/>
                <w:left w:val="none" w:sz="0" w:space="0" w:color="auto"/>
                <w:bottom w:val="none" w:sz="0" w:space="0" w:color="auto"/>
                <w:right w:val="none" w:sz="0" w:space="0" w:color="auto"/>
              </w:divBdr>
            </w:div>
          </w:divsChild>
        </w:div>
        <w:div w:id="1576475234">
          <w:marLeft w:val="0"/>
          <w:marRight w:val="0"/>
          <w:marTop w:val="0"/>
          <w:marBottom w:val="0"/>
          <w:divBdr>
            <w:top w:val="none" w:sz="0" w:space="0" w:color="auto"/>
            <w:left w:val="none" w:sz="0" w:space="0" w:color="auto"/>
            <w:bottom w:val="none" w:sz="0" w:space="0" w:color="auto"/>
            <w:right w:val="none" w:sz="0" w:space="0" w:color="auto"/>
          </w:divBdr>
          <w:divsChild>
            <w:div w:id="705645003">
              <w:marLeft w:val="0"/>
              <w:marRight w:val="0"/>
              <w:marTop w:val="0"/>
              <w:marBottom w:val="0"/>
              <w:divBdr>
                <w:top w:val="none" w:sz="0" w:space="0" w:color="auto"/>
                <w:left w:val="none" w:sz="0" w:space="0" w:color="auto"/>
                <w:bottom w:val="none" w:sz="0" w:space="0" w:color="auto"/>
                <w:right w:val="none" w:sz="0" w:space="0" w:color="auto"/>
              </w:divBdr>
            </w:div>
            <w:div w:id="3822713">
              <w:marLeft w:val="0"/>
              <w:marRight w:val="0"/>
              <w:marTop w:val="0"/>
              <w:marBottom w:val="0"/>
              <w:divBdr>
                <w:top w:val="none" w:sz="0" w:space="0" w:color="auto"/>
                <w:left w:val="none" w:sz="0" w:space="0" w:color="auto"/>
                <w:bottom w:val="none" w:sz="0" w:space="0" w:color="auto"/>
                <w:right w:val="none" w:sz="0" w:space="0" w:color="auto"/>
              </w:divBdr>
            </w:div>
            <w:div w:id="1258095408">
              <w:marLeft w:val="0"/>
              <w:marRight w:val="0"/>
              <w:marTop w:val="0"/>
              <w:marBottom w:val="0"/>
              <w:divBdr>
                <w:top w:val="none" w:sz="0" w:space="0" w:color="auto"/>
                <w:left w:val="none" w:sz="0" w:space="0" w:color="auto"/>
                <w:bottom w:val="none" w:sz="0" w:space="0" w:color="auto"/>
                <w:right w:val="none" w:sz="0" w:space="0" w:color="auto"/>
              </w:divBdr>
            </w:div>
          </w:divsChild>
        </w:div>
        <w:div w:id="1736317501">
          <w:marLeft w:val="0"/>
          <w:marRight w:val="0"/>
          <w:marTop w:val="0"/>
          <w:marBottom w:val="0"/>
          <w:divBdr>
            <w:top w:val="none" w:sz="0" w:space="0" w:color="auto"/>
            <w:left w:val="none" w:sz="0" w:space="0" w:color="auto"/>
            <w:bottom w:val="none" w:sz="0" w:space="0" w:color="auto"/>
            <w:right w:val="none" w:sz="0" w:space="0" w:color="auto"/>
          </w:divBdr>
          <w:divsChild>
            <w:div w:id="1029531819">
              <w:marLeft w:val="0"/>
              <w:marRight w:val="0"/>
              <w:marTop w:val="0"/>
              <w:marBottom w:val="0"/>
              <w:divBdr>
                <w:top w:val="none" w:sz="0" w:space="0" w:color="auto"/>
                <w:left w:val="none" w:sz="0" w:space="0" w:color="auto"/>
                <w:bottom w:val="none" w:sz="0" w:space="0" w:color="auto"/>
                <w:right w:val="none" w:sz="0" w:space="0" w:color="auto"/>
              </w:divBdr>
            </w:div>
            <w:div w:id="442382978">
              <w:marLeft w:val="0"/>
              <w:marRight w:val="0"/>
              <w:marTop w:val="0"/>
              <w:marBottom w:val="0"/>
              <w:divBdr>
                <w:top w:val="none" w:sz="0" w:space="0" w:color="auto"/>
                <w:left w:val="none" w:sz="0" w:space="0" w:color="auto"/>
                <w:bottom w:val="none" w:sz="0" w:space="0" w:color="auto"/>
                <w:right w:val="none" w:sz="0" w:space="0" w:color="auto"/>
              </w:divBdr>
            </w:div>
            <w:div w:id="581795261">
              <w:marLeft w:val="0"/>
              <w:marRight w:val="0"/>
              <w:marTop w:val="0"/>
              <w:marBottom w:val="0"/>
              <w:divBdr>
                <w:top w:val="none" w:sz="0" w:space="0" w:color="auto"/>
                <w:left w:val="none" w:sz="0" w:space="0" w:color="auto"/>
                <w:bottom w:val="none" w:sz="0" w:space="0" w:color="auto"/>
                <w:right w:val="none" w:sz="0" w:space="0" w:color="auto"/>
              </w:divBdr>
            </w:div>
          </w:divsChild>
        </w:div>
        <w:div w:id="792485738">
          <w:marLeft w:val="0"/>
          <w:marRight w:val="0"/>
          <w:marTop w:val="0"/>
          <w:marBottom w:val="0"/>
          <w:divBdr>
            <w:top w:val="none" w:sz="0" w:space="0" w:color="auto"/>
            <w:left w:val="none" w:sz="0" w:space="0" w:color="auto"/>
            <w:bottom w:val="none" w:sz="0" w:space="0" w:color="auto"/>
            <w:right w:val="none" w:sz="0" w:space="0" w:color="auto"/>
          </w:divBdr>
          <w:divsChild>
            <w:div w:id="323123655">
              <w:marLeft w:val="0"/>
              <w:marRight w:val="0"/>
              <w:marTop w:val="0"/>
              <w:marBottom w:val="0"/>
              <w:divBdr>
                <w:top w:val="none" w:sz="0" w:space="0" w:color="auto"/>
                <w:left w:val="none" w:sz="0" w:space="0" w:color="auto"/>
                <w:bottom w:val="none" w:sz="0" w:space="0" w:color="auto"/>
                <w:right w:val="none" w:sz="0" w:space="0" w:color="auto"/>
              </w:divBdr>
            </w:div>
            <w:div w:id="1991858959">
              <w:marLeft w:val="0"/>
              <w:marRight w:val="0"/>
              <w:marTop w:val="0"/>
              <w:marBottom w:val="0"/>
              <w:divBdr>
                <w:top w:val="none" w:sz="0" w:space="0" w:color="auto"/>
                <w:left w:val="none" w:sz="0" w:space="0" w:color="auto"/>
                <w:bottom w:val="none" w:sz="0" w:space="0" w:color="auto"/>
                <w:right w:val="none" w:sz="0" w:space="0" w:color="auto"/>
              </w:divBdr>
            </w:div>
            <w:div w:id="1696077380">
              <w:marLeft w:val="0"/>
              <w:marRight w:val="0"/>
              <w:marTop w:val="0"/>
              <w:marBottom w:val="0"/>
              <w:divBdr>
                <w:top w:val="none" w:sz="0" w:space="0" w:color="auto"/>
                <w:left w:val="none" w:sz="0" w:space="0" w:color="auto"/>
                <w:bottom w:val="none" w:sz="0" w:space="0" w:color="auto"/>
                <w:right w:val="none" w:sz="0" w:space="0" w:color="auto"/>
              </w:divBdr>
            </w:div>
          </w:divsChild>
        </w:div>
        <w:div w:id="230965685">
          <w:marLeft w:val="0"/>
          <w:marRight w:val="0"/>
          <w:marTop w:val="0"/>
          <w:marBottom w:val="0"/>
          <w:divBdr>
            <w:top w:val="none" w:sz="0" w:space="0" w:color="auto"/>
            <w:left w:val="none" w:sz="0" w:space="0" w:color="auto"/>
            <w:bottom w:val="none" w:sz="0" w:space="0" w:color="auto"/>
            <w:right w:val="none" w:sz="0" w:space="0" w:color="auto"/>
          </w:divBdr>
          <w:divsChild>
            <w:div w:id="2044208438">
              <w:marLeft w:val="0"/>
              <w:marRight w:val="0"/>
              <w:marTop w:val="0"/>
              <w:marBottom w:val="0"/>
              <w:divBdr>
                <w:top w:val="none" w:sz="0" w:space="0" w:color="auto"/>
                <w:left w:val="none" w:sz="0" w:space="0" w:color="auto"/>
                <w:bottom w:val="none" w:sz="0" w:space="0" w:color="auto"/>
                <w:right w:val="none" w:sz="0" w:space="0" w:color="auto"/>
              </w:divBdr>
            </w:div>
            <w:div w:id="365567073">
              <w:marLeft w:val="0"/>
              <w:marRight w:val="0"/>
              <w:marTop w:val="0"/>
              <w:marBottom w:val="0"/>
              <w:divBdr>
                <w:top w:val="none" w:sz="0" w:space="0" w:color="auto"/>
                <w:left w:val="none" w:sz="0" w:space="0" w:color="auto"/>
                <w:bottom w:val="none" w:sz="0" w:space="0" w:color="auto"/>
                <w:right w:val="none" w:sz="0" w:space="0" w:color="auto"/>
              </w:divBdr>
            </w:div>
            <w:div w:id="1258103507">
              <w:marLeft w:val="0"/>
              <w:marRight w:val="0"/>
              <w:marTop w:val="0"/>
              <w:marBottom w:val="0"/>
              <w:divBdr>
                <w:top w:val="none" w:sz="0" w:space="0" w:color="auto"/>
                <w:left w:val="none" w:sz="0" w:space="0" w:color="auto"/>
                <w:bottom w:val="none" w:sz="0" w:space="0" w:color="auto"/>
                <w:right w:val="none" w:sz="0" w:space="0" w:color="auto"/>
              </w:divBdr>
            </w:div>
          </w:divsChild>
        </w:div>
        <w:div w:id="1391538682">
          <w:marLeft w:val="0"/>
          <w:marRight w:val="0"/>
          <w:marTop w:val="0"/>
          <w:marBottom w:val="0"/>
          <w:divBdr>
            <w:top w:val="none" w:sz="0" w:space="0" w:color="auto"/>
            <w:left w:val="none" w:sz="0" w:space="0" w:color="auto"/>
            <w:bottom w:val="none" w:sz="0" w:space="0" w:color="auto"/>
            <w:right w:val="none" w:sz="0" w:space="0" w:color="auto"/>
          </w:divBdr>
          <w:divsChild>
            <w:div w:id="1457262146">
              <w:marLeft w:val="0"/>
              <w:marRight w:val="0"/>
              <w:marTop w:val="0"/>
              <w:marBottom w:val="0"/>
              <w:divBdr>
                <w:top w:val="none" w:sz="0" w:space="0" w:color="auto"/>
                <w:left w:val="none" w:sz="0" w:space="0" w:color="auto"/>
                <w:bottom w:val="none" w:sz="0" w:space="0" w:color="auto"/>
                <w:right w:val="none" w:sz="0" w:space="0" w:color="auto"/>
              </w:divBdr>
            </w:div>
            <w:div w:id="221795122">
              <w:marLeft w:val="0"/>
              <w:marRight w:val="0"/>
              <w:marTop w:val="0"/>
              <w:marBottom w:val="0"/>
              <w:divBdr>
                <w:top w:val="none" w:sz="0" w:space="0" w:color="auto"/>
                <w:left w:val="none" w:sz="0" w:space="0" w:color="auto"/>
                <w:bottom w:val="none" w:sz="0" w:space="0" w:color="auto"/>
                <w:right w:val="none" w:sz="0" w:space="0" w:color="auto"/>
              </w:divBdr>
            </w:div>
            <w:div w:id="866063003">
              <w:marLeft w:val="0"/>
              <w:marRight w:val="0"/>
              <w:marTop w:val="0"/>
              <w:marBottom w:val="0"/>
              <w:divBdr>
                <w:top w:val="none" w:sz="0" w:space="0" w:color="auto"/>
                <w:left w:val="none" w:sz="0" w:space="0" w:color="auto"/>
                <w:bottom w:val="none" w:sz="0" w:space="0" w:color="auto"/>
                <w:right w:val="none" w:sz="0" w:space="0" w:color="auto"/>
              </w:divBdr>
            </w:div>
          </w:divsChild>
        </w:div>
        <w:div w:id="1892181730">
          <w:marLeft w:val="0"/>
          <w:marRight w:val="0"/>
          <w:marTop w:val="0"/>
          <w:marBottom w:val="0"/>
          <w:divBdr>
            <w:top w:val="none" w:sz="0" w:space="0" w:color="auto"/>
            <w:left w:val="none" w:sz="0" w:space="0" w:color="auto"/>
            <w:bottom w:val="none" w:sz="0" w:space="0" w:color="auto"/>
            <w:right w:val="none" w:sz="0" w:space="0" w:color="auto"/>
          </w:divBdr>
          <w:divsChild>
            <w:div w:id="1540507865">
              <w:marLeft w:val="0"/>
              <w:marRight w:val="0"/>
              <w:marTop w:val="0"/>
              <w:marBottom w:val="0"/>
              <w:divBdr>
                <w:top w:val="none" w:sz="0" w:space="0" w:color="auto"/>
                <w:left w:val="none" w:sz="0" w:space="0" w:color="auto"/>
                <w:bottom w:val="none" w:sz="0" w:space="0" w:color="auto"/>
                <w:right w:val="none" w:sz="0" w:space="0" w:color="auto"/>
              </w:divBdr>
            </w:div>
            <w:div w:id="1291327165">
              <w:marLeft w:val="0"/>
              <w:marRight w:val="0"/>
              <w:marTop w:val="0"/>
              <w:marBottom w:val="0"/>
              <w:divBdr>
                <w:top w:val="none" w:sz="0" w:space="0" w:color="auto"/>
                <w:left w:val="none" w:sz="0" w:space="0" w:color="auto"/>
                <w:bottom w:val="none" w:sz="0" w:space="0" w:color="auto"/>
                <w:right w:val="none" w:sz="0" w:space="0" w:color="auto"/>
              </w:divBdr>
            </w:div>
            <w:div w:id="1778526567">
              <w:marLeft w:val="0"/>
              <w:marRight w:val="0"/>
              <w:marTop w:val="0"/>
              <w:marBottom w:val="0"/>
              <w:divBdr>
                <w:top w:val="none" w:sz="0" w:space="0" w:color="auto"/>
                <w:left w:val="none" w:sz="0" w:space="0" w:color="auto"/>
                <w:bottom w:val="none" w:sz="0" w:space="0" w:color="auto"/>
                <w:right w:val="none" w:sz="0" w:space="0" w:color="auto"/>
              </w:divBdr>
            </w:div>
          </w:divsChild>
        </w:div>
        <w:div w:id="816145311">
          <w:marLeft w:val="0"/>
          <w:marRight w:val="0"/>
          <w:marTop w:val="0"/>
          <w:marBottom w:val="0"/>
          <w:divBdr>
            <w:top w:val="none" w:sz="0" w:space="0" w:color="auto"/>
            <w:left w:val="none" w:sz="0" w:space="0" w:color="auto"/>
            <w:bottom w:val="none" w:sz="0" w:space="0" w:color="auto"/>
            <w:right w:val="none" w:sz="0" w:space="0" w:color="auto"/>
          </w:divBdr>
          <w:divsChild>
            <w:div w:id="503403128">
              <w:marLeft w:val="0"/>
              <w:marRight w:val="0"/>
              <w:marTop w:val="0"/>
              <w:marBottom w:val="0"/>
              <w:divBdr>
                <w:top w:val="none" w:sz="0" w:space="0" w:color="auto"/>
                <w:left w:val="none" w:sz="0" w:space="0" w:color="auto"/>
                <w:bottom w:val="none" w:sz="0" w:space="0" w:color="auto"/>
                <w:right w:val="none" w:sz="0" w:space="0" w:color="auto"/>
              </w:divBdr>
            </w:div>
            <w:div w:id="2009553233">
              <w:marLeft w:val="0"/>
              <w:marRight w:val="0"/>
              <w:marTop w:val="0"/>
              <w:marBottom w:val="0"/>
              <w:divBdr>
                <w:top w:val="none" w:sz="0" w:space="0" w:color="auto"/>
                <w:left w:val="none" w:sz="0" w:space="0" w:color="auto"/>
                <w:bottom w:val="none" w:sz="0" w:space="0" w:color="auto"/>
                <w:right w:val="none" w:sz="0" w:space="0" w:color="auto"/>
              </w:divBdr>
            </w:div>
            <w:div w:id="207881905">
              <w:marLeft w:val="0"/>
              <w:marRight w:val="0"/>
              <w:marTop w:val="0"/>
              <w:marBottom w:val="0"/>
              <w:divBdr>
                <w:top w:val="none" w:sz="0" w:space="0" w:color="auto"/>
                <w:left w:val="none" w:sz="0" w:space="0" w:color="auto"/>
                <w:bottom w:val="none" w:sz="0" w:space="0" w:color="auto"/>
                <w:right w:val="none" w:sz="0" w:space="0" w:color="auto"/>
              </w:divBdr>
            </w:div>
          </w:divsChild>
        </w:div>
        <w:div w:id="50814901">
          <w:marLeft w:val="0"/>
          <w:marRight w:val="0"/>
          <w:marTop w:val="0"/>
          <w:marBottom w:val="0"/>
          <w:divBdr>
            <w:top w:val="none" w:sz="0" w:space="0" w:color="auto"/>
            <w:left w:val="none" w:sz="0" w:space="0" w:color="auto"/>
            <w:bottom w:val="none" w:sz="0" w:space="0" w:color="auto"/>
            <w:right w:val="none" w:sz="0" w:space="0" w:color="auto"/>
          </w:divBdr>
          <w:divsChild>
            <w:div w:id="2051756564">
              <w:marLeft w:val="0"/>
              <w:marRight w:val="0"/>
              <w:marTop w:val="0"/>
              <w:marBottom w:val="0"/>
              <w:divBdr>
                <w:top w:val="none" w:sz="0" w:space="0" w:color="auto"/>
                <w:left w:val="none" w:sz="0" w:space="0" w:color="auto"/>
                <w:bottom w:val="none" w:sz="0" w:space="0" w:color="auto"/>
                <w:right w:val="none" w:sz="0" w:space="0" w:color="auto"/>
              </w:divBdr>
            </w:div>
            <w:div w:id="1959481255">
              <w:marLeft w:val="0"/>
              <w:marRight w:val="0"/>
              <w:marTop w:val="0"/>
              <w:marBottom w:val="0"/>
              <w:divBdr>
                <w:top w:val="none" w:sz="0" w:space="0" w:color="auto"/>
                <w:left w:val="none" w:sz="0" w:space="0" w:color="auto"/>
                <w:bottom w:val="none" w:sz="0" w:space="0" w:color="auto"/>
                <w:right w:val="none" w:sz="0" w:space="0" w:color="auto"/>
              </w:divBdr>
            </w:div>
            <w:div w:id="1554123753">
              <w:marLeft w:val="0"/>
              <w:marRight w:val="0"/>
              <w:marTop w:val="0"/>
              <w:marBottom w:val="0"/>
              <w:divBdr>
                <w:top w:val="none" w:sz="0" w:space="0" w:color="auto"/>
                <w:left w:val="none" w:sz="0" w:space="0" w:color="auto"/>
                <w:bottom w:val="none" w:sz="0" w:space="0" w:color="auto"/>
                <w:right w:val="none" w:sz="0" w:space="0" w:color="auto"/>
              </w:divBdr>
            </w:div>
          </w:divsChild>
        </w:div>
        <w:div w:id="1687176021">
          <w:marLeft w:val="0"/>
          <w:marRight w:val="0"/>
          <w:marTop w:val="0"/>
          <w:marBottom w:val="0"/>
          <w:divBdr>
            <w:top w:val="none" w:sz="0" w:space="0" w:color="auto"/>
            <w:left w:val="none" w:sz="0" w:space="0" w:color="auto"/>
            <w:bottom w:val="none" w:sz="0" w:space="0" w:color="auto"/>
            <w:right w:val="none" w:sz="0" w:space="0" w:color="auto"/>
          </w:divBdr>
          <w:divsChild>
            <w:div w:id="955213853">
              <w:marLeft w:val="0"/>
              <w:marRight w:val="0"/>
              <w:marTop w:val="0"/>
              <w:marBottom w:val="0"/>
              <w:divBdr>
                <w:top w:val="none" w:sz="0" w:space="0" w:color="auto"/>
                <w:left w:val="none" w:sz="0" w:space="0" w:color="auto"/>
                <w:bottom w:val="none" w:sz="0" w:space="0" w:color="auto"/>
                <w:right w:val="none" w:sz="0" w:space="0" w:color="auto"/>
              </w:divBdr>
            </w:div>
            <w:div w:id="927956942">
              <w:marLeft w:val="0"/>
              <w:marRight w:val="0"/>
              <w:marTop w:val="0"/>
              <w:marBottom w:val="0"/>
              <w:divBdr>
                <w:top w:val="none" w:sz="0" w:space="0" w:color="auto"/>
                <w:left w:val="none" w:sz="0" w:space="0" w:color="auto"/>
                <w:bottom w:val="none" w:sz="0" w:space="0" w:color="auto"/>
                <w:right w:val="none" w:sz="0" w:space="0" w:color="auto"/>
              </w:divBdr>
            </w:div>
            <w:div w:id="546065085">
              <w:marLeft w:val="0"/>
              <w:marRight w:val="0"/>
              <w:marTop w:val="0"/>
              <w:marBottom w:val="0"/>
              <w:divBdr>
                <w:top w:val="none" w:sz="0" w:space="0" w:color="auto"/>
                <w:left w:val="none" w:sz="0" w:space="0" w:color="auto"/>
                <w:bottom w:val="none" w:sz="0" w:space="0" w:color="auto"/>
                <w:right w:val="none" w:sz="0" w:space="0" w:color="auto"/>
              </w:divBdr>
            </w:div>
          </w:divsChild>
        </w:div>
        <w:div w:id="197662483">
          <w:marLeft w:val="0"/>
          <w:marRight w:val="0"/>
          <w:marTop w:val="0"/>
          <w:marBottom w:val="0"/>
          <w:divBdr>
            <w:top w:val="none" w:sz="0" w:space="0" w:color="auto"/>
            <w:left w:val="none" w:sz="0" w:space="0" w:color="auto"/>
            <w:bottom w:val="none" w:sz="0" w:space="0" w:color="auto"/>
            <w:right w:val="none" w:sz="0" w:space="0" w:color="auto"/>
          </w:divBdr>
          <w:divsChild>
            <w:div w:id="785344573">
              <w:marLeft w:val="0"/>
              <w:marRight w:val="0"/>
              <w:marTop w:val="0"/>
              <w:marBottom w:val="0"/>
              <w:divBdr>
                <w:top w:val="none" w:sz="0" w:space="0" w:color="auto"/>
                <w:left w:val="none" w:sz="0" w:space="0" w:color="auto"/>
                <w:bottom w:val="none" w:sz="0" w:space="0" w:color="auto"/>
                <w:right w:val="none" w:sz="0" w:space="0" w:color="auto"/>
              </w:divBdr>
            </w:div>
            <w:div w:id="561406635">
              <w:marLeft w:val="0"/>
              <w:marRight w:val="0"/>
              <w:marTop w:val="0"/>
              <w:marBottom w:val="0"/>
              <w:divBdr>
                <w:top w:val="none" w:sz="0" w:space="0" w:color="auto"/>
                <w:left w:val="none" w:sz="0" w:space="0" w:color="auto"/>
                <w:bottom w:val="none" w:sz="0" w:space="0" w:color="auto"/>
                <w:right w:val="none" w:sz="0" w:space="0" w:color="auto"/>
              </w:divBdr>
            </w:div>
            <w:div w:id="1300763056">
              <w:marLeft w:val="0"/>
              <w:marRight w:val="0"/>
              <w:marTop w:val="0"/>
              <w:marBottom w:val="0"/>
              <w:divBdr>
                <w:top w:val="none" w:sz="0" w:space="0" w:color="auto"/>
                <w:left w:val="none" w:sz="0" w:space="0" w:color="auto"/>
                <w:bottom w:val="none" w:sz="0" w:space="0" w:color="auto"/>
                <w:right w:val="none" w:sz="0" w:space="0" w:color="auto"/>
              </w:divBdr>
            </w:div>
          </w:divsChild>
        </w:div>
        <w:div w:id="1523476170">
          <w:marLeft w:val="0"/>
          <w:marRight w:val="0"/>
          <w:marTop w:val="0"/>
          <w:marBottom w:val="0"/>
          <w:divBdr>
            <w:top w:val="none" w:sz="0" w:space="0" w:color="auto"/>
            <w:left w:val="none" w:sz="0" w:space="0" w:color="auto"/>
            <w:bottom w:val="none" w:sz="0" w:space="0" w:color="auto"/>
            <w:right w:val="none" w:sz="0" w:space="0" w:color="auto"/>
          </w:divBdr>
          <w:divsChild>
            <w:div w:id="972978430">
              <w:marLeft w:val="0"/>
              <w:marRight w:val="0"/>
              <w:marTop w:val="0"/>
              <w:marBottom w:val="0"/>
              <w:divBdr>
                <w:top w:val="none" w:sz="0" w:space="0" w:color="auto"/>
                <w:left w:val="none" w:sz="0" w:space="0" w:color="auto"/>
                <w:bottom w:val="none" w:sz="0" w:space="0" w:color="auto"/>
                <w:right w:val="none" w:sz="0" w:space="0" w:color="auto"/>
              </w:divBdr>
            </w:div>
            <w:div w:id="1495534989">
              <w:marLeft w:val="0"/>
              <w:marRight w:val="0"/>
              <w:marTop w:val="0"/>
              <w:marBottom w:val="0"/>
              <w:divBdr>
                <w:top w:val="none" w:sz="0" w:space="0" w:color="auto"/>
                <w:left w:val="none" w:sz="0" w:space="0" w:color="auto"/>
                <w:bottom w:val="none" w:sz="0" w:space="0" w:color="auto"/>
                <w:right w:val="none" w:sz="0" w:space="0" w:color="auto"/>
              </w:divBdr>
            </w:div>
            <w:div w:id="1656104988">
              <w:marLeft w:val="0"/>
              <w:marRight w:val="0"/>
              <w:marTop w:val="0"/>
              <w:marBottom w:val="0"/>
              <w:divBdr>
                <w:top w:val="none" w:sz="0" w:space="0" w:color="auto"/>
                <w:left w:val="none" w:sz="0" w:space="0" w:color="auto"/>
                <w:bottom w:val="none" w:sz="0" w:space="0" w:color="auto"/>
                <w:right w:val="none" w:sz="0" w:space="0" w:color="auto"/>
              </w:divBdr>
            </w:div>
          </w:divsChild>
        </w:div>
        <w:div w:id="1539203036">
          <w:marLeft w:val="0"/>
          <w:marRight w:val="0"/>
          <w:marTop w:val="0"/>
          <w:marBottom w:val="0"/>
          <w:divBdr>
            <w:top w:val="none" w:sz="0" w:space="0" w:color="auto"/>
            <w:left w:val="none" w:sz="0" w:space="0" w:color="auto"/>
            <w:bottom w:val="none" w:sz="0" w:space="0" w:color="auto"/>
            <w:right w:val="none" w:sz="0" w:space="0" w:color="auto"/>
          </w:divBdr>
          <w:divsChild>
            <w:div w:id="1782258574">
              <w:marLeft w:val="0"/>
              <w:marRight w:val="0"/>
              <w:marTop w:val="0"/>
              <w:marBottom w:val="0"/>
              <w:divBdr>
                <w:top w:val="none" w:sz="0" w:space="0" w:color="auto"/>
                <w:left w:val="none" w:sz="0" w:space="0" w:color="auto"/>
                <w:bottom w:val="none" w:sz="0" w:space="0" w:color="auto"/>
                <w:right w:val="none" w:sz="0" w:space="0" w:color="auto"/>
              </w:divBdr>
            </w:div>
            <w:div w:id="929896851">
              <w:marLeft w:val="0"/>
              <w:marRight w:val="0"/>
              <w:marTop w:val="0"/>
              <w:marBottom w:val="0"/>
              <w:divBdr>
                <w:top w:val="none" w:sz="0" w:space="0" w:color="auto"/>
                <w:left w:val="none" w:sz="0" w:space="0" w:color="auto"/>
                <w:bottom w:val="none" w:sz="0" w:space="0" w:color="auto"/>
                <w:right w:val="none" w:sz="0" w:space="0" w:color="auto"/>
              </w:divBdr>
            </w:div>
            <w:div w:id="606353601">
              <w:marLeft w:val="0"/>
              <w:marRight w:val="0"/>
              <w:marTop w:val="0"/>
              <w:marBottom w:val="0"/>
              <w:divBdr>
                <w:top w:val="none" w:sz="0" w:space="0" w:color="auto"/>
                <w:left w:val="none" w:sz="0" w:space="0" w:color="auto"/>
                <w:bottom w:val="none" w:sz="0" w:space="0" w:color="auto"/>
                <w:right w:val="none" w:sz="0" w:space="0" w:color="auto"/>
              </w:divBdr>
            </w:div>
          </w:divsChild>
        </w:div>
        <w:div w:id="1756052969">
          <w:marLeft w:val="0"/>
          <w:marRight w:val="0"/>
          <w:marTop w:val="0"/>
          <w:marBottom w:val="0"/>
          <w:divBdr>
            <w:top w:val="none" w:sz="0" w:space="0" w:color="auto"/>
            <w:left w:val="none" w:sz="0" w:space="0" w:color="auto"/>
            <w:bottom w:val="none" w:sz="0" w:space="0" w:color="auto"/>
            <w:right w:val="none" w:sz="0" w:space="0" w:color="auto"/>
          </w:divBdr>
          <w:divsChild>
            <w:div w:id="513419422">
              <w:marLeft w:val="0"/>
              <w:marRight w:val="0"/>
              <w:marTop w:val="0"/>
              <w:marBottom w:val="0"/>
              <w:divBdr>
                <w:top w:val="none" w:sz="0" w:space="0" w:color="auto"/>
                <w:left w:val="none" w:sz="0" w:space="0" w:color="auto"/>
                <w:bottom w:val="none" w:sz="0" w:space="0" w:color="auto"/>
                <w:right w:val="none" w:sz="0" w:space="0" w:color="auto"/>
              </w:divBdr>
            </w:div>
            <w:div w:id="14342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9163">
      <w:bodyDiv w:val="1"/>
      <w:marLeft w:val="0"/>
      <w:marRight w:val="0"/>
      <w:marTop w:val="0"/>
      <w:marBottom w:val="0"/>
      <w:divBdr>
        <w:top w:val="none" w:sz="0" w:space="0" w:color="auto"/>
        <w:left w:val="none" w:sz="0" w:space="0" w:color="auto"/>
        <w:bottom w:val="none" w:sz="0" w:space="0" w:color="auto"/>
        <w:right w:val="none" w:sz="0" w:space="0" w:color="auto"/>
      </w:divBdr>
      <w:divsChild>
        <w:div w:id="1466923816">
          <w:marLeft w:val="0"/>
          <w:marRight w:val="0"/>
          <w:marTop w:val="0"/>
          <w:marBottom w:val="0"/>
          <w:divBdr>
            <w:top w:val="none" w:sz="0" w:space="0" w:color="auto"/>
            <w:left w:val="none" w:sz="0" w:space="0" w:color="auto"/>
            <w:bottom w:val="none" w:sz="0" w:space="0" w:color="auto"/>
            <w:right w:val="none" w:sz="0" w:space="0" w:color="auto"/>
          </w:divBdr>
        </w:div>
      </w:divsChild>
    </w:div>
    <w:div w:id="1094009122">
      <w:bodyDiv w:val="1"/>
      <w:marLeft w:val="0"/>
      <w:marRight w:val="0"/>
      <w:marTop w:val="0"/>
      <w:marBottom w:val="0"/>
      <w:divBdr>
        <w:top w:val="none" w:sz="0" w:space="0" w:color="auto"/>
        <w:left w:val="none" w:sz="0" w:space="0" w:color="auto"/>
        <w:bottom w:val="none" w:sz="0" w:space="0" w:color="auto"/>
        <w:right w:val="none" w:sz="0" w:space="0" w:color="auto"/>
      </w:divBdr>
      <w:divsChild>
        <w:div w:id="841240681">
          <w:marLeft w:val="0"/>
          <w:marRight w:val="0"/>
          <w:marTop w:val="0"/>
          <w:marBottom w:val="0"/>
          <w:divBdr>
            <w:top w:val="none" w:sz="0" w:space="0" w:color="auto"/>
            <w:left w:val="none" w:sz="0" w:space="0" w:color="auto"/>
            <w:bottom w:val="none" w:sz="0" w:space="0" w:color="auto"/>
            <w:right w:val="none" w:sz="0" w:space="0" w:color="auto"/>
          </w:divBdr>
          <w:divsChild>
            <w:div w:id="1601792518">
              <w:marLeft w:val="0"/>
              <w:marRight w:val="0"/>
              <w:marTop w:val="0"/>
              <w:marBottom w:val="0"/>
              <w:divBdr>
                <w:top w:val="none" w:sz="0" w:space="0" w:color="auto"/>
                <w:left w:val="none" w:sz="0" w:space="0" w:color="auto"/>
                <w:bottom w:val="none" w:sz="0" w:space="0" w:color="auto"/>
                <w:right w:val="none" w:sz="0" w:space="0" w:color="auto"/>
              </w:divBdr>
            </w:div>
            <w:div w:id="521018068">
              <w:marLeft w:val="0"/>
              <w:marRight w:val="0"/>
              <w:marTop w:val="0"/>
              <w:marBottom w:val="0"/>
              <w:divBdr>
                <w:top w:val="none" w:sz="0" w:space="0" w:color="auto"/>
                <w:left w:val="none" w:sz="0" w:space="0" w:color="auto"/>
                <w:bottom w:val="none" w:sz="0" w:space="0" w:color="auto"/>
                <w:right w:val="none" w:sz="0" w:space="0" w:color="auto"/>
              </w:divBdr>
            </w:div>
            <w:div w:id="889340106">
              <w:marLeft w:val="0"/>
              <w:marRight w:val="0"/>
              <w:marTop w:val="0"/>
              <w:marBottom w:val="0"/>
              <w:divBdr>
                <w:top w:val="none" w:sz="0" w:space="0" w:color="auto"/>
                <w:left w:val="none" w:sz="0" w:space="0" w:color="auto"/>
                <w:bottom w:val="none" w:sz="0" w:space="0" w:color="auto"/>
                <w:right w:val="none" w:sz="0" w:space="0" w:color="auto"/>
              </w:divBdr>
            </w:div>
          </w:divsChild>
        </w:div>
        <w:div w:id="618145684">
          <w:marLeft w:val="0"/>
          <w:marRight w:val="0"/>
          <w:marTop w:val="0"/>
          <w:marBottom w:val="0"/>
          <w:divBdr>
            <w:top w:val="none" w:sz="0" w:space="0" w:color="auto"/>
            <w:left w:val="none" w:sz="0" w:space="0" w:color="auto"/>
            <w:bottom w:val="none" w:sz="0" w:space="0" w:color="auto"/>
            <w:right w:val="none" w:sz="0" w:space="0" w:color="auto"/>
          </w:divBdr>
          <w:divsChild>
            <w:div w:id="1701515495">
              <w:marLeft w:val="0"/>
              <w:marRight w:val="0"/>
              <w:marTop w:val="0"/>
              <w:marBottom w:val="0"/>
              <w:divBdr>
                <w:top w:val="none" w:sz="0" w:space="0" w:color="auto"/>
                <w:left w:val="none" w:sz="0" w:space="0" w:color="auto"/>
                <w:bottom w:val="none" w:sz="0" w:space="0" w:color="auto"/>
                <w:right w:val="none" w:sz="0" w:space="0" w:color="auto"/>
              </w:divBdr>
            </w:div>
            <w:div w:id="145436760">
              <w:marLeft w:val="0"/>
              <w:marRight w:val="0"/>
              <w:marTop w:val="0"/>
              <w:marBottom w:val="0"/>
              <w:divBdr>
                <w:top w:val="none" w:sz="0" w:space="0" w:color="auto"/>
                <w:left w:val="none" w:sz="0" w:space="0" w:color="auto"/>
                <w:bottom w:val="none" w:sz="0" w:space="0" w:color="auto"/>
                <w:right w:val="none" w:sz="0" w:space="0" w:color="auto"/>
              </w:divBdr>
            </w:div>
          </w:divsChild>
        </w:div>
        <w:div w:id="1799450595">
          <w:marLeft w:val="0"/>
          <w:marRight w:val="0"/>
          <w:marTop w:val="0"/>
          <w:marBottom w:val="0"/>
          <w:divBdr>
            <w:top w:val="none" w:sz="0" w:space="0" w:color="auto"/>
            <w:left w:val="none" w:sz="0" w:space="0" w:color="auto"/>
            <w:bottom w:val="none" w:sz="0" w:space="0" w:color="auto"/>
            <w:right w:val="none" w:sz="0" w:space="0" w:color="auto"/>
          </w:divBdr>
          <w:divsChild>
            <w:div w:id="2049791256">
              <w:marLeft w:val="0"/>
              <w:marRight w:val="0"/>
              <w:marTop w:val="0"/>
              <w:marBottom w:val="0"/>
              <w:divBdr>
                <w:top w:val="none" w:sz="0" w:space="0" w:color="auto"/>
                <w:left w:val="none" w:sz="0" w:space="0" w:color="auto"/>
                <w:bottom w:val="none" w:sz="0" w:space="0" w:color="auto"/>
                <w:right w:val="none" w:sz="0" w:space="0" w:color="auto"/>
              </w:divBdr>
            </w:div>
            <w:div w:id="230427425">
              <w:marLeft w:val="0"/>
              <w:marRight w:val="0"/>
              <w:marTop w:val="0"/>
              <w:marBottom w:val="0"/>
              <w:divBdr>
                <w:top w:val="none" w:sz="0" w:space="0" w:color="auto"/>
                <w:left w:val="none" w:sz="0" w:space="0" w:color="auto"/>
                <w:bottom w:val="none" w:sz="0" w:space="0" w:color="auto"/>
                <w:right w:val="none" w:sz="0" w:space="0" w:color="auto"/>
              </w:divBdr>
            </w:div>
          </w:divsChild>
        </w:div>
        <w:div w:id="224221618">
          <w:marLeft w:val="0"/>
          <w:marRight w:val="0"/>
          <w:marTop w:val="0"/>
          <w:marBottom w:val="0"/>
          <w:divBdr>
            <w:top w:val="none" w:sz="0" w:space="0" w:color="auto"/>
            <w:left w:val="none" w:sz="0" w:space="0" w:color="auto"/>
            <w:bottom w:val="none" w:sz="0" w:space="0" w:color="auto"/>
            <w:right w:val="none" w:sz="0" w:space="0" w:color="auto"/>
          </w:divBdr>
          <w:divsChild>
            <w:div w:id="167671621">
              <w:marLeft w:val="0"/>
              <w:marRight w:val="0"/>
              <w:marTop w:val="0"/>
              <w:marBottom w:val="0"/>
              <w:divBdr>
                <w:top w:val="none" w:sz="0" w:space="0" w:color="auto"/>
                <w:left w:val="none" w:sz="0" w:space="0" w:color="auto"/>
                <w:bottom w:val="none" w:sz="0" w:space="0" w:color="auto"/>
                <w:right w:val="none" w:sz="0" w:space="0" w:color="auto"/>
              </w:divBdr>
            </w:div>
            <w:div w:id="801195832">
              <w:marLeft w:val="0"/>
              <w:marRight w:val="0"/>
              <w:marTop w:val="0"/>
              <w:marBottom w:val="0"/>
              <w:divBdr>
                <w:top w:val="none" w:sz="0" w:space="0" w:color="auto"/>
                <w:left w:val="none" w:sz="0" w:space="0" w:color="auto"/>
                <w:bottom w:val="none" w:sz="0" w:space="0" w:color="auto"/>
                <w:right w:val="none" w:sz="0" w:space="0" w:color="auto"/>
              </w:divBdr>
            </w:div>
            <w:div w:id="1032262821">
              <w:marLeft w:val="0"/>
              <w:marRight w:val="0"/>
              <w:marTop w:val="0"/>
              <w:marBottom w:val="0"/>
              <w:divBdr>
                <w:top w:val="none" w:sz="0" w:space="0" w:color="auto"/>
                <w:left w:val="none" w:sz="0" w:space="0" w:color="auto"/>
                <w:bottom w:val="none" w:sz="0" w:space="0" w:color="auto"/>
                <w:right w:val="none" w:sz="0" w:space="0" w:color="auto"/>
              </w:divBdr>
            </w:div>
          </w:divsChild>
        </w:div>
        <w:div w:id="959383605">
          <w:marLeft w:val="0"/>
          <w:marRight w:val="0"/>
          <w:marTop w:val="0"/>
          <w:marBottom w:val="0"/>
          <w:divBdr>
            <w:top w:val="none" w:sz="0" w:space="0" w:color="auto"/>
            <w:left w:val="none" w:sz="0" w:space="0" w:color="auto"/>
            <w:bottom w:val="none" w:sz="0" w:space="0" w:color="auto"/>
            <w:right w:val="none" w:sz="0" w:space="0" w:color="auto"/>
          </w:divBdr>
          <w:divsChild>
            <w:div w:id="669914243">
              <w:marLeft w:val="0"/>
              <w:marRight w:val="0"/>
              <w:marTop w:val="0"/>
              <w:marBottom w:val="0"/>
              <w:divBdr>
                <w:top w:val="none" w:sz="0" w:space="0" w:color="auto"/>
                <w:left w:val="none" w:sz="0" w:space="0" w:color="auto"/>
                <w:bottom w:val="none" w:sz="0" w:space="0" w:color="auto"/>
                <w:right w:val="none" w:sz="0" w:space="0" w:color="auto"/>
              </w:divBdr>
            </w:div>
            <w:div w:id="2020232593">
              <w:marLeft w:val="0"/>
              <w:marRight w:val="0"/>
              <w:marTop w:val="0"/>
              <w:marBottom w:val="0"/>
              <w:divBdr>
                <w:top w:val="none" w:sz="0" w:space="0" w:color="auto"/>
                <w:left w:val="none" w:sz="0" w:space="0" w:color="auto"/>
                <w:bottom w:val="none" w:sz="0" w:space="0" w:color="auto"/>
                <w:right w:val="none" w:sz="0" w:space="0" w:color="auto"/>
              </w:divBdr>
            </w:div>
            <w:div w:id="1265503558">
              <w:marLeft w:val="0"/>
              <w:marRight w:val="0"/>
              <w:marTop w:val="0"/>
              <w:marBottom w:val="0"/>
              <w:divBdr>
                <w:top w:val="none" w:sz="0" w:space="0" w:color="auto"/>
                <w:left w:val="none" w:sz="0" w:space="0" w:color="auto"/>
                <w:bottom w:val="none" w:sz="0" w:space="0" w:color="auto"/>
                <w:right w:val="none" w:sz="0" w:space="0" w:color="auto"/>
              </w:divBdr>
            </w:div>
          </w:divsChild>
        </w:div>
        <w:div w:id="1319727786">
          <w:marLeft w:val="0"/>
          <w:marRight w:val="0"/>
          <w:marTop w:val="0"/>
          <w:marBottom w:val="0"/>
          <w:divBdr>
            <w:top w:val="none" w:sz="0" w:space="0" w:color="auto"/>
            <w:left w:val="none" w:sz="0" w:space="0" w:color="auto"/>
            <w:bottom w:val="none" w:sz="0" w:space="0" w:color="auto"/>
            <w:right w:val="none" w:sz="0" w:space="0" w:color="auto"/>
          </w:divBdr>
          <w:divsChild>
            <w:div w:id="1645818193">
              <w:marLeft w:val="0"/>
              <w:marRight w:val="0"/>
              <w:marTop w:val="0"/>
              <w:marBottom w:val="0"/>
              <w:divBdr>
                <w:top w:val="none" w:sz="0" w:space="0" w:color="auto"/>
                <w:left w:val="none" w:sz="0" w:space="0" w:color="auto"/>
                <w:bottom w:val="none" w:sz="0" w:space="0" w:color="auto"/>
                <w:right w:val="none" w:sz="0" w:space="0" w:color="auto"/>
              </w:divBdr>
            </w:div>
            <w:div w:id="15157809">
              <w:marLeft w:val="0"/>
              <w:marRight w:val="0"/>
              <w:marTop w:val="0"/>
              <w:marBottom w:val="0"/>
              <w:divBdr>
                <w:top w:val="none" w:sz="0" w:space="0" w:color="auto"/>
                <w:left w:val="none" w:sz="0" w:space="0" w:color="auto"/>
                <w:bottom w:val="none" w:sz="0" w:space="0" w:color="auto"/>
                <w:right w:val="none" w:sz="0" w:space="0" w:color="auto"/>
              </w:divBdr>
            </w:div>
            <w:div w:id="1331717015">
              <w:marLeft w:val="0"/>
              <w:marRight w:val="0"/>
              <w:marTop w:val="0"/>
              <w:marBottom w:val="0"/>
              <w:divBdr>
                <w:top w:val="none" w:sz="0" w:space="0" w:color="auto"/>
                <w:left w:val="none" w:sz="0" w:space="0" w:color="auto"/>
                <w:bottom w:val="none" w:sz="0" w:space="0" w:color="auto"/>
                <w:right w:val="none" w:sz="0" w:space="0" w:color="auto"/>
              </w:divBdr>
            </w:div>
          </w:divsChild>
        </w:div>
        <w:div w:id="312608824">
          <w:marLeft w:val="0"/>
          <w:marRight w:val="0"/>
          <w:marTop w:val="0"/>
          <w:marBottom w:val="0"/>
          <w:divBdr>
            <w:top w:val="none" w:sz="0" w:space="0" w:color="auto"/>
            <w:left w:val="none" w:sz="0" w:space="0" w:color="auto"/>
            <w:bottom w:val="none" w:sz="0" w:space="0" w:color="auto"/>
            <w:right w:val="none" w:sz="0" w:space="0" w:color="auto"/>
          </w:divBdr>
          <w:divsChild>
            <w:div w:id="2102796034">
              <w:marLeft w:val="0"/>
              <w:marRight w:val="0"/>
              <w:marTop w:val="0"/>
              <w:marBottom w:val="0"/>
              <w:divBdr>
                <w:top w:val="none" w:sz="0" w:space="0" w:color="auto"/>
                <w:left w:val="none" w:sz="0" w:space="0" w:color="auto"/>
                <w:bottom w:val="none" w:sz="0" w:space="0" w:color="auto"/>
                <w:right w:val="none" w:sz="0" w:space="0" w:color="auto"/>
              </w:divBdr>
            </w:div>
            <w:div w:id="834418683">
              <w:marLeft w:val="0"/>
              <w:marRight w:val="0"/>
              <w:marTop w:val="0"/>
              <w:marBottom w:val="0"/>
              <w:divBdr>
                <w:top w:val="none" w:sz="0" w:space="0" w:color="auto"/>
                <w:left w:val="none" w:sz="0" w:space="0" w:color="auto"/>
                <w:bottom w:val="none" w:sz="0" w:space="0" w:color="auto"/>
                <w:right w:val="none" w:sz="0" w:space="0" w:color="auto"/>
              </w:divBdr>
            </w:div>
            <w:div w:id="867330329">
              <w:marLeft w:val="0"/>
              <w:marRight w:val="0"/>
              <w:marTop w:val="0"/>
              <w:marBottom w:val="0"/>
              <w:divBdr>
                <w:top w:val="none" w:sz="0" w:space="0" w:color="auto"/>
                <w:left w:val="none" w:sz="0" w:space="0" w:color="auto"/>
                <w:bottom w:val="none" w:sz="0" w:space="0" w:color="auto"/>
                <w:right w:val="none" w:sz="0" w:space="0" w:color="auto"/>
              </w:divBdr>
            </w:div>
          </w:divsChild>
        </w:div>
        <w:div w:id="1658919094">
          <w:marLeft w:val="0"/>
          <w:marRight w:val="0"/>
          <w:marTop w:val="0"/>
          <w:marBottom w:val="0"/>
          <w:divBdr>
            <w:top w:val="none" w:sz="0" w:space="0" w:color="auto"/>
            <w:left w:val="none" w:sz="0" w:space="0" w:color="auto"/>
            <w:bottom w:val="none" w:sz="0" w:space="0" w:color="auto"/>
            <w:right w:val="none" w:sz="0" w:space="0" w:color="auto"/>
          </w:divBdr>
          <w:divsChild>
            <w:div w:id="1522401839">
              <w:marLeft w:val="0"/>
              <w:marRight w:val="0"/>
              <w:marTop w:val="0"/>
              <w:marBottom w:val="0"/>
              <w:divBdr>
                <w:top w:val="none" w:sz="0" w:space="0" w:color="auto"/>
                <w:left w:val="none" w:sz="0" w:space="0" w:color="auto"/>
                <w:bottom w:val="none" w:sz="0" w:space="0" w:color="auto"/>
                <w:right w:val="none" w:sz="0" w:space="0" w:color="auto"/>
              </w:divBdr>
            </w:div>
            <w:div w:id="1392120834">
              <w:marLeft w:val="0"/>
              <w:marRight w:val="0"/>
              <w:marTop w:val="0"/>
              <w:marBottom w:val="0"/>
              <w:divBdr>
                <w:top w:val="none" w:sz="0" w:space="0" w:color="auto"/>
                <w:left w:val="none" w:sz="0" w:space="0" w:color="auto"/>
                <w:bottom w:val="none" w:sz="0" w:space="0" w:color="auto"/>
                <w:right w:val="none" w:sz="0" w:space="0" w:color="auto"/>
              </w:divBdr>
            </w:div>
            <w:div w:id="597711904">
              <w:marLeft w:val="0"/>
              <w:marRight w:val="0"/>
              <w:marTop w:val="0"/>
              <w:marBottom w:val="0"/>
              <w:divBdr>
                <w:top w:val="none" w:sz="0" w:space="0" w:color="auto"/>
                <w:left w:val="none" w:sz="0" w:space="0" w:color="auto"/>
                <w:bottom w:val="none" w:sz="0" w:space="0" w:color="auto"/>
                <w:right w:val="none" w:sz="0" w:space="0" w:color="auto"/>
              </w:divBdr>
            </w:div>
          </w:divsChild>
        </w:div>
        <w:div w:id="1936554580">
          <w:marLeft w:val="0"/>
          <w:marRight w:val="0"/>
          <w:marTop w:val="0"/>
          <w:marBottom w:val="0"/>
          <w:divBdr>
            <w:top w:val="none" w:sz="0" w:space="0" w:color="auto"/>
            <w:left w:val="none" w:sz="0" w:space="0" w:color="auto"/>
            <w:bottom w:val="none" w:sz="0" w:space="0" w:color="auto"/>
            <w:right w:val="none" w:sz="0" w:space="0" w:color="auto"/>
          </w:divBdr>
          <w:divsChild>
            <w:div w:id="2140537417">
              <w:marLeft w:val="0"/>
              <w:marRight w:val="0"/>
              <w:marTop w:val="0"/>
              <w:marBottom w:val="0"/>
              <w:divBdr>
                <w:top w:val="none" w:sz="0" w:space="0" w:color="auto"/>
                <w:left w:val="none" w:sz="0" w:space="0" w:color="auto"/>
                <w:bottom w:val="none" w:sz="0" w:space="0" w:color="auto"/>
                <w:right w:val="none" w:sz="0" w:space="0" w:color="auto"/>
              </w:divBdr>
            </w:div>
            <w:div w:id="982808647">
              <w:marLeft w:val="0"/>
              <w:marRight w:val="0"/>
              <w:marTop w:val="0"/>
              <w:marBottom w:val="0"/>
              <w:divBdr>
                <w:top w:val="none" w:sz="0" w:space="0" w:color="auto"/>
                <w:left w:val="none" w:sz="0" w:space="0" w:color="auto"/>
                <w:bottom w:val="none" w:sz="0" w:space="0" w:color="auto"/>
                <w:right w:val="none" w:sz="0" w:space="0" w:color="auto"/>
              </w:divBdr>
            </w:div>
            <w:div w:id="1932004012">
              <w:marLeft w:val="0"/>
              <w:marRight w:val="0"/>
              <w:marTop w:val="0"/>
              <w:marBottom w:val="0"/>
              <w:divBdr>
                <w:top w:val="none" w:sz="0" w:space="0" w:color="auto"/>
                <w:left w:val="none" w:sz="0" w:space="0" w:color="auto"/>
                <w:bottom w:val="none" w:sz="0" w:space="0" w:color="auto"/>
                <w:right w:val="none" w:sz="0" w:space="0" w:color="auto"/>
              </w:divBdr>
            </w:div>
          </w:divsChild>
        </w:div>
        <w:div w:id="1572541451">
          <w:marLeft w:val="0"/>
          <w:marRight w:val="0"/>
          <w:marTop w:val="0"/>
          <w:marBottom w:val="0"/>
          <w:divBdr>
            <w:top w:val="none" w:sz="0" w:space="0" w:color="auto"/>
            <w:left w:val="none" w:sz="0" w:space="0" w:color="auto"/>
            <w:bottom w:val="none" w:sz="0" w:space="0" w:color="auto"/>
            <w:right w:val="none" w:sz="0" w:space="0" w:color="auto"/>
          </w:divBdr>
          <w:divsChild>
            <w:div w:id="135494264">
              <w:marLeft w:val="0"/>
              <w:marRight w:val="0"/>
              <w:marTop w:val="0"/>
              <w:marBottom w:val="0"/>
              <w:divBdr>
                <w:top w:val="none" w:sz="0" w:space="0" w:color="auto"/>
                <w:left w:val="none" w:sz="0" w:space="0" w:color="auto"/>
                <w:bottom w:val="none" w:sz="0" w:space="0" w:color="auto"/>
                <w:right w:val="none" w:sz="0" w:space="0" w:color="auto"/>
              </w:divBdr>
            </w:div>
            <w:div w:id="2039743939">
              <w:marLeft w:val="0"/>
              <w:marRight w:val="0"/>
              <w:marTop w:val="0"/>
              <w:marBottom w:val="0"/>
              <w:divBdr>
                <w:top w:val="none" w:sz="0" w:space="0" w:color="auto"/>
                <w:left w:val="none" w:sz="0" w:space="0" w:color="auto"/>
                <w:bottom w:val="none" w:sz="0" w:space="0" w:color="auto"/>
                <w:right w:val="none" w:sz="0" w:space="0" w:color="auto"/>
              </w:divBdr>
            </w:div>
            <w:div w:id="176117058">
              <w:marLeft w:val="0"/>
              <w:marRight w:val="0"/>
              <w:marTop w:val="0"/>
              <w:marBottom w:val="0"/>
              <w:divBdr>
                <w:top w:val="none" w:sz="0" w:space="0" w:color="auto"/>
                <w:left w:val="none" w:sz="0" w:space="0" w:color="auto"/>
                <w:bottom w:val="none" w:sz="0" w:space="0" w:color="auto"/>
                <w:right w:val="none" w:sz="0" w:space="0" w:color="auto"/>
              </w:divBdr>
            </w:div>
          </w:divsChild>
        </w:div>
        <w:div w:id="227502075">
          <w:marLeft w:val="0"/>
          <w:marRight w:val="0"/>
          <w:marTop w:val="0"/>
          <w:marBottom w:val="0"/>
          <w:divBdr>
            <w:top w:val="none" w:sz="0" w:space="0" w:color="auto"/>
            <w:left w:val="none" w:sz="0" w:space="0" w:color="auto"/>
            <w:bottom w:val="none" w:sz="0" w:space="0" w:color="auto"/>
            <w:right w:val="none" w:sz="0" w:space="0" w:color="auto"/>
          </w:divBdr>
          <w:divsChild>
            <w:div w:id="2139302466">
              <w:marLeft w:val="0"/>
              <w:marRight w:val="0"/>
              <w:marTop w:val="0"/>
              <w:marBottom w:val="0"/>
              <w:divBdr>
                <w:top w:val="none" w:sz="0" w:space="0" w:color="auto"/>
                <w:left w:val="none" w:sz="0" w:space="0" w:color="auto"/>
                <w:bottom w:val="none" w:sz="0" w:space="0" w:color="auto"/>
                <w:right w:val="none" w:sz="0" w:space="0" w:color="auto"/>
              </w:divBdr>
            </w:div>
            <w:div w:id="1085228585">
              <w:marLeft w:val="0"/>
              <w:marRight w:val="0"/>
              <w:marTop w:val="0"/>
              <w:marBottom w:val="0"/>
              <w:divBdr>
                <w:top w:val="none" w:sz="0" w:space="0" w:color="auto"/>
                <w:left w:val="none" w:sz="0" w:space="0" w:color="auto"/>
                <w:bottom w:val="none" w:sz="0" w:space="0" w:color="auto"/>
                <w:right w:val="none" w:sz="0" w:space="0" w:color="auto"/>
              </w:divBdr>
            </w:div>
            <w:div w:id="623968760">
              <w:marLeft w:val="0"/>
              <w:marRight w:val="0"/>
              <w:marTop w:val="0"/>
              <w:marBottom w:val="0"/>
              <w:divBdr>
                <w:top w:val="none" w:sz="0" w:space="0" w:color="auto"/>
                <w:left w:val="none" w:sz="0" w:space="0" w:color="auto"/>
                <w:bottom w:val="none" w:sz="0" w:space="0" w:color="auto"/>
                <w:right w:val="none" w:sz="0" w:space="0" w:color="auto"/>
              </w:divBdr>
            </w:div>
          </w:divsChild>
        </w:div>
        <w:div w:id="1108694661">
          <w:marLeft w:val="0"/>
          <w:marRight w:val="0"/>
          <w:marTop w:val="0"/>
          <w:marBottom w:val="0"/>
          <w:divBdr>
            <w:top w:val="none" w:sz="0" w:space="0" w:color="auto"/>
            <w:left w:val="none" w:sz="0" w:space="0" w:color="auto"/>
            <w:bottom w:val="none" w:sz="0" w:space="0" w:color="auto"/>
            <w:right w:val="none" w:sz="0" w:space="0" w:color="auto"/>
          </w:divBdr>
          <w:divsChild>
            <w:div w:id="526408145">
              <w:marLeft w:val="0"/>
              <w:marRight w:val="0"/>
              <w:marTop w:val="0"/>
              <w:marBottom w:val="0"/>
              <w:divBdr>
                <w:top w:val="none" w:sz="0" w:space="0" w:color="auto"/>
                <w:left w:val="none" w:sz="0" w:space="0" w:color="auto"/>
                <w:bottom w:val="none" w:sz="0" w:space="0" w:color="auto"/>
                <w:right w:val="none" w:sz="0" w:space="0" w:color="auto"/>
              </w:divBdr>
            </w:div>
            <w:div w:id="1204321730">
              <w:marLeft w:val="0"/>
              <w:marRight w:val="0"/>
              <w:marTop w:val="0"/>
              <w:marBottom w:val="0"/>
              <w:divBdr>
                <w:top w:val="none" w:sz="0" w:space="0" w:color="auto"/>
                <w:left w:val="none" w:sz="0" w:space="0" w:color="auto"/>
                <w:bottom w:val="none" w:sz="0" w:space="0" w:color="auto"/>
                <w:right w:val="none" w:sz="0" w:space="0" w:color="auto"/>
              </w:divBdr>
            </w:div>
            <w:div w:id="707265431">
              <w:marLeft w:val="0"/>
              <w:marRight w:val="0"/>
              <w:marTop w:val="0"/>
              <w:marBottom w:val="0"/>
              <w:divBdr>
                <w:top w:val="none" w:sz="0" w:space="0" w:color="auto"/>
                <w:left w:val="none" w:sz="0" w:space="0" w:color="auto"/>
                <w:bottom w:val="none" w:sz="0" w:space="0" w:color="auto"/>
                <w:right w:val="none" w:sz="0" w:space="0" w:color="auto"/>
              </w:divBdr>
            </w:div>
          </w:divsChild>
        </w:div>
        <w:div w:id="915628152">
          <w:marLeft w:val="0"/>
          <w:marRight w:val="0"/>
          <w:marTop w:val="0"/>
          <w:marBottom w:val="0"/>
          <w:divBdr>
            <w:top w:val="none" w:sz="0" w:space="0" w:color="auto"/>
            <w:left w:val="none" w:sz="0" w:space="0" w:color="auto"/>
            <w:bottom w:val="none" w:sz="0" w:space="0" w:color="auto"/>
            <w:right w:val="none" w:sz="0" w:space="0" w:color="auto"/>
          </w:divBdr>
          <w:divsChild>
            <w:div w:id="1098915452">
              <w:marLeft w:val="0"/>
              <w:marRight w:val="0"/>
              <w:marTop w:val="0"/>
              <w:marBottom w:val="0"/>
              <w:divBdr>
                <w:top w:val="none" w:sz="0" w:space="0" w:color="auto"/>
                <w:left w:val="none" w:sz="0" w:space="0" w:color="auto"/>
                <w:bottom w:val="none" w:sz="0" w:space="0" w:color="auto"/>
                <w:right w:val="none" w:sz="0" w:space="0" w:color="auto"/>
              </w:divBdr>
            </w:div>
            <w:div w:id="316884360">
              <w:marLeft w:val="0"/>
              <w:marRight w:val="0"/>
              <w:marTop w:val="0"/>
              <w:marBottom w:val="0"/>
              <w:divBdr>
                <w:top w:val="none" w:sz="0" w:space="0" w:color="auto"/>
                <w:left w:val="none" w:sz="0" w:space="0" w:color="auto"/>
                <w:bottom w:val="none" w:sz="0" w:space="0" w:color="auto"/>
                <w:right w:val="none" w:sz="0" w:space="0" w:color="auto"/>
              </w:divBdr>
            </w:div>
            <w:div w:id="383795576">
              <w:marLeft w:val="0"/>
              <w:marRight w:val="0"/>
              <w:marTop w:val="0"/>
              <w:marBottom w:val="0"/>
              <w:divBdr>
                <w:top w:val="none" w:sz="0" w:space="0" w:color="auto"/>
                <w:left w:val="none" w:sz="0" w:space="0" w:color="auto"/>
                <w:bottom w:val="none" w:sz="0" w:space="0" w:color="auto"/>
                <w:right w:val="none" w:sz="0" w:space="0" w:color="auto"/>
              </w:divBdr>
            </w:div>
          </w:divsChild>
        </w:div>
        <w:div w:id="251015144">
          <w:marLeft w:val="0"/>
          <w:marRight w:val="0"/>
          <w:marTop w:val="0"/>
          <w:marBottom w:val="0"/>
          <w:divBdr>
            <w:top w:val="none" w:sz="0" w:space="0" w:color="auto"/>
            <w:left w:val="none" w:sz="0" w:space="0" w:color="auto"/>
            <w:bottom w:val="none" w:sz="0" w:space="0" w:color="auto"/>
            <w:right w:val="none" w:sz="0" w:space="0" w:color="auto"/>
          </w:divBdr>
          <w:divsChild>
            <w:div w:id="36707575">
              <w:marLeft w:val="0"/>
              <w:marRight w:val="0"/>
              <w:marTop w:val="0"/>
              <w:marBottom w:val="0"/>
              <w:divBdr>
                <w:top w:val="none" w:sz="0" w:space="0" w:color="auto"/>
                <w:left w:val="none" w:sz="0" w:space="0" w:color="auto"/>
                <w:bottom w:val="none" w:sz="0" w:space="0" w:color="auto"/>
                <w:right w:val="none" w:sz="0" w:space="0" w:color="auto"/>
              </w:divBdr>
            </w:div>
            <w:div w:id="1036083934">
              <w:marLeft w:val="0"/>
              <w:marRight w:val="0"/>
              <w:marTop w:val="0"/>
              <w:marBottom w:val="0"/>
              <w:divBdr>
                <w:top w:val="none" w:sz="0" w:space="0" w:color="auto"/>
                <w:left w:val="none" w:sz="0" w:space="0" w:color="auto"/>
                <w:bottom w:val="none" w:sz="0" w:space="0" w:color="auto"/>
                <w:right w:val="none" w:sz="0" w:space="0" w:color="auto"/>
              </w:divBdr>
            </w:div>
            <w:div w:id="371078722">
              <w:marLeft w:val="0"/>
              <w:marRight w:val="0"/>
              <w:marTop w:val="0"/>
              <w:marBottom w:val="0"/>
              <w:divBdr>
                <w:top w:val="none" w:sz="0" w:space="0" w:color="auto"/>
                <w:left w:val="none" w:sz="0" w:space="0" w:color="auto"/>
                <w:bottom w:val="none" w:sz="0" w:space="0" w:color="auto"/>
                <w:right w:val="none" w:sz="0" w:space="0" w:color="auto"/>
              </w:divBdr>
            </w:div>
          </w:divsChild>
        </w:div>
        <w:div w:id="1500537026">
          <w:marLeft w:val="0"/>
          <w:marRight w:val="0"/>
          <w:marTop w:val="0"/>
          <w:marBottom w:val="0"/>
          <w:divBdr>
            <w:top w:val="none" w:sz="0" w:space="0" w:color="auto"/>
            <w:left w:val="none" w:sz="0" w:space="0" w:color="auto"/>
            <w:bottom w:val="none" w:sz="0" w:space="0" w:color="auto"/>
            <w:right w:val="none" w:sz="0" w:space="0" w:color="auto"/>
          </w:divBdr>
          <w:divsChild>
            <w:div w:id="2024478235">
              <w:marLeft w:val="0"/>
              <w:marRight w:val="0"/>
              <w:marTop w:val="0"/>
              <w:marBottom w:val="0"/>
              <w:divBdr>
                <w:top w:val="none" w:sz="0" w:space="0" w:color="auto"/>
                <w:left w:val="none" w:sz="0" w:space="0" w:color="auto"/>
                <w:bottom w:val="none" w:sz="0" w:space="0" w:color="auto"/>
                <w:right w:val="none" w:sz="0" w:space="0" w:color="auto"/>
              </w:divBdr>
            </w:div>
            <w:div w:id="320503501">
              <w:marLeft w:val="0"/>
              <w:marRight w:val="0"/>
              <w:marTop w:val="0"/>
              <w:marBottom w:val="0"/>
              <w:divBdr>
                <w:top w:val="none" w:sz="0" w:space="0" w:color="auto"/>
                <w:left w:val="none" w:sz="0" w:space="0" w:color="auto"/>
                <w:bottom w:val="none" w:sz="0" w:space="0" w:color="auto"/>
                <w:right w:val="none" w:sz="0" w:space="0" w:color="auto"/>
              </w:divBdr>
            </w:div>
            <w:div w:id="1032463662">
              <w:marLeft w:val="0"/>
              <w:marRight w:val="0"/>
              <w:marTop w:val="0"/>
              <w:marBottom w:val="0"/>
              <w:divBdr>
                <w:top w:val="none" w:sz="0" w:space="0" w:color="auto"/>
                <w:left w:val="none" w:sz="0" w:space="0" w:color="auto"/>
                <w:bottom w:val="none" w:sz="0" w:space="0" w:color="auto"/>
                <w:right w:val="none" w:sz="0" w:space="0" w:color="auto"/>
              </w:divBdr>
            </w:div>
          </w:divsChild>
        </w:div>
        <w:div w:id="153766338">
          <w:marLeft w:val="0"/>
          <w:marRight w:val="0"/>
          <w:marTop w:val="0"/>
          <w:marBottom w:val="0"/>
          <w:divBdr>
            <w:top w:val="none" w:sz="0" w:space="0" w:color="auto"/>
            <w:left w:val="none" w:sz="0" w:space="0" w:color="auto"/>
            <w:bottom w:val="none" w:sz="0" w:space="0" w:color="auto"/>
            <w:right w:val="none" w:sz="0" w:space="0" w:color="auto"/>
          </w:divBdr>
          <w:divsChild>
            <w:div w:id="616524559">
              <w:marLeft w:val="0"/>
              <w:marRight w:val="0"/>
              <w:marTop w:val="0"/>
              <w:marBottom w:val="0"/>
              <w:divBdr>
                <w:top w:val="none" w:sz="0" w:space="0" w:color="auto"/>
                <w:left w:val="none" w:sz="0" w:space="0" w:color="auto"/>
                <w:bottom w:val="none" w:sz="0" w:space="0" w:color="auto"/>
                <w:right w:val="none" w:sz="0" w:space="0" w:color="auto"/>
              </w:divBdr>
            </w:div>
            <w:div w:id="1372683403">
              <w:marLeft w:val="0"/>
              <w:marRight w:val="0"/>
              <w:marTop w:val="0"/>
              <w:marBottom w:val="0"/>
              <w:divBdr>
                <w:top w:val="none" w:sz="0" w:space="0" w:color="auto"/>
                <w:left w:val="none" w:sz="0" w:space="0" w:color="auto"/>
                <w:bottom w:val="none" w:sz="0" w:space="0" w:color="auto"/>
                <w:right w:val="none" w:sz="0" w:space="0" w:color="auto"/>
              </w:divBdr>
            </w:div>
            <w:div w:id="2144691794">
              <w:marLeft w:val="0"/>
              <w:marRight w:val="0"/>
              <w:marTop w:val="0"/>
              <w:marBottom w:val="0"/>
              <w:divBdr>
                <w:top w:val="none" w:sz="0" w:space="0" w:color="auto"/>
                <w:left w:val="none" w:sz="0" w:space="0" w:color="auto"/>
                <w:bottom w:val="none" w:sz="0" w:space="0" w:color="auto"/>
                <w:right w:val="none" w:sz="0" w:space="0" w:color="auto"/>
              </w:divBdr>
            </w:div>
          </w:divsChild>
        </w:div>
        <w:div w:id="749428343">
          <w:marLeft w:val="0"/>
          <w:marRight w:val="0"/>
          <w:marTop w:val="0"/>
          <w:marBottom w:val="0"/>
          <w:divBdr>
            <w:top w:val="none" w:sz="0" w:space="0" w:color="auto"/>
            <w:left w:val="none" w:sz="0" w:space="0" w:color="auto"/>
            <w:bottom w:val="none" w:sz="0" w:space="0" w:color="auto"/>
            <w:right w:val="none" w:sz="0" w:space="0" w:color="auto"/>
          </w:divBdr>
          <w:divsChild>
            <w:div w:id="641546650">
              <w:marLeft w:val="0"/>
              <w:marRight w:val="0"/>
              <w:marTop w:val="0"/>
              <w:marBottom w:val="0"/>
              <w:divBdr>
                <w:top w:val="none" w:sz="0" w:space="0" w:color="auto"/>
                <w:left w:val="none" w:sz="0" w:space="0" w:color="auto"/>
                <w:bottom w:val="none" w:sz="0" w:space="0" w:color="auto"/>
                <w:right w:val="none" w:sz="0" w:space="0" w:color="auto"/>
              </w:divBdr>
            </w:div>
            <w:div w:id="1579098480">
              <w:marLeft w:val="0"/>
              <w:marRight w:val="0"/>
              <w:marTop w:val="0"/>
              <w:marBottom w:val="0"/>
              <w:divBdr>
                <w:top w:val="none" w:sz="0" w:space="0" w:color="auto"/>
                <w:left w:val="none" w:sz="0" w:space="0" w:color="auto"/>
                <w:bottom w:val="none" w:sz="0" w:space="0" w:color="auto"/>
                <w:right w:val="none" w:sz="0" w:space="0" w:color="auto"/>
              </w:divBdr>
            </w:div>
            <w:div w:id="1526283630">
              <w:marLeft w:val="0"/>
              <w:marRight w:val="0"/>
              <w:marTop w:val="0"/>
              <w:marBottom w:val="0"/>
              <w:divBdr>
                <w:top w:val="none" w:sz="0" w:space="0" w:color="auto"/>
                <w:left w:val="none" w:sz="0" w:space="0" w:color="auto"/>
                <w:bottom w:val="none" w:sz="0" w:space="0" w:color="auto"/>
                <w:right w:val="none" w:sz="0" w:space="0" w:color="auto"/>
              </w:divBdr>
            </w:div>
          </w:divsChild>
        </w:div>
        <w:div w:id="1649676102">
          <w:marLeft w:val="0"/>
          <w:marRight w:val="0"/>
          <w:marTop w:val="0"/>
          <w:marBottom w:val="0"/>
          <w:divBdr>
            <w:top w:val="none" w:sz="0" w:space="0" w:color="auto"/>
            <w:left w:val="none" w:sz="0" w:space="0" w:color="auto"/>
            <w:bottom w:val="none" w:sz="0" w:space="0" w:color="auto"/>
            <w:right w:val="none" w:sz="0" w:space="0" w:color="auto"/>
          </w:divBdr>
          <w:divsChild>
            <w:div w:id="678703275">
              <w:marLeft w:val="0"/>
              <w:marRight w:val="0"/>
              <w:marTop w:val="0"/>
              <w:marBottom w:val="0"/>
              <w:divBdr>
                <w:top w:val="none" w:sz="0" w:space="0" w:color="auto"/>
                <w:left w:val="none" w:sz="0" w:space="0" w:color="auto"/>
                <w:bottom w:val="none" w:sz="0" w:space="0" w:color="auto"/>
                <w:right w:val="none" w:sz="0" w:space="0" w:color="auto"/>
              </w:divBdr>
            </w:div>
            <w:div w:id="451828142">
              <w:marLeft w:val="0"/>
              <w:marRight w:val="0"/>
              <w:marTop w:val="0"/>
              <w:marBottom w:val="0"/>
              <w:divBdr>
                <w:top w:val="none" w:sz="0" w:space="0" w:color="auto"/>
                <w:left w:val="none" w:sz="0" w:space="0" w:color="auto"/>
                <w:bottom w:val="none" w:sz="0" w:space="0" w:color="auto"/>
                <w:right w:val="none" w:sz="0" w:space="0" w:color="auto"/>
              </w:divBdr>
            </w:div>
            <w:div w:id="2050373885">
              <w:marLeft w:val="0"/>
              <w:marRight w:val="0"/>
              <w:marTop w:val="0"/>
              <w:marBottom w:val="0"/>
              <w:divBdr>
                <w:top w:val="none" w:sz="0" w:space="0" w:color="auto"/>
                <w:left w:val="none" w:sz="0" w:space="0" w:color="auto"/>
                <w:bottom w:val="none" w:sz="0" w:space="0" w:color="auto"/>
                <w:right w:val="none" w:sz="0" w:space="0" w:color="auto"/>
              </w:divBdr>
            </w:div>
          </w:divsChild>
        </w:div>
        <w:div w:id="1954824161">
          <w:marLeft w:val="0"/>
          <w:marRight w:val="0"/>
          <w:marTop w:val="0"/>
          <w:marBottom w:val="0"/>
          <w:divBdr>
            <w:top w:val="none" w:sz="0" w:space="0" w:color="auto"/>
            <w:left w:val="none" w:sz="0" w:space="0" w:color="auto"/>
            <w:bottom w:val="none" w:sz="0" w:space="0" w:color="auto"/>
            <w:right w:val="none" w:sz="0" w:space="0" w:color="auto"/>
          </w:divBdr>
          <w:divsChild>
            <w:div w:id="2049841233">
              <w:marLeft w:val="0"/>
              <w:marRight w:val="0"/>
              <w:marTop w:val="0"/>
              <w:marBottom w:val="0"/>
              <w:divBdr>
                <w:top w:val="none" w:sz="0" w:space="0" w:color="auto"/>
                <w:left w:val="none" w:sz="0" w:space="0" w:color="auto"/>
                <w:bottom w:val="none" w:sz="0" w:space="0" w:color="auto"/>
                <w:right w:val="none" w:sz="0" w:space="0" w:color="auto"/>
              </w:divBdr>
            </w:div>
            <w:div w:id="2066024779">
              <w:marLeft w:val="0"/>
              <w:marRight w:val="0"/>
              <w:marTop w:val="0"/>
              <w:marBottom w:val="0"/>
              <w:divBdr>
                <w:top w:val="none" w:sz="0" w:space="0" w:color="auto"/>
                <w:left w:val="none" w:sz="0" w:space="0" w:color="auto"/>
                <w:bottom w:val="none" w:sz="0" w:space="0" w:color="auto"/>
                <w:right w:val="none" w:sz="0" w:space="0" w:color="auto"/>
              </w:divBdr>
            </w:div>
            <w:div w:id="310016238">
              <w:marLeft w:val="0"/>
              <w:marRight w:val="0"/>
              <w:marTop w:val="0"/>
              <w:marBottom w:val="0"/>
              <w:divBdr>
                <w:top w:val="none" w:sz="0" w:space="0" w:color="auto"/>
                <w:left w:val="none" w:sz="0" w:space="0" w:color="auto"/>
                <w:bottom w:val="none" w:sz="0" w:space="0" w:color="auto"/>
                <w:right w:val="none" w:sz="0" w:space="0" w:color="auto"/>
              </w:divBdr>
            </w:div>
          </w:divsChild>
        </w:div>
        <w:div w:id="534654907">
          <w:marLeft w:val="0"/>
          <w:marRight w:val="0"/>
          <w:marTop w:val="0"/>
          <w:marBottom w:val="0"/>
          <w:divBdr>
            <w:top w:val="none" w:sz="0" w:space="0" w:color="auto"/>
            <w:left w:val="none" w:sz="0" w:space="0" w:color="auto"/>
            <w:bottom w:val="none" w:sz="0" w:space="0" w:color="auto"/>
            <w:right w:val="none" w:sz="0" w:space="0" w:color="auto"/>
          </w:divBdr>
          <w:divsChild>
            <w:div w:id="849565985">
              <w:marLeft w:val="0"/>
              <w:marRight w:val="0"/>
              <w:marTop w:val="0"/>
              <w:marBottom w:val="0"/>
              <w:divBdr>
                <w:top w:val="none" w:sz="0" w:space="0" w:color="auto"/>
                <w:left w:val="none" w:sz="0" w:space="0" w:color="auto"/>
                <w:bottom w:val="none" w:sz="0" w:space="0" w:color="auto"/>
                <w:right w:val="none" w:sz="0" w:space="0" w:color="auto"/>
              </w:divBdr>
            </w:div>
            <w:div w:id="1639995943">
              <w:marLeft w:val="0"/>
              <w:marRight w:val="0"/>
              <w:marTop w:val="0"/>
              <w:marBottom w:val="0"/>
              <w:divBdr>
                <w:top w:val="none" w:sz="0" w:space="0" w:color="auto"/>
                <w:left w:val="none" w:sz="0" w:space="0" w:color="auto"/>
                <w:bottom w:val="none" w:sz="0" w:space="0" w:color="auto"/>
                <w:right w:val="none" w:sz="0" w:space="0" w:color="auto"/>
              </w:divBdr>
            </w:div>
            <w:div w:id="1024206094">
              <w:marLeft w:val="0"/>
              <w:marRight w:val="0"/>
              <w:marTop w:val="0"/>
              <w:marBottom w:val="0"/>
              <w:divBdr>
                <w:top w:val="none" w:sz="0" w:space="0" w:color="auto"/>
                <w:left w:val="none" w:sz="0" w:space="0" w:color="auto"/>
                <w:bottom w:val="none" w:sz="0" w:space="0" w:color="auto"/>
                <w:right w:val="none" w:sz="0" w:space="0" w:color="auto"/>
              </w:divBdr>
            </w:div>
          </w:divsChild>
        </w:div>
        <w:div w:id="1831478137">
          <w:marLeft w:val="0"/>
          <w:marRight w:val="0"/>
          <w:marTop w:val="0"/>
          <w:marBottom w:val="0"/>
          <w:divBdr>
            <w:top w:val="none" w:sz="0" w:space="0" w:color="auto"/>
            <w:left w:val="none" w:sz="0" w:space="0" w:color="auto"/>
            <w:bottom w:val="none" w:sz="0" w:space="0" w:color="auto"/>
            <w:right w:val="none" w:sz="0" w:space="0" w:color="auto"/>
          </w:divBdr>
          <w:divsChild>
            <w:div w:id="804083842">
              <w:marLeft w:val="0"/>
              <w:marRight w:val="0"/>
              <w:marTop w:val="0"/>
              <w:marBottom w:val="0"/>
              <w:divBdr>
                <w:top w:val="none" w:sz="0" w:space="0" w:color="auto"/>
                <w:left w:val="none" w:sz="0" w:space="0" w:color="auto"/>
                <w:bottom w:val="none" w:sz="0" w:space="0" w:color="auto"/>
                <w:right w:val="none" w:sz="0" w:space="0" w:color="auto"/>
              </w:divBdr>
            </w:div>
            <w:div w:id="526674792">
              <w:marLeft w:val="0"/>
              <w:marRight w:val="0"/>
              <w:marTop w:val="0"/>
              <w:marBottom w:val="0"/>
              <w:divBdr>
                <w:top w:val="none" w:sz="0" w:space="0" w:color="auto"/>
                <w:left w:val="none" w:sz="0" w:space="0" w:color="auto"/>
                <w:bottom w:val="none" w:sz="0" w:space="0" w:color="auto"/>
                <w:right w:val="none" w:sz="0" w:space="0" w:color="auto"/>
              </w:divBdr>
            </w:div>
            <w:div w:id="433719363">
              <w:marLeft w:val="0"/>
              <w:marRight w:val="0"/>
              <w:marTop w:val="0"/>
              <w:marBottom w:val="0"/>
              <w:divBdr>
                <w:top w:val="none" w:sz="0" w:space="0" w:color="auto"/>
                <w:left w:val="none" w:sz="0" w:space="0" w:color="auto"/>
                <w:bottom w:val="none" w:sz="0" w:space="0" w:color="auto"/>
                <w:right w:val="none" w:sz="0" w:space="0" w:color="auto"/>
              </w:divBdr>
            </w:div>
          </w:divsChild>
        </w:div>
        <w:div w:id="1359232059">
          <w:marLeft w:val="0"/>
          <w:marRight w:val="0"/>
          <w:marTop w:val="0"/>
          <w:marBottom w:val="0"/>
          <w:divBdr>
            <w:top w:val="none" w:sz="0" w:space="0" w:color="auto"/>
            <w:left w:val="none" w:sz="0" w:space="0" w:color="auto"/>
            <w:bottom w:val="none" w:sz="0" w:space="0" w:color="auto"/>
            <w:right w:val="none" w:sz="0" w:space="0" w:color="auto"/>
          </w:divBdr>
          <w:divsChild>
            <w:div w:id="1510026665">
              <w:marLeft w:val="0"/>
              <w:marRight w:val="0"/>
              <w:marTop w:val="0"/>
              <w:marBottom w:val="0"/>
              <w:divBdr>
                <w:top w:val="none" w:sz="0" w:space="0" w:color="auto"/>
                <w:left w:val="none" w:sz="0" w:space="0" w:color="auto"/>
                <w:bottom w:val="none" w:sz="0" w:space="0" w:color="auto"/>
                <w:right w:val="none" w:sz="0" w:space="0" w:color="auto"/>
              </w:divBdr>
            </w:div>
            <w:div w:id="840245177">
              <w:marLeft w:val="0"/>
              <w:marRight w:val="0"/>
              <w:marTop w:val="0"/>
              <w:marBottom w:val="0"/>
              <w:divBdr>
                <w:top w:val="none" w:sz="0" w:space="0" w:color="auto"/>
                <w:left w:val="none" w:sz="0" w:space="0" w:color="auto"/>
                <w:bottom w:val="none" w:sz="0" w:space="0" w:color="auto"/>
                <w:right w:val="none" w:sz="0" w:space="0" w:color="auto"/>
              </w:divBdr>
            </w:div>
            <w:div w:id="354692188">
              <w:marLeft w:val="0"/>
              <w:marRight w:val="0"/>
              <w:marTop w:val="0"/>
              <w:marBottom w:val="0"/>
              <w:divBdr>
                <w:top w:val="none" w:sz="0" w:space="0" w:color="auto"/>
                <w:left w:val="none" w:sz="0" w:space="0" w:color="auto"/>
                <w:bottom w:val="none" w:sz="0" w:space="0" w:color="auto"/>
                <w:right w:val="none" w:sz="0" w:space="0" w:color="auto"/>
              </w:divBdr>
            </w:div>
          </w:divsChild>
        </w:div>
        <w:div w:id="1813476695">
          <w:marLeft w:val="0"/>
          <w:marRight w:val="0"/>
          <w:marTop w:val="0"/>
          <w:marBottom w:val="0"/>
          <w:divBdr>
            <w:top w:val="none" w:sz="0" w:space="0" w:color="auto"/>
            <w:left w:val="none" w:sz="0" w:space="0" w:color="auto"/>
            <w:bottom w:val="none" w:sz="0" w:space="0" w:color="auto"/>
            <w:right w:val="none" w:sz="0" w:space="0" w:color="auto"/>
          </w:divBdr>
          <w:divsChild>
            <w:div w:id="999309140">
              <w:marLeft w:val="0"/>
              <w:marRight w:val="0"/>
              <w:marTop w:val="0"/>
              <w:marBottom w:val="0"/>
              <w:divBdr>
                <w:top w:val="none" w:sz="0" w:space="0" w:color="auto"/>
                <w:left w:val="none" w:sz="0" w:space="0" w:color="auto"/>
                <w:bottom w:val="none" w:sz="0" w:space="0" w:color="auto"/>
                <w:right w:val="none" w:sz="0" w:space="0" w:color="auto"/>
              </w:divBdr>
            </w:div>
            <w:div w:id="135417238">
              <w:marLeft w:val="0"/>
              <w:marRight w:val="0"/>
              <w:marTop w:val="0"/>
              <w:marBottom w:val="0"/>
              <w:divBdr>
                <w:top w:val="none" w:sz="0" w:space="0" w:color="auto"/>
                <w:left w:val="none" w:sz="0" w:space="0" w:color="auto"/>
                <w:bottom w:val="none" w:sz="0" w:space="0" w:color="auto"/>
                <w:right w:val="none" w:sz="0" w:space="0" w:color="auto"/>
              </w:divBdr>
            </w:div>
            <w:div w:id="399905422">
              <w:marLeft w:val="0"/>
              <w:marRight w:val="0"/>
              <w:marTop w:val="0"/>
              <w:marBottom w:val="0"/>
              <w:divBdr>
                <w:top w:val="none" w:sz="0" w:space="0" w:color="auto"/>
                <w:left w:val="none" w:sz="0" w:space="0" w:color="auto"/>
                <w:bottom w:val="none" w:sz="0" w:space="0" w:color="auto"/>
                <w:right w:val="none" w:sz="0" w:space="0" w:color="auto"/>
              </w:divBdr>
            </w:div>
          </w:divsChild>
        </w:div>
        <w:div w:id="403333677">
          <w:marLeft w:val="0"/>
          <w:marRight w:val="0"/>
          <w:marTop w:val="0"/>
          <w:marBottom w:val="0"/>
          <w:divBdr>
            <w:top w:val="none" w:sz="0" w:space="0" w:color="auto"/>
            <w:left w:val="none" w:sz="0" w:space="0" w:color="auto"/>
            <w:bottom w:val="none" w:sz="0" w:space="0" w:color="auto"/>
            <w:right w:val="none" w:sz="0" w:space="0" w:color="auto"/>
          </w:divBdr>
          <w:divsChild>
            <w:div w:id="648245282">
              <w:marLeft w:val="0"/>
              <w:marRight w:val="0"/>
              <w:marTop w:val="0"/>
              <w:marBottom w:val="0"/>
              <w:divBdr>
                <w:top w:val="none" w:sz="0" w:space="0" w:color="auto"/>
                <w:left w:val="none" w:sz="0" w:space="0" w:color="auto"/>
                <w:bottom w:val="none" w:sz="0" w:space="0" w:color="auto"/>
                <w:right w:val="none" w:sz="0" w:space="0" w:color="auto"/>
              </w:divBdr>
            </w:div>
            <w:div w:id="2133865822">
              <w:marLeft w:val="0"/>
              <w:marRight w:val="0"/>
              <w:marTop w:val="0"/>
              <w:marBottom w:val="0"/>
              <w:divBdr>
                <w:top w:val="none" w:sz="0" w:space="0" w:color="auto"/>
                <w:left w:val="none" w:sz="0" w:space="0" w:color="auto"/>
                <w:bottom w:val="none" w:sz="0" w:space="0" w:color="auto"/>
                <w:right w:val="none" w:sz="0" w:space="0" w:color="auto"/>
              </w:divBdr>
            </w:div>
            <w:div w:id="1973710356">
              <w:marLeft w:val="0"/>
              <w:marRight w:val="0"/>
              <w:marTop w:val="0"/>
              <w:marBottom w:val="0"/>
              <w:divBdr>
                <w:top w:val="none" w:sz="0" w:space="0" w:color="auto"/>
                <w:left w:val="none" w:sz="0" w:space="0" w:color="auto"/>
                <w:bottom w:val="none" w:sz="0" w:space="0" w:color="auto"/>
                <w:right w:val="none" w:sz="0" w:space="0" w:color="auto"/>
              </w:divBdr>
            </w:div>
          </w:divsChild>
        </w:div>
        <w:div w:id="41180746">
          <w:marLeft w:val="0"/>
          <w:marRight w:val="0"/>
          <w:marTop w:val="0"/>
          <w:marBottom w:val="0"/>
          <w:divBdr>
            <w:top w:val="none" w:sz="0" w:space="0" w:color="auto"/>
            <w:left w:val="none" w:sz="0" w:space="0" w:color="auto"/>
            <w:bottom w:val="none" w:sz="0" w:space="0" w:color="auto"/>
            <w:right w:val="none" w:sz="0" w:space="0" w:color="auto"/>
          </w:divBdr>
          <w:divsChild>
            <w:div w:id="2015448917">
              <w:marLeft w:val="0"/>
              <w:marRight w:val="0"/>
              <w:marTop w:val="0"/>
              <w:marBottom w:val="0"/>
              <w:divBdr>
                <w:top w:val="none" w:sz="0" w:space="0" w:color="auto"/>
                <w:left w:val="none" w:sz="0" w:space="0" w:color="auto"/>
                <w:bottom w:val="none" w:sz="0" w:space="0" w:color="auto"/>
                <w:right w:val="none" w:sz="0" w:space="0" w:color="auto"/>
              </w:divBdr>
            </w:div>
            <w:div w:id="282928617">
              <w:marLeft w:val="0"/>
              <w:marRight w:val="0"/>
              <w:marTop w:val="0"/>
              <w:marBottom w:val="0"/>
              <w:divBdr>
                <w:top w:val="none" w:sz="0" w:space="0" w:color="auto"/>
                <w:left w:val="none" w:sz="0" w:space="0" w:color="auto"/>
                <w:bottom w:val="none" w:sz="0" w:space="0" w:color="auto"/>
                <w:right w:val="none" w:sz="0" w:space="0" w:color="auto"/>
              </w:divBdr>
            </w:div>
            <w:div w:id="1856456068">
              <w:marLeft w:val="0"/>
              <w:marRight w:val="0"/>
              <w:marTop w:val="0"/>
              <w:marBottom w:val="0"/>
              <w:divBdr>
                <w:top w:val="none" w:sz="0" w:space="0" w:color="auto"/>
                <w:left w:val="none" w:sz="0" w:space="0" w:color="auto"/>
                <w:bottom w:val="none" w:sz="0" w:space="0" w:color="auto"/>
                <w:right w:val="none" w:sz="0" w:space="0" w:color="auto"/>
              </w:divBdr>
            </w:div>
          </w:divsChild>
        </w:div>
        <w:div w:id="1802334822">
          <w:marLeft w:val="0"/>
          <w:marRight w:val="0"/>
          <w:marTop w:val="0"/>
          <w:marBottom w:val="0"/>
          <w:divBdr>
            <w:top w:val="none" w:sz="0" w:space="0" w:color="auto"/>
            <w:left w:val="none" w:sz="0" w:space="0" w:color="auto"/>
            <w:bottom w:val="none" w:sz="0" w:space="0" w:color="auto"/>
            <w:right w:val="none" w:sz="0" w:space="0" w:color="auto"/>
          </w:divBdr>
          <w:divsChild>
            <w:div w:id="1409039459">
              <w:marLeft w:val="0"/>
              <w:marRight w:val="0"/>
              <w:marTop w:val="0"/>
              <w:marBottom w:val="0"/>
              <w:divBdr>
                <w:top w:val="none" w:sz="0" w:space="0" w:color="auto"/>
                <w:left w:val="none" w:sz="0" w:space="0" w:color="auto"/>
                <w:bottom w:val="none" w:sz="0" w:space="0" w:color="auto"/>
                <w:right w:val="none" w:sz="0" w:space="0" w:color="auto"/>
              </w:divBdr>
            </w:div>
            <w:div w:id="1325401942">
              <w:marLeft w:val="0"/>
              <w:marRight w:val="0"/>
              <w:marTop w:val="0"/>
              <w:marBottom w:val="0"/>
              <w:divBdr>
                <w:top w:val="none" w:sz="0" w:space="0" w:color="auto"/>
                <w:left w:val="none" w:sz="0" w:space="0" w:color="auto"/>
                <w:bottom w:val="none" w:sz="0" w:space="0" w:color="auto"/>
                <w:right w:val="none" w:sz="0" w:space="0" w:color="auto"/>
              </w:divBdr>
            </w:div>
            <w:div w:id="2096170421">
              <w:marLeft w:val="0"/>
              <w:marRight w:val="0"/>
              <w:marTop w:val="0"/>
              <w:marBottom w:val="0"/>
              <w:divBdr>
                <w:top w:val="none" w:sz="0" w:space="0" w:color="auto"/>
                <w:left w:val="none" w:sz="0" w:space="0" w:color="auto"/>
                <w:bottom w:val="none" w:sz="0" w:space="0" w:color="auto"/>
                <w:right w:val="none" w:sz="0" w:space="0" w:color="auto"/>
              </w:divBdr>
            </w:div>
          </w:divsChild>
        </w:div>
        <w:div w:id="1049838737">
          <w:marLeft w:val="0"/>
          <w:marRight w:val="0"/>
          <w:marTop w:val="0"/>
          <w:marBottom w:val="0"/>
          <w:divBdr>
            <w:top w:val="none" w:sz="0" w:space="0" w:color="auto"/>
            <w:left w:val="none" w:sz="0" w:space="0" w:color="auto"/>
            <w:bottom w:val="none" w:sz="0" w:space="0" w:color="auto"/>
            <w:right w:val="none" w:sz="0" w:space="0" w:color="auto"/>
          </w:divBdr>
          <w:divsChild>
            <w:div w:id="1519267945">
              <w:marLeft w:val="0"/>
              <w:marRight w:val="0"/>
              <w:marTop w:val="0"/>
              <w:marBottom w:val="0"/>
              <w:divBdr>
                <w:top w:val="none" w:sz="0" w:space="0" w:color="auto"/>
                <w:left w:val="none" w:sz="0" w:space="0" w:color="auto"/>
                <w:bottom w:val="none" w:sz="0" w:space="0" w:color="auto"/>
                <w:right w:val="none" w:sz="0" w:space="0" w:color="auto"/>
              </w:divBdr>
            </w:div>
            <w:div w:id="947661942">
              <w:marLeft w:val="0"/>
              <w:marRight w:val="0"/>
              <w:marTop w:val="0"/>
              <w:marBottom w:val="0"/>
              <w:divBdr>
                <w:top w:val="none" w:sz="0" w:space="0" w:color="auto"/>
                <w:left w:val="none" w:sz="0" w:space="0" w:color="auto"/>
                <w:bottom w:val="none" w:sz="0" w:space="0" w:color="auto"/>
                <w:right w:val="none" w:sz="0" w:space="0" w:color="auto"/>
              </w:divBdr>
            </w:div>
            <w:div w:id="1301809751">
              <w:marLeft w:val="0"/>
              <w:marRight w:val="0"/>
              <w:marTop w:val="0"/>
              <w:marBottom w:val="0"/>
              <w:divBdr>
                <w:top w:val="none" w:sz="0" w:space="0" w:color="auto"/>
                <w:left w:val="none" w:sz="0" w:space="0" w:color="auto"/>
                <w:bottom w:val="none" w:sz="0" w:space="0" w:color="auto"/>
                <w:right w:val="none" w:sz="0" w:space="0" w:color="auto"/>
              </w:divBdr>
            </w:div>
          </w:divsChild>
        </w:div>
        <w:div w:id="171721214">
          <w:marLeft w:val="0"/>
          <w:marRight w:val="0"/>
          <w:marTop w:val="0"/>
          <w:marBottom w:val="0"/>
          <w:divBdr>
            <w:top w:val="none" w:sz="0" w:space="0" w:color="auto"/>
            <w:left w:val="none" w:sz="0" w:space="0" w:color="auto"/>
            <w:bottom w:val="none" w:sz="0" w:space="0" w:color="auto"/>
            <w:right w:val="none" w:sz="0" w:space="0" w:color="auto"/>
          </w:divBdr>
          <w:divsChild>
            <w:div w:id="200091833">
              <w:marLeft w:val="0"/>
              <w:marRight w:val="0"/>
              <w:marTop w:val="0"/>
              <w:marBottom w:val="0"/>
              <w:divBdr>
                <w:top w:val="none" w:sz="0" w:space="0" w:color="auto"/>
                <w:left w:val="none" w:sz="0" w:space="0" w:color="auto"/>
                <w:bottom w:val="none" w:sz="0" w:space="0" w:color="auto"/>
                <w:right w:val="none" w:sz="0" w:space="0" w:color="auto"/>
              </w:divBdr>
            </w:div>
            <w:div w:id="1404139389">
              <w:marLeft w:val="0"/>
              <w:marRight w:val="0"/>
              <w:marTop w:val="0"/>
              <w:marBottom w:val="0"/>
              <w:divBdr>
                <w:top w:val="none" w:sz="0" w:space="0" w:color="auto"/>
                <w:left w:val="none" w:sz="0" w:space="0" w:color="auto"/>
                <w:bottom w:val="none" w:sz="0" w:space="0" w:color="auto"/>
                <w:right w:val="none" w:sz="0" w:space="0" w:color="auto"/>
              </w:divBdr>
            </w:div>
            <w:div w:id="759375301">
              <w:marLeft w:val="0"/>
              <w:marRight w:val="0"/>
              <w:marTop w:val="0"/>
              <w:marBottom w:val="0"/>
              <w:divBdr>
                <w:top w:val="none" w:sz="0" w:space="0" w:color="auto"/>
                <w:left w:val="none" w:sz="0" w:space="0" w:color="auto"/>
                <w:bottom w:val="none" w:sz="0" w:space="0" w:color="auto"/>
                <w:right w:val="none" w:sz="0" w:space="0" w:color="auto"/>
              </w:divBdr>
            </w:div>
          </w:divsChild>
        </w:div>
        <w:div w:id="605504398">
          <w:marLeft w:val="0"/>
          <w:marRight w:val="0"/>
          <w:marTop w:val="0"/>
          <w:marBottom w:val="0"/>
          <w:divBdr>
            <w:top w:val="none" w:sz="0" w:space="0" w:color="auto"/>
            <w:left w:val="none" w:sz="0" w:space="0" w:color="auto"/>
            <w:bottom w:val="none" w:sz="0" w:space="0" w:color="auto"/>
            <w:right w:val="none" w:sz="0" w:space="0" w:color="auto"/>
          </w:divBdr>
          <w:divsChild>
            <w:div w:id="1243955086">
              <w:marLeft w:val="0"/>
              <w:marRight w:val="0"/>
              <w:marTop w:val="0"/>
              <w:marBottom w:val="0"/>
              <w:divBdr>
                <w:top w:val="none" w:sz="0" w:space="0" w:color="auto"/>
                <w:left w:val="none" w:sz="0" w:space="0" w:color="auto"/>
                <w:bottom w:val="none" w:sz="0" w:space="0" w:color="auto"/>
                <w:right w:val="none" w:sz="0" w:space="0" w:color="auto"/>
              </w:divBdr>
            </w:div>
            <w:div w:id="12948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67656">
      <w:bodyDiv w:val="1"/>
      <w:marLeft w:val="0"/>
      <w:marRight w:val="0"/>
      <w:marTop w:val="0"/>
      <w:marBottom w:val="0"/>
      <w:divBdr>
        <w:top w:val="none" w:sz="0" w:space="0" w:color="auto"/>
        <w:left w:val="none" w:sz="0" w:space="0" w:color="auto"/>
        <w:bottom w:val="none" w:sz="0" w:space="0" w:color="auto"/>
        <w:right w:val="none" w:sz="0" w:space="0" w:color="auto"/>
      </w:divBdr>
      <w:divsChild>
        <w:div w:id="1181895818">
          <w:marLeft w:val="0"/>
          <w:marRight w:val="0"/>
          <w:marTop w:val="0"/>
          <w:marBottom w:val="0"/>
          <w:divBdr>
            <w:top w:val="none" w:sz="0" w:space="0" w:color="auto"/>
            <w:left w:val="none" w:sz="0" w:space="0" w:color="auto"/>
            <w:bottom w:val="none" w:sz="0" w:space="0" w:color="auto"/>
            <w:right w:val="none" w:sz="0" w:space="0" w:color="auto"/>
          </w:divBdr>
          <w:divsChild>
            <w:div w:id="1752656652">
              <w:marLeft w:val="0"/>
              <w:marRight w:val="0"/>
              <w:marTop w:val="0"/>
              <w:marBottom w:val="0"/>
              <w:divBdr>
                <w:top w:val="none" w:sz="0" w:space="0" w:color="auto"/>
                <w:left w:val="none" w:sz="0" w:space="0" w:color="auto"/>
                <w:bottom w:val="none" w:sz="0" w:space="0" w:color="auto"/>
                <w:right w:val="none" w:sz="0" w:space="0" w:color="auto"/>
              </w:divBdr>
            </w:div>
          </w:divsChild>
        </w:div>
        <w:div w:id="850753488">
          <w:marLeft w:val="0"/>
          <w:marRight w:val="0"/>
          <w:marTop w:val="0"/>
          <w:marBottom w:val="0"/>
          <w:divBdr>
            <w:top w:val="none" w:sz="0" w:space="0" w:color="auto"/>
            <w:left w:val="none" w:sz="0" w:space="0" w:color="auto"/>
            <w:bottom w:val="none" w:sz="0" w:space="0" w:color="auto"/>
            <w:right w:val="none" w:sz="0" w:space="0" w:color="auto"/>
          </w:divBdr>
          <w:divsChild>
            <w:div w:id="1540702787">
              <w:marLeft w:val="0"/>
              <w:marRight w:val="0"/>
              <w:marTop w:val="0"/>
              <w:marBottom w:val="0"/>
              <w:divBdr>
                <w:top w:val="none" w:sz="0" w:space="0" w:color="auto"/>
                <w:left w:val="none" w:sz="0" w:space="0" w:color="auto"/>
                <w:bottom w:val="none" w:sz="0" w:space="0" w:color="auto"/>
                <w:right w:val="none" w:sz="0" w:space="0" w:color="auto"/>
              </w:divBdr>
            </w:div>
          </w:divsChild>
        </w:div>
        <w:div w:id="231621869">
          <w:marLeft w:val="0"/>
          <w:marRight w:val="0"/>
          <w:marTop w:val="0"/>
          <w:marBottom w:val="0"/>
          <w:divBdr>
            <w:top w:val="none" w:sz="0" w:space="0" w:color="auto"/>
            <w:left w:val="none" w:sz="0" w:space="0" w:color="auto"/>
            <w:bottom w:val="none" w:sz="0" w:space="0" w:color="auto"/>
            <w:right w:val="none" w:sz="0" w:space="0" w:color="auto"/>
          </w:divBdr>
          <w:divsChild>
            <w:div w:id="243154085">
              <w:marLeft w:val="0"/>
              <w:marRight w:val="0"/>
              <w:marTop w:val="0"/>
              <w:marBottom w:val="0"/>
              <w:divBdr>
                <w:top w:val="none" w:sz="0" w:space="0" w:color="auto"/>
                <w:left w:val="none" w:sz="0" w:space="0" w:color="auto"/>
                <w:bottom w:val="none" w:sz="0" w:space="0" w:color="auto"/>
                <w:right w:val="none" w:sz="0" w:space="0" w:color="auto"/>
              </w:divBdr>
            </w:div>
          </w:divsChild>
        </w:div>
        <w:div w:id="966662518">
          <w:marLeft w:val="0"/>
          <w:marRight w:val="0"/>
          <w:marTop w:val="0"/>
          <w:marBottom w:val="0"/>
          <w:divBdr>
            <w:top w:val="none" w:sz="0" w:space="0" w:color="auto"/>
            <w:left w:val="none" w:sz="0" w:space="0" w:color="auto"/>
            <w:bottom w:val="none" w:sz="0" w:space="0" w:color="auto"/>
            <w:right w:val="none" w:sz="0" w:space="0" w:color="auto"/>
          </w:divBdr>
          <w:divsChild>
            <w:div w:id="1404794276">
              <w:marLeft w:val="0"/>
              <w:marRight w:val="0"/>
              <w:marTop w:val="0"/>
              <w:marBottom w:val="0"/>
              <w:divBdr>
                <w:top w:val="none" w:sz="0" w:space="0" w:color="auto"/>
                <w:left w:val="none" w:sz="0" w:space="0" w:color="auto"/>
                <w:bottom w:val="none" w:sz="0" w:space="0" w:color="auto"/>
                <w:right w:val="none" w:sz="0" w:space="0" w:color="auto"/>
              </w:divBdr>
            </w:div>
          </w:divsChild>
        </w:div>
        <w:div w:id="11417845">
          <w:marLeft w:val="0"/>
          <w:marRight w:val="0"/>
          <w:marTop w:val="0"/>
          <w:marBottom w:val="0"/>
          <w:divBdr>
            <w:top w:val="none" w:sz="0" w:space="0" w:color="auto"/>
            <w:left w:val="none" w:sz="0" w:space="0" w:color="auto"/>
            <w:bottom w:val="none" w:sz="0" w:space="0" w:color="auto"/>
            <w:right w:val="none" w:sz="0" w:space="0" w:color="auto"/>
          </w:divBdr>
          <w:divsChild>
            <w:div w:id="1340304505">
              <w:marLeft w:val="0"/>
              <w:marRight w:val="0"/>
              <w:marTop w:val="0"/>
              <w:marBottom w:val="0"/>
              <w:divBdr>
                <w:top w:val="none" w:sz="0" w:space="0" w:color="auto"/>
                <w:left w:val="none" w:sz="0" w:space="0" w:color="auto"/>
                <w:bottom w:val="none" w:sz="0" w:space="0" w:color="auto"/>
                <w:right w:val="none" w:sz="0" w:space="0" w:color="auto"/>
              </w:divBdr>
            </w:div>
          </w:divsChild>
        </w:div>
        <w:div w:id="780951117">
          <w:marLeft w:val="0"/>
          <w:marRight w:val="0"/>
          <w:marTop w:val="0"/>
          <w:marBottom w:val="0"/>
          <w:divBdr>
            <w:top w:val="none" w:sz="0" w:space="0" w:color="auto"/>
            <w:left w:val="none" w:sz="0" w:space="0" w:color="auto"/>
            <w:bottom w:val="none" w:sz="0" w:space="0" w:color="auto"/>
            <w:right w:val="none" w:sz="0" w:space="0" w:color="auto"/>
          </w:divBdr>
          <w:divsChild>
            <w:div w:id="803306462">
              <w:marLeft w:val="0"/>
              <w:marRight w:val="0"/>
              <w:marTop w:val="0"/>
              <w:marBottom w:val="0"/>
              <w:divBdr>
                <w:top w:val="none" w:sz="0" w:space="0" w:color="auto"/>
                <w:left w:val="none" w:sz="0" w:space="0" w:color="auto"/>
                <w:bottom w:val="none" w:sz="0" w:space="0" w:color="auto"/>
                <w:right w:val="none" w:sz="0" w:space="0" w:color="auto"/>
              </w:divBdr>
            </w:div>
          </w:divsChild>
        </w:div>
        <w:div w:id="265159492">
          <w:marLeft w:val="0"/>
          <w:marRight w:val="0"/>
          <w:marTop w:val="0"/>
          <w:marBottom w:val="0"/>
          <w:divBdr>
            <w:top w:val="none" w:sz="0" w:space="0" w:color="auto"/>
            <w:left w:val="none" w:sz="0" w:space="0" w:color="auto"/>
            <w:bottom w:val="none" w:sz="0" w:space="0" w:color="auto"/>
            <w:right w:val="none" w:sz="0" w:space="0" w:color="auto"/>
          </w:divBdr>
          <w:divsChild>
            <w:div w:id="15777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7476">
      <w:bodyDiv w:val="1"/>
      <w:marLeft w:val="0"/>
      <w:marRight w:val="0"/>
      <w:marTop w:val="0"/>
      <w:marBottom w:val="0"/>
      <w:divBdr>
        <w:top w:val="none" w:sz="0" w:space="0" w:color="auto"/>
        <w:left w:val="none" w:sz="0" w:space="0" w:color="auto"/>
        <w:bottom w:val="none" w:sz="0" w:space="0" w:color="auto"/>
        <w:right w:val="none" w:sz="0" w:space="0" w:color="auto"/>
      </w:divBdr>
    </w:div>
    <w:div w:id="1367028690">
      <w:bodyDiv w:val="1"/>
      <w:marLeft w:val="0"/>
      <w:marRight w:val="0"/>
      <w:marTop w:val="0"/>
      <w:marBottom w:val="0"/>
      <w:divBdr>
        <w:top w:val="none" w:sz="0" w:space="0" w:color="auto"/>
        <w:left w:val="none" w:sz="0" w:space="0" w:color="auto"/>
        <w:bottom w:val="none" w:sz="0" w:space="0" w:color="auto"/>
        <w:right w:val="none" w:sz="0" w:space="0" w:color="auto"/>
      </w:divBdr>
      <w:divsChild>
        <w:div w:id="2008089555">
          <w:marLeft w:val="0"/>
          <w:marRight w:val="0"/>
          <w:marTop w:val="0"/>
          <w:marBottom w:val="0"/>
          <w:divBdr>
            <w:top w:val="none" w:sz="0" w:space="0" w:color="auto"/>
            <w:left w:val="none" w:sz="0" w:space="0" w:color="auto"/>
            <w:bottom w:val="none" w:sz="0" w:space="0" w:color="auto"/>
            <w:right w:val="none" w:sz="0" w:space="0" w:color="auto"/>
          </w:divBdr>
          <w:divsChild>
            <w:div w:id="349650865">
              <w:marLeft w:val="0"/>
              <w:marRight w:val="0"/>
              <w:marTop w:val="0"/>
              <w:marBottom w:val="0"/>
              <w:divBdr>
                <w:top w:val="none" w:sz="0" w:space="0" w:color="auto"/>
                <w:left w:val="none" w:sz="0" w:space="0" w:color="auto"/>
                <w:bottom w:val="none" w:sz="0" w:space="0" w:color="auto"/>
                <w:right w:val="none" w:sz="0" w:space="0" w:color="auto"/>
              </w:divBdr>
            </w:div>
          </w:divsChild>
        </w:div>
        <w:div w:id="1191991063">
          <w:marLeft w:val="0"/>
          <w:marRight w:val="0"/>
          <w:marTop w:val="0"/>
          <w:marBottom w:val="0"/>
          <w:divBdr>
            <w:top w:val="none" w:sz="0" w:space="0" w:color="auto"/>
            <w:left w:val="none" w:sz="0" w:space="0" w:color="auto"/>
            <w:bottom w:val="none" w:sz="0" w:space="0" w:color="auto"/>
            <w:right w:val="none" w:sz="0" w:space="0" w:color="auto"/>
          </w:divBdr>
          <w:divsChild>
            <w:div w:id="1297831677">
              <w:marLeft w:val="0"/>
              <w:marRight w:val="0"/>
              <w:marTop w:val="0"/>
              <w:marBottom w:val="0"/>
              <w:divBdr>
                <w:top w:val="none" w:sz="0" w:space="0" w:color="auto"/>
                <w:left w:val="none" w:sz="0" w:space="0" w:color="auto"/>
                <w:bottom w:val="none" w:sz="0" w:space="0" w:color="auto"/>
                <w:right w:val="none" w:sz="0" w:space="0" w:color="auto"/>
              </w:divBdr>
            </w:div>
          </w:divsChild>
        </w:div>
        <w:div w:id="1129514117">
          <w:marLeft w:val="0"/>
          <w:marRight w:val="0"/>
          <w:marTop w:val="0"/>
          <w:marBottom w:val="0"/>
          <w:divBdr>
            <w:top w:val="none" w:sz="0" w:space="0" w:color="auto"/>
            <w:left w:val="none" w:sz="0" w:space="0" w:color="auto"/>
            <w:bottom w:val="none" w:sz="0" w:space="0" w:color="auto"/>
            <w:right w:val="none" w:sz="0" w:space="0" w:color="auto"/>
          </w:divBdr>
          <w:divsChild>
            <w:div w:id="723943358">
              <w:marLeft w:val="0"/>
              <w:marRight w:val="0"/>
              <w:marTop w:val="0"/>
              <w:marBottom w:val="0"/>
              <w:divBdr>
                <w:top w:val="none" w:sz="0" w:space="0" w:color="auto"/>
                <w:left w:val="none" w:sz="0" w:space="0" w:color="auto"/>
                <w:bottom w:val="none" w:sz="0" w:space="0" w:color="auto"/>
                <w:right w:val="none" w:sz="0" w:space="0" w:color="auto"/>
              </w:divBdr>
            </w:div>
          </w:divsChild>
        </w:div>
        <w:div w:id="1364941923">
          <w:marLeft w:val="0"/>
          <w:marRight w:val="0"/>
          <w:marTop w:val="0"/>
          <w:marBottom w:val="0"/>
          <w:divBdr>
            <w:top w:val="none" w:sz="0" w:space="0" w:color="auto"/>
            <w:left w:val="none" w:sz="0" w:space="0" w:color="auto"/>
            <w:bottom w:val="none" w:sz="0" w:space="0" w:color="auto"/>
            <w:right w:val="none" w:sz="0" w:space="0" w:color="auto"/>
          </w:divBdr>
          <w:divsChild>
            <w:div w:id="1683628103">
              <w:marLeft w:val="0"/>
              <w:marRight w:val="0"/>
              <w:marTop w:val="0"/>
              <w:marBottom w:val="0"/>
              <w:divBdr>
                <w:top w:val="none" w:sz="0" w:space="0" w:color="auto"/>
                <w:left w:val="none" w:sz="0" w:space="0" w:color="auto"/>
                <w:bottom w:val="none" w:sz="0" w:space="0" w:color="auto"/>
                <w:right w:val="none" w:sz="0" w:space="0" w:color="auto"/>
              </w:divBdr>
            </w:div>
          </w:divsChild>
        </w:div>
        <w:div w:id="611522522">
          <w:marLeft w:val="0"/>
          <w:marRight w:val="0"/>
          <w:marTop w:val="0"/>
          <w:marBottom w:val="0"/>
          <w:divBdr>
            <w:top w:val="none" w:sz="0" w:space="0" w:color="auto"/>
            <w:left w:val="none" w:sz="0" w:space="0" w:color="auto"/>
            <w:bottom w:val="none" w:sz="0" w:space="0" w:color="auto"/>
            <w:right w:val="none" w:sz="0" w:space="0" w:color="auto"/>
          </w:divBdr>
          <w:divsChild>
            <w:div w:id="1645887246">
              <w:marLeft w:val="0"/>
              <w:marRight w:val="0"/>
              <w:marTop w:val="0"/>
              <w:marBottom w:val="0"/>
              <w:divBdr>
                <w:top w:val="none" w:sz="0" w:space="0" w:color="auto"/>
                <w:left w:val="none" w:sz="0" w:space="0" w:color="auto"/>
                <w:bottom w:val="none" w:sz="0" w:space="0" w:color="auto"/>
                <w:right w:val="none" w:sz="0" w:space="0" w:color="auto"/>
              </w:divBdr>
            </w:div>
          </w:divsChild>
        </w:div>
        <w:div w:id="1952202841">
          <w:marLeft w:val="0"/>
          <w:marRight w:val="0"/>
          <w:marTop w:val="0"/>
          <w:marBottom w:val="0"/>
          <w:divBdr>
            <w:top w:val="none" w:sz="0" w:space="0" w:color="auto"/>
            <w:left w:val="none" w:sz="0" w:space="0" w:color="auto"/>
            <w:bottom w:val="none" w:sz="0" w:space="0" w:color="auto"/>
            <w:right w:val="none" w:sz="0" w:space="0" w:color="auto"/>
          </w:divBdr>
          <w:divsChild>
            <w:div w:id="409889122">
              <w:marLeft w:val="0"/>
              <w:marRight w:val="0"/>
              <w:marTop w:val="0"/>
              <w:marBottom w:val="0"/>
              <w:divBdr>
                <w:top w:val="none" w:sz="0" w:space="0" w:color="auto"/>
                <w:left w:val="none" w:sz="0" w:space="0" w:color="auto"/>
                <w:bottom w:val="none" w:sz="0" w:space="0" w:color="auto"/>
                <w:right w:val="none" w:sz="0" w:space="0" w:color="auto"/>
              </w:divBdr>
            </w:div>
          </w:divsChild>
        </w:div>
        <w:div w:id="349528325">
          <w:marLeft w:val="0"/>
          <w:marRight w:val="0"/>
          <w:marTop w:val="0"/>
          <w:marBottom w:val="0"/>
          <w:divBdr>
            <w:top w:val="none" w:sz="0" w:space="0" w:color="auto"/>
            <w:left w:val="none" w:sz="0" w:space="0" w:color="auto"/>
            <w:bottom w:val="none" w:sz="0" w:space="0" w:color="auto"/>
            <w:right w:val="none" w:sz="0" w:space="0" w:color="auto"/>
          </w:divBdr>
          <w:divsChild>
            <w:div w:id="743799130">
              <w:marLeft w:val="0"/>
              <w:marRight w:val="0"/>
              <w:marTop w:val="0"/>
              <w:marBottom w:val="0"/>
              <w:divBdr>
                <w:top w:val="none" w:sz="0" w:space="0" w:color="auto"/>
                <w:left w:val="none" w:sz="0" w:space="0" w:color="auto"/>
                <w:bottom w:val="none" w:sz="0" w:space="0" w:color="auto"/>
                <w:right w:val="none" w:sz="0" w:space="0" w:color="auto"/>
              </w:divBdr>
            </w:div>
          </w:divsChild>
        </w:div>
        <w:div w:id="938486197">
          <w:marLeft w:val="0"/>
          <w:marRight w:val="0"/>
          <w:marTop w:val="0"/>
          <w:marBottom w:val="0"/>
          <w:divBdr>
            <w:top w:val="none" w:sz="0" w:space="0" w:color="auto"/>
            <w:left w:val="none" w:sz="0" w:space="0" w:color="auto"/>
            <w:bottom w:val="none" w:sz="0" w:space="0" w:color="auto"/>
            <w:right w:val="none" w:sz="0" w:space="0" w:color="auto"/>
          </w:divBdr>
          <w:divsChild>
            <w:div w:id="584802556">
              <w:marLeft w:val="0"/>
              <w:marRight w:val="0"/>
              <w:marTop w:val="0"/>
              <w:marBottom w:val="0"/>
              <w:divBdr>
                <w:top w:val="none" w:sz="0" w:space="0" w:color="auto"/>
                <w:left w:val="none" w:sz="0" w:space="0" w:color="auto"/>
                <w:bottom w:val="none" w:sz="0" w:space="0" w:color="auto"/>
                <w:right w:val="none" w:sz="0" w:space="0" w:color="auto"/>
              </w:divBdr>
            </w:div>
          </w:divsChild>
        </w:div>
        <w:div w:id="431974821">
          <w:marLeft w:val="0"/>
          <w:marRight w:val="0"/>
          <w:marTop w:val="0"/>
          <w:marBottom w:val="0"/>
          <w:divBdr>
            <w:top w:val="none" w:sz="0" w:space="0" w:color="auto"/>
            <w:left w:val="none" w:sz="0" w:space="0" w:color="auto"/>
            <w:bottom w:val="none" w:sz="0" w:space="0" w:color="auto"/>
            <w:right w:val="none" w:sz="0" w:space="0" w:color="auto"/>
          </w:divBdr>
          <w:divsChild>
            <w:div w:id="230508583">
              <w:marLeft w:val="0"/>
              <w:marRight w:val="0"/>
              <w:marTop w:val="0"/>
              <w:marBottom w:val="0"/>
              <w:divBdr>
                <w:top w:val="none" w:sz="0" w:space="0" w:color="auto"/>
                <w:left w:val="none" w:sz="0" w:space="0" w:color="auto"/>
                <w:bottom w:val="none" w:sz="0" w:space="0" w:color="auto"/>
                <w:right w:val="none" w:sz="0" w:space="0" w:color="auto"/>
              </w:divBdr>
            </w:div>
          </w:divsChild>
        </w:div>
        <w:div w:id="721556799">
          <w:marLeft w:val="0"/>
          <w:marRight w:val="0"/>
          <w:marTop w:val="0"/>
          <w:marBottom w:val="0"/>
          <w:divBdr>
            <w:top w:val="none" w:sz="0" w:space="0" w:color="auto"/>
            <w:left w:val="none" w:sz="0" w:space="0" w:color="auto"/>
            <w:bottom w:val="none" w:sz="0" w:space="0" w:color="auto"/>
            <w:right w:val="none" w:sz="0" w:space="0" w:color="auto"/>
          </w:divBdr>
          <w:divsChild>
            <w:div w:id="2052420253">
              <w:marLeft w:val="0"/>
              <w:marRight w:val="0"/>
              <w:marTop w:val="0"/>
              <w:marBottom w:val="0"/>
              <w:divBdr>
                <w:top w:val="none" w:sz="0" w:space="0" w:color="auto"/>
                <w:left w:val="none" w:sz="0" w:space="0" w:color="auto"/>
                <w:bottom w:val="none" w:sz="0" w:space="0" w:color="auto"/>
                <w:right w:val="none" w:sz="0" w:space="0" w:color="auto"/>
              </w:divBdr>
            </w:div>
          </w:divsChild>
        </w:div>
        <w:div w:id="1173954828">
          <w:marLeft w:val="0"/>
          <w:marRight w:val="0"/>
          <w:marTop w:val="0"/>
          <w:marBottom w:val="0"/>
          <w:divBdr>
            <w:top w:val="none" w:sz="0" w:space="0" w:color="auto"/>
            <w:left w:val="none" w:sz="0" w:space="0" w:color="auto"/>
            <w:bottom w:val="none" w:sz="0" w:space="0" w:color="auto"/>
            <w:right w:val="none" w:sz="0" w:space="0" w:color="auto"/>
          </w:divBdr>
          <w:divsChild>
            <w:div w:id="260530198">
              <w:marLeft w:val="0"/>
              <w:marRight w:val="0"/>
              <w:marTop w:val="0"/>
              <w:marBottom w:val="0"/>
              <w:divBdr>
                <w:top w:val="none" w:sz="0" w:space="0" w:color="auto"/>
                <w:left w:val="none" w:sz="0" w:space="0" w:color="auto"/>
                <w:bottom w:val="none" w:sz="0" w:space="0" w:color="auto"/>
                <w:right w:val="none" w:sz="0" w:space="0" w:color="auto"/>
              </w:divBdr>
            </w:div>
          </w:divsChild>
        </w:div>
        <w:div w:id="1202087978">
          <w:marLeft w:val="0"/>
          <w:marRight w:val="0"/>
          <w:marTop w:val="0"/>
          <w:marBottom w:val="0"/>
          <w:divBdr>
            <w:top w:val="none" w:sz="0" w:space="0" w:color="auto"/>
            <w:left w:val="none" w:sz="0" w:space="0" w:color="auto"/>
            <w:bottom w:val="none" w:sz="0" w:space="0" w:color="auto"/>
            <w:right w:val="none" w:sz="0" w:space="0" w:color="auto"/>
          </w:divBdr>
          <w:divsChild>
            <w:div w:id="1194611182">
              <w:marLeft w:val="0"/>
              <w:marRight w:val="0"/>
              <w:marTop w:val="0"/>
              <w:marBottom w:val="0"/>
              <w:divBdr>
                <w:top w:val="none" w:sz="0" w:space="0" w:color="auto"/>
                <w:left w:val="none" w:sz="0" w:space="0" w:color="auto"/>
                <w:bottom w:val="none" w:sz="0" w:space="0" w:color="auto"/>
                <w:right w:val="none" w:sz="0" w:space="0" w:color="auto"/>
              </w:divBdr>
            </w:div>
          </w:divsChild>
        </w:div>
        <w:div w:id="1885410107">
          <w:marLeft w:val="0"/>
          <w:marRight w:val="0"/>
          <w:marTop w:val="0"/>
          <w:marBottom w:val="0"/>
          <w:divBdr>
            <w:top w:val="none" w:sz="0" w:space="0" w:color="auto"/>
            <w:left w:val="none" w:sz="0" w:space="0" w:color="auto"/>
            <w:bottom w:val="none" w:sz="0" w:space="0" w:color="auto"/>
            <w:right w:val="none" w:sz="0" w:space="0" w:color="auto"/>
          </w:divBdr>
          <w:divsChild>
            <w:div w:id="1166941432">
              <w:marLeft w:val="0"/>
              <w:marRight w:val="0"/>
              <w:marTop w:val="0"/>
              <w:marBottom w:val="0"/>
              <w:divBdr>
                <w:top w:val="none" w:sz="0" w:space="0" w:color="auto"/>
                <w:left w:val="none" w:sz="0" w:space="0" w:color="auto"/>
                <w:bottom w:val="none" w:sz="0" w:space="0" w:color="auto"/>
                <w:right w:val="none" w:sz="0" w:space="0" w:color="auto"/>
              </w:divBdr>
            </w:div>
          </w:divsChild>
        </w:div>
        <w:div w:id="1631788710">
          <w:marLeft w:val="0"/>
          <w:marRight w:val="0"/>
          <w:marTop w:val="0"/>
          <w:marBottom w:val="0"/>
          <w:divBdr>
            <w:top w:val="none" w:sz="0" w:space="0" w:color="auto"/>
            <w:left w:val="none" w:sz="0" w:space="0" w:color="auto"/>
            <w:bottom w:val="none" w:sz="0" w:space="0" w:color="auto"/>
            <w:right w:val="none" w:sz="0" w:space="0" w:color="auto"/>
          </w:divBdr>
          <w:divsChild>
            <w:div w:id="1148089631">
              <w:marLeft w:val="0"/>
              <w:marRight w:val="0"/>
              <w:marTop w:val="0"/>
              <w:marBottom w:val="0"/>
              <w:divBdr>
                <w:top w:val="none" w:sz="0" w:space="0" w:color="auto"/>
                <w:left w:val="none" w:sz="0" w:space="0" w:color="auto"/>
                <w:bottom w:val="none" w:sz="0" w:space="0" w:color="auto"/>
                <w:right w:val="none" w:sz="0" w:space="0" w:color="auto"/>
              </w:divBdr>
            </w:div>
          </w:divsChild>
        </w:div>
        <w:div w:id="388503675">
          <w:marLeft w:val="0"/>
          <w:marRight w:val="0"/>
          <w:marTop w:val="0"/>
          <w:marBottom w:val="0"/>
          <w:divBdr>
            <w:top w:val="none" w:sz="0" w:space="0" w:color="auto"/>
            <w:left w:val="none" w:sz="0" w:space="0" w:color="auto"/>
            <w:bottom w:val="none" w:sz="0" w:space="0" w:color="auto"/>
            <w:right w:val="none" w:sz="0" w:space="0" w:color="auto"/>
          </w:divBdr>
          <w:divsChild>
            <w:div w:id="1463692111">
              <w:marLeft w:val="0"/>
              <w:marRight w:val="0"/>
              <w:marTop w:val="0"/>
              <w:marBottom w:val="0"/>
              <w:divBdr>
                <w:top w:val="none" w:sz="0" w:space="0" w:color="auto"/>
                <w:left w:val="none" w:sz="0" w:space="0" w:color="auto"/>
                <w:bottom w:val="none" w:sz="0" w:space="0" w:color="auto"/>
                <w:right w:val="none" w:sz="0" w:space="0" w:color="auto"/>
              </w:divBdr>
            </w:div>
          </w:divsChild>
        </w:div>
        <w:div w:id="62798292">
          <w:marLeft w:val="0"/>
          <w:marRight w:val="0"/>
          <w:marTop w:val="0"/>
          <w:marBottom w:val="0"/>
          <w:divBdr>
            <w:top w:val="none" w:sz="0" w:space="0" w:color="auto"/>
            <w:left w:val="none" w:sz="0" w:space="0" w:color="auto"/>
            <w:bottom w:val="none" w:sz="0" w:space="0" w:color="auto"/>
            <w:right w:val="none" w:sz="0" w:space="0" w:color="auto"/>
          </w:divBdr>
          <w:divsChild>
            <w:div w:id="1096638644">
              <w:marLeft w:val="0"/>
              <w:marRight w:val="0"/>
              <w:marTop w:val="0"/>
              <w:marBottom w:val="0"/>
              <w:divBdr>
                <w:top w:val="none" w:sz="0" w:space="0" w:color="auto"/>
                <w:left w:val="none" w:sz="0" w:space="0" w:color="auto"/>
                <w:bottom w:val="none" w:sz="0" w:space="0" w:color="auto"/>
                <w:right w:val="none" w:sz="0" w:space="0" w:color="auto"/>
              </w:divBdr>
            </w:div>
          </w:divsChild>
        </w:div>
        <w:div w:id="1047222981">
          <w:marLeft w:val="0"/>
          <w:marRight w:val="0"/>
          <w:marTop w:val="0"/>
          <w:marBottom w:val="0"/>
          <w:divBdr>
            <w:top w:val="none" w:sz="0" w:space="0" w:color="auto"/>
            <w:left w:val="none" w:sz="0" w:space="0" w:color="auto"/>
            <w:bottom w:val="none" w:sz="0" w:space="0" w:color="auto"/>
            <w:right w:val="none" w:sz="0" w:space="0" w:color="auto"/>
          </w:divBdr>
          <w:divsChild>
            <w:div w:id="5789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96324">
      <w:bodyDiv w:val="1"/>
      <w:marLeft w:val="0"/>
      <w:marRight w:val="0"/>
      <w:marTop w:val="0"/>
      <w:marBottom w:val="0"/>
      <w:divBdr>
        <w:top w:val="none" w:sz="0" w:space="0" w:color="auto"/>
        <w:left w:val="none" w:sz="0" w:space="0" w:color="auto"/>
        <w:bottom w:val="none" w:sz="0" w:space="0" w:color="auto"/>
        <w:right w:val="none" w:sz="0" w:space="0" w:color="auto"/>
      </w:divBdr>
    </w:div>
    <w:div w:id="1567498433">
      <w:bodyDiv w:val="1"/>
      <w:marLeft w:val="0"/>
      <w:marRight w:val="0"/>
      <w:marTop w:val="0"/>
      <w:marBottom w:val="0"/>
      <w:divBdr>
        <w:top w:val="none" w:sz="0" w:space="0" w:color="auto"/>
        <w:left w:val="none" w:sz="0" w:space="0" w:color="auto"/>
        <w:bottom w:val="none" w:sz="0" w:space="0" w:color="auto"/>
        <w:right w:val="none" w:sz="0" w:space="0" w:color="auto"/>
      </w:divBdr>
      <w:divsChild>
        <w:div w:id="1222866916">
          <w:marLeft w:val="0"/>
          <w:marRight w:val="0"/>
          <w:marTop w:val="0"/>
          <w:marBottom w:val="0"/>
          <w:divBdr>
            <w:top w:val="none" w:sz="0" w:space="0" w:color="auto"/>
            <w:left w:val="none" w:sz="0" w:space="0" w:color="auto"/>
            <w:bottom w:val="none" w:sz="0" w:space="0" w:color="auto"/>
            <w:right w:val="none" w:sz="0" w:space="0" w:color="auto"/>
          </w:divBdr>
          <w:divsChild>
            <w:div w:id="609360456">
              <w:marLeft w:val="0"/>
              <w:marRight w:val="0"/>
              <w:marTop w:val="0"/>
              <w:marBottom w:val="0"/>
              <w:divBdr>
                <w:top w:val="none" w:sz="0" w:space="0" w:color="auto"/>
                <w:left w:val="none" w:sz="0" w:space="0" w:color="auto"/>
                <w:bottom w:val="none" w:sz="0" w:space="0" w:color="auto"/>
                <w:right w:val="none" w:sz="0" w:space="0" w:color="auto"/>
              </w:divBdr>
            </w:div>
          </w:divsChild>
        </w:div>
        <w:div w:id="1721320006">
          <w:marLeft w:val="0"/>
          <w:marRight w:val="0"/>
          <w:marTop w:val="0"/>
          <w:marBottom w:val="0"/>
          <w:divBdr>
            <w:top w:val="none" w:sz="0" w:space="0" w:color="auto"/>
            <w:left w:val="none" w:sz="0" w:space="0" w:color="auto"/>
            <w:bottom w:val="none" w:sz="0" w:space="0" w:color="auto"/>
            <w:right w:val="none" w:sz="0" w:space="0" w:color="auto"/>
          </w:divBdr>
          <w:divsChild>
            <w:div w:id="536160205">
              <w:marLeft w:val="0"/>
              <w:marRight w:val="0"/>
              <w:marTop w:val="0"/>
              <w:marBottom w:val="0"/>
              <w:divBdr>
                <w:top w:val="none" w:sz="0" w:space="0" w:color="auto"/>
                <w:left w:val="none" w:sz="0" w:space="0" w:color="auto"/>
                <w:bottom w:val="none" w:sz="0" w:space="0" w:color="auto"/>
                <w:right w:val="none" w:sz="0" w:space="0" w:color="auto"/>
              </w:divBdr>
            </w:div>
          </w:divsChild>
        </w:div>
        <w:div w:id="1086070082">
          <w:marLeft w:val="0"/>
          <w:marRight w:val="0"/>
          <w:marTop w:val="0"/>
          <w:marBottom w:val="0"/>
          <w:divBdr>
            <w:top w:val="none" w:sz="0" w:space="0" w:color="auto"/>
            <w:left w:val="none" w:sz="0" w:space="0" w:color="auto"/>
            <w:bottom w:val="none" w:sz="0" w:space="0" w:color="auto"/>
            <w:right w:val="none" w:sz="0" w:space="0" w:color="auto"/>
          </w:divBdr>
          <w:divsChild>
            <w:div w:id="629021539">
              <w:marLeft w:val="0"/>
              <w:marRight w:val="0"/>
              <w:marTop w:val="0"/>
              <w:marBottom w:val="0"/>
              <w:divBdr>
                <w:top w:val="none" w:sz="0" w:space="0" w:color="auto"/>
                <w:left w:val="none" w:sz="0" w:space="0" w:color="auto"/>
                <w:bottom w:val="none" w:sz="0" w:space="0" w:color="auto"/>
                <w:right w:val="none" w:sz="0" w:space="0" w:color="auto"/>
              </w:divBdr>
            </w:div>
          </w:divsChild>
        </w:div>
        <w:div w:id="1767996477">
          <w:marLeft w:val="0"/>
          <w:marRight w:val="0"/>
          <w:marTop w:val="0"/>
          <w:marBottom w:val="0"/>
          <w:divBdr>
            <w:top w:val="none" w:sz="0" w:space="0" w:color="auto"/>
            <w:left w:val="none" w:sz="0" w:space="0" w:color="auto"/>
            <w:bottom w:val="none" w:sz="0" w:space="0" w:color="auto"/>
            <w:right w:val="none" w:sz="0" w:space="0" w:color="auto"/>
          </w:divBdr>
          <w:divsChild>
            <w:div w:id="2069037125">
              <w:marLeft w:val="0"/>
              <w:marRight w:val="0"/>
              <w:marTop w:val="0"/>
              <w:marBottom w:val="0"/>
              <w:divBdr>
                <w:top w:val="none" w:sz="0" w:space="0" w:color="auto"/>
                <w:left w:val="none" w:sz="0" w:space="0" w:color="auto"/>
                <w:bottom w:val="none" w:sz="0" w:space="0" w:color="auto"/>
                <w:right w:val="none" w:sz="0" w:space="0" w:color="auto"/>
              </w:divBdr>
            </w:div>
          </w:divsChild>
        </w:div>
        <w:div w:id="341930754">
          <w:marLeft w:val="0"/>
          <w:marRight w:val="0"/>
          <w:marTop w:val="0"/>
          <w:marBottom w:val="0"/>
          <w:divBdr>
            <w:top w:val="none" w:sz="0" w:space="0" w:color="auto"/>
            <w:left w:val="none" w:sz="0" w:space="0" w:color="auto"/>
            <w:bottom w:val="none" w:sz="0" w:space="0" w:color="auto"/>
            <w:right w:val="none" w:sz="0" w:space="0" w:color="auto"/>
          </w:divBdr>
          <w:divsChild>
            <w:div w:id="1501239318">
              <w:marLeft w:val="0"/>
              <w:marRight w:val="0"/>
              <w:marTop w:val="0"/>
              <w:marBottom w:val="0"/>
              <w:divBdr>
                <w:top w:val="none" w:sz="0" w:space="0" w:color="auto"/>
                <w:left w:val="none" w:sz="0" w:space="0" w:color="auto"/>
                <w:bottom w:val="none" w:sz="0" w:space="0" w:color="auto"/>
                <w:right w:val="none" w:sz="0" w:space="0" w:color="auto"/>
              </w:divBdr>
            </w:div>
          </w:divsChild>
        </w:div>
        <w:div w:id="2140369623">
          <w:marLeft w:val="0"/>
          <w:marRight w:val="0"/>
          <w:marTop w:val="0"/>
          <w:marBottom w:val="0"/>
          <w:divBdr>
            <w:top w:val="none" w:sz="0" w:space="0" w:color="auto"/>
            <w:left w:val="none" w:sz="0" w:space="0" w:color="auto"/>
            <w:bottom w:val="none" w:sz="0" w:space="0" w:color="auto"/>
            <w:right w:val="none" w:sz="0" w:space="0" w:color="auto"/>
          </w:divBdr>
          <w:divsChild>
            <w:div w:id="767308960">
              <w:marLeft w:val="0"/>
              <w:marRight w:val="0"/>
              <w:marTop w:val="0"/>
              <w:marBottom w:val="0"/>
              <w:divBdr>
                <w:top w:val="none" w:sz="0" w:space="0" w:color="auto"/>
                <w:left w:val="none" w:sz="0" w:space="0" w:color="auto"/>
                <w:bottom w:val="none" w:sz="0" w:space="0" w:color="auto"/>
                <w:right w:val="none" w:sz="0" w:space="0" w:color="auto"/>
              </w:divBdr>
            </w:div>
          </w:divsChild>
        </w:div>
        <w:div w:id="141120562">
          <w:marLeft w:val="0"/>
          <w:marRight w:val="0"/>
          <w:marTop w:val="0"/>
          <w:marBottom w:val="0"/>
          <w:divBdr>
            <w:top w:val="none" w:sz="0" w:space="0" w:color="auto"/>
            <w:left w:val="none" w:sz="0" w:space="0" w:color="auto"/>
            <w:bottom w:val="none" w:sz="0" w:space="0" w:color="auto"/>
            <w:right w:val="none" w:sz="0" w:space="0" w:color="auto"/>
          </w:divBdr>
          <w:divsChild>
            <w:div w:id="1233809783">
              <w:marLeft w:val="0"/>
              <w:marRight w:val="0"/>
              <w:marTop w:val="0"/>
              <w:marBottom w:val="0"/>
              <w:divBdr>
                <w:top w:val="none" w:sz="0" w:space="0" w:color="auto"/>
                <w:left w:val="none" w:sz="0" w:space="0" w:color="auto"/>
                <w:bottom w:val="none" w:sz="0" w:space="0" w:color="auto"/>
                <w:right w:val="none" w:sz="0" w:space="0" w:color="auto"/>
              </w:divBdr>
            </w:div>
          </w:divsChild>
        </w:div>
        <w:div w:id="1033187113">
          <w:marLeft w:val="0"/>
          <w:marRight w:val="0"/>
          <w:marTop w:val="0"/>
          <w:marBottom w:val="0"/>
          <w:divBdr>
            <w:top w:val="none" w:sz="0" w:space="0" w:color="auto"/>
            <w:left w:val="none" w:sz="0" w:space="0" w:color="auto"/>
            <w:bottom w:val="none" w:sz="0" w:space="0" w:color="auto"/>
            <w:right w:val="none" w:sz="0" w:space="0" w:color="auto"/>
          </w:divBdr>
          <w:divsChild>
            <w:div w:id="527258321">
              <w:marLeft w:val="0"/>
              <w:marRight w:val="0"/>
              <w:marTop w:val="0"/>
              <w:marBottom w:val="0"/>
              <w:divBdr>
                <w:top w:val="none" w:sz="0" w:space="0" w:color="auto"/>
                <w:left w:val="none" w:sz="0" w:space="0" w:color="auto"/>
                <w:bottom w:val="none" w:sz="0" w:space="0" w:color="auto"/>
                <w:right w:val="none" w:sz="0" w:space="0" w:color="auto"/>
              </w:divBdr>
            </w:div>
          </w:divsChild>
        </w:div>
        <w:div w:id="1357778478">
          <w:marLeft w:val="0"/>
          <w:marRight w:val="0"/>
          <w:marTop w:val="0"/>
          <w:marBottom w:val="0"/>
          <w:divBdr>
            <w:top w:val="none" w:sz="0" w:space="0" w:color="auto"/>
            <w:left w:val="none" w:sz="0" w:space="0" w:color="auto"/>
            <w:bottom w:val="none" w:sz="0" w:space="0" w:color="auto"/>
            <w:right w:val="none" w:sz="0" w:space="0" w:color="auto"/>
          </w:divBdr>
          <w:divsChild>
            <w:div w:id="1099331468">
              <w:marLeft w:val="0"/>
              <w:marRight w:val="0"/>
              <w:marTop w:val="0"/>
              <w:marBottom w:val="0"/>
              <w:divBdr>
                <w:top w:val="none" w:sz="0" w:space="0" w:color="auto"/>
                <w:left w:val="none" w:sz="0" w:space="0" w:color="auto"/>
                <w:bottom w:val="none" w:sz="0" w:space="0" w:color="auto"/>
                <w:right w:val="none" w:sz="0" w:space="0" w:color="auto"/>
              </w:divBdr>
            </w:div>
          </w:divsChild>
        </w:div>
        <w:div w:id="1557202082">
          <w:marLeft w:val="0"/>
          <w:marRight w:val="0"/>
          <w:marTop w:val="0"/>
          <w:marBottom w:val="0"/>
          <w:divBdr>
            <w:top w:val="none" w:sz="0" w:space="0" w:color="auto"/>
            <w:left w:val="none" w:sz="0" w:space="0" w:color="auto"/>
            <w:bottom w:val="none" w:sz="0" w:space="0" w:color="auto"/>
            <w:right w:val="none" w:sz="0" w:space="0" w:color="auto"/>
          </w:divBdr>
          <w:divsChild>
            <w:div w:id="81296211">
              <w:marLeft w:val="0"/>
              <w:marRight w:val="0"/>
              <w:marTop w:val="0"/>
              <w:marBottom w:val="0"/>
              <w:divBdr>
                <w:top w:val="none" w:sz="0" w:space="0" w:color="auto"/>
                <w:left w:val="none" w:sz="0" w:space="0" w:color="auto"/>
                <w:bottom w:val="none" w:sz="0" w:space="0" w:color="auto"/>
                <w:right w:val="none" w:sz="0" w:space="0" w:color="auto"/>
              </w:divBdr>
            </w:div>
          </w:divsChild>
        </w:div>
        <w:div w:id="577591542">
          <w:marLeft w:val="0"/>
          <w:marRight w:val="0"/>
          <w:marTop w:val="0"/>
          <w:marBottom w:val="0"/>
          <w:divBdr>
            <w:top w:val="none" w:sz="0" w:space="0" w:color="auto"/>
            <w:left w:val="none" w:sz="0" w:space="0" w:color="auto"/>
            <w:bottom w:val="none" w:sz="0" w:space="0" w:color="auto"/>
            <w:right w:val="none" w:sz="0" w:space="0" w:color="auto"/>
          </w:divBdr>
          <w:divsChild>
            <w:div w:id="1427773482">
              <w:marLeft w:val="0"/>
              <w:marRight w:val="0"/>
              <w:marTop w:val="0"/>
              <w:marBottom w:val="0"/>
              <w:divBdr>
                <w:top w:val="none" w:sz="0" w:space="0" w:color="auto"/>
                <w:left w:val="none" w:sz="0" w:space="0" w:color="auto"/>
                <w:bottom w:val="none" w:sz="0" w:space="0" w:color="auto"/>
                <w:right w:val="none" w:sz="0" w:space="0" w:color="auto"/>
              </w:divBdr>
            </w:div>
          </w:divsChild>
        </w:div>
        <w:div w:id="1913002867">
          <w:marLeft w:val="0"/>
          <w:marRight w:val="0"/>
          <w:marTop w:val="0"/>
          <w:marBottom w:val="0"/>
          <w:divBdr>
            <w:top w:val="none" w:sz="0" w:space="0" w:color="auto"/>
            <w:left w:val="none" w:sz="0" w:space="0" w:color="auto"/>
            <w:bottom w:val="none" w:sz="0" w:space="0" w:color="auto"/>
            <w:right w:val="none" w:sz="0" w:space="0" w:color="auto"/>
          </w:divBdr>
          <w:divsChild>
            <w:div w:id="2093964471">
              <w:marLeft w:val="0"/>
              <w:marRight w:val="0"/>
              <w:marTop w:val="0"/>
              <w:marBottom w:val="0"/>
              <w:divBdr>
                <w:top w:val="none" w:sz="0" w:space="0" w:color="auto"/>
                <w:left w:val="none" w:sz="0" w:space="0" w:color="auto"/>
                <w:bottom w:val="none" w:sz="0" w:space="0" w:color="auto"/>
                <w:right w:val="none" w:sz="0" w:space="0" w:color="auto"/>
              </w:divBdr>
            </w:div>
          </w:divsChild>
        </w:div>
        <w:div w:id="1797409250">
          <w:marLeft w:val="0"/>
          <w:marRight w:val="0"/>
          <w:marTop w:val="0"/>
          <w:marBottom w:val="0"/>
          <w:divBdr>
            <w:top w:val="none" w:sz="0" w:space="0" w:color="auto"/>
            <w:left w:val="none" w:sz="0" w:space="0" w:color="auto"/>
            <w:bottom w:val="none" w:sz="0" w:space="0" w:color="auto"/>
            <w:right w:val="none" w:sz="0" w:space="0" w:color="auto"/>
          </w:divBdr>
          <w:divsChild>
            <w:div w:id="748963644">
              <w:marLeft w:val="0"/>
              <w:marRight w:val="0"/>
              <w:marTop w:val="0"/>
              <w:marBottom w:val="0"/>
              <w:divBdr>
                <w:top w:val="none" w:sz="0" w:space="0" w:color="auto"/>
                <w:left w:val="none" w:sz="0" w:space="0" w:color="auto"/>
                <w:bottom w:val="none" w:sz="0" w:space="0" w:color="auto"/>
                <w:right w:val="none" w:sz="0" w:space="0" w:color="auto"/>
              </w:divBdr>
            </w:div>
          </w:divsChild>
        </w:div>
        <w:div w:id="1971747408">
          <w:marLeft w:val="0"/>
          <w:marRight w:val="0"/>
          <w:marTop w:val="0"/>
          <w:marBottom w:val="0"/>
          <w:divBdr>
            <w:top w:val="none" w:sz="0" w:space="0" w:color="auto"/>
            <w:left w:val="none" w:sz="0" w:space="0" w:color="auto"/>
            <w:bottom w:val="none" w:sz="0" w:space="0" w:color="auto"/>
            <w:right w:val="none" w:sz="0" w:space="0" w:color="auto"/>
          </w:divBdr>
          <w:divsChild>
            <w:div w:id="2042709006">
              <w:marLeft w:val="0"/>
              <w:marRight w:val="0"/>
              <w:marTop w:val="0"/>
              <w:marBottom w:val="0"/>
              <w:divBdr>
                <w:top w:val="none" w:sz="0" w:space="0" w:color="auto"/>
                <w:left w:val="none" w:sz="0" w:space="0" w:color="auto"/>
                <w:bottom w:val="none" w:sz="0" w:space="0" w:color="auto"/>
                <w:right w:val="none" w:sz="0" w:space="0" w:color="auto"/>
              </w:divBdr>
            </w:div>
          </w:divsChild>
        </w:div>
        <w:div w:id="326978892">
          <w:marLeft w:val="0"/>
          <w:marRight w:val="0"/>
          <w:marTop w:val="0"/>
          <w:marBottom w:val="0"/>
          <w:divBdr>
            <w:top w:val="none" w:sz="0" w:space="0" w:color="auto"/>
            <w:left w:val="none" w:sz="0" w:space="0" w:color="auto"/>
            <w:bottom w:val="none" w:sz="0" w:space="0" w:color="auto"/>
            <w:right w:val="none" w:sz="0" w:space="0" w:color="auto"/>
          </w:divBdr>
          <w:divsChild>
            <w:div w:id="1983845595">
              <w:marLeft w:val="0"/>
              <w:marRight w:val="0"/>
              <w:marTop w:val="0"/>
              <w:marBottom w:val="0"/>
              <w:divBdr>
                <w:top w:val="none" w:sz="0" w:space="0" w:color="auto"/>
                <w:left w:val="none" w:sz="0" w:space="0" w:color="auto"/>
                <w:bottom w:val="none" w:sz="0" w:space="0" w:color="auto"/>
                <w:right w:val="none" w:sz="0" w:space="0" w:color="auto"/>
              </w:divBdr>
            </w:div>
          </w:divsChild>
        </w:div>
        <w:div w:id="1117531133">
          <w:marLeft w:val="0"/>
          <w:marRight w:val="0"/>
          <w:marTop w:val="0"/>
          <w:marBottom w:val="0"/>
          <w:divBdr>
            <w:top w:val="none" w:sz="0" w:space="0" w:color="auto"/>
            <w:left w:val="none" w:sz="0" w:space="0" w:color="auto"/>
            <w:bottom w:val="none" w:sz="0" w:space="0" w:color="auto"/>
            <w:right w:val="none" w:sz="0" w:space="0" w:color="auto"/>
          </w:divBdr>
          <w:divsChild>
            <w:div w:id="1811552830">
              <w:marLeft w:val="0"/>
              <w:marRight w:val="0"/>
              <w:marTop w:val="0"/>
              <w:marBottom w:val="0"/>
              <w:divBdr>
                <w:top w:val="none" w:sz="0" w:space="0" w:color="auto"/>
                <w:left w:val="none" w:sz="0" w:space="0" w:color="auto"/>
                <w:bottom w:val="none" w:sz="0" w:space="0" w:color="auto"/>
                <w:right w:val="none" w:sz="0" w:space="0" w:color="auto"/>
              </w:divBdr>
            </w:div>
          </w:divsChild>
        </w:div>
        <w:div w:id="751774408">
          <w:marLeft w:val="0"/>
          <w:marRight w:val="0"/>
          <w:marTop w:val="0"/>
          <w:marBottom w:val="0"/>
          <w:divBdr>
            <w:top w:val="none" w:sz="0" w:space="0" w:color="auto"/>
            <w:left w:val="none" w:sz="0" w:space="0" w:color="auto"/>
            <w:bottom w:val="none" w:sz="0" w:space="0" w:color="auto"/>
            <w:right w:val="none" w:sz="0" w:space="0" w:color="auto"/>
          </w:divBdr>
          <w:divsChild>
            <w:div w:id="3383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5200">
      <w:bodyDiv w:val="1"/>
      <w:marLeft w:val="0"/>
      <w:marRight w:val="0"/>
      <w:marTop w:val="0"/>
      <w:marBottom w:val="0"/>
      <w:divBdr>
        <w:top w:val="none" w:sz="0" w:space="0" w:color="auto"/>
        <w:left w:val="none" w:sz="0" w:space="0" w:color="auto"/>
        <w:bottom w:val="none" w:sz="0" w:space="0" w:color="auto"/>
        <w:right w:val="none" w:sz="0" w:space="0" w:color="auto"/>
      </w:divBdr>
    </w:div>
    <w:div w:id="1954824812">
      <w:bodyDiv w:val="1"/>
      <w:marLeft w:val="0"/>
      <w:marRight w:val="0"/>
      <w:marTop w:val="0"/>
      <w:marBottom w:val="0"/>
      <w:divBdr>
        <w:top w:val="none" w:sz="0" w:space="0" w:color="auto"/>
        <w:left w:val="none" w:sz="0" w:space="0" w:color="auto"/>
        <w:bottom w:val="none" w:sz="0" w:space="0" w:color="auto"/>
        <w:right w:val="none" w:sz="0" w:space="0" w:color="auto"/>
      </w:divBdr>
    </w:div>
    <w:div w:id="1970550719">
      <w:bodyDiv w:val="1"/>
      <w:marLeft w:val="0"/>
      <w:marRight w:val="0"/>
      <w:marTop w:val="0"/>
      <w:marBottom w:val="0"/>
      <w:divBdr>
        <w:top w:val="none" w:sz="0" w:space="0" w:color="auto"/>
        <w:left w:val="none" w:sz="0" w:space="0" w:color="auto"/>
        <w:bottom w:val="none" w:sz="0" w:space="0" w:color="auto"/>
        <w:right w:val="none" w:sz="0" w:space="0" w:color="auto"/>
      </w:divBdr>
      <w:divsChild>
        <w:div w:id="774983160">
          <w:marLeft w:val="0"/>
          <w:marRight w:val="0"/>
          <w:marTop w:val="0"/>
          <w:marBottom w:val="0"/>
          <w:divBdr>
            <w:top w:val="none" w:sz="0" w:space="0" w:color="auto"/>
            <w:left w:val="none" w:sz="0" w:space="0" w:color="auto"/>
            <w:bottom w:val="none" w:sz="0" w:space="0" w:color="auto"/>
            <w:right w:val="none" w:sz="0" w:space="0" w:color="auto"/>
          </w:divBdr>
        </w:div>
        <w:div w:id="227498735">
          <w:marLeft w:val="0"/>
          <w:marRight w:val="0"/>
          <w:marTop w:val="0"/>
          <w:marBottom w:val="0"/>
          <w:divBdr>
            <w:top w:val="none" w:sz="0" w:space="0" w:color="auto"/>
            <w:left w:val="none" w:sz="0" w:space="0" w:color="auto"/>
            <w:bottom w:val="none" w:sz="0" w:space="0" w:color="auto"/>
            <w:right w:val="none" w:sz="0" w:space="0" w:color="auto"/>
          </w:divBdr>
          <w:divsChild>
            <w:div w:id="411508658">
              <w:marLeft w:val="0"/>
              <w:marRight w:val="0"/>
              <w:marTop w:val="0"/>
              <w:marBottom w:val="0"/>
              <w:divBdr>
                <w:top w:val="none" w:sz="0" w:space="0" w:color="auto"/>
                <w:left w:val="none" w:sz="0" w:space="0" w:color="auto"/>
                <w:bottom w:val="none" w:sz="0" w:space="0" w:color="auto"/>
                <w:right w:val="none" w:sz="0" w:space="0" w:color="auto"/>
              </w:divBdr>
            </w:div>
          </w:divsChild>
        </w:div>
        <w:div w:id="333336879">
          <w:marLeft w:val="0"/>
          <w:marRight w:val="0"/>
          <w:marTop w:val="0"/>
          <w:marBottom w:val="0"/>
          <w:divBdr>
            <w:top w:val="none" w:sz="0" w:space="0" w:color="auto"/>
            <w:left w:val="none" w:sz="0" w:space="0" w:color="auto"/>
            <w:bottom w:val="none" w:sz="0" w:space="0" w:color="auto"/>
            <w:right w:val="none" w:sz="0" w:space="0" w:color="auto"/>
          </w:divBdr>
          <w:divsChild>
            <w:div w:id="560095646">
              <w:marLeft w:val="0"/>
              <w:marRight w:val="0"/>
              <w:marTop w:val="0"/>
              <w:marBottom w:val="0"/>
              <w:divBdr>
                <w:top w:val="none" w:sz="0" w:space="0" w:color="auto"/>
                <w:left w:val="none" w:sz="0" w:space="0" w:color="auto"/>
                <w:bottom w:val="none" w:sz="0" w:space="0" w:color="auto"/>
                <w:right w:val="none" w:sz="0" w:space="0" w:color="auto"/>
              </w:divBdr>
            </w:div>
          </w:divsChild>
        </w:div>
        <w:div w:id="1003388727">
          <w:marLeft w:val="0"/>
          <w:marRight w:val="0"/>
          <w:marTop w:val="0"/>
          <w:marBottom w:val="0"/>
          <w:divBdr>
            <w:top w:val="none" w:sz="0" w:space="0" w:color="auto"/>
            <w:left w:val="none" w:sz="0" w:space="0" w:color="auto"/>
            <w:bottom w:val="none" w:sz="0" w:space="0" w:color="auto"/>
            <w:right w:val="none" w:sz="0" w:space="0" w:color="auto"/>
          </w:divBdr>
          <w:divsChild>
            <w:div w:id="396438816">
              <w:marLeft w:val="0"/>
              <w:marRight w:val="0"/>
              <w:marTop w:val="0"/>
              <w:marBottom w:val="0"/>
              <w:divBdr>
                <w:top w:val="none" w:sz="0" w:space="0" w:color="auto"/>
                <w:left w:val="none" w:sz="0" w:space="0" w:color="auto"/>
                <w:bottom w:val="none" w:sz="0" w:space="0" w:color="auto"/>
                <w:right w:val="none" w:sz="0" w:space="0" w:color="auto"/>
              </w:divBdr>
            </w:div>
          </w:divsChild>
        </w:div>
        <w:div w:id="238684846">
          <w:marLeft w:val="0"/>
          <w:marRight w:val="0"/>
          <w:marTop w:val="0"/>
          <w:marBottom w:val="0"/>
          <w:divBdr>
            <w:top w:val="none" w:sz="0" w:space="0" w:color="auto"/>
            <w:left w:val="none" w:sz="0" w:space="0" w:color="auto"/>
            <w:bottom w:val="none" w:sz="0" w:space="0" w:color="auto"/>
            <w:right w:val="none" w:sz="0" w:space="0" w:color="auto"/>
          </w:divBdr>
          <w:divsChild>
            <w:div w:id="58676861">
              <w:marLeft w:val="0"/>
              <w:marRight w:val="0"/>
              <w:marTop w:val="0"/>
              <w:marBottom w:val="0"/>
              <w:divBdr>
                <w:top w:val="none" w:sz="0" w:space="0" w:color="auto"/>
                <w:left w:val="none" w:sz="0" w:space="0" w:color="auto"/>
                <w:bottom w:val="none" w:sz="0" w:space="0" w:color="auto"/>
                <w:right w:val="none" w:sz="0" w:space="0" w:color="auto"/>
              </w:divBdr>
            </w:div>
          </w:divsChild>
        </w:div>
        <w:div w:id="1380739933">
          <w:marLeft w:val="0"/>
          <w:marRight w:val="0"/>
          <w:marTop w:val="0"/>
          <w:marBottom w:val="0"/>
          <w:divBdr>
            <w:top w:val="none" w:sz="0" w:space="0" w:color="auto"/>
            <w:left w:val="none" w:sz="0" w:space="0" w:color="auto"/>
            <w:bottom w:val="none" w:sz="0" w:space="0" w:color="auto"/>
            <w:right w:val="none" w:sz="0" w:space="0" w:color="auto"/>
          </w:divBdr>
          <w:divsChild>
            <w:div w:id="768429874">
              <w:marLeft w:val="0"/>
              <w:marRight w:val="0"/>
              <w:marTop w:val="0"/>
              <w:marBottom w:val="0"/>
              <w:divBdr>
                <w:top w:val="none" w:sz="0" w:space="0" w:color="auto"/>
                <w:left w:val="none" w:sz="0" w:space="0" w:color="auto"/>
                <w:bottom w:val="none" w:sz="0" w:space="0" w:color="auto"/>
                <w:right w:val="none" w:sz="0" w:space="0" w:color="auto"/>
              </w:divBdr>
            </w:div>
          </w:divsChild>
        </w:div>
        <w:div w:id="1579246345">
          <w:marLeft w:val="0"/>
          <w:marRight w:val="0"/>
          <w:marTop w:val="0"/>
          <w:marBottom w:val="0"/>
          <w:divBdr>
            <w:top w:val="none" w:sz="0" w:space="0" w:color="auto"/>
            <w:left w:val="none" w:sz="0" w:space="0" w:color="auto"/>
            <w:bottom w:val="none" w:sz="0" w:space="0" w:color="auto"/>
            <w:right w:val="none" w:sz="0" w:space="0" w:color="auto"/>
          </w:divBdr>
          <w:divsChild>
            <w:div w:id="144130091">
              <w:marLeft w:val="0"/>
              <w:marRight w:val="0"/>
              <w:marTop w:val="0"/>
              <w:marBottom w:val="0"/>
              <w:divBdr>
                <w:top w:val="none" w:sz="0" w:space="0" w:color="auto"/>
                <w:left w:val="none" w:sz="0" w:space="0" w:color="auto"/>
                <w:bottom w:val="none" w:sz="0" w:space="0" w:color="auto"/>
                <w:right w:val="none" w:sz="0" w:space="0" w:color="auto"/>
              </w:divBdr>
            </w:div>
          </w:divsChild>
        </w:div>
        <w:div w:id="211431417">
          <w:marLeft w:val="0"/>
          <w:marRight w:val="0"/>
          <w:marTop w:val="0"/>
          <w:marBottom w:val="0"/>
          <w:divBdr>
            <w:top w:val="none" w:sz="0" w:space="0" w:color="auto"/>
            <w:left w:val="none" w:sz="0" w:space="0" w:color="auto"/>
            <w:bottom w:val="none" w:sz="0" w:space="0" w:color="auto"/>
            <w:right w:val="none" w:sz="0" w:space="0" w:color="auto"/>
          </w:divBdr>
          <w:divsChild>
            <w:div w:id="42609170">
              <w:marLeft w:val="0"/>
              <w:marRight w:val="0"/>
              <w:marTop w:val="0"/>
              <w:marBottom w:val="0"/>
              <w:divBdr>
                <w:top w:val="none" w:sz="0" w:space="0" w:color="auto"/>
                <w:left w:val="none" w:sz="0" w:space="0" w:color="auto"/>
                <w:bottom w:val="none" w:sz="0" w:space="0" w:color="auto"/>
                <w:right w:val="none" w:sz="0" w:space="0" w:color="auto"/>
              </w:divBdr>
            </w:div>
          </w:divsChild>
        </w:div>
        <w:div w:id="364139727">
          <w:marLeft w:val="0"/>
          <w:marRight w:val="0"/>
          <w:marTop w:val="0"/>
          <w:marBottom w:val="0"/>
          <w:divBdr>
            <w:top w:val="none" w:sz="0" w:space="0" w:color="auto"/>
            <w:left w:val="none" w:sz="0" w:space="0" w:color="auto"/>
            <w:bottom w:val="none" w:sz="0" w:space="0" w:color="auto"/>
            <w:right w:val="none" w:sz="0" w:space="0" w:color="auto"/>
          </w:divBdr>
          <w:divsChild>
            <w:div w:id="1985423740">
              <w:marLeft w:val="0"/>
              <w:marRight w:val="0"/>
              <w:marTop w:val="0"/>
              <w:marBottom w:val="0"/>
              <w:divBdr>
                <w:top w:val="none" w:sz="0" w:space="0" w:color="auto"/>
                <w:left w:val="none" w:sz="0" w:space="0" w:color="auto"/>
                <w:bottom w:val="none" w:sz="0" w:space="0" w:color="auto"/>
                <w:right w:val="none" w:sz="0" w:space="0" w:color="auto"/>
              </w:divBdr>
            </w:div>
          </w:divsChild>
        </w:div>
        <w:div w:id="1045375559">
          <w:marLeft w:val="0"/>
          <w:marRight w:val="0"/>
          <w:marTop w:val="0"/>
          <w:marBottom w:val="0"/>
          <w:divBdr>
            <w:top w:val="none" w:sz="0" w:space="0" w:color="auto"/>
            <w:left w:val="none" w:sz="0" w:space="0" w:color="auto"/>
            <w:bottom w:val="none" w:sz="0" w:space="0" w:color="auto"/>
            <w:right w:val="none" w:sz="0" w:space="0" w:color="auto"/>
          </w:divBdr>
          <w:divsChild>
            <w:div w:id="719089600">
              <w:marLeft w:val="0"/>
              <w:marRight w:val="0"/>
              <w:marTop w:val="0"/>
              <w:marBottom w:val="0"/>
              <w:divBdr>
                <w:top w:val="none" w:sz="0" w:space="0" w:color="auto"/>
                <w:left w:val="none" w:sz="0" w:space="0" w:color="auto"/>
                <w:bottom w:val="none" w:sz="0" w:space="0" w:color="auto"/>
                <w:right w:val="none" w:sz="0" w:space="0" w:color="auto"/>
              </w:divBdr>
            </w:div>
          </w:divsChild>
        </w:div>
        <w:div w:id="1834104083">
          <w:marLeft w:val="0"/>
          <w:marRight w:val="0"/>
          <w:marTop w:val="0"/>
          <w:marBottom w:val="0"/>
          <w:divBdr>
            <w:top w:val="none" w:sz="0" w:space="0" w:color="auto"/>
            <w:left w:val="none" w:sz="0" w:space="0" w:color="auto"/>
            <w:bottom w:val="none" w:sz="0" w:space="0" w:color="auto"/>
            <w:right w:val="none" w:sz="0" w:space="0" w:color="auto"/>
          </w:divBdr>
          <w:divsChild>
            <w:div w:id="1783497274">
              <w:marLeft w:val="0"/>
              <w:marRight w:val="0"/>
              <w:marTop w:val="0"/>
              <w:marBottom w:val="0"/>
              <w:divBdr>
                <w:top w:val="none" w:sz="0" w:space="0" w:color="auto"/>
                <w:left w:val="none" w:sz="0" w:space="0" w:color="auto"/>
                <w:bottom w:val="none" w:sz="0" w:space="0" w:color="auto"/>
                <w:right w:val="none" w:sz="0" w:space="0" w:color="auto"/>
              </w:divBdr>
            </w:div>
          </w:divsChild>
        </w:div>
        <w:div w:id="263156210">
          <w:marLeft w:val="0"/>
          <w:marRight w:val="0"/>
          <w:marTop w:val="0"/>
          <w:marBottom w:val="0"/>
          <w:divBdr>
            <w:top w:val="none" w:sz="0" w:space="0" w:color="auto"/>
            <w:left w:val="none" w:sz="0" w:space="0" w:color="auto"/>
            <w:bottom w:val="none" w:sz="0" w:space="0" w:color="auto"/>
            <w:right w:val="none" w:sz="0" w:space="0" w:color="auto"/>
          </w:divBdr>
          <w:divsChild>
            <w:div w:id="1111775766">
              <w:marLeft w:val="0"/>
              <w:marRight w:val="0"/>
              <w:marTop w:val="0"/>
              <w:marBottom w:val="0"/>
              <w:divBdr>
                <w:top w:val="none" w:sz="0" w:space="0" w:color="auto"/>
                <w:left w:val="none" w:sz="0" w:space="0" w:color="auto"/>
                <w:bottom w:val="none" w:sz="0" w:space="0" w:color="auto"/>
                <w:right w:val="none" w:sz="0" w:space="0" w:color="auto"/>
              </w:divBdr>
            </w:div>
          </w:divsChild>
        </w:div>
        <w:div w:id="827093663">
          <w:marLeft w:val="0"/>
          <w:marRight w:val="0"/>
          <w:marTop w:val="0"/>
          <w:marBottom w:val="0"/>
          <w:divBdr>
            <w:top w:val="none" w:sz="0" w:space="0" w:color="auto"/>
            <w:left w:val="none" w:sz="0" w:space="0" w:color="auto"/>
            <w:bottom w:val="none" w:sz="0" w:space="0" w:color="auto"/>
            <w:right w:val="none" w:sz="0" w:space="0" w:color="auto"/>
          </w:divBdr>
          <w:divsChild>
            <w:div w:id="1935896685">
              <w:marLeft w:val="0"/>
              <w:marRight w:val="0"/>
              <w:marTop w:val="0"/>
              <w:marBottom w:val="0"/>
              <w:divBdr>
                <w:top w:val="none" w:sz="0" w:space="0" w:color="auto"/>
                <w:left w:val="none" w:sz="0" w:space="0" w:color="auto"/>
                <w:bottom w:val="none" w:sz="0" w:space="0" w:color="auto"/>
                <w:right w:val="none" w:sz="0" w:space="0" w:color="auto"/>
              </w:divBdr>
            </w:div>
          </w:divsChild>
        </w:div>
        <w:div w:id="1250964509">
          <w:marLeft w:val="0"/>
          <w:marRight w:val="0"/>
          <w:marTop w:val="0"/>
          <w:marBottom w:val="0"/>
          <w:divBdr>
            <w:top w:val="none" w:sz="0" w:space="0" w:color="auto"/>
            <w:left w:val="none" w:sz="0" w:space="0" w:color="auto"/>
            <w:bottom w:val="none" w:sz="0" w:space="0" w:color="auto"/>
            <w:right w:val="none" w:sz="0" w:space="0" w:color="auto"/>
          </w:divBdr>
          <w:divsChild>
            <w:div w:id="1759131407">
              <w:marLeft w:val="0"/>
              <w:marRight w:val="0"/>
              <w:marTop w:val="0"/>
              <w:marBottom w:val="0"/>
              <w:divBdr>
                <w:top w:val="none" w:sz="0" w:space="0" w:color="auto"/>
                <w:left w:val="none" w:sz="0" w:space="0" w:color="auto"/>
                <w:bottom w:val="none" w:sz="0" w:space="0" w:color="auto"/>
                <w:right w:val="none" w:sz="0" w:space="0" w:color="auto"/>
              </w:divBdr>
            </w:div>
          </w:divsChild>
        </w:div>
        <w:div w:id="510141485">
          <w:marLeft w:val="0"/>
          <w:marRight w:val="0"/>
          <w:marTop w:val="0"/>
          <w:marBottom w:val="0"/>
          <w:divBdr>
            <w:top w:val="none" w:sz="0" w:space="0" w:color="auto"/>
            <w:left w:val="none" w:sz="0" w:space="0" w:color="auto"/>
            <w:bottom w:val="none" w:sz="0" w:space="0" w:color="auto"/>
            <w:right w:val="none" w:sz="0" w:space="0" w:color="auto"/>
          </w:divBdr>
          <w:divsChild>
            <w:div w:id="11227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8477">
      <w:bodyDiv w:val="1"/>
      <w:marLeft w:val="0"/>
      <w:marRight w:val="0"/>
      <w:marTop w:val="0"/>
      <w:marBottom w:val="0"/>
      <w:divBdr>
        <w:top w:val="none" w:sz="0" w:space="0" w:color="auto"/>
        <w:left w:val="none" w:sz="0" w:space="0" w:color="auto"/>
        <w:bottom w:val="none" w:sz="0" w:space="0" w:color="auto"/>
        <w:right w:val="none" w:sz="0" w:space="0" w:color="auto"/>
      </w:divBdr>
      <w:divsChild>
        <w:div w:id="1646545531">
          <w:marLeft w:val="0"/>
          <w:marRight w:val="0"/>
          <w:marTop w:val="0"/>
          <w:marBottom w:val="0"/>
          <w:divBdr>
            <w:top w:val="none" w:sz="0" w:space="0" w:color="auto"/>
            <w:left w:val="none" w:sz="0" w:space="0" w:color="auto"/>
            <w:bottom w:val="none" w:sz="0" w:space="0" w:color="auto"/>
            <w:right w:val="none" w:sz="0" w:space="0" w:color="auto"/>
          </w:divBdr>
          <w:divsChild>
            <w:div w:id="2090956388">
              <w:marLeft w:val="0"/>
              <w:marRight w:val="0"/>
              <w:marTop w:val="0"/>
              <w:marBottom w:val="0"/>
              <w:divBdr>
                <w:top w:val="none" w:sz="0" w:space="0" w:color="auto"/>
                <w:left w:val="none" w:sz="0" w:space="0" w:color="auto"/>
                <w:bottom w:val="none" w:sz="0" w:space="0" w:color="auto"/>
                <w:right w:val="none" w:sz="0" w:space="0" w:color="auto"/>
              </w:divBdr>
            </w:div>
            <w:div w:id="113602539">
              <w:marLeft w:val="0"/>
              <w:marRight w:val="0"/>
              <w:marTop w:val="0"/>
              <w:marBottom w:val="0"/>
              <w:divBdr>
                <w:top w:val="none" w:sz="0" w:space="0" w:color="auto"/>
                <w:left w:val="none" w:sz="0" w:space="0" w:color="auto"/>
                <w:bottom w:val="none" w:sz="0" w:space="0" w:color="auto"/>
                <w:right w:val="none" w:sz="0" w:space="0" w:color="auto"/>
              </w:divBdr>
            </w:div>
            <w:div w:id="939140735">
              <w:marLeft w:val="0"/>
              <w:marRight w:val="0"/>
              <w:marTop w:val="0"/>
              <w:marBottom w:val="0"/>
              <w:divBdr>
                <w:top w:val="none" w:sz="0" w:space="0" w:color="auto"/>
                <w:left w:val="none" w:sz="0" w:space="0" w:color="auto"/>
                <w:bottom w:val="none" w:sz="0" w:space="0" w:color="auto"/>
                <w:right w:val="none" w:sz="0" w:space="0" w:color="auto"/>
              </w:divBdr>
            </w:div>
          </w:divsChild>
        </w:div>
        <w:div w:id="968782201">
          <w:marLeft w:val="0"/>
          <w:marRight w:val="0"/>
          <w:marTop w:val="0"/>
          <w:marBottom w:val="0"/>
          <w:divBdr>
            <w:top w:val="none" w:sz="0" w:space="0" w:color="auto"/>
            <w:left w:val="none" w:sz="0" w:space="0" w:color="auto"/>
            <w:bottom w:val="none" w:sz="0" w:space="0" w:color="auto"/>
            <w:right w:val="none" w:sz="0" w:space="0" w:color="auto"/>
          </w:divBdr>
          <w:divsChild>
            <w:div w:id="1869487334">
              <w:marLeft w:val="0"/>
              <w:marRight w:val="0"/>
              <w:marTop w:val="0"/>
              <w:marBottom w:val="0"/>
              <w:divBdr>
                <w:top w:val="none" w:sz="0" w:space="0" w:color="auto"/>
                <w:left w:val="none" w:sz="0" w:space="0" w:color="auto"/>
                <w:bottom w:val="none" w:sz="0" w:space="0" w:color="auto"/>
                <w:right w:val="none" w:sz="0" w:space="0" w:color="auto"/>
              </w:divBdr>
            </w:div>
            <w:div w:id="668605256">
              <w:marLeft w:val="0"/>
              <w:marRight w:val="0"/>
              <w:marTop w:val="0"/>
              <w:marBottom w:val="0"/>
              <w:divBdr>
                <w:top w:val="none" w:sz="0" w:space="0" w:color="auto"/>
                <w:left w:val="none" w:sz="0" w:space="0" w:color="auto"/>
                <w:bottom w:val="none" w:sz="0" w:space="0" w:color="auto"/>
                <w:right w:val="none" w:sz="0" w:space="0" w:color="auto"/>
              </w:divBdr>
            </w:div>
          </w:divsChild>
        </w:div>
        <w:div w:id="540433840">
          <w:marLeft w:val="0"/>
          <w:marRight w:val="0"/>
          <w:marTop w:val="0"/>
          <w:marBottom w:val="0"/>
          <w:divBdr>
            <w:top w:val="none" w:sz="0" w:space="0" w:color="auto"/>
            <w:left w:val="none" w:sz="0" w:space="0" w:color="auto"/>
            <w:bottom w:val="none" w:sz="0" w:space="0" w:color="auto"/>
            <w:right w:val="none" w:sz="0" w:space="0" w:color="auto"/>
          </w:divBdr>
          <w:divsChild>
            <w:div w:id="1441097845">
              <w:marLeft w:val="0"/>
              <w:marRight w:val="0"/>
              <w:marTop w:val="0"/>
              <w:marBottom w:val="0"/>
              <w:divBdr>
                <w:top w:val="none" w:sz="0" w:space="0" w:color="auto"/>
                <w:left w:val="none" w:sz="0" w:space="0" w:color="auto"/>
                <w:bottom w:val="none" w:sz="0" w:space="0" w:color="auto"/>
                <w:right w:val="none" w:sz="0" w:space="0" w:color="auto"/>
              </w:divBdr>
            </w:div>
            <w:div w:id="1923416945">
              <w:marLeft w:val="0"/>
              <w:marRight w:val="0"/>
              <w:marTop w:val="0"/>
              <w:marBottom w:val="0"/>
              <w:divBdr>
                <w:top w:val="none" w:sz="0" w:space="0" w:color="auto"/>
                <w:left w:val="none" w:sz="0" w:space="0" w:color="auto"/>
                <w:bottom w:val="none" w:sz="0" w:space="0" w:color="auto"/>
                <w:right w:val="none" w:sz="0" w:space="0" w:color="auto"/>
              </w:divBdr>
            </w:div>
          </w:divsChild>
        </w:div>
        <w:div w:id="699740143">
          <w:marLeft w:val="0"/>
          <w:marRight w:val="0"/>
          <w:marTop w:val="0"/>
          <w:marBottom w:val="0"/>
          <w:divBdr>
            <w:top w:val="none" w:sz="0" w:space="0" w:color="auto"/>
            <w:left w:val="none" w:sz="0" w:space="0" w:color="auto"/>
            <w:bottom w:val="none" w:sz="0" w:space="0" w:color="auto"/>
            <w:right w:val="none" w:sz="0" w:space="0" w:color="auto"/>
          </w:divBdr>
          <w:divsChild>
            <w:div w:id="1394160141">
              <w:marLeft w:val="0"/>
              <w:marRight w:val="0"/>
              <w:marTop w:val="0"/>
              <w:marBottom w:val="0"/>
              <w:divBdr>
                <w:top w:val="none" w:sz="0" w:space="0" w:color="auto"/>
                <w:left w:val="none" w:sz="0" w:space="0" w:color="auto"/>
                <w:bottom w:val="none" w:sz="0" w:space="0" w:color="auto"/>
                <w:right w:val="none" w:sz="0" w:space="0" w:color="auto"/>
              </w:divBdr>
            </w:div>
            <w:div w:id="782648546">
              <w:marLeft w:val="0"/>
              <w:marRight w:val="0"/>
              <w:marTop w:val="0"/>
              <w:marBottom w:val="0"/>
              <w:divBdr>
                <w:top w:val="none" w:sz="0" w:space="0" w:color="auto"/>
                <w:left w:val="none" w:sz="0" w:space="0" w:color="auto"/>
                <w:bottom w:val="none" w:sz="0" w:space="0" w:color="auto"/>
                <w:right w:val="none" w:sz="0" w:space="0" w:color="auto"/>
              </w:divBdr>
            </w:div>
            <w:div w:id="699235328">
              <w:marLeft w:val="0"/>
              <w:marRight w:val="0"/>
              <w:marTop w:val="0"/>
              <w:marBottom w:val="0"/>
              <w:divBdr>
                <w:top w:val="none" w:sz="0" w:space="0" w:color="auto"/>
                <w:left w:val="none" w:sz="0" w:space="0" w:color="auto"/>
                <w:bottom w:val="none" w:sz="0" w:space="0" w:color="auto"/>
                <w:right w:val="none" w:sz="0" w:space="0" w:color="auto"/>
              </w:divBdr>
            </w:div>
          </w:divsChild>
        </w:div>
        <w:div w:id="597714464">
          <w:marLeft w:val="0"/>
          <w:marRight w:val="0"/>
          <w:marTop w:val="0"/>
          <w:marBottom w:val="0"/>
          <w:divBdr>
            <w:top w:val="none" w:sz="0" w:space="0" w:color="auto"/>
            <w:left w:val="none" w:sz="0" w:space="0" w:color="auto"/>
            <w:bottom w:val="none" w:sz="0" w:space="0" w:color="auto"/>
            <w:right w:val="none" w:sz="0" w:space="0" w:color="auto"/>
          </w:divBdr>
          <w:divsChild>
            <w:div w:id="2103256462">
              <w:marLeft w:val="0"/>
              <w:marRight w:val="0"/>
              <w:marTop w:val="0"/>
              <w:marBottom w:val="0"/>
              <w:divBdr>
                <w:top w:val="none" w:sz="0" w:space="0" w:color="auto"/>
                <w:left w:val="none" w:sz="0" w:space="0" w:color="auto"/>
                <w:bottom w:val="none" w:sz="0" w:space="0" w:color="auto"/>
                <w:right w:val="none" w:sz="0" w:space="0" w:color="auto"/>
              </w:divBdr>
            </w:div>
            <w:div w:id="1539077192">
              <w:marLeft w:val="0"/>
              <w:marRight w:val="0"/>
              <w:marTop w:val="0"/>
              <w:marBottom w:val="0"/>
              <w:divBdr>
                <w:top w:val="none" w:sz="0" w:space="0" w:color="auto"/>
                <w:left w:val="none" w:sz="0" w:space="0" w:color="auto"/>
                <w:bottom w:val="none" w:sz="0" w:space="0" w:color="auto"/>
                <w:right w:val="none" w:sz="0" w:space="0" w:color="auto"/>
              </w:divBdr>
            </w:div>
            <w:div w:id="654995361">
              <w:marLeft w:val="0"/>
              <w:marRight w:val="0"/>
              <w:marTop w:val="0"/>
              <w:marBottom w:val="0"/>
              <w:divBdr>
                <w:top w:val="none" w:sz="0" w:space="0" w:color="auto"/>
                <w:left w:val="none" w:sz="0" w:space="0" w:color="auto"/>
                <w:bottom w:val="none" w:sz="0" w:space="0" w:color="auto"/>
                <w:right w:val="none" w:sz="0" w:space="0" w:color="auto"/>
              </w:divBdr>
            </w:div>
          </w:divsChild>
        </w:div>
        <w:div w:id="776173331">
          <w:marLeft w:val="0"/>
          <w:marRight w:val="0"/>
          <w:marTop w:val="0"/>
          <w:marBottom w:val="0"/>
          <w:divBdr>
            <w:top w:val="none" w:sz="0" w:space="0" w:color="auto"/>
            <w:left w:val="none" w:sz="0" w:space="0" w:color="auto"/>
            <w:bottom w:val="none" w:sz="0" w:space="0" w:color="auto"/>
            <w:right w:val="none" w:sz="0" w:space="0" w:color="auto"/>
          </w:divBdr>
          <w:divsChild>
            <w:div w:id="1891574805">
              <w:marLeft w:val="0"/>
              <w:marRight w:val="0"/>
              <w:marTop w:val="0"/>
              <w:marBottom w:val="0"/>
              <w:divBdr>
                <w:top w:val="none" w:sz="0" w:space="0" w:color="auto"/>
                <w:left w:val="none" w:sz="0" w:space="0" w:color="auto"/>
                <w:bottom w:val="none" w:sz="0" w:space="0" w:color="auto"/>
                <w:right w:val="none" w:sz="0" w:space="0" w:color="auto"/>
              </w:divBdr>
            </w:div>
            <w:div w:id="1096098753">
              <w:marLeft w:val="0"/>
              <w:marRight w:val="0"/>
              <w:marTop w:val="0"/>
              <w:marBottom w:val="0"/>
              <w:divBdr>
                <w:top w:val="none" w:sz="0" w:space="0" w:color="auto"/>
                <w:left w:val="none" w:sz="0" w:space="0" w:color="auto"/>
                <w:bottom w:val="none" w:sz="0" w:space="0" w:color="auto"/>
                <w:right w:val="none" w:sz="0" w:space="0" w:color="auto"/>
              </w:divBdr>
            </w:div>
            <w:div w:id="1114328941">
              <w:marLeft w:val="0"/>
              <w:marRight w:val="0"/>
              <w:marTop w:val="0"/>
              <w:marBottom w:val="0"/>
              <w:divBdr>
                <w:top w:val="none" w:sz="0" w:space="0" w:color="auto"/>
                <w:left w:val="none" w:sz="0" w:space="0" w:color="auto"/>
                <w:bottom w:val="none" w:sz="0" w:space="0" w:color="auto"/>
                <w:right w:val="none" w:sz="0" w:space="0" w:color="auto"/>
              </w:divBdr>
            </w:div>
          </w:divsChild>
        </w:div>
        <w:div w:id="789206997">
          <w:marLeft w:val="0"/>
          <w:marRight w:val="0"/>
          <w:marTop w:val="0"/>
          <w:marBottom w:val="0"/>
          <w:divBdr>
            <w:top w:val="none" w:sz="0" w:space="0" w:color="auto"/>
            <w:left w:val="none" w:sz="0" w:space="0" w:color="auto"/>
            <w:bottom w:val="none" w:sz="0" w:space="0" w:color="auto"/>
            <w:right w:val="none" w:sz="0" w:space="0" w:color="auto"/>
          </w:divBdr>
          <w:divsChild>
            <w:div w:id="844368352">
              <w:marLeft w:val="0"/>
              <w:marRight w:val="0"/>
              <w:marTop w:val="0"/>
              <w:marBottom w:val="0"/>
              <w:divBdr>
                <w:top w:val="none" w:sz="0" w:space="0" w:color="auto"/>
                <w:left w:val="none" w:sz="0" w:space="0" w:color="auto"/>
                <w:bottom w:val="none" w:sz="0" w:space="0" w:color="auto"/>
                <w:right w:val="none" w:sz="0" w:space="0" w:color="auto"/>
              </w:divBdr>
            </w:div>
            <w:div w:id="1433041243">
              <w:marLeft w:val="0"/>
              <w:marRight w:val="0"/>
              <w:marTop w:val="0"/>
              <w:marBottom w:val="0"/>
              <w:divBdr>
                <w:top w:val="none" w:sz="0" w:space="0" w:color="auto"/>
                <w:left w:val="none" w:sz="0" w:space="0" w:color="auto"/>
                <w:bottom w:val="none" w:sz="0" w:space="0" w:color="auto"/>
                <w:right w:val="none" w:sz="0" w:space="0" w:color="auto"/>
              </w:divBdr>
            </w:div>
            <w:div w:id="1272282112">
              <w:marLeft w:val="0"/>
              <w:marRight w:val="0"/>
              <w:marTop w:val="0"/>
              <w:marBottom w:val="0"/>
              <w:divBdr>
                <w:top w:val="none" w:sz="0" w:space="0" w:color="auto"/>
                <w:left w:val="none" w:sz="0" w:space="0" w:color="auto"/>
                <w:bottom w:val="none" w:sz="0" w:space="0" w:color="auto"/>
                <w:right w:val="none" w:sz="0" w:space="0" w:color="auto"/>
              </w:divBdr>
            </w:div>
          </w:divsChild>
        </w:div>
        <w:div w:id="1283153508">
          <w:marLeft w:val="0"/>
          <w:marRight w:val="0"/>
          <w:marTop w:val="0"/>
          <w:marBottom w:val="0"/>
          <w:divBdr>
            <w:top w:val="none" w:sz="0" w:space="0" w:color="auto"/>
            <w:left w:val="none" w:sz="0" w:space="0" w:color="auto"/>
            <w:bottom w:val="none" w:sz="0" w:space="0" w:color="auto"/>
            <w:right w:val="none" w:sz="0" w:space="0" w:color="auto"/>
          </w:divBdr>
          <w:divsChild>
            <w:div w:id="999508214">
              <w:marLeft w:val="0"/>
              <w:marRight w:val="0"/>
              <w:marTop w:val="0"/>
              <w:marBottom w:val="0"/>
              <w:divBdr>
                <w:top w:val="none" w:sz="0" w:space="0" w:color="auto"/>
                <w:left w:val="none" w:sz="0" w:space="0" w:color="auto"/>
                <w:bottom w:val="none" w:sz="0" w:space="0" w:color="auto"/>
                <w:right w:val="none" w:sz="0" w:space="0" w:color="auto"/>
              </w:divBdr>
            </w:div>
            <w:div w:id="642857641">
              <w:marLeft w:val="0"/>
              <w:marRight w:val="0"/>
              <w:marTop w:val="0"/>
              <w:marBottom w:val="0"/>
              <w:divBdr>
                <w:top w:val="none" w:sz="0" w:space="0" w:color="auto"/>
                <w:left w:val="none" w:sz="0" w:space="0" w:color="auto"/>
                <w:bottom w:val="none" w:sz="0" w:space="0" w:color="auto"/>
                <w:right w:val="none" w:sz="0" w:space="0" w:color="auto"/>
              </w:divBdr>
            </w:div>
            <w:div w:id="108554019">
              <w:marLeft w:val="0"/>
              <w:marRight w:val="0"/>
              <w:marTop w:val="0"/>
              <w:marBottom w:val="0"/>
              <w:divBdr>
                <w:top w:val="none" w:sz="0" w:space="0" w:color="auto"/>
                <w:left w:val="none" w:sz="0" w:space="0" w:color="auto"/>
                <w:bottom w:val="none" w:sz="0" w:space="0" w:color="auto"/>
                <w:right w:val="none" w:sz="0" w:space="0" w:color="auto"/>
              </w:divBdr>
            </w:div>
          </w:divsChild>
        </w:div>
        <w:div w:id="1339892238">
          <w:marLeft w:val="0"/>
          <w:marRight w:val="0"/>
          <w:marTop w:val="0"/>
          <w:marBottom w:val="0"/>
          <w:divBdr>
            <w:top w:val="none" w:sz="0" w:space="0" w:color="auto"/>
            <w:left w:val="none" w:sz="0" w:space="0" w:color="auto"/>
            <w:bottom w:val="none" w:sz="0" w:space="0" w:color="auto"/>
            <w:right w:val="none" w:sz="0" w:space="0" w:color="auto"/>
          </w:divBdr>
          <w:divsChild>
            <w:div w:id="1414623801">
              <w:marLeft w:val="0"/>
              <w:marRight w:val="0"/>
              <w:marTop w:val="0"/>
              <w:marBottom w:val="0"/>
              <w:divBdr>
                <w:top w:val="none" w:sz="0" w:space="0" w:color="auto"/>
                <w:left w:val="none" w:sz="0" w:space="0" w:color="auto"/>
                <w:bottom w:val="none" w:sz="0" w:space="0" w:color="auto"/>
                <w:right w:val="none" w:sz="0" w:space="0" w:color="auto"/>
              </w:divBdr>
            </w:div>
            <w:div w:id="615217318">
              <w:marLeft w:val="0"/>
              <w:marRight w:val="0"/>
              <w:marTop w:val="0"/>
              <w:marBottom w:val="0"/>
              <w:divBdr>
                <w:top w:val="none" w:sz="0" w:space="0" w:color="auto"/>
                <w:left w:val="none" w:sz="0" w:space="0" w:color="auto"/>
                <w:bottom w:val="none" w:sz="0" w:space="0" w:color="auto"/>
                <w:right w:val="none" w:sz="0" w:space="0" w:color="auto"/>
              </w:divBdr>
            </w:div>
            <w:div w:id="562133670">
              <w:marLeft w:val="0"/>
              <w:marRight w:val="0"/>
              <w:marTop w:val="0"/>
              <w:marBottom w:val="0"/>
              <w:divBdr>
                <w:top w:val="none" w:sz="0" w:space="0" w:color="auto"/>
                <w:left w:val="none" w:sz="0" w:space="0" w:color="auto"/>
                <w:bottom w:val="none" w:sz="0" w:space="0" w:color="auto"/>
                <w:right w:val="none" w:sz="0" w:space="0" w:color="auto"/>
              </w:divBdr>
            </w:div>
          </w:divsChild>
        </w:div>
        <w:div w:id="1019510277">
          <w:marLeft w:val="0"/>
          <w:marRight w:val="0"/>
          <w:marTop w:val="0"/>
          <w:marBottom w:val="0"/>
          <w:divBdr>
            <w:top w:val="none" w:sz="0" w:space="0" w:color="auto"/>
            <w:left w:val="none" w:sz="0" w:space="0" w:color="auto"/>
            <w:bottom w:val="none" w:sz="0" w:space="0" w:color="auto"/>
            <w:right w:val="none" w:sz="0" w:space="0" w:color="auto"/>
          </w:divBdr>
          <w:divsChild>
            <w:div w:id="386875884">
              <w:marLeft w:val="0"/>
              <w:marRight w:val="0"/>
              <w:marTop w:val="0"/>
              <w:marBottom w:val="0"/>
              <w:divBdr>
                <w:top w:val="none" w:sz="0" w:space="0" w:color="auto"/>
                <w:left w:val="none" w:sz="0" w:space="0" w:color="auto"/>
                <w:bottom w:val="none" w:sz="0" w:space="0" w:color="auto"/>
                <w:right w:val="none" w:sz="0" w:space="0" w:color="auto"/>
              </w:divBdr>
            </w:div>
            <w:div w:id="690881642">
              <w:marLeft w:val="0"/>
              <w:marRight w:val="0"/>
              <w:marTop w:val="0"/>
              <w:marBottom w:val="0"/>
              <w:divBdr>
                <w:top w:val="none" w:sz="0" w:space="0" w:color="auto"/>
                <w:left w:val="none" w:sz="0" w:space="0" w:color="auto"/>
                <w:bottom w:val="none" w:sz="0" w:space="0" w:color="auto"/>
                <w:right w:val="none" w:sz="0" w:space="0" w:color="auto"/>
              </w:divBdr>
            </w:div>
            <w:div w:id="1903250422">
              <w:marLeft w:val="0"/>
              <w:marRight w:val="0"/>
              <w:marTop w:val="0"/>
              <w:marBottom w:val="0"/>
              <w:divBdr>
                <w:top w:val="none" w:sz="0" w:space="0" w:color="auto"/>
                <w:left w:val="none" w:sz="0" w:space="0" w:color="auto"/>
                <w:bottom w:val="none" w:sz="0" w:space="0" w:color="auto"/>
                <w:right w:val="none" w:sz="0" w:space="0" w:color="auto"/>
              </w:divBdr>
            </w:div>
          </w:divsChild>
        </w:div>
        <w:div w:id="431170252">
          <w:marLeft w:val="0"/>
          <w:marRight w:val="0"/>
          <w:marTop w:val="0"/>
          <w:marBottom w:val="0"/>
          <w:divBdr>
            <w:top w:val="none" w:sz="0" w:space="0" w:color="auto"/>
            <w:left w:val="none" w:sz="0" w:space="0" w:color="auto"/>
            <w:bottom w:val="none" w:sz="0" w:space="0" w:color="auto"/>
            <w:right w:val="none" w:sz="0" w:space="0" w:color="auto"/>
          </w:divBdr>
          <w:divsChild>
            <w:div w:id="1173257549">
              <w:marLeft w:val="0"/>
              <w:marRight w:val="0"/>
              <w:marTop w:val="0"/>
              <w:marBottom w:val="0"/>
              <w:divBdr>
                <w:top w:val="none" w:sz="0" w:space="0" w:color="auto"/>
                <w:left w:val="none" w:sz="0" w:space="0" w:color="auto"/>
                <w:bottom w:val="none" w:sz="0" w:space="0" w:color="auto"/>
                <w:right w:val="none" w:sz="0" w:space="0" w:color="auto"/>
              </w:divBdr>
            </w:div>
            <w:div w:id="315375952">
              <w:marLeft w:val="0"/>
              <w:marRight w:val="0"/>
              <w:marTop w:val="0"/>
              <w:marBottom w:val="0"/>
              <w:divBdr>
                <w:top w:val="none" w:sz="0" w:space="0" w:color="auto"/>
                <w:left w:val="none" w:sz="0" w:space="0" w:color="auto"/>
                <w:bottom w:val="none" w:sz="0" w:space="0" w:color="auto"/>
                <w:right w:val="none" w:sz="0" w:space="0" w:color="auto"/>
              </w:divBdr>
            </w:div>
            <w:div w:id="643585424">
              <w:marLeft w:val="0"/>
              <w:marRight w:val="0"/>
              <w:marTop w:val="0"/>
              <w:marBottom w:val="0"/>
              <w:divBdr>
                <w:top w:val="none" w:sz="0" w:space="0" w:color="auto"/>
                <w:left w:val="none" w:sz="0" w:space="0" w:color="auto"/>
                <w:bottom w:val="none" w:sz="0" w:space="0" w:color="auto"/>
                <w:right w:val="none" w:sz="0" w:space="0" w:color="auto"/>
              </w:divBdr>
            </w:div>
          </w:divsChild>
        </w:div>
        <w:div w:id="179975283">
          <w:marLeft w:val="0"/>
          <w:marRight w:val="0"/>
          <w:marTop w:val="0"/>
          <w:marBottom w:val="0"/>
          <w:divBdr>
            <w:top w:val="none" w:sz="0" w:space="0" w:color="auto"/>
            <w:left w:val="none" w:sz="0" w:space="0" w:color="auto"/>
            <w:bottom w:val="none" w:sz="0" w:space="0" w:color="auto"/>
            <w:right w:val="none" w:sz="0" w:space="0" w:color="auto"/>
          </w:divBdr>
          <w:divsChild>
            <w:div w:id="76368164">
              <w:marLeft w:val="0"/>
              <w:marRight w:val="0"/>
              <w:marTop w:val="0"/>
              <w:marBottom w:val="0"/>
              <w:divBdr>
                <w:top w:val="none" w:sz="0" w:space="0" w:color="auto"/>
                <w:left w:val="none" w:sz="0" w:space="0" w:color="auto"/>
                <w:bottom w:val="none" w:sz="0" w:space="0" w:color="auto"/>
                <w:right w:val="none" w:sz="0" w:space="0" w:color="auto"/>
              </w:divBdr>
            </w:div>
            <w:div w:id="140078536">
              <w:marLeft w:val="0"/>
              <w:marRight w:val="0"/>
              <w:marTop w:val="0"/>
              <w:marBottom w:val="0"/>
              <w:divBdr>
                <w:top w:val="none" w:sz="0" w:space="0" w:color="auto"/>
                <w:left w:val="none" w:sz="0" w:space="0" w:color="auto"/>
                <w:bottom w:val="none" w:sz="0" w:space="0" w:color="auto"/>
                <w:right w:val="none" w:sz="0" w:space="0" w:color="auto"/>
              </w:divBdr>
            </w:div>
            <w:div w:id="1296989663">
              <w:marLeft w:val="0"/>
              <w:marRight w:val="0"/>
              <w:marTop w:val="0"/>
              <w:marBottom w:val="0"/>
              <w:divBdr>
                <w:top w:val="none" w:sz="0" w:space="0" w:color="auto"/>
                <w:left w:val="none" w:sz="0" w:space="0" w:color="auto"/>
                <w:bottom w:val="none" w:sz="0" w:space="0" w:color="auto"/>
                <w:right w:val="none" w:sz="0" w:space="0" w:color="auto"/>
              </w:divBdr>
            </w:div>
          </w:divsChild>
        </w:div>
        <w:div w:id="2143228528">
          <w:marLeft w:val="0"/>
          <w:marRight w:val="0"/>
          <w:marTop w:val="0"/>
          <w:marBottom w:val="0"/>
          <w:divBdr>
            <w:top w:val="none" w:sz="0" w:space="0" w:color="auto"/>
            <w:left w:val="none" w:sz="0" w:space="0" w:color="auto"/>
            <w:bottom w:val="none" w:sz="0" w:space="0" w:color="auto"/>
            <w:right w:val="none" w:sz="0" w:space="0" w:color="auto"/>
          </w:divBdr>
          <w:divsChild>
            <w:div w:id="773018811">
              <w:marLeft w:val="0"/>
              <w:marRight w:val="0"/>
              <w:marTop w:val="0"/>
              <w:marBottom w:val="0"/>
              <w:divBdr>
                <w:top w:val="none" w:sz="0" w:space="0" w:color="auto"/>
                <w:left w:val="none" w:sz="0" w:space="0" w:color="auto"/>
                <w:bottom w:val="none" w:sz="0" w:space="0" w:color="auto"/>
                <w:right w:val="none" w:sz="0" w:space="0" w:color="auto"/>
              </w:divBdr>
            </w:div>
            <w:div w:id="741415807">
              <w:marLeft w:val="0"/>
              <w:marRight w:val="0"/>
              <w:marTop w:val="0"/>
              <w:marBottom w:val="0"/>
              <w:divBdr>
                <w:top w:val="none" w:sz="0" w:space="0" w:color="auto"/>
                <w:left w:val="none" w:sz="0" w:space="0" w:color="auto"/>
                <w:bottom w:val="none" w:sz="0" w:space="0" w:color="auto"/>
                <w:right w:val="none" w:sz="0" w:space="0" w:color="auto"/>
              </w:divBdr>
            </w:div>
            <w:div w:id="1927224675">
              <w:marLeft w:val="0"/>
              <w:marRight w:val="0"/>
              <w:marTop w:val="0"/>
              <w:marBottom w:val="0"/>
              <w:divBdr>
                <w:top w:val="none" w:sz="0" w:space="0" w:color="auto"/>
                <w:left w:val="none" w:sz="0" w:space="0" w:color="auto"/>
                <w:bottom w:val="none" w:sz="0" w:space="0" w:color="auto"/>
                <w:right w:val="none" w:sz="0" w:space="0" w:color="auto"/>
              </w:divBdr>
            </w:div>
          </w:divsChild>
        </w:div>
        <w:div w:id="1775007182">
          <w:marLeft w:val="0"/>
          <w:marRight w:val="0"/>
          <w:marTop w:val="0"/>
          <w:marBottom w:val="0"/>
          <w:divBdr>
            <w:top w:val="none" w:sz="0" w:space="0" w:color="auto"/>
            <w:left w:val="none" w:sz="0" w:space="0" w:color="auto"/>
            <w:bottom w:val="none" w:sz="0" w:space="0" w:color="auto"/>
            <w:right w:val="none" w:sz="0" w:space="0" w:color="auto"/>
          </w:divBdr>
          <w:divsChild>
            <w:div w:id="1482770479">
              <w:marLeft w:val="0"/>
              <w:marRight w:val="0"/>
              <w:marTop w:val="0"/>
              <w:marBottom w:val="0"/>
              <w:divBdr>
                <w:top w:val="none" w:sz="0" w:space="0" w:color="auto"/>
                <w:left w:val="none" w:sz="0" w:space="0" w:color="auto"/>
                <w:bottom w:val="none" w:sz="0" w:space="0" w:color="auto"/>
                <w:right w:val="none" w:sz="0" w:space="0" w:color="auto"/>
              </w:divBdr>
            </w:div>
            <w:div w:id="1555433850">
              <w:marLeft w:val="0"/>
              <w:marRight w:val="0"/>
              <w:marTop w:val="0"/>
              <w:marBottom w:val="0"/>
              <w:divBdr>
                <w:top w:val="none" w:sz="0" w:space="0" w:color="auto"/>
                <w:left w:val="none" w:sz="0" w:space="0" w:color="auto"/>
                <w:bottom w:val="none" w:sz="0" w:space="0" w:color="auto"/>
                <w:right w:val="none" w:sz="0" w:space="0" w:color="auto"/>
              </w:divBdr>
            </w:div>
            <w:div w:id="537666318">
              <w:marLeft w:val="0"/>
              <w:marRight w:val="0"/>
              <w:marTop w:val="0"/>
              <w:marBottom w:val="0"/>
              <w:divBdr>
                <w:top w:val="none" w:sz="0" w:space="0" w:color="auto"/>
                <w:left w:val="none" w:sz="0" w:space="0" w:color="auto"/>
                <w:bottom w:val="none" w:sz="0" w:space="0" w:color="auto"/>
                <w:right w:val="none" w:sz="0" w:space="0" w:color="auto"/>
              </w:divBdr>
            </w:div>
          </w:divsChild>
        </w:div>
        <w:div w:id="1162086800">
          <w:marLeft w:val="0"/>
          <w:marRight w:val="0"/>
          <w:marTop w:val="0"/>
          <w:marBottom w:val="0"/>
          <w:divBdr>
            <w:top w:val="none" w:sz="0" w:space="0" w:color="auto"/>
            <w:left w:val="none" w:sz="0" w:space="0" w:color="auto"/>
            <w:bottom w:val="none" w:sz="0" w:space="0" w:color="auto"/>
            <w:right w:val="none" w:sz="0" w:space="0" w:color="auto"/>
          </w:divBdr>
          <w:divsChild>
            <w:div w:id="91553858">
              <w:marLeft w:val="0"/>
              <w:marRight w:val="0"/>
              <w:marTop w:val="0"/>
              <w:marBottom w:val="0"/>
              <w:divBdr>
                <w:top w:val="none" w:sz="0" w:space="0" w:color="auto"/>
                <w:left w:val="none" w:sz="0" w:space="0" w:color="auto"/>
                <w:bottom w:val="none" w:sz="0" w:space="0" w:color="auto"/>
                <w:right w:val="none" w:sz="0" w:space="0" w:color="auto"/>
              </w:divBdr>
            </w:div>
            <w:div w:id="1837190834">
              <w:marLeft w:val="0"/>
              <w:marRight w:val="0"/>
              <w:marTop w:val="0"/>
              <w:marBottom w:val="0"/>
              <w:divBdr>
                <w:top w:val="none" w:sz="0" w:space="0" w:color="auto"/>
                <w:left w:val="none" w:sz="0" w:space="0" w:color="auto"/>
                <w:bottom w:val="none" w:sz="0" w:space="0" w:color="auto"/>
                <w:right w:val="none" w:sz="0" w:space="0" w:color="auto"/>
              </w:divBdr>
            </w:div>
            <w:div w:id="764499475">
              <w:marLeft w:val="0"/>
              <w:marRight w:val="0"/>
              <w:marTop w:val="0"/>
              <w:marBottom w:val="0"/>
              <w:divBdr>
                <w:top w:val="none" w:sz="0" w:space="0" w:color="auto"/>
                <w:left w:val="none" w:sz="0" w:space="0" w:color="auto"/>
                <w:bottom w:val="none" w:sz="0" w:space="0" w:color="auto"/>
                <w:right w:val="none" w:sz="0" w:space="0" w:color="auto"/>
              </w:divBdr>
            </w:div>
          </w:divsChild>
        </w:div>
        <w:div w:id="1746758658">
          <w:marLeft w:val="0"/>
          <w:marRight w:val="0"/>
          <w:marTop w:val="0"/>
          <w:marBottom w:val="0"/>
          <w:divBdr>
            <w:top w:val="none" w:sz="0" w:space="0" w:color="auto"/>
            <w:left w:val="none" w:sz="0" w:space="0" w:color="auto"/>
            <w:bottom w:val="none" w:sz="0" w:space="0" w:color="auto"/>
            <w:right w:val="none" w:sz="0" w:space="0" w:color="auto"/>
          </w:divBdr>
          <w:divsChild>
            <w:div w:id="1808084706">
              <w:marLeft w:val="0"/>
              <w:marRight w:val="0"/>
              <w:marTop w:val="0"/>
              <w:marBottom w:val="0"/>
              <w:divBdr>
                <w:top w:val="none" w:sz="0" w:space="0" w:color="auto"/>
                <w:left w:val="none" w:sz="0" w:space="0" w:color="auto"/>
                <w:bottom w:val="none" w:sz="0" w:space="0" w:color="auto"/>
                <w:right w:val="none" w:sz="0" w:space="0" w:color="auto"/>
              </w:divBdr>
            </w:div>
            <w:div w:id="743456063">
              <w:marLeft w:val="0"/>
              <w:marRight w:val="0"/>
              <w:marTop w:val="0"/>
              <w:marBottom w:val="0"/>
              <w:divBdr>
                <w:top w:val="none" w:sz="0" w:space="0" w:color="auto"/>
                <w:left w:val="none" w:sz="0" w:space="0" w:color="auto"/>
                <w:bottom w:val="none" w:sz="0" w:space="0" w:color="auto"/>
                <w:right w:val="none" w:sz="0" w:space="0" w:color="auto"/>
              </w:divBdr>
            </w:div>
            <w:div w:id="605508079">
              <w:marLeft w:val="0"/>
              <w:marRight w:val="0"/>
              <w:marTop w:val="0"/>
              <w:marBottom w:val="0"/>
              <w:divBdr>
                <w:top w:val="none" w:sz="0" w:space="0" w:color="auto"/>
                <w:left w:val="none" w:sz="0" w:space="0" w:color="auto"/>
                <w:bottom w:val="none" w:sz="0" w:space="0" w:color="auto"/>
                <w:right w:val="none" w:sz="0" w:space="0" w:color="auto"/>
              </w:divBdr>
            </w:div>
          </w:divsChild>
        </w:div>
        <w:div w:id="1898274844">
          <w:marLeft w:val="0"/>
          <w:marRight w:val="0"/>
          <w:marTop w:val="0"/>
          <w:marBottom w:val="0"/>
          <w:divBdr>
            <w:top w:val="none" w:sz="0" w:space="0" w:color="auto"/>
            <w:left w:val="none" w:sz="0" w:space="0" w:color="auto"/>
            <w:bottom w:val="none" w:sz="0" w:space="0" w:color="auto"/>
            <w:right w:val="none" w:sz="0" w:space="0" w:color="auto"/>
          </w:divBdr>
          <w:divsChild>
            <w:div w:id="1132134975">
              <w:marLeft w:val="0"/>
              <w:marRight w:val="0"/>
              <w:marTop w:val="0"/>
              <w:marBottom w:val="0"/>
              <w:divBdr>
                <w:top w:val="none" w:sz="0" w:space="0" w:color="auto"/>
                <w:left w:val="none" w:sz="0" w:space="0" w:color="auto"/>
                <w:bottom w:val="none" w:sz="0" w:space="0" w:color="auto"/>
                <w:right w:val="none" w:sz="0" w:space="0" w:color="auto"/>
              </w:divBdr>
            </w:div>
            <w:div w:id="644043005">
              <w:marLeft w:val="0"/>
              <w:marRight w:val="0"/>
              <w:marTop w:val="0"/>
              <w:marBottom w:val="0"/>
              <w:divBdr>
                <w:top w:val="none" w:sz="0" w:space="0" w:color="auto"/>
                <w:left w:val="none" w:sz="0" w:space="0" w:color="auto"/>
                <w:bottom w:val="none" w:sz="0" w:space="0" w:color="auto"/>
                <w:right w:val="none" w:sz="0" w:space="0" w:color="auto"/>
              </w:divBdr>
            </w:div>
            <w:div w:id="379597507">
              <w:marLeft w:val="0"/>
              <w:marRight w:val="0"/>
              <w:marTop w:val="0"/>
              <w:marBottom w:val="0"/>
              <w:divBdr>
                <w:top w:val="none" w:sz="0" w:space="0" w:color="auto"/>
                <w:left w:val="none" w:sz="0" w:space="0" w:color="auto"/>
                <w:bottom w:val="none" w:sz="0" w:space="0" w:color="auto"/>
                <w:right w:val="none" w:sz="0" w:space="0" w:color="auto"/>
              </w:divBdr>
            </w:div>
          </w:divsChild>
        </w:div>
        <w:div w:id="1885941854">
          <w:marLeft w:val="0"/>
          <w:marRight w:val="0"/>
          <w:marTop w:val="0"/>
          <w:marBottom w:val="0"/>
          <w:divBdr>
            <w:top w:val="none" w:sz="0" w:space="0" w:color="auto"/>
            <w:left w:val="none" w:sz="0" w:space="0" w:color="auto"/>
            <w:bottom w:val="none" w:sz="0" w:space="0" w:color="auto"/>
            <w:right w:val="none" w:sz="0" w:space="0" w:color="auto"/>
          </w:divBdr>
          <w:divsChild>
            <w:div w:id="776867745">
              <w:marLeft w:val="0"/>
              <w:marRight w:val="0"/>
              <w:marTop w:val="0"/>
              <w:marBottom w:val="0"/>
              <w:divBdr>
                <w:top w:val="none" w:sz="0" w:space="0" w:color="auto"/>
                <w:left w:val="none" w:sz="0" w:space="0" w:color="auto"/>
                <w:bottom w:val="none" w:sz="0" w:space="0" w:color="auto"/>
                <w:right w:val="none" w:sz="0" w:space="0" w:color="auto"/>
              </w:divBdr>
            </w:div>
            <w:div w:id="698043598">
              <w:marLeft w:val="0"/>
              <w:marRight w:val="0"/>
              <w:marTop w:val="0"/>
              <w:marBottom w:val="0"/>
              <w:divBdr>
                <w:top w:val="none" w:sz="0" w:space="0" w:color="auto"/>
                <w:left w:val="none" w:sz="0" w:space="0" w:color="auto"/>
                <w:bottom w:val="none" w:sz="0" w:space="0" w:color="auto"/>
                <w:right w:val="none" w:sz="0" w:space="0" w:color="auto"/>
              </w:divBdr>
            </w:div>
            <w:div w:id="666445563">
              <w:marLeft w:val="0"/>
              <w:marRight w:val="0"/>
              <w:marTop w:val="0"/>
              <w:marBottom w:val="0"/>
              <w:divBdr>
                <w:top w:val="none" w:sz="0" w:space="0" w:color="auto"/>
                <w:left w:val="none" w:sz="0" w:space="0" w:color="auto"/>
                <w:bottom w:val="none" w:sz="0" w:space="0" w:color="auto"/>
                <w:right w:val="none" w:sz="0" w:space="0" w:color="auto"/>
              </w:divBdr>
            </w:div>
          </w:divsChild>
        </w:div>
        <w:div w:id="983584484">
          <w:marLeft w:val="0"/>
          <w:marRight w:val="0"/>
          <w:marTop w:val="0"/>
          <w:marBottom w:val="0"/>
          <w:divBdr>
            <w:top w:val="none" w:sz="0" w:space="0" w:color="auto"/>
            <w:left w:val="none" w:sz="0" w:space="0" w:color="auto"/>
            <w:bottom w:val="none" w:sz="0" w:space="0" w:color="auto"/>
            <w:right w:val="none" w:sz="0" w:space="0" w:color="auto"/>
          </w:divBdr>
          <w:divsChild>
            <w:div w:id="651107840">
              <w:marLeft w:val="0"/>
              <w:marRight w:val="0"/>
              <w:marTop w:val="0"/>
              <w:marBottom w:val="0"/>
              <w:divBdr>
                <w:top w:val="none" w:sz="0" w:space="0" w:color="auto"/>
                <w:left w:val="none" w:sz="0" w:space="0" w:color="auto"/>
                <w:bottom w:val="none" w:sz="0" w:space="0" w:color="auto"/>
                <w:right w:val="none" w:sz="0" w:space="0" w:color="auto"/>
              </w:divBdr>
            </w:div>
            <w:div w:id="2123381186">
              <w:marLeft w:val="0"/>
              <w:marRight w:val="0"/>
              <w:marTop w:val="0"/>
              <w:marBottom w:val="0"/>
              <w:divBdr>
                <w:top w:val="none" w:sz="0" w:space="0" w:color="auto"/>
                <w:left w:val="none" w:sz="0" w:space="0" w:color="auto"/>
                <w:bottom w:val="none" w:sz="0" w:space="0" w:color="auto"/>
                <w:right w:val="none" w:sz="0" w:space="0" w:color="auto"/>
              </w:divBdr>
            </w:div>
            <w:div w:id="1488741581">
              <w:marLeft w:val="0"/>
              <w:marRight w:val="0"/>
              <w:marTop w:val="0"/>
              <w:marBottom w:val="0"/>
              <w:divBdr>
                <w:top w:val="none" w:sz="0" w:space="0" w:color="auto"/>
                <w:left w:val="none" w:sz="0" w:space="0" w:color="auto"/>
                <w:bottom w:val="none" w:sz="0" w:space="0" w:color="auto"/>
                <w:right w:val="none" w:sz="0" w:space="0" w:color="auto"/>
              </w:divBdr>
            </w:div>
          </w:divsChild>
        </w:div>
        <w:div w:id="1308825171">
          <w:marLeft w:val="0"/>
          <w:marRight w:val="0"/>
          <w:marTop w:val="0"/>
          <w:marBottom w:val="0"/>
          <w:divBdr>
            <w:top w:val="none" w:sz="0" w:space="0" w:color="auto"/>
            <w:left w:val="none" w:sz="0" w:space="0" w:color="auto"/>
            <w:bottom w:val="none" w:sz="0" w:space="0" w:color="auto"/>
            <w:right w:val="none" w:sz="0" w:space="0" w:color="auto"/>
          </w:divBdr>
          <w:divsChild>
            <w:div w:id="441338716">
              <w:marLeft w:val="0"/>
              <w:marRight w:val="0"/>
              <w:marTop w:val="0"/>
              <w:marBottom w:val="0"/>
              <w:divBdr>
                <w:top w:val="none" w:sz="0" w:space="0" w:color="auto"/>
                <w:left w:val="none" w:sz="0" w:space="0" w:color="auto"/>
                <w:bottom w:val="none" w:sz="0" w:space="0" w:color="auto"/>
                <w:right w:val="none" w:sz="0" w:space="0" w:color="auto"/>
              </w:divBdr>
            </w:div>
            <w:div w:id="955647380">
              <w:marLeft w:val="0"/>
              <w:marRight w:val="0"/>
              <w:marTop w:val="0"/>
              <w:marBottom w:val="0"/>
              <w:divBdr>
                <w:top w:val="none" w:sz="0" w:space="0" w:color="auto"/>
                <w:left w:val="none" w:sz="0" w:space="0" w:color="auto"/>
                <w:bottom w:val="none" w:sz="0" w:space="0" w:color="auto"/>
                <w:right w:val="none" w:sz="0" w:space="0" w:color="auto"/>
              </w:divBdr>
            </w:div>
            <w:div w:id="2111387133">
              <w:marLeft w:val="0"/>
              <w:marRight w:val="0"/>
              <w:marTop w:val="0"/>
              <w:marBottom w:val="0"/>
              <w:divBdr>
                <w:top w:val="none" w:sz="0" w:space="0" w:color="auto"/>
                <w:left w:val="none" w:sz="0" w:space="0" w:color="auto"/>
                <w:bottom w:val="none" w:sz="0" w:space="0" w:color="auto"/>
                <w:right w:val="none" w:sz="0" w:space="0" w:color="auto"/>
              </w:divBdr>
            </w:div>
          </w:divsChild>
        </w:div>
        <w:div w:id="933394929">
          <w:marLeft w:val="0"/>
          <w:marRight w:val="0"/>
          <w:marTop w:val="0"/>
          <w:marBottom w:val="0"/>
          <w:divBdr>
            <w:top w:val="none" w:sz="0" w:space="0" w:color="auto"/>
            <w:left w:val="none" w:sz="0" w:space="0" w:color="auto"/>
            <w:bottom w:val="none" w:sz="0" w:space="0" w:color="auto"/>
            <w:right w:val="none" w:sz="0" w:space="0" w:color="auto"/>
          </w:divBdr>
          <w:divsChild>
            <w:div w:id="205064953">
              <w:marLeft w:val="0"/>
              <w:marRight w:val="0"/>
              <w:marTop w:val="0"/>
              <w:marBottom w:val="0"/>
              <w:divBdr>
                <w:top w:val="none" w:sz="0" w:space="0" w:color="auto"/>
                <w:left w:val="none" w:sz="0" w:space="0" w:color="auto"/>
                <w:bottom w:val="none" w:sz="0" w:space="0" w:color="auto"/>
                <w:right w:val="none" w:sz="0" w:space="0" w:color="auto"/>
              </w:divBdr>
            </w:div>
            <w:div w:id="68237701">
              <w:marLeft w:val="0"/>
              <w:marRight w:val="0"/>
              <w:marTop w:val="0"/>
              <w:marBottom w:val="0"/>
              <w:divBdr>
                <w:top w:val="none" w:sz="0" w:space="0" w:color="auto"/>
                <w:left w:val="none" w:sz="0" w:space="0" w:color="auto"/>
                <w:bottom w:val="none" w:sz="0" w:space="0" w:color="auto"/>
                <w:right w:val="none" w:sz="0" w:space="0" w:color="auto"/>
              </w:divBdr>
            </w:div>
            <w:div w:id="712116019">
              <w:marLeft w:val="0"/>
              <w:marRight w:val="0"/>
              <w:marTop w:val="0"/>
              <w:marBottom w:val="0"/>
              <w:divBdr>
                <w:top w:val="none" w:sz="0" w:space="0" w:color="auto"/>
                <w:left w:val="none" w:sz="0" w:space="0" w:color="auto"/>
                <w:bottom w:val="none" w:sz="0" w:space="0" w:color="auto"/>
                <w:right w:val="none" w:sz="0" w:space="0" w:color="auto"/>
              </w:divBdr>
            </w:div>
          </w:divsChild>
        </w:div>
        <w:div w:id="2051029875">
          <w:marLeft w:val="0"/>
          <w:marRight w:val="0"/>
          <w:marTop w:val="0"/>
          <w:marBottom w:val="0"/>
          <w:divBdr>
            <w:top w:val="none" w:sz="0" w:space="0" w:color="auto"/>
            <w:left w:val="none" w:sz="0" w:space="0" w:color="auto"/>
            <w:bottom w:val="none" w:sz="0" w:space="0" w:color="auto"/>
            <w:right w:val="none" w:sz="0" w:space="0" w:color="auto"/>
          </w:divBdr>
          <w:divsChild>
            <w:div w:id="1011949230">
              <w:marLeft w:val="0"/>
              <w:marRight w:val="0"/>
              <w:marTop w:val="0"/>
              <w:marBottom w:val="0"/>
              <w:divBdr>
                <w:top w:val="none" w:sz="0" w:space="0" w:color="auto"/>
                <w:left w:val="none" w:sz="0" w:space="0" w:color="auto"/>
                <w:bottom w:val="none" w:sz="0" w:space="0" w:color="auto"/>
                <w:right w:val="none" w:sz="0" w:space="0" w:color="auto"/>
              </w:divBdr>
            </w:div>
            <w:div w:id="101730290">
              <w:marLeft w:val="0"/>
              <w:marRight w:val="0"/>
              <w:marTop w:val="0"/>
              <w:marBottom w:val="0"/>
              <w:divBdr>
                <w:top w:val="none" w:sz="0" w:space="0" w:color="auto"/>
                <w:left w:val="none" w:sz="0" w:space="0" w:color="auto"/>
                <w:bottom w:val="none" w:sz="0" w:space="0" w:color="auto"/>
                <w:right w:val="none" w:sz="0" w:space="0" w:color="auto"/>
              </w:divBdr>
            </w:div>
            <w:div w:id="930747303">
              <w:marLeft w:val="0"/>
              <w:marRight w:val="0"/>
              <w:marTop w:val="0"/>
              <w:marBottom w:val="0"/>
              <w:divBdr>
                <w:top w:val="none" w:sz="0" w:space="0" w:color="auto"/>
                <w:left w:val="none" w:sz="0" w:space="0" w:color="auto"/>
                <w:bottom w:val="none" w:sz="0" w:space="0" w:color="auto"/>
                <w:right w:val="none" w:sz="0" w:space="0" w:color="auto"/>
              </w:divBdr>
            </w:div>
          </w:divsChild>
        </w:div>
        <w:div w:id="133760946">
          <w:marLeft w:val="0"/>
          <w:marRight w:val="0"/>
          <w:marTop w:val="0"/>
          <w:marBottom w:val="0"/>
          <w:divBdr>
            <w:top w:val="none" w:sz="0" w:space="0" w:color="auto"/>
            <w:left w:val="none" w:sz="0" w:space="0" w:color="auto"/>
            <w:bottom w:val="none" w:sz="0" w:space="0" w:color="auto"/>
            <w:right w:val="none" w:sz="0" w:space="0" w:color="auto"/>
          </w:divBdr>
          <w:divsChild>
            <w:div w:id="909777064">
              <w:marLeft w:val="0"/>
              <w:marRight w:val="0"/>
              <w:marTop w:val="0"/>
              <w:marBottom w:val="0"/>
              <w:divBdr>
                <w:top w:val="none" w:sz="0" w:space="0" w:color="auto"/>
                <w:left w:val="none" w:sz="0" w:space="0" w:color="auto"/>
                <w:bottom w:val="none" w:sz="0" w:space="0" w:color="auto"/>
                <w:right w:val="none" w:sz="0" w:space="0" w:color="auto"/>
              </w:divBdr>
            </w:div>
            <w:div w:id="94400022">
              <w:marLeft w:val="0"/>
              <w:marRight w:val="0"/>
              <w:marTop w:val="0"/>
              <w:marBottom w:val="0"/>
              <w:divBdr>
                <w:top w:val="none" w:sz="0" w:space="0" w:color="auto"/>
                <w:left w:val="none" w:sz="0" w:space="0" w:color="auto"/>
                <w:bottom w:val="none" w:sz="0" w:space="0" w:color="auto"/>
                <w:right w:val="none" w:sz="0" w:space="0" w:color="auto"/>
              </w:divBdr>
            </w:div>
            <w:div w:id="2088379992">
              <w:marLeft w:val="0"/>
              <w:marRight w:val="0"/>
              <w:marTop w:val="0"/>
              <w:marBottom w:val="0"/>
              <w:divBdr>
                <w:top w:val="none" w:sz="0" w:space="0" w:color="auto"/>
                <w:left w:val="none" w:sz="0" w:space="0" w:color="auto"/>
                <w:bottom w:val="none" w:sz="0" w:space="0" w:color="auto"/>
                <w:right w:val="none" w:sz="0" w:space="0" w:color="auto"/>
              </w:divBdr>
            </w:div>
          </w:divsChild>
        </w:div>
        <w:div w:id="2080790713">
          <w:marLeft w:val="0"/>
          <w:marRight w:val="0"/>
          <w:marTop w:val="0"/>
          <w:marBottom w:val="0"/>
          <w:divBdr>
            <w:top w:val="none" w:sz="0" w:space="0" w:color="auto"/>
            <w:left w:val="none" w:sz="0" w:space="0" w:color="auto"/>
            <w:bottom w:val="none" w:sz="0" w:space="0" w:color="auto"/>
            <w:right w:val="none" w:sz="0" w:space="0" w:color="auto"/>
          </w:divBdr>
          <w:divsChild>
            <w:div w:id="1119451035">
              <w:marLeft w:val="0"/>
              <w:marRight w:val="0"/>
              <w:marTop w:val="0"/>
              <w:marBottom w:val="0"/>
              <w:divBdr>
                <w:top w:val="none" w:sz="0" w:space="0" w:color="auto"/>
                <w:left w:val="none" w:sz="0" w:space="0" w:color="auto"/>
                <w:bottom w:val="none" w:sz="0" w:space="0" w:color="auto"/>
                <w:right w:val="none" w:sz="0" w:space="0" w:color="auto"/>
              </w:divBdr>
            </w:div>
            <w:div w:id="420832861">
              <w:marLeft w:val="0"/>
              <w:marRight w:val="0"/>
              <w:marTop w:val="0"/>
              <w:marBottom w:val="0"/>
              <w:divBdr>
                <w:top w:val="none" w:sz="0" w:space="0" w:color="auto"/>
                <w:left w:val="none" w:sz="0" w:space="0" w:color="auto"/>
                <w:bottom w:val="none" w:sz="0" w:space="0" w:color="auto"/>
                <w:right w:val="none" w:sz="0" w:space="0" w:color="auto"/>
              </w:divBdr>
            </w:div>
            <w:div w:id="876744515">
              <w:marLeft w:val="0"/>
              <w:marRight w:val="0"/>
              <w:marTop w:val="0"/>
              <w:marBottom w:val="0"/>
              <w:divBdr>
                <w:top w:val="none" w:sz="0" w:space="0" w:color="auto"/>
                <w:left w:val="none" w:sz="0" w:space="0" w:color="auto"/>
                <w:bottom w:val="none" w:sz="0" w:space="0" w:color="auto"/>
                <w:right w:val="none" w:sz="0" w:space="0" w:color="auto"/>
              </w:divBdr>
            </w:div>
          </w:divsChild>
        </w:div>
        <w:div w:id="572590983">
          <w:marLeft w:val="0"/>
          <w:marRight w:val="0"/>
          <w:marTop w:val="0"/>
          <w:marBottom w:val="0"/>
          <w:divBdr>
            <w:top w:val="none" w:sz="0" w:space="0" w:color="auto"/>
            <w:left w:val="none" w:sz="0" w:space="0" w:color="auto"/>
            <w:bottom w:val="none" w:sz="0" w:space="0" w:color="auto"/>
            <w:right w:val="none" w:sz="0" w:space="0" w:color="auto"/>
          </w:divBdr>
          <w:divsChild>
            <w:div w:id="1452674943">
              <w:marLeft w:val="0"/>
              <w:marRight w:val="0"/>
              <w:marTop w:val="0"/>
              <w:marBottom w:val="0"/>
              <w:divBdr>
                <w:top w:val="none" w:sz="0" w:space="0" w:color="auto"/>
                <w:left w:val="none" w:sz="0" w:space="0" w:color="auto"/>
                <w:bottom w:val="none" w:sz="0" w:space="0" w:color="auto"/>
                <w:right w:val="none" w:sz="0" w:space="0" w:color="auto"/>
              </w:divBdr>
            </w:div>
            <w:div w:id="297534013">
              <w:marLeft w:val="0"/>
              <w:marRight w:val="0"/>
              <w:marTop w:val="0"/>
              <w:marBottom w:val="0"/>
              <w:divBdr>
                <w:top w:val="none" w:sz="0" w:space="0" w:color="auto"/>
                <w:left w:val="none" w:sz="0" w:space="0" w:color="auto"/>
                <w:bottom w:val="none" w:sz="0" w:space="0" w:color="auto"/>
                <w:right w:val="none" w:sz="0" w:space="0" w:color="auto"/>
              </w:divBdr>
            </w:div>
            <w:div w:id="1951543764">
              <w:marLeft w:val="0"/>
              <w:marRight w:val="0"/>
              <w:marTop w:val="0"/>
              <w:marBottom w:val="0"/>
              <w:divBdr>
                <w:top w:val="none" w:sz="0" w:space="0" w:color="auto"/>
                <w:left w:val="none" w:sz="0" w:space="0" w:color="auto"/>
                <w:bottom w:val="none" w:sz="0" w:space="0" w:color="auto"/>
                <w:right w:val="none" w:sz="0" w:space="0" w:color="auto"/>
              </w:divBdr>
            </w:div>
          </w:divsChild>
        </w:div>
        <w:div w:id="1541626162">
          <w:marLeft w:val="0"/>
          <w:marRight w:val="0"/>
          <w:marTop w:val="0"/>
          <w:marBottom w:val="0"/>
          <w:divBdr>
            <w:top w:val="none" w:sz="0" w:space="0" w:color="auto"/>
            <w:left w:val="none" w:sz="0" w:space="0" w:color="auto"/>
            <w:bottom w:val="none" w:sz="0" w:space="0" w:color="auto"/>
            <w:right w:val="none" w:sz="0" w:space="0" w:color="auto"/>
          </w:divBdr>
          <w:divsChild>
            <w:div w:id="1432817658">
              <w:marLeft w:val="0"/>
              <w:marRight w:val="0"/>
              <w:marTop w:val="0"/>
              <w:marBottom w:val="0"/>
              <w:divBdr>
                <w:top w:val="none" w:sz="0" w:space="0" w:color="auto"/>
                <w:left w:val="none" w:sz="0" w:space="0" w:color="auto"/>
                <w:bottom w:val="none" w:sz="0" w:space="0" w:color="auto"/>
                <w:right w:val="none" w:sz="0" w:space="0" w:color="auto"/>
              </w:divBdr>
            </w:div>
            <w:div w:id="1982465877">
              <w:marLeft w:val="0"/>
              <w:marRight w:val="0"/>
              <w:marTop w:val="0"/>
              <w:marBottom w:val="0"/>
              <w:divBdr>
                <w:top w:val="none" w:sz="0" w:space="0" w:color="auto"/>
                <w:left w:val="none" w:sz="0" w:space="0" w:color="auto"/>
                <w:bottom w:val="none" w:sz="0" w:space="0" w:color="auto"/>
                <w:right w:val="none" w:sz="0" w:space="0" w:color="auto"/>
              </w:divBdr>
            </w:div>
            <w:div w:id="1479415842">
              <w:marLeft w:val="0"/>
              <w:marRight w:val="0"/>
              <w:marTop w:val="0"/>
              <w:marBottom w:val="0"/>
              <w:divBdr>
                <w:top w:val="none" w:sz="0" w:space="0" w:color="auto"/>
                <w:left w:val="none" w:sz="0" w:space="0" w:color="auto"/>
                <w:bottom w:val="none" w:sz="0" w:space="0" w:color="auto"/>
                <w:right w:val="none" w:sz="0" w:space="0" w:color="auto"/>
              </w:divBdr>
            </w:div>
          </w:divsChild>
        </w:div>
        <w:div w:id="493492334">
          <w:marLeft w:val="0"/>
          <w:marRight w:val="0"/>
          <w:marTop w:val="0"/>
          <w:marBottom w:val="0"/>
          <w:divBdr>
            <w:top w:val="none" w:sz="0" w:space="0" w:color="auto"/>
            <w:left w:val="none" w:sz="0" w:space="0" w:color="auto"/>
            <w:bottom w:val="none" w:sz="0" w:space="0" w:color="auto"/>
            <w:right w:val="none" w:sz="0" w:space="0" w:color="auto"/>
          </w:divBdr>
          <w:divsChild>
            <w:div w:id="85226575">
              <w:marLeft w:val="0"/>
              <w:marRight w:val="0"/>
              <w:marTop w:val="0"/>
              <w:marBottom w:val="0"/>
              <w:divBdr>
                <w:top w:val="none" w:sz="0" w:space="0" w:color="auto"/>
                <w:left w:val="none" w:sz="0" w:space="0" w:color="auto"/>
                <w:bottom w:val="none" w:sz="0" w:space="0" w:color="auto"/>
                <w:right w:val="none" w:sz="0" w:space="0" w:color="auto"/>
              </w:divBdr>
            </w:div>
            <w:div w:id="337662901">
              <w:marLeft w:val="0"/>
              <w:marRight w:val="0"/>
              <w:marTop w:val="0"/>
              <w:marBottom w:val="0"/>
              <w:divBdr>
                <w:top w:val="none" w:sz="0" w:space="0" w:color="auto"/>
                <w:left w:val="none" w:sz="0" w:space="0" w:color="auto"/>
                <w:bottom w:val="none" w:sz="0" w:space="0" w:color="auto"/>
                <w:right w:val="none" w:sz="0" w:space="0" w:color="auto"/>
              </w:divBdr>
            </w:div>
            <w:div w:id="1982685508">
              <w:marLeft w:val="0"/>
              <w:marRight w:val="0"/>
              <w:marTop w:val="0"/>
              <w:marBottom w:val="0"/>
              <w:divBdr>
                <w:top w:val="none" w:sz="0" w:space="0" w:color="auto"/>
                <w:left w:val="none" w:sz="0" w:space="0" w:color="auto"/>
                <w:bottom w:val="none" w:sz="0" w:space="0" w:color="auto"/>
                <w:right w:val="none" w:sz="0" w:space="0" w:color="auto"/>
              </w:divBdr>
            </w:div>
          </w:divsChild>
        </w:div>
        <w:div w:id="715541104">
          <w:marLeft w:val="0"/>
          <w:marRight w:val="0"/>
          <w:marTop w:val="0"/>
          <w:marBottom w:val="0"/>
          <w:divBdr>
            <w:top w:val="none" w:sz="0" w:space="0" w:color="auto"/>
            <w:left w:val="none" w:sz="0" w:space="0" w:color="auto"/>
            <w:bottom w:val="none" w:sz="0" w:space="0" w:color="auto"/>
            <w:right w:val="none" w:sz="0" w:space="0" w:color="auto"/>
          </w:divBdr>
          <w:divsChild>
            <w:div w:id="1016424153">
              <w:marLeft w:val="0"/>
              <w:marRight w:val="0"/>
              <w:marTop w:val="0"/>
              <w:marBottom w:val="0"/>
              <w:divBdr>
                <w:top w:val="none" w:sz="0" w:space="0" w:color="auto"/>
                <w:left w:val="none" w:sz="0" w:space="0" w:color="auto"/>
                <w:bottom w:val="none" w:sz="0" w:space="0" w:color="auto"/>
                <w:right w:val="none" w:sz="0" w:space="0" w:color="auto"/>
              </w:divBdr>
            </w:div>
            <w:div w:id="862481188">
              <w:marLeft w:val="0"/>
              <w:marRight w:val="0"/>
              <w:marTop w:val="0"/>
              <w:marBottom w:val="0"/>
              <w:divBdr>
                <w:top w:val="none" w:sz="0" w:space="0" w:color="auto"/>
                <w:left w:val="none" w:sz="0" w:space="0" w:color="auto"/>
                <w:bottom w:val="none" w:sz="0" w:space="0" w:color="auto"/>
                <w:right w:val="none" w:sz="0" w:space="0" w:color="auto"/>
              </w:divBdr>
            </w:div>
            <w:div w:id="2076731667">
              <w:marLeft w:val="0"/>
              <w:marRight w:val="0"/>
              <w:marTop w:val="0"/>
              <w:marBottom w:val="0"/>
              <w:divBdr>
                <w:top w:val="none" w:sz="0" w:space="0" w:color="auto"/>
                <w:left w:val="none" w:sz="0" w:space="0" w:color="auto"/>
                <w:bottom w:val="none" w:sz="0" w:space="0" w:color="auto"/>
                <w:right w:val="none" w:sz="0" w:space="0" w:color="auto"/>
              </w:divBdr>
            </w:div>
          </w:divsChild>
        </w:div>
        <w:div w:id="186334836">
          <w:marLeft w:val="0"/>
          <w:marRight w:val="0"/>
          <w:marTop w:val="0"/>
          <w:marBottom w:val="0"/>
          <w:divBdr>
            <w:top w:val="none" w:sz="0" w:space="0" w:color="auto"/>
            <w:left w:val="none" w:sz="0" w:space="0" w:color="auto"/>
            <w:bottom w:val="none" w:sz="0" w:space="0" w:color="auto"/>
            <w:right w:val="none" w:sz="0" w:space="0" w:color="auto"/>
          </w:divBdr>
          <w:divsChild>
            <w:div w:id="1179999501">
              <w:marLeft w:val="0"/>
              <w:marRight w:val="0"/>
              <w:marTop w:val="0"/>
              <w:marBottom w:val="0"/>
              <w:divBdr>
                <w:top w:val="none" w:sz="0" w:space="0" w:color="auto"/>
                <w:left w:val="none" w:sz="0" w:space="0" w:color="auto"/>
                <w:bottom w:val="none" w:sz="0" w:space="0" w:color="auto"/>
                <w:right w:val="none" w:sz="0" w:space="0" w:color="auto"/>
              </w:divBdr>
            </w:div>
            <w:div w:id="19199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4742">
      <w:bodyDiv w:val="1"/>
      <w:marLeft w:val="0"/>
      <w:marRight w:val="0"/>
      <w:marTop w:val="0"/>
      <w:marBottom w:val="0"/>
      <w:divBdr>
        <w:top w:val="none" w:sz="0" w:space="0" w:color="auto"/>
        <w:left w:val="none" w:sz="0" w:space="0" w:color="auto"/>
        <w:bottom w:val="none" w:sz="0" w:space="0" w:color="auto"/>
        <w:right w:val="none" w:sz="0" w:space="0" w:color="auto"/>
      </w:divBdr>
      <w:divsChild>
        <w:div w:id="911623876">
          <w:marLeft w:val="0"/>
          <w:marRight w:val="0"/>
          <w:marTop w:val="0"/>
          <w:marBottom w:val="0"/>
          <w:divBdr>
            <w:top w:val="none" w:sz="0" w:space="0" w:color="auto"/>
            <w:left w:val="none" w:sz="0" w:space="0" w:color="auto"/>
            <w:bottom w:val="none" w:sz="0" w:space="0" w:color="auto"/>
            <w:right w:val="none" w:sz="0" w:space="0" w:color="auto"/>
          </w:divBdr>
        </w:div>
      </w:divsChild>
    </w:div>
    <w:div w:id="2063554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s>
</file>

<file path=word/_rels/header1.xml.rels><?xml version="1.0" encoding="UTF-8" standalone="yes"?>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3176</Words>
  <Characters>18106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plc.docx</vt:lpstr>
    </vt:vector>
  </TitlesOfParts>
  <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plc.docx</dc:title>
  <cp:lastModifiedBy>Shubham Agre</cp:lastModifiedBy>
  <cp:revision>2</cp:revision>
  <dcterms:created xsi:type="dcterms:W3CDTF">2026-10-21T05:16:00Z</dcterms:created>
  <dcterms:modified xsi:type="dcterms:W3CDTF">2026-10-21T05:16:00Z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Producer">
    <vt:lpwstr>Skia/PDF m157 Google Docs Renderer</vt:lpwstr>
  </property>
  <property fmtid="{D5CDD505-2E9C-101B-9397-08002B2CF9AE}" pid="5" name="LastSaved">
    <vt:filetime>2026-10-18T00:00:00Z</vt:filetime>
  </property>
</Properties>
</file>