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80AFC" w14:textId="77777777" w:rsidR="009C6BEB" w:rsidRDefault="009C6BEB" w:rsidP="009C6BEB">
      <w:pPr>
        <w:tabs>
          <w:tab w:val="right" w:pos="8640"/>
        </w:tabs>
        <w:rPr>
          <w:rFonts w:ascii="Arial" w:hAnsi="Arial"/>
          <w:b/>
          <w:sz w:val="28"/>
        </w:rPr>
      </w:pPr>
      <w:r>
        <w:rPr>
          <w:rFonts w:ascii="Arial" w:hAnsi="Arial"/>
          <w:b/>
          <w:sz w:val="28"/>
        </w:rPr>
        <w:t>CSE 5330-002</w:t>
      </w:r>
      <w:r>
        <w:rPr>
          <w:rFonts w:ascii="Arial" w:hAnsi="Arial"/>
          <w:b/>
          <w:sz w:val="28"/>
        </w:rPr>
        <w:tab/>
        <w:t>SPRING 2022</w:t>
      </w:r>
    </w:p>
    <w:p w14:paraId="563A4E5F" w14:textId="77777777" w:rsidR="009C6BEB" w:rsidRDefault="009C6BEB" w:rsidP="009C6BEB">
      <w:pPr>
        <w:jc w:val="center"/>
        <w:rPr>
          <w:rFonts w:ascii="Arial" w:hAnsi="Arial"/>
          <w:b/>
          <w:sz w:val="28"/>
        </w:rPr>
      </w:pPr>
      <w:r>
        <w:rPr>
          <w:rFonts w:ascii="Arial" w:hAnsi="Arial"/>
          <w:b/>
          <w:sz w:val="28"/>
          <w:u w:val="single"/>
        </w:rPr>
        <w:t>Project #2 Description</w:t>
      </w:r>
    </w:p>
    <w:p w14:paraId="15DD70D9" w14:textId="77777777" w:rsidR="009C6BEB" w:rsidRDefault="009C6BEB" w:rsidP="009C6BEB">
      <w:pPr>
        <w:jc w:val="center"/>
        <w:rPr>
          <w:rFonts w:ascii="Arial" w:hAnsi="Arial"/>
          <w:b/>
          <w:sz w:val="28"/>
        </w:rPr>
      </w:pPr>
    </w:p>
    <w:p w14:paraId="4197C9DD" w14:textId="2C6081EE" w:rsidR="009C6BEB" w:rsidRPr="005F1ABA" w:rsidRDefault="009C6BEB">
      <w:pPr>
        <w:rPr>
          <w:rFonts w:ascii="Verdana" w:hAnsi="Verdana"/>
        </w:rPr>
      </w:pPr>
      <w:r w:rsidRPr="002A75F7">
        <w:rPr>
          <w:rFonts w:ascii="Verdana" w:hAnsi="Verdana"/>
        </w:rPr>
        <w:t xml:space="preserve">In this project, you will design and implement a database for </w:t>
      </w:r>
      <w:r>
        <w:rPr>
          <w:rFonts w:ascii="Verdana" w:hAnsi="Verdana"/>
        </w:rPr>
        <w:t xml:space="preserve">a Bank Enterprise to reflect the following scenario. </w:t>
      </w:r>
      <w:r w:rsidRPr="002A75F7">
        <w:rPr>
          <w:rFonts w:ascii="Verdana" w:hAnsi="Verdana"/>
        </w:rPr>
        <w:t xml:space="preserve">You will first design an </w:t>
      </w:r>
      <w:r>
        <w:rPr>
          <w:rFonts w:ascii="Verdana" w:hAnsi="Verdana"/>
        </w:rPr>
        <w:t>ER/</w:t>
      </w:r>
      <w:r w:rsidRPr="002A75F7">
        <w:rPr>
          <w:rFonts w:ascii="Verdana" w:hAnsi="Verdana"/>
        </w:rPr>
        <w:t>EER schema diagram for this database application. Then, you will map the EER schema into a relational database schema and implement it on ORACLE</w:t>
      </w:r>
      <w:r>
        <w:rPr>
          <w:rFonts w:ascii="Verdana" w:hAnsi="Verdana"/>
        </w:rPr>
        <w:t>/MySQL in Omega</w:t>
      </w:r>
      <w:r w:rsidRPr="002A75F7">
        <w:rPr>
          <w:rFonts w:ascii="Verdana" w:hAnsi="Verdana"/>
        </w:rPr>
        <w:t>. Finally, you will load some data into your database, and create some queries</w:t>
      </w:r>
      <w:r w:rsidR="00037D92">
        <w:rPr>
          <w:rFonts w:ascii="Verdana" w:hAnsi="Verdana"/>
        </w:rPr>
        <w:t>,</w:t>
      </w:r>
      <w:r w:rsidRPr="002A75F7">
        <w:rPr>
          <w:rFonts w:ascii="Verdana" w:hAnsi="Verdana"/>
        </w:rPr>
        <w:t xml:space="preserve"> and update transactions.</w:t>
      </w:r>
    </w:p>
    <w:p w14:paraId="6A080EB9" w14:textId="1D9D9632" w:rsidR="00D146FA" w:rsidRPr="009C6BEB" w:rsidRDefault="001337B5">
      <w:pPr>
        <w:rPr>
          <w:rFonts w:ascii="Verdana" w:hAnsi="Verdana"/>
        </w:rPr>
      </w:pPr>
      <w:r w:rsidRPr="009C6BEB">
        <w:rPr>
          <w:rFonts w:ascii="Verdana" w:hAnsi="Verdana"/>
        </w:rPr>
        <w:t xml:space="preserve">The bank is organized into branches. Each branch is located in a particular city </w:t>
      </w:r>
      <w:r w:rsidR="00D146FA" w:rsidRPr="009C6BEB">
        <w:rPr>
          <w:rFonts w:ascii="Verdana" w:hAnsi="Verdana"/>
        </w:rPr>
        <w:t>and</w:t>
      </w:r>
      <w:r w:rsidRPr="009C6BEB">
        <w:rPr>
          <w:rFonts w:ascii="Verdana" w:hAnsi="Verdana"/>
        </w:rPr>
        <w:t xml:space="preserve"> is identified by a unique name. The bank monitors the assets of each branch. </w:t>
      </w:r>
    </w:p>
    <w:p w14:paraId="4453FC3B" w14:textId="0D654BF3" w:rsidR="00D146FA" w:rsidRPr="009C6BEB" w:rsidRDefault="00432A3B">
      <w:pPr>
        <w:rPr>
          <w:rFonts w:ascii="Verdana" w:hAnsi="Verdana"/>
        </w:rPr>
      </w:pPr>
      <w:r w:rsidRPr="009C6BEB">
        <w:rPr>
          <w:rFonts w:ascii="Verdana" w:hAnsi="Verdana"/>
        </w:rPr>
        <w:t>Bank</w:t>
      </w:r>
      <w:r w:rsidR="001337B5" w:rsidRPr="009C6BEB">
        <w:rPr>
          <w:rFonts w:ascii="Verdana" w:hAnsi="Verdana"/>
        </w:rPr>
        <w:t xml:space="preserve"> customers </w:t>
      </w:r>
      <w:r w:rsidRPr="009C6BEB">
        <w:rPr>
          <w:rFonts w:ascii="Verdana" w:hAnsi="Verdana"/>
        </w:rPr>
        <w:t xml:space="preserve">are </w:t>
      </w:r>
      <w:r w:rsidR="001337B5" w:rsidRPr="009C6BEB">
        <w:rPr>
          <w:rFonts w:ascii="Verdana" w:hAnsi="Verdana"/>
        </w:rPr>
        <w:t>identified by their Social Security numbers. The bank</w:t>
      </w:r>
      <w:r w:rsidR="00D146FA" w:rsidRPr="009C6BEB">
        <w:rPr>
          <w:rFonts w:ascii="Verdana" w:hAnsi="Verdana"/>
        </w:rPr>
        <w:t xml:space="preserve"> stores each customer’</w:t>
      </w:r>
      <w:r w:rsidR="001337B5" w:rsidRPr="009C6BEB">
        <w:rPr>
          <w:rFonts w:ascii="Verdana" w:hAnsi="Verdana"/>
        </w:rPr>
        <w:t>s name</w:t>
      </w:r>
      <w:r w:rsidR="00D146FA" w:rsidRPr="009C6BEB">
        <w:rPr>
          <w:rFonts w:ascii="Verdana" w:hAnsi="Verdana"/>
        </w:rPr>
        <w:t xml:space="preserve">, and </w:t>
      </w:r>
      <w:r w:rsidR="001337B5" w:rsidRPr="009C6BEB">
        <w:rPr>
          <w:rFonts w:ascii="Verdana" w:hAnsi="Verdana"/>
        </w:rPr>
        <w:t xml:space="preserve">the street </w:t>
      </w:r>
      <w:r w:rsidR="00D146FA" w:rsidRPr="009C6BEB">
        <w:rPr>
          <w:rFonts w:ascii="Verdana" w:hAnsi="Verdana"/>
        </w:rPr>
        <w:t xml:space="preserve">and city </w:t>
      </w:r>
      <w:r w:rsidR="001337B5" w:rsidRPr="009C6BEB">
        <w:rPr>
          <w:rFonts w:ascii="Verdana" w:hAnsi="Verdana"/>
        </w:rPr>
        <w:t xml:space="preserve">where the customer lives. </w:t>
      </w:r>
      <w:r w:rsidRPr="009C6BEB">
        <w:rPr>
          <w:rFonts w:ascii="Verdana" w:hAnsi="Verdana"/>
        </w:rPr>
        <w:t>Customers may have accounts</w:t>
      </w:r>
      <w:r w:rsidR="001337B5" w:rsidRPr="009C6BEB">
        <w:rPr>
          <w:rFonts w:ascii="Verdana" w:hAnsi="Verdana"/>
        </w:rPr>
        <w:t xml:space="preserve"> and can take out loans</w:t>
      </w:r>
      <w:r w:rsidR="00F60AE4" w:rsidRPr="009C6BEB">
        <w:rPr>
          <w:rFonts w:ascii="Verdana" w:hAnsi="Verdana"/>
        </w:rPr>
        <w:t xml:space="preserve">. A </w:t>
      </w:r>
      <w:r w:rsidR="001337B5" w:rsidRPr="009C6BEB">
        <w:rPr>
          <w:rFonts w:ascii="Verdana" w:hAnsi="Verdana"/>
        </w:rPr>
        <w:t xml:space="preserve">customer may be associated with </w:t>
      </w:r>
      <w:r w:rsidR="00F60AE4" w:rsidRPr="009C6BEB">
        <w:rPr>
          <w:rFonts w:ascii="Verdana" w:hAnsi="Verdana"/>
        </w:rPr>
        <w:t xml:space="preserve">a particular </w:t>
      </w:r>
      <w:r w:rsidR="001337B5" w:rsidRPr="009C6BEB">
        <w:rPr>
          <w:rFonts w:ascii="Verdana" w:hAnsi="Verdana"/>
        </w:rPr>
        <w:t>banker</w:t>
      </w:r>
      <w:r w:rsidR="00F60AE4" w:rsidRPr="009C6BEB">
        <w:rPr>
          <w:rFonts w:ascii="Verdana" w:hAnsi="Verdana"/>
        </w:rPr>
        <w:t>,</w:t>
      </w:r>
      <w:r w:rsidR="001337B5" w:rsidRPr="009C6BEB">
        <w:rPr>
          <w:rFonts w:ascii="Verdana" w:hAnsi="Verdana"/>
        </w:rPr>
        <w:t xml:space="preserve"> who may act as a loan officer or personal banker for that customer</w:t>
      </w:r>
      <w:r w:rsidR="00F60AE4" w:rsidRPr="009C6BEB">
        <w:rPr>
          <w:rFonts w:ascii="Verdana" w:hAnsi="Verdana"/>
        </w:rPr>
        <w:t>.</w:t>
      </w:r>
      <w:r w:rsidR="001337B5" w:rsidRPr="009C6BEB">
        <w:rPr>
          <w:rFonts w:ascii="Verdana" w:hAnsi="Verdana"/>
        </w:rPr>
        <w:t xml:space="preserve"> </w:t>
      </w:r>
    </w:p>
    <w:p w14:paraId="2BE773D5" w14:textId="014F0C65" w:rsidR="00D146FA" w:rsidRPr="009C6BEB" w:rsidRDefault="00D146FA">
      <w:pPr>
        <w:rPr>
          <w:rFonts w:ascii="Verdana" w:hAnsi="Verdana"/>
        </w:rPr>
      </w:pPr>
      <w:r w:rsidRPr="009C6BEB">
        <w:rPr>
          <w:rFonts w:ascii="Verdana" w:hAnsi="Verdana"/>
        </w:rPr>
        <w:t>B</w:t>
      </w:r>
      <w:r w:rsidR="001337B5" w:rsidRPr="009C6BEB">
        <w:rPr>
          <w:rFonts w:ascii="Verdana" w:hAnsi="Verdana"/>
        </w:rPr>
        <w:t xml:space="preserve">ank employees are also identified by their Social Security numbers. The </w:t>
      </w:r>
      <w:r w:rsidR="00432A3B" w:rsidRPr="009C6BEB">
        <w:rPr>
          <w:rFonts w:ascii="Verdana" w:hAnsi="Verdana"/>
        </w:rPr>
        <w:t xml:space="preserve">bank administration stores the </w:t>
      </w:r>
      <w:r w:rsidR="001337B5" w:rsidRPr="009C6BEB">
        <w:rPr>
          <w:rFonts w:ascii="Verdana" w:hAnsi="Verdana"/>
        </w:rPr>
        <w:t>name and telephone number of each employee</w:t>
      </w:r>
      <w:r w:rsidR="00432A3B" w:rsidRPr="009C6BEB">
        <w:rPr>
          <w:rFonts w:ascii="Verdana" w:hAnsi="Verdana"/>
        </w:rPr>
        <w:t>,</w:t>
      </w:r>
      <w:r w:rsidR="001337B5" w:rsidRPr="009C6BEB">
        <w:rPr>
          <w:rFonts w:ascii="Verdana" w:hAnsi="Verdana"/>
        </w:rPr>
        <w:t xml:space="preserve"> the names of the employee</w:t>
      </w:r>
      <w:r w:rsidR="00432A3B" w:rsidRPr="009C6BEB">
        <w:rPr>
          <w:rFonts w:ascii="Verdana" w:hAnsi="Verdana"/>
        </w:rPr>
        <w:t>’</w:t>
      </w:r>
      <w:r w:rsidR="001337B5" w:rsidRPr="009C6BEB">
        <w:rPr>
          <w:rFonts w:ascii="Verdana" w:hAnsi="Verdana"/>
        </w:rPr>
        <w:t>s dependents</w:t>
      </w:r>
      <w:r w:rsidR="00432A3B" w:rsidRPr="009C6BEB">
        <w:rPr>
          <w:rFonts w:ascii="Verdana" w:hAnsi="Verdana"/>
        </w:rPr>
        <w:t>,</w:t>
      </w:r>
      <w:r w:rsidR="001337B5" w:rsidRPr="009C6BEB">
        <w:rPr>
          <w:rFonts w:ascii="Verdana" w:hAnsi="Verdana"/>
        </w:rPr>
        <w:t xml:space="preserve"> and </w:t>
      </w:r>
      <w:r w:rsidR="00432A3B" w:rsidRPr="009C6BEB">
        <w:rPr>
          <w:rFonts w:ascii="Verdana" w:hAnsi="Verdana"/>
        </w:rPr>
        <w:t xml:space="preserve">the </w:t>
      </w:r>
      <w:r w:rsidR="001337B5" w:rsidRPr="009C6BEB">
        <w:rPr>
          <w:rFonts w:ascii="Verdana" w:hAnsi="Verdana"/>
        </w:rPr>
        <w:t xml:space="preserve">Social Security </w:t>
      </w:r>
      <w:r w:rsidR="00432A3B" w:rsidRPr="009C6BEB">
        <w:rPr>
          <w:rFonts w:ascii="Verdana" w:hAnsi="Verdana"/>
        </w:rPr>
        <w:t xml:space="preserve">number of </w:t>
      </w:r>
      <w:r w:rsidR="001337B5" w:rsidRPr="009C6BEB">
        <w:rPr>
          <w:rFonts w:ascii="Verdana" w:hAnsi="Verdana"/>
        </w:rPr>
        <w:t>the employee</w:t>
      </w:r>
      <w:r w:rsidR="00432A3B" w:rsidRPr="009C6BEB">
        <w:rPr>
          <w:rFonts w:ascii="Verdana" w:hAnsi="Verdana"/>
        </w:rPr>
        <w:t>’</w:t>
      </w:r>
      <w:r w:rsidR="001337B5" w:rsidRPr="009C6BEB">
        <w:rPr>
          <w:rFonts w:ascii="Verdana" w:hAnsi="Verdana"/>
        </w:rPr>
        <w:t xml:space="preserve">s manager. The bank also keeps track of </w:t>
      </w:r>
      <w:r w:rsidR="00037D92">
        <w:rPr>
          <w:rFonts w:ascii="Verdana" w:hAnsi="Verdana"/>
        </w:rPr>
        <w:t xml:space="preserve">the </w:t>
      </w:r>
      <w:r w:rsidR="00432A3B" w:rsidRPr="009C6BEB">
        <w:rPr>
          <w:rFonts w:ascii="Verdana" w:hAnsi="Verdana"/>
        </w:rPr>
        <w:t>employee’s</w:t>
      </w:r>
      <w:r w:rsidR="001337B5" w:rsidRPr="009C6BEB">
        <w:rPr>
          <w:rFonts w:ascii="Verdana" w:hAnsi="Verdana"/>
        </w:rPr>
        <w:t xml:space="preserve"> start date and </w:t>
      </w:r>
      <w:r w:rsidR="00432A3B" w:rsidRPr="009C6BEB">
        <w:rPr>
          <w:rFonts w:ascii="Verdana" w:hAnsi="Verdana"/>
        </w:rPr>
        <w:t>thus,</w:t>
      </w:r>
      <w:r w:rsidR="001337B5" w:rsidRPr="009C6BEB">
        <w:rPr>
          <w:rFonts w:ascii="Verdana" w:hAnsi="Verdana"/>
        </w:rPr>
        <w:t xml:space="preserve"> length of employment. </w:t>
      </w:r>
    </w:p>
    <w:p w14:paraId="6FEB62A8" w14:textId="77777777" w:rsidR="008554F5" w:rsidRPr="009C6BEB" w:rsidRDefault="001337B5">
      <w:pPr>
        <w:rPr>
          <w:rFonts w:ascii="Verdana" w:hAnsi="Verdana"/>
        </w:rPr>
      </w:pPr>
      <w:r w:rsidRPr="009C6BEB">
        <w:rPr>
          <w:rFonts w:ascii="Verdana" w:hAnsi="Verdana"/>
        </w:rPr>
        <w:t xml:space="preserve">The </w:t>
      </w:r>
      <w:r w:rsidR="00D146FA" w:rsidRPr="009C6BEB">
        <w:rPr>
          <w:rFonts w:ascii="Verdana" w:hAnsi="Verdana"/>
        </w:rPr>
        <w:t>bank</w:t>
      </w:r>
      <w:r w:rsidRPr="009C6BEB">
        <w:rPr>
          <w:rFonts w:ascii="Verdana" w:hAnsi="Verdana"/>
        </w:rPr>
        <w:t xml:space="preserve"> offers two types of accounts </w:t>
      </w:r>
      <w:r w:rsidR="00F60AE4" w:rsidRPr="009C6BEB">
        <w:rPr>
          <w:rFonts w:ascii="Verdana" w:hAnsi="Verdana"/>
        </w:rPr>
        <w:t xml:space="preserve">- </w:t>
      </w:r>
      <w:r w:rsidRPr="009C6BEB">
        <w:rPr>
          <w:rFonts w:ascii="Verdana" w:hAnsi="Verdana"/>
        </w:rPr>
        <w:t>savings and checking accounts. Accounts can be held by more than one customer</w:t>
      </w:r>
      <w:r w:rsidR="00F60AE4" w:rsidRPr="009C6BEB">
        <w:rPr>
          <w:rFonts w:ascii="Verdana" w:hAnsi="Verdana"/>
        </w:rPr>
        <w:t>,</w:t>
      </w:r>
      <w:r w:rsidRPr="009C6BEB">
        <w:rPr>
          <w:rFonts w:ascii="Verdana" w:hAnsi="Verdana"/>
        </w:rPr>
        <w:t xml:space="preserve"> and a customer can have more than one account. </w:t>
      </w:r>
      <w:r w:rsidR="00F60AE4" w:rsidRPr="009C6BEB">
        <w:rPr>
          <w:rFonts w:ascii="Verdana" w:hAnsi="Verdana"/>
        </w:rPr>
        <w:t xml:space="preserve">Each account </w:t>
      </w:r>
      <w:r w:rsidRPr="009C6BEB">
        <w:rPr>
          <w:rFonts w:ascii="Verdana" w:hAnsi="Verdana"/>
        </w:rPr>
        <w:t xml:space="preserve">is assigned </w:t>
      </w:r>
      <w:r w:rsidR="00F60AE4" w:rsidRPr="009C6BEB">
        <w:rPr>
          <w:rFonts w:ascii="Verdana" w:hAnsi="Verdana"/>
        </w:rPr>
        <w:t xml:space="preserve">a unique </w:t>
      </w:r>
      <w:r w:rsidRPr="009C6BEB">
        <w:rPr>
          <w:rFonts w:ascii="Verdana" w:hAnsi="Verdana"/>
        </w:rPr>
        <w:t>account number. The bank maintains a record of each account</w:t>
      </w:r>
      <w:r w:rsidR="00F60AE4" w:rsidRPr="009C6BEB">
        <w:rPr>
          <w:rFonts w:ascii="Verdana" w:hAnsi="Verdana"/>
        </w:rPr>
        <w:t>’s</w:t>
      </w:r>
      <w:r w:rsidRPr="009C6BEB">
        <w:rPr>
          <w:rFonts w:ascii="Verdana" w:hAnsi="Verdana"/>
        </w:rPr>
        <w:t xml:space="preserve"> balance</w:t>
      </w:r>
      <w:r w:rsidR="00F60AE4" w:rsidRPr="009C6BEB">
        <w:rPr>
          <w:rFonts w:ascii="Verdana" w:hAnsi="Verdana"/>
        </w:rPr>
        <w:t>,</w:t>
      </w:r>
      <w:r w:rsidRPr="009C6BEB">
        <w:rPr>
          <w:rFonts w:ascii="Verdana" w:hAnsi="Verdana"/>
        </w:rPr>
        <w:t xml:space="preserve"> on the most recent date on which the account was accessed by each customer holding th</w:t>
      </w:r>
      <w:r w:rsidR="00F60AE4" w:rsidRPr="009C6BEB">
        <w:rPr>
          <w:rFonts w:ascii="Verdana" w:hAnsi="Verdana"/>
        </w:rPr>
        <w:t>e account. I</w:t>
      </w:r>
      <w:r w:rsidRPr="009C6BEB">
        <w:rPr>
          <w:rFonts w:ascii="Verdana" w:hAnsi="Verdana"/>
        </w:rPr>
        <w:t>n addition</w:t>
      </w:r>
      <w:r w:rsidR="00F60AE4" w:rsidRPr="009C6BEB">
        <w:rPr>
          <w:rFonts w:ascii="Verdana" w:hAnsi="Verdana"/>
        </w:rPr>
        <w:t xml:space="preserve">, each </w:t>
      </w:r>
      <w:r w:rsidRPr="009C6BEB">
        <w:rPr>
          <w:rFonts w:ascii="Verdana" w:hAnsi="Verdana"/>
        </w:rPr>
        <w:t>savings account has an interest rate</w:t>
      </w:r>
      <w:r w:rsidR="008554F5" w:rsidRPr="009C6BEB">
        <w:rPr>
          <w:rFonts w:ascii="Verdana" w:hAnsi="Verdana"/>
        </w:rPr>
        <w:t>,</w:t>
      </w:r>
      <w:r w:rsidRPr="009C6BEB">
        <w:rPr>
          <w:rFonts w:ascii="Verdana" w:hAnsi="Verdana"/>
        </w:rPr>
        <w:t xml:space="preserve"> and over</w:t>
      </w:r>
      <w:r w:rsidR="008554F5" w:rsidRPr="009C6BEB">
        <w:rPr>
          <w:rFonts w:ascii="Verdana" w:hAnsi="Verdana"/>
        </w:rPr>
        <w:t xml:space="preserve">drafts </w:t>
      </w:r>
      <w:r w:rsidRPr="009C6BEB">
        <w:rPr>
          <w:rFonts w:ascii="Verdana" w:hAnsi="Verdana"/>
        </w:rPr>
        <w:t xml:space="preserve">are recorded for each checking account. </w:t>
      </w:r>
    </w:p>
    <w:p w14:paraId="4F5CB19B" w14:textId="537DE3E8" w:rsidR="008554F5" w:rsidRPr="009C6BEB" w:rsidRDefault="001337B5">
      <w:pPr>
        <w:rPr>
          <w:rFonts w:ascii="Verdana" w:hAnsi="Verdana"/>
        </w:rPr>
      </w:pPr>
      <w:r w:rsidRPr="009C6BEB">
        <w:rPr>
          <w:rFonts w:ascii="Verdana" w:hAnsi="Verdana"/>
        </w:rPr>
        <w:t>A loan originates at a particular branch and can be held by one or more customers. A</w:t>
      </w:r>
      <w:r w:rsidR="008554F5" w:rsidRPr="009C6BEB">
        <w:rPr>
          <w:rFonts w:ascii="Verdana" w:hAnsi="Verdana"/>
        </w:rPr>
        <w:t xml:space="preserve"> loan</w:t>
      </w:r>
      <w:r w:rsidRPr="009C6BEB">
        <w:rPr>
          <w:rFonts w:ascii="Verdana" w:hAnsi="Verdana"/>
        </w:rPr>
        <w:t xml:space="preserve"> is identified by a unique </w:t>
      </w:r>
      <w:r w:rsidR="008554F5" w:rsidRPr="009C6BEB">
        <w:rPr>
          <w:rFonts w:ascii="Verdana" w:hAnsi="Verdana"/>
        </w:rPr>
        <w:t>loan number. F</w:t>
      </w:r>
      <w:r w:rsidRPr="009C6BEB">
        <w:rPr>
          <w:rFonts w:ascii="Verdana" w:hAnsi="Verdana"/>
        </w:rPr>
        <w:t>or each loan</w:t>
      </w:r>
      <w:r w:rsidR="008554F5" w:rsidRPr="009C6BEB">
        <w:rPr>
          <w:rFonts w:ascii="Verdana" w:hAnsi="Verdana"/>
        </w:rPr>
        <w:t>,</w:t>
      </w:r>
      <w:r w:rsidRPr="009C6BEB">
        <w:rPr>
          <w:rFonts w:ascii="Verdana" w:hAnsi="Verdana"/>
        </w:rPr>
        <w:t xml:space="preserve"> the bank keeps track of the loan amount and the loan payments. A</w:t>
      </w:r>
      <w:r w:rsidR="008554F5" w:rsidRPr="009C6BEB">
        <w:rPr>
          <w:rFonts w:ascii="Verdana" w:hAnsi="Verdana"/>
        </w:rPr>
        <w:t>lthough a</w:t>
      </w:r>
      <w:r w:rsidRPr="009C6BEB">
        <w:rPr>
          <w:rFonts w:ascii="Verdana" w:hAnsi="Verdana"/>
        </w:rPr>
        <w:t xml:space="preserve"> loan payment number does not </w:t>
      </w:r>
      <w:r w:rsidR="008554F5" w:rsidRPr="009C6BEB">
        <w:rPr>
          <w:rFonts w:ascii="Verdana" w:hAnsi="Verdana"/>
        </w:rPr>
        <w:t xml:space="preserve">uniquely </w:t>
      </w:r>
      <w:r w:rsidRPr="009C6BEB">
        <w:rPr>
          <w:rFonts w:ascii="Verdana" w:hAnsi="Verdana"/>
        </w:rPr>
        <w:t xml:space="preserve">identify a particular payment among those </w:t>
      </w:r>
      <w:r w:rsidR="008554F5" w:rsidRPr="009C6BEB">
        <w:rPr>
          <w:rFonts w:ascii="Verdana" w:hAnsi="Verdana"/>
        </w:rPr>
        <w:t xml:space="preserve">for the </w:t>
      </w:r>
      <w:r w:rsidR="00037D92" w:rsidRPr="009C6BEB">
        <w:rPr>
          <w:rFonts w:ascii="Verdana" w:hAnsi="Verdana"/>
        </w:rPr>
        <w:t>all-bank</w:t>
      </w:r>
      <w:r w:rsidR="008554F5" w:rsidRPr="009C6BEB">
        <w:rPr>
          <w:rFonts w:ascii="Verdana" w:hAnsi="Verdana"/>
        </w:rPr>
        <w:t xml:space="preserve"> loans, a </w:t>
      </w:r>
      <w:r w:rsidRPr="009C6BEB">
        <w:rPr>
          <w:rFonts w:ascii="Verdana" w:hAnsi="Verdana"/>
        </w:rPr>
        <w:t>payment number do</w:t>
      </w:r>
      <w:r w:rsidR="008554F5" w:rsidRPr="009C6BEB">
        <w:rPr>
          <w:rFonts w:ascii="Verdana" w:hAnsi="Verdana"/>
        </w:rPr>
        <w:t xml:space="preserve">es </w:t>
      </w:r>
      <w:r w:rsidRPr="009C6BEB">
        <w:rPr>
          <w:rFonts w:ascii="Verdana" w:hAnsi="Verdana"/>
        </w:rPr>
        <w:t>identify a particular payment for a specific loan</w:t>
      </w:r>
      <w:r w:rsidR="008554F5" w:rsidRPr="009C6BEB">
        <w:rPr>
          <w:rFonts w:ascii="Verdana" w:hAnsi="Verdana"/>
        </w:rPr>
        <w:t>. T</w:t>
      </w:r>
      <w:r w:rsidRPr="009C6BEB">
        <w:rPr>
          <w:rFonts w:ascii="Verdana" w:hAnsi="Verdana"/>
        </w:rPr>
        <w:t>he date and amount are recorded for each payment</w:t>
      </w:r>
      <w:r w:rsidR="008554F5" w:rsidRPr="009C6BEB">
        <w:rPr>
          <w:rFonts w:ascii="Verdana" w:hAnsi="Verdana"/>
        </w:rPr>
        <w:t>.</w:t>
      </w:r>
    </w:p>
    <w:p w14:paraId="6D77EDC5" w14:textId="1DE0605E" w:rsidR="009C6BEB" w:rsidRDefault="009C6BEB">
      <w:pPr>
        <w:rPr>
          <w:rFonts w:ascii="Verdana" w:hAnsi="Verdana"/>
        </w:rPr>
      </w:pPr>
      <w:r w:rsidRPr="009C6BEB">
        <w:rPr>
          <w:rFonts w:ascii="Verdana" w:hAnsi="Verdana"/>
        </w:rPr>
        <w:t xml:space="preserve">In this </w:t>
      </w:r>
      <w:r w:rsidR="00D146FA" w:rsidRPr="009C6BEB">
        <w:rPr>
          <w:rFonts w:ascii="Verdana" w:hAnsi="Verdana"/>
        </w:rPr>
        <w:t>banking enterprise</w:t>
      </w:r>
      <w:r w:rsidRPr="009C6BEB">
        <w:rPr>
          <w:rFonts w:ascii="Verdana" w:hAnsi="Verdana"/>
        </w:rPr>
        <w:t>,</w:t>
      </w:r>
      <w:r w:rsidR="00D146FA" w:rsidRPr="009C6BEB">
        <w:rPr>
          <w:rFonts w:ascii="Verdana" w:hAnsi="Verdana"/>
        </w:rPr>
        <w:t xml:space="preserve"> the bank would keep track of deposits and withdrawals from savings and checking accounts just as it keeps track of payments to loan accounts</w:t>
      </w:r>
      <w:r w:rsidRPr="009C6BEB">
        <w:rPr>
          <w:rFonts w:ascii="Verdana" w:hAnsi="Verdana"/>
        </w:rPr>
        <w:t>.</w:t>
      </w:r>
    </w:p>
    <w:p w14:paraId="43DDB3D1" w14:textId="2B481F36" w:rsidR="00F04E41" w:rsidRDefault="00F04E41">
      <w:pPr>
        <w:rPr>
          <w:rFonts w:ascii="Verdana" w:hAnsi="Verdana"/>
        </w:rPr>
      </w:pPr>
    </w:p>
    <w:p w14:paraId="6571274D" w14:textId="03660A0E" w:rsidR="00F04E41" w:rsidRPr="002A75F7" w:rsidRDefault="00F04E41" w:rsidP="00F04E41">
      <w:pPr>
        <w:rPr>
          <w:rFonts w:ascii="Verdana" w:hAnsi="Verdana"/>
        </w:rPr>
      </w:pPr>
      <w:r w:rsidRPr="002A75F7">
        <w:rPr>
          <w:rFonts w:ascii="Verdana" w:hAnsi="Verdana"/>
        </w:rPr>
        <w:lastRenderedPageBreak/>
        <w:t xml:space="preserve">You will first design </w:t>
      </w:r>
      <w:r>
        <w:rPr>
          <w:rFonts w:ascii="Verdana" w:hAnsi="Verdana"/>
        </w:rPr>
        <w:t>ER/</w:t>
      </w:r>
      <w:r w:rsidRPr="002A75F7">
        <w:rPr>
          <w:rFonts w:ascii="Verdana" w:hAnsi="Verdana"/>
        </w:rPr>
        <w:t xml:space="preserve">EER schema diagram based upon the </w:t>
      </w:r>
      <w:r>
        <w:rPr>
          <w:rFonts w:ascii="Verdana" w:hAnsi="Verdana"/>
        </w:rPr>
        <w:t xml:space="preserve">above Bank </w:t>
      </w:r>
      <w:r w:rsidRPr="002A75F7">
        <w:rPr>
          <w:rFonts w:ascii="Verdana" w:hAnsi="Verdana"/>
        </w:rPr>
        <w:t xml:space="preserve">database requirements and create </w:t>
      </w:r>
      <w:r>
        <w:rPr>
          <w:rFonts w:ascii="Verdana" w:hAnsi="Verdana"/>
        </w:rPr>
        <w:t xml:space="preserve">the </w:t>
      </w:r>
      <w:r w:rsidRPr="002A75F7">
        <w:rPr>
          <w:rFonts w:ascii="Verdana" w:hAnsi="Verdana"/>
        </w:rPr>
        <w:t>schema diagram and documentation report describing your design choices. As part of this assignment, you should identify any missing or incomplete requirements, and explicitly state them in your documentation. You should also explicitly state any assumptions you made that were not part of the requirements listed above.</w:t>
      </w:r>
    </w:p>
    <w:p w14:paraId="40FD9482" w14:textId="77777777" w:rsidR="00F04E41" w:rsidRPr="002A75F7" w:rsidRDefault="00F04E41" w:rsidP="00F04E41">
      <w:pPr>
        <w:rPr>
          <w:rFonts w:ascii="Verdana" w:hAnsi="Verdana"/>
        </w:rPr>
      </w:pPr>
    </w:p>
    <w:p w14:paraId="5B370967" w14:textId="60BECAB6" w:rsidR="00F04E41" w:rsidRPr="002A75F7" w:rsidRDefault="00F04E41" w:rsidP="00F04E41">
      <w:pPr>
        <w:rPr>
          <w:rFonts w:ascii="Verdana" w:hAnsi="Verdana"/>
        </w:rPr>
      </w:pPr>
      <w:r w:rsidRPr="002A75F7">
        <w:rPr>
          <w:rFonts w:ascii="Verdana" w:hAnsi="Verdana"/>
        </w:rPr>
        <w:t>The second part of the assignment will be to map the EER schema design to a relational database schema, and create the tables corresponding to the relational schema using the ORACLE</w:t>
      </w:r>
      <w:r>
        <w:rPr>
          <w:rFonts w:ascii="Verdana" w:hAnsi="Verdana"/>
        </w:rPr>
        <w:t>/MySQL</w:t>
      </w:r>
      <w:r w:rsidRPr="002A75F7">
        <w:rPr>
          <w:rFonts w:ascii="Verdana" w:hAnsi="Verdana"/>
        </w:rPr>
        <w:t xml:space="preserve"> DBMS. You will add to your report a listing of the CREATE TABLE statements. Specify as many constraints (key, referential integrity) as you can in the relational schema. You should state the choices you made during the </w:t>
      </w:r>
      <w:r>
        <w:rPr>
          <w:rFonts w:ascii="Verdana" w:hAnsi="Verdana"/>
        </w:rPr>
        <w:t>ER/</w:t>
      </w:r>
      <w:r w:rsidRPr="002A75F7">
        <w:rPr>
          <w:rFonts w:ascii="Verdana" w:hAnsi="Verdana"/>
        </w:rPr>
        <w:t>EER-to-relational mapping, and the reasons for your choices.</w:t>
      </w:r>
    </w:p>
    <w:p w14:paraId="6970ADE0" w14:textId="77777777" w:rsidR="00F04E41" w:rsidRPr="002A75F7" w:rsidRDefault="00F04E41" w:rsidP="00F04E41">
      <w:pPr>
        <w:rPr>
          <w:rFonts w:ascii="Verdana" w:hAnsi="Verdana"/>
        </w:rPr>
      </w:pPr>
    </w:p>
    <w:p w14:paraId="22CB5513" w14:textId="54D8C2E6" w:rsidR="00F04E41" w:rsidRPr="002A75F7" w:rsidRDefault="00F04E41" w:rsidP="00F04E41">
      <w:pPr>
        <w:rPr>
          <w:rFonts w:ascii="Verdana" w:hAnsi="Verdana"/>
        </w:rPr>
      </w:pPr>
      <w:r w:rsidRPr="002A75F7">
        <w:rPr>
          <w:rFonts w:ascii="Verdana" w:hAnsi="Verdana"/>
        </w:rPr>
        <w:t xml:space="preserve">The third part of the project is to load some data into the </w:t>
      </w:r>
      <w:r w:rsidR="00AE37DF" w:rsidRPr="002A75F7">
        <w:rPr>
          <w:rFonts w:ascii="Verdana" w:hAnsi="Verdana"/>
        </w:rPr>
        <w:t>database and</w:t>
      </w:r>
      <w:r w:rsidRPr="002A75F7">
        <w:rPr>
          <w:rFonts w:ascii="Verdana" w:hAnsi="Verdana"/>
        </w:rPr>
        <w:t xml:space="preserve"> apply certain update transactions and retrieval queries. You will create your own data</w:t>
      </w:r>
      <w:r w:rsidR="00AE37DF">
        <w:rPr>
          <w:rFonts w:ascii="Verdana" w:hAnsi="Verdana"/>
        </w:rPr>
        <w:t xml:space="preserve"> that needs to be sizable.</w:t>
      </w:r>
    </w:p>
    <w:p w14:paraId="6D8B868D" w14:textId="080D8883" w:rsidR="00F04E41" w:rsidRPr="002A75F7" w:rsidRDefault="00437273" w:rsidP="00F04E41">
      <w:pPr>
        <w:rPr>
          <w:rFonts w:ascii="Verdana" w:hAnsi="Verdana"/>
        </w:rPr>
      </w:pPr>
      <w:r>
        <w:rPr>
          <w:rFonts w:ascii="Verdana" w:hAnsi="Verdana"/>
        </w:rPr>
        <w:t xml:space="preserve">For transactions, create a </w:t>
      </w:r>
      <w:r w:rsidR="00037D92">
        <w:rPr>
          <w:rFonts w:ascii="Verdana" w:hAnsi="Verdana"/>
        </w:rPr>
        <w:t>user-friendly</w:t>
      </w:r>
      <w:r w:rsidRPr="00222387">
        <w:rPr>
          <w:rFonts w:ascii="Verdana" w:hAnsi="Verdana"/>
        </w:rPr>
        <w:t xml:space="preserve"> interface to enter the information needed by the transaction. This can either be a Web-based interface, a command line interface, or a forms interface</w:t>
      </w:r>
    </w:p>
    <w:p w14:paraId="1CB5C876" w14:textId="53E74277" w:rsidR="00F04E41" w:rsidRPr="002A75F7" w:rsidRDefault="00F04E41" w:rsidP="00F04E41">
      <w:pPr>
        <w:rPr>
          <w:rFonts w:ascii="Verdana" w:hAnsi="Verdana"/>
        </w:rPr>
      </w:pPr>
      <w:r w:rsidRPr="002A75F7">
        <w:rPr>
          <w:rFonts w:ascii="Verdana" w:hAnsi="Verdana"/>
        </w:rPr>
        <w:t>The following are the tasks for the third part of the project:</w:t>
      </w:r>
      <w:r w:rsidR="005F1ABA">
        <w:rPr>
          <w:rFonts w:ascii="Verdana" w:hAnsi="Verdana"/>
        </w:rPr>
        <w:t xml:space="preserve"> (TBD)</w:t>
      </w:r>
    </w:p>
    <w:p w14:paraId="3FD731E9" w14:textId="058096E3" w:rsidR="00C11E49" w:rsidRDefault="00C11E49" w:rsidP="00C11E49">
      <w:pPr>
        <w:numPr>
          <w:ilvl w:val="0"/>
          <w:numId w:val="1"/>
        </w:numPr>
        <w:overflowPunct w:val="0"/>
        <w:autoSpaceDE w:val="0"/>
        <w:autoSpaceDN w:val="0"/>
        <w:adjustRightInd w:val="0"/>
        <w:spacing w:after="0" w:line="240" w:lineRule="auto"/>
        <w:textAlignment w:val="baseline"/>
        <w:rPr>
          <w:rFonts w:ascii="Verdana" w:hAnsi="Verdana"/>
        </w:rPr>
      </w:pPr>
      <w:r w:rsidRPr="002A75F7">
        <w:rPr>
          <w:rFonts w:ascii="Verdana" w:hAnsi="Verdana"/>
        </w:rPr>
        <w:t xml:space="preserve">Load some initial data (as discussed above) into the database tables that you created in Part 2 of the assignment. </w:t>
      </w:r>
      <w:r>
        <w:rPr>
          <w:rFonts w:ascii="Verdana" w:hAnsi="Verdana"/>
        </w:rPr>
        <w:t xml:space="preserve">Write a suitable </w:t>
      </w:r>
      <w:r w:rsidRPr="002A75F7">
        <w:rPr>
          <w:rFonts w:ascii="Verdana" w:hAnsi="Verdana"/>
        </w:rPr>
        <w:t>loading program, or use SQL/PLUS (insert command), or use SQL/FORMS. Your data should be kept in files so that it can easily be reloaded during debugging. The data format should be designed by you. (Note: You can also use the transactions created by you in item 3 below to load some of the data).</w:t>
      </w:r>
    </w:p>
    <w:p w14:paraId="6BDAAED9" w14:textId="241D2C83" w:rsidR="00C11E49" w:rsidRDefault="00C11E49" w:rsidP="00C11E49">
      <w:pPr>
        <w:numPr>
          <w:ilvl w:val="0"/>
          <w:numId w:val="1"/>
        </w:numPr>
        <w:overflowPunct w:val="0"/>
        <w:autoSpaceDE w:val="0"/>
        <w:autoSpaceDN w:val="0"/>
        <w:adjustRightInd w:val="0"/>
        <w:spacing w:after="0" w:line="240" w:lineRule="auto"/>
        <w:textAlignment w:val="baseline"/>
        <w:rPr>
          <w:rFonts w:ascii="Verdana" w:hAnsi="Verdana"/>
        </w:rPr>
      </w:pPr>
      <w:r w:rsidRPr="002A75F7">
        <w:rPr>
          <w:rFonts w:ascii="Verdana" w:hAnsi="Verdana"/>
        </w:rPr>
        <w:t>Write queries to retrieve and print all the data you entered. Try to print the data so that it is easy to understand (print appropriate headings</w:t>
      </w:r>
      <w:r>
        <w:rPr>
          <w:rFonts w:ascii="Verdana" w:hAnsi="Verdana"/>
        </w:rPr>
        <w:t xml:space="preserve"> first before printing data)</w:t>
      </w:r>
      <w:r w:rsidRPr="002A75F7">
        <w:rPr>
          <w:rFonts w:ascii="Verdana" w:hAnsi="Verdana"/>
        </w:rPr>
        <w:t>.</w:t>
      </w:r>
    </w:p>
    <w:p w14:paraId="3F72ACCC" w14:textId="50EDE593" w:rsidR="00C11E49" w:rsidRPr="003D339A" w:rsidRDefault="00C11E49" w:rsidP="00C11E49">
      <w:pPr>
        <w:numPr>
          <w:ilvl w:val="0"/>
          <w:numId w:val="1"/>
        </w:numPr>
        <w:overflowPunct w:val="0"/>
        <w:autoSpaceDE w:val="0"/>
        <w:autoSpaceDN w:val="0"/>
        <w:adjustRightInd w:val="0"/>
        <w:spacing w:after="0" w:line="240" w:lineRule="auto"/>
        <w:textAlignment w:val="baseline"/>
        <w:rPr>
          <w:rFonts w:ascii="Verdana" w:hAnsi="Verdana"/>
        </w:rPr>
      </w:pPr>
      <w:r w:rsidRPr="003D339A">
        <w:rPr>
          <w:rFonts w:ascii="Verdana" w:hAnsi="Verdana"/>
        </w:rPr>
        <w:t xml:space="preserve">Write a query that will prepare a report for weekly </w:t>
      </w:r>
      <w:r>
        <w:rPr>
          <w:rFonts w:ascii="Verdana" w:hAnsi="Verdana"/>
        </w:rPr>
        <w:t>Borrowing activity</w:t>
      </w:r>
      <w:r w:rsidRPr="003D339A">
        <w:rPr>
          <w:rFonts w:ascii="Verdana" w:hAnsi="Verdana"/>
        </w:rPr>
        <w:t xml:space="preserve"> by </w:t>
      </w:r>
      <w:r>
        <w:rPr>
          <w:rFonts w:ascii="Verdana" w:hAnsi="Verdana"/>
        </w:rPr>
        <w:t>Subject area</w:t>
      </w:r>
      <w:r w:rsidRPr="003D339A">
        <w:rPr>
          <w:rFonts w:ascii="Verdana" w:hAnsi="Verdana"/>
        </w:rPr>
        <w:t xml:space="preserve">, </w:t>
      </w:r>
      <w:r>
        <w:rPr>
          <w:rFonts w:ascii="Verdana" w:hAnsi="Verdana"/>
        </w:rPr>
        <w:t>Author, number of copies</w:t>
      </w:r>
      <w:r w:rsidR="00037D92">
        <w:rPr>
          <w:rFonts w:ascii="Verdana" w:hAnsi="Verdana"/>
        </w:rPr>
        <w:t>,</w:t>
      </w:r>
      <w:r>
        <w:rPr>
          <w:rFonts w:ascii="Verdana" w:hAnsi="Verdana"/>
        </w:rPr>
        <w:t xml:space="preserve"> and number of days loaned out</w:t>
      </w:r>
      <w:r w:rsidRPr="003D339A">
        <w:rPr>
          <w:rFonts w:ascii="Verdana" w:hAnsi="Verdana"/>
        </w:rPr>
        <w:t>.</w:t>
      </w:r>
    </w:p>
    <w:p w14:paraId="2D5BF297" w14:textId="77777777" w:rsidR="00C11E49" w:rsidRPr="002A75F7" w:rsidRDefault="00C11E49" w:rsidP="00C11E49">
      <w:pPr>
        <w:numPr>
          <w:ilvl w:val="0"/>
          <w:numId w:val="1"/>
        </w:numPr>
        <w:overflowPunct w:val="0"/>
        <w:autoSpaceDE w:val="0"/>
        <w:autoSpaceDN w:val="0"/>
        <w:adjustRightInd w:val="0"/>
        <w:spacing w:after="0" w:line="240" w:lineRule="auto"/>
        <w:textAlignment w:val="baseline"/>
        <w:rPr>
          <w:rFonts w:ascii="Verdana" w:hAnsi="Verdana"/>
        </w:rPr>
      </w:pPr>
      <w:r w:rsidRPr="002A75F7">
        <w:rPr>
          <w:rFonts w:ascii="Verdana" w:hAnsi="Verdana"/>
        </w:rPr>
        <w:t>Write the following database update transactions using JAVA/JDBC or PHP or some other programming</w:t>
      </w:r>
      <w:r>
        <w:rPr>
          <w:rFonts w:ascii="Verdana" w:hAnsi="Verdana"/>
        </w:rPr>
        <w:t>/</w:t>
      </w:r>
      <w:r w:rsidRPr="002A75F7">
        <w:rPr>
          <w:rFonts w:ascii="Verdana" w:hAnsi="Verdana"/>
        </w:rPr>
        <w:t>scripting language.</w:t>
      </w:r>
    </w:p>
    <w:p w14:paraId="741955E0" w14:textId="4F079177" w:rsidR="00677278" w:rsidRDefault="00677278" w:rsidP="00C11E49">
      <w:pPr>
        <w:numPr>
          <w:ilvl w:val="1"/>
          <w:numId w:val="1"/>
        </w:numPr>
        <w:overflowPunct w:val="0"/>
        <w:autoSpaceDE w:val="0"/>
        <w:autoSpaceDN w:val="0"/>
        <w:adjustRightInd w:val="0"/>
        <w:spacing w:after="0" w:line="240" w:lineRule="auto"/>
        <w:textAlignment w:val="baseline"/>
        <w:rPr>
          <w:rFonts w:ascii="Verdana" w:hAnsi="Verdana"/>
        </w:rPr>
      </w:pPr>
      <w:r w:rsidRPr="00677278">
        <w:rPr>
          <w:rFonts w:ascii="Verdana" w:hAnsi="Verdana"/>
        </w:rPr>
        <w:t>Add a new customer who is a borrower as well as a depositor.</w:t>
      </w:r>
    </w:p>
    <w:p w14:paraId="58602B5A" w14:textId="1D012B7C" w:rsidR="00677278" w:rsidRDefault="00677278" w:rsidP="00C11E49">
      <w:pPr>
        <w:numPr>
          <w:ilvl w:val="1"/>
          <w:numId w:val="1"/>
        </w:numPr>
        <w:overflowPunct w:val="0"/>
        <w:autoSpaceDE w:val="0"/>
        <w:autoSpaceDN w:val="0"/>
        <w:adjustRightInd w:val="0"/>
        <w:spacing w:after="0" w:line="240" w:lineRule="auto"/>
        <w:textAlignment w:val="baseline"/>
        <w:rPr>
          <w:rFonts w:ascii="Verdana" w:hAnsi="Verdana"/>
        </w:rPr>
      </w:pPr>
      <w:r w:rsidRPr="00677278">
        <w:rPr>
          <w:rFonts w:ascii="Verdana" w:hAnsi="Verdana"/>
        </w:rPr>
        <w:t xml:space="preserve">Are there new </w:t>
      </w:r>
      <w:r w:rsidR="00037D92">
        <w:rPr>
          <w:rFonts w:ascii="Verdana" w:hAnsi="Verdana"/>
        </w:rPr>
        <w:t>loans</w:t>
      </w:r>
      <w:r w:rsidRPr="00677278">
        <w:rPr>
          <w:rFonts w:ascii="Verdana" w:hAnsi="Verdana"/>
        </w:rPr>
        <w:t xml:space="preserve"> for the same customer with all loan details.</w:t>
      </w:r>
    </w:p>
    <w:p w14:paraId="07D6C6E8" w14:textId="26122280" w:rsidR="00677278" w:rsidRDefault="00677278" w:rsidP="00C11E49">
      <w:pPr>
        <w:numPr>
          <w:ilvl w:val="1"/>
          <w:numId w:val="1"/>
        </w:numPr>
        <w:overflowPunct w:val="0"/>
        <w:autoSpaceDE w:val="0"/>
        <w:autoSpaceDN w:val="0"/>
        <w:adjustRightInd w:val="0"/>
        <w:spacing w:after="0" w:line="240" w:lineRule="auto"/>
        <w:textAlignment w:val="baseline"/>
        <w:rPr>
          <w:rFonts w:ascii="Verdana" w:hAnsi="Verdana"/>
        </w:rPr>
      </w:pPr>
      <w:r w:rsidRPr="00677278">
        <w:rPr>
          <w:rFonts w:ascii="Verdana" w:hAnsi="Verdana"/>
        </w:rPr>
        <w:t>Add a new employee who is a manager.</w:t>
      </w:r>
    </w:p>
    <w:p w14:paraId="20C243B2" w14:textId="4DB72684" w:rsidR="00677278" w:rsidRDefault="00677278" w:rsidP="00C11E49">
      <w:pPr>
        <w:numPr>
          <w:ilvl w:val="1"/>
          <w:numId w:val="1"/>
        </w:numPr>
        <w:overflowPunct w:val="0"/>
        <w:autoSpaceDE w:val="0"/>
        <w:autoSpaceDN w:val="0"/>
        <w:adjustRightInd w:val="0"/>
        <w:spacing w:after="0" w:line="240" w:lineRule="auto"/>
        <w:textAlignment w:val="baseline"/>
        <w:rPr>
          <w:rFonts w:ascii="Verdana" w:hAnsi="Verdana"/>
        </w:rPr>
      </w:pPr>
      <w:r w:rsidRPr="00677278">
        <w:rPr>
          <w:rFonts w:ascii="Verdana" w:hAnsi="Verdana"/>
        </w:rPr>
        <w:t>Executor loan payment transaction</w:t>
      </w:r>
      <w:r>
        <w:rPr>
          <w:rFonts w:ascii="Verdana" w:hAnsi="Verdana"/>
        </w:rPr>
        <w:t>.</w:t>
      </w:r>
    </w:p>
    <w:p w14:paraId="064D6F1F" w14:textId="518D14B7" w:rsidR="00677278" w:rsidRDefault="00677278" w:rsidP="00C11E49">
      <w:pPr>
        <w:numPr>
          <w:ilvl w:val="1"/>
          <w:numId w:val="1"/>
        </w:numPr>
        <w:overflowPunct w:val="0"/>
        <w:autoSpaceDE w:val="0"/>
        <w:autoSpaceDN w:val="0"/>
        <w:adjustRightInd w:val="0"/>
        <w:spacing w:after="0" w:line="240" w:lineRule="auto"/>
        <w:textAlignment w:val="baseline"/>
        <w:rPr>
          <w:rFonts w:ascii="Verdana" w:hAnsi="Verdana"/>
        </w:rPr>
      </w:pPr>
      <w:r w:rsidRPr="00677278">
        <w:rPr>
          <w:rFonts w:ascii="Verdana" w:hAnsi="Verdana"/>
        </w:rPr>
        <w:t>add new savings account for a customer.</w:t>
      </w:r>
    </w:p>
    <w:p w14:paraId="5CAB41C2" w14:textId="11361B72" w:rsidR="00C11E49" w:rsidRDefault="00222387" w:rsidP="00222387">
      <w:pPr>
        <w:numPr>
          <w:ilvl w:val="1"/>
          <w:numId w:val="1"/>
        </w:numPr>
        <w:overflowPunct w:val="0"/>
        <w:autoSpaceDE w:val="0"/>
        <w:autoSpaceDN w:val="0"/>
        <w:adjustRightInd w:val="0"/>
        <w:spacing w:after="0" w:line="240" w:lineRule="auto"/>
        <w:textAlignment w:val="baseline"/>
        <w:rPr>
          <w:rFonts w:ascii="Verdana" w:hAnsi="Verdana"/>
        </w:rPr>
      </w:pPr>
      <w:r w:rsidRPr="00222387">
        <w:rPr>
          <w:rFonts w:ascii="Verdana" w:hAnsi="Verdana"/>
        </w:rPr>
        <w:t>Open a new branch for the bank.</w:t>
      </w:r>
    </w:p>
    <w:p w14:paraId="4C1B5970" w14:textId="22BA7B59" w:rsidR="00374906" w:rsidRPr="00374906" w:rsidRDefault="00222387" w:rsidP="00374906">
      <w:pPr>
        <w:numPr>
          <w:ilvl w:val="0"/>
          <w:numId w:val="1"/>
        </w:numPr>
        <w:overflowPunct w:val="0"/>
        <w:autoSpaceDE w:val="0"/>
        <w:autoSpaceDN w:val="0"/>
        <w:adjustRightInd w:val="0"/>
        <w:spacing w:after="0" w:line="240" w:lineRule="auto"/>
        <w:textAlignment w:val="baseline"/>
        <w:rPr>
          <w:rFonts w:ascii="Verdana" w:hAnsi="Verdana"/>
        </w:rPr>
      </w:pPr>
      <w:r w:rsidRPr="00222387">
        <w:rPr>
          <w:rFonts w:ascii="Verdana" w:hAnsi="Verdana"/>
        </w:rPr>
        <w:lastRenderedPageBreak/>
        <w:t xml:space="preserve">Generate a report </w:t>
      </w:r>
      <w:r w:rsidR="00374906">
        <w:rPr>
          <w:rFonts w:ascii="Verdana" w:hAnsi="Verdana"/>
        </w:rPr>
        <w:t>for</w:t>
      </w:r>
      <w:r w:rsidRPr="00222387">
        <w:rPr>
          <w:rFonts w:ascii="Verdana" w:hAnsi="Verdana"/>
        </w:rPr>
        <w:t xml:space="preserve"> a branch</w:t>
      </w:r>
      <w:r w:rsidR="00374906" w:rsidRPr="00374906">
        <w:rPr>
          <w:rFonts w:ascii="Verdana" w:hAnsi="Verdana"/>
        </w:rPr>
        <w:t xml:space="preserve"> </w:t>
      </w:r>
      <w:r w:rsidR="00374906">
        <w:rPr>
          <w:rFonts w:ascii="Verdana" w:hAnsi="Verdana"/>
        </w:rPr>
        <w:t xml:space="preserve">containing </w:t>
      </w:r>
      <w:r w:rsidR="00374906" w:rsidRPr="00374906">
        <w:rPr>
          <w:rFonts w:ascii="Verdana" w:hAnsi="Verdana"/>
        </w:rPr>
        <w:t xml:space="preserve">loans, the total outstanding balance </w:t>
      </w:r>
      <w:r w:rsidR="00374906">
        <w:rPr>
          <w:rFonts w:ascii="Verdana" w:hAnsi="Verdana"/>
        </w:rPr>
        <w:t>a</w:t>
      </w:r>
      <w:r w:rsidR="00374906" w:rsidRPr="00374906">
        <w:rPr>
          <w:rFonts w:ascii="Verdana" w:hAnsi="Verdana"/>
        </w:rPr>
        <w:t>gainst these loans, accounts</w:t>
      </w:r>
      <w:r w:rsidR="00374906">
        <w:rPr>
          <w:rFonts w:ascii="Verdana" w:hAnsi="Verdana"/>
        </w:rPr>
        <w:t xml:space="preserve">, savings </w:t>
      </w:r>
      <w:r w:rsidR="00374906" w:rsidRPr="00374906">
        <w:rPr>
          <w:rFonts w:ascii="Verdana" w:hAnsi="Verdana"/>
        </w:rPr>
        <w:t>and check</w:t>
      </w:r>
      <w:r w:rsidR="00374906">
        <w:rPr>
          <w:rFonts w:ascii="Verdana" w:hAnsi="Verdana"/>
        </w:rPr>
        <w:t>ing</w:t>
      </w:r>
      <w:r w:rsidR="00374906" w:rsidRPr="00374906">
        <w:rPr>
          <w:rFonts w:ascii="Verdana" w:hAnsi="Verdana"/>
        </w:rPr>
        <w:t xml:space="preserve"> and the balance they carry</w:t>
      </w:r>
      <w:r w:rsidR="00374906">
        <w:rPr>
          <w:rFonts w:ascii="Verdana" w:hAnsi="Verdana"/>
        </w:rPr>
        <w:t xml:space="preserve"> on each of these accounts, by </w:t>
      </w:r>
      <w:r w:rsidR="00374906" w:rsidRPr="00374906">
        <w:rPr>
          <w:rFonts w:ascii="Verdana" w:hAnsi="Verdana"/>
        </w:rPr>
        <w:t>customer</w:t>
      </w:r>
      <w:r w:rsidR="00374906">
        <w:rPr>
          <w:rFonts w:ascii="Verdana" w:hAnsi="Verdana"/>
        </w:rPr>
        <w:t>.</w:t>
      </w:r>
    </w:p>
    <w:p w14:paraId="310694C8" w14:textId="77777777" w:rsidR="00C11E49" w:rsidRDefault="00C11E49" w:rsidP="00C11E49">
      <w:pPr>
        <w:numPr>
          <w:ilvl w:val="0"/>
          <w:numId w:val="1"/>
        </w:numPr>
        <w:overflowPunct w:val="0"/>
        <w:autoSpaceDE w:val="0"/>
        <w:autoSpaceDN w:val="0"/>
        <w:adjustRightInd w:val="0"/>
        <w:spacing w:after="0" w:line="240" w:lineRule="auto"/>
        <w:textAlignment w:val="baseline"/>
        <w:rPr>
          <w:rFonts w:ascii="Verdana" w:hAnsi="Verdana"/>
        </w:rPr>
      </w:pPr>
      <w:r>
        <w:rPr>
          <w:rFonts w:ascii="Verdana" w:hAnsi="Verdana"/>
        </w:rPr>
        <w:t xml:space="preserve">Write following two triggers – </w:t>
      </w:r>
    </w:p>
    <w:p w14:paraId="2A62ECBB" w14:textId="52A3E28A" w:rsidR="00222387" w:rsidRDefault="00222387" w:rsidP="00222387">
      <w:pPr>
        <w:numPr>
          <w:ilvl w:val="1"/>
          <w:numId w:val="1"/>
        </w:numPr>
        <w:overflowPunct w:val="0"/>
        <w:autoSpaceDE w:val="0"/>
        <w:autoSpaceDN w:val="0"/>
        <w:adjustRightInd w:val="0"/>
        <w:spacing w:after="0" w:line="240" w:lineRule="auto"/>
        <w:textAlignment w:val="baseline"/>
        <w:rPr>
          <w:rFonts w:ascii="Verdana" w:hAnsi="Verdana"/>
        </w:rPr>
      </w:pPr>
      <w:r w:rsidRPr="00222387">
        <w:rPr>
          <w:rFonts w:ascii="Verdana" w:hAnsi="Verdana"/>
        </w:rPr>
        <w:t xml:space="preserve">Notify a customer that Hey recent transaction has exceeded his overdraft amount. </w:t>
      </w:r>
    </w:p>
    <w:p w14:paraId="31292742" w14:textId="0A48B303" w:rsidR="00C11E49" w:rsidRPr="00437273" w:rsidRDefault="00222387" w:rsidP="00437273">
      <w:pPr>
        <w:numPr>
          <w:ilvl w:val="1"/>
          <w:numId w:val="1"/>
        </w:numPr>
        <w:overflowPunct w:val="0"/>
        <w:autoSpaceDE w:val="0"/>
        <w:autoSpaceDN w:val="0"/>
        <w:adjustRightInd w:val="0"/>
        <w:spacing w:after="0" w:line="240" w:lineRule="auto"/>
        <w:textAlignment w:val="baseline"/>
        <w:rPr>
          <w:rFonts w:ascii="Verdana" w:hAnsi="Verdana"/>
        </w:rPr>
      </w:pPr>
      <w:r w:rsidRPr="00222387">
        <w:rPr>
          <w:rFonts w:ascii="Verdana" w:hAnsi="Verdana"/>
        </w:rPr>
        <w:t xml:space="preserve">Notify an employee that he has a 10 year work </w:t>
      </w:r>
      <w:proofErr w:type="gramStart"/>
      <w:r w:rsidRPr="00222387">
        <w:rPr>
          <w:rFonts w:ascii="Verdana" w:hAnsi="Verdana"/>
        </w:rPr>
        <w:t>anniversary.</w:t>
      </w:r>
      <w:r w:rsidR="00C11E49" w:rsidRPr="00437273">
        <w:rPr>
          <w:rFonts w:ascii="Verdana" w:hAnsi="Verdana"/>
        </w:rPr>
        <w:t>.</w:t>
      </w:r>
      <w:proofErr w:type="gramEnd"/>
    </w:p>
    <w:p w14:paraId="2F6D72CC" w14:textId="15797359" w:rsidR="005F1ABA" w:rsidRPr="002A75F7" w:rsidRDefault="005F1ABA" w:rsidP="00F04E41">
      <w:pPr>
        <w:rPr>
          <w:rFonts w:ascii="Verdana" w:hAnsi="Verdana"/>
        </w:rPr>
      </w:pPr>
    </w:p>
    <w:p w14:paraId="0A0DFE3C" w14:textId="77777777" w:rsidR="00F04E41" w:rsidRPr="002A75F7" w:rsidRDefault="00F04E41" w:rsidP="00F04E41">
      <w:pPr>
        <w:rPr>
          <w:rFonts w:ascii="Verdana" w:hAnsi="Verdana"/>
        </w:rPr>
      </w:pPr>
      <w:r w:rsidRPr="002A75F7">
        <w:rPr>
          <w:rFonts w:ascii="Verdana" w:hAnsi="Verdana"/>
        </w:rPr>
        <w:t>Due Dates:</w:t>
      </w:r>
    </w:p>
    <w:p w14:paraId="55DF06B5" w14:textId="43575E59" w:rsidR="00F04E41" w:rsidRPr="002A75F7" w:rsidRDefault="00F04E41" w:rsidP="00F04E41">
      <w:pPr>
        <w:numPr>
          <w:ilvl w:val="0"/>
          <w:numId w:val="2"/>
        </w:numPr>
        <w:overflowPunct w:val="0"/>
        <w:autoSpaceDE w:val="0"/>
        <w:autoSpaceDN w:val="0"/>
        <w:adjustRightInd w:val="0"/>
        <w:spacing w:after="0" w:line="240" w:lineRule="auto"/>
        <w:textAlignment w:val="baseline"/>
        <w:rPr>
          <w:rFonts w:ascii="Verdana" w:hAnsi="Verdana"/>
        </w:rPr>
      </w:pPr>
      <w:r w:rsidRPr="002A75F7">
        <w:rPr>
          <w:rFonts w:ascii="Verdana" w:hAnsi="Verdana"/>
        </w:rPr>
        <w:t xml:space="preserve">Parts 1 and 2 Due Date: </w:t>
      </w:r>
      <w:r>
        <w:rPr>
          <w:rFonts w:ascii="Verdana" w:hAnsi="Verdana"/>
          <w:highlight w:val="yellow"/>
        </w:rPr>
        <w:t>Sunday</w:t>
      </w:r>
      <w:r w:rsidRPr="00867D26">
        <w:rPr>
          <w:rFonts w:ascii="Verdana" w:hAnsi="Verdana"/>
          <w:highlight w:val="yellow"/>
        </w:rPr>
        <w:t xml:space="preserve"> </w:t>
      </w:r>
      <w:r>
        <w:rPr>
          <w:rFonts w:ascii="Verdana" w:hAnsi="Verdana"/>
          <w:highlight w:val="yellow"/>
        </w:rPr>
        <w:t xml:space="preserve">Apr </w:t>
      </w:r>
      <w:r w:rsidR="00A9538B">
        <w:rPr>
          <w:rFonts w:ascii="Verdana" w:hAnsi="Verdana"/>
          <w:highlight w:val="yellow"/>
        </w:rPr>
        <w:t>3</w:t>
      </w:r>
      <w:r w:rsidRPr="002A75F7">
        <w:rPr>
          <w:rFonts w:ascii="Verdana" w:hAnsi="Verdana"/>
        </w:rPr>
        <w:t>. This should include for Part 1 the EER diagrams for your designs as well as documentation describing any assumptions you made, and the reasons for your design choices. Draw the EER diagrams using the notation in the textbook. You can also use UML class diagrams notation. You can use any drawing tool for drawing your diagrams. For part 2, what you turn in should include your relational schema diagram design and your CREATE table statements, and documentation describing your EER-to-relational mapping choices.</w:t>
      </w:r>
    </w:p>
    <w:p w14:paraId="68112F75" w14:textId="086E6AE8" w:rsidR="00F04E41" w:rsidRPr="002A75F7" w:rsidRDefault="00F04E41" w:rsidP="00F04E41">
      <w:pPr>
        <w:numPr>
          <w:ilvl w:val="0"/>
          <w:numId w:val="2"/>
        </w:numPr>
        <w:overflowPunct w:val="0"/>
        <w:autoSpaceDE w:val="0"/>
        <w:autoSpaceDN w:val="0"/>
        <w:adjustRightInd w:val="0"/>
        <w:spacing w:after="0" w:line="240" w:lineRule="auto"/>
        <w:textAlignment w:val="baseline"/>
        <w:rPr>
          <w:rFonts w:ascii="Verdana" w:hAnsi="Verdana"/>
        </w:rPr>
      </w:pPr>
      <w:r w:rsidRPr="002A75F7">
        <w:rPr>
          <w:rFonts w:ascii="Verdana" w:hAnsi="Verdana"/>
        </w:rPr>
        <w:t xml:space="preserve">Part 3 Due Date: </w:t>
      </w:r>
      <w:r>
        <w:rPr>
          <w:rFonts w:ascii="Verdana" w:hAnsi="Verdana"/>
          <w:highlight w:val="yellow"/>
        </w:rPr>
        <w:t>Sunday</w:t>
      </w:r>
      <w:r w:rsidRPr="00867D26">
        <w:rPr>
          <w:rFonts w:ascii="Verdana" w:hAnsi="Verdana"/>
          <w:highlight w:val="yellow"/>
        </w:rPr>
        <w:t xml:space="preserve"> </w:t>
      </w:r>
      <w:r>
        <w:rPr>
          <w:rFonts w:ascii="Verdana" w:hAnsi="Verdana"/>
          <w:highlight w:val="yellow"/>
        </w:rPr>
        <w:t xml:space="preserve">Apr </w:t>
      </w:r>
      <w:r w:rsidR="00A9538B">
        <w:rPr>
          <w:rFonts w:ascii="Verdana" w:hAnsi="Verdana"/>
          <w:highlight w:val="yellow"/>
        </w:rPr>
        <w:t>17</w:t>
      </w:r>
      <w:r>
        <w:rPr>
          <w:rFonts w:ascii="Verdana" w:hAnsi="Verdana"/>
        </w:rPr>
        <w:t>.</w:t>
      </w:r>
      <w:r w:rsidRPr="002A75F7">
        <w:rPr>
          <w:rFonts w:ascii="Verdana" w:hAnsi="Verdana"/>
        </w:rPr>
        <w:t xml:space="preserve"> This will include a</w:t>
      </w:r>
      <w:r>
        <w:rPr>
          <w:rFonts w:ascii="Verdana" w:hAnsi="Verdana"/>
        </w:rPr>
        <w:t xml:space="preserve">n online </w:t>
      </w:r>
      <w:r w:rsidRPr="002A75F7">
        <w:rPr>
          <w:rFonts w:ascii="Verdana" w:hAnsi="Verdana"/>
        </w:rPr>
        <w:t>demo demonstrating that your implementation works, as well as demonstrating your transactions to the grader. Source code of all your transactions should be submitted, as well as the data files. A demo schedule will be determined before the due date.</w:t>
      </w:r>
    </w:p>
    <w:p w14:paraId="7656964F" w14:textId="77777777" w:rsidR="00F04E41" w:rsidRPr="002A75F7" w:rsidRDefault="00F04E41" w:rsidP="00F04E41">
      <w:pPr>
        <w:rPr>
          <w:rFonts w:ascii="Verdana" w:hAnsi="Verdana"/>
        </w:rPr>
      </w:pPr>
    </w:p>
    <w:p w14:paraId="72D149BC" w14:textId="77777777" w:rsidR="00F04E41" w:rsidRPr="002A75F7" w:rsidRDefault="00F04E41" w:rsidP="00F04E41">
      <w:pPr>
        <w:rPr>
          <w:rFonts w:ascii="Verdana" w:hAnsi="Verdana"/>
        </w:rPr>
      </w:pPr>
      <w:r w:rsidRPr="002A75F7">
        <w:rPr>
          <w:rFonts w:ascii="Verdana" w:hAnsi="Verdana"/>
        </w:rPr>
        <w:t xml:space="preserve">The files that you turn in should be submitted via </w:t>
      </w:r>
      <w:r>
        <w:rPr>
          <w:rFonts w:ascii="Verdana" w:hAnsi="Verdana"/>
        </w:rPr>
        <w:t>Canvas</w:t>
      </w:r>
      <w:r w:rsidRPr="002A75F7">
        <w:rPr>
          <w:rFonts w:ascii="Verdana" w:hAnsi="Verdana"/>
        </w:rPr>
        <w:t xml:space="preserve"> to the GTA by midnight of each due date.</w:t>
      </w:r>
    </w:p>
    <w:p w14:paraId="6206A702" w14:textId="77777777" w:rsidR="00F04E41" w:rsidRDefault="00F04E41" w:rsidP="00F04E41">
      <w:pPr>
        <w:rPr>
          <w:rFonts w:ascii="Verdana" w:hAnsi="Verdana"/>
        </w:rPr>
      </w:pPr>
      <w:r>
        <w:rPr>
          <w:rFonts w:ascii="Verdana" w:hAnsi="Verdana"/>
        </w:rPr>
        <w:t xml:space="preserve">Files to be submitted – </w:t>
      </w:r>
    </w:p>
    <w:p w14:paraId="3441DF5A" w14:textId="77777777" w:rsidR="00F04E41" w:rsidRDefault="00F04E41" w:rsidP="00F04E41">
      <w:pPr>
        <w:numPr>
          <w:ilvl w:val="0"/>
          <w:numId w:val="3"/>
        </w:numPr>
        <w:overflowPunct w:val="0"/>
        <w:autoSpaceDE w:val="0"/>
        <w:autoSpaceDN w:val="0"/>
        <w:adjustRightInd w:val="0"/>
        <w:spacing w:after="0" w:line="240" w:lineRule="auto"/>
        <w:textAlignment w:val="baseline"/>
        <w:rPr>
          <w:rFonts w:ascii="Verdana" w:hAnsi="Verdana"/>
        </w:rPr>
      </w:pPr>
      <w:r>
        <w:rPr>
          <w:rFonts w:ascii="Verdana" w:hAnsi="Verdana"/>
        </w:rPr>
        <w:t xml:space="preserve">Soft/scanned </w:t>
      </w:r>
      <w:r w:rsidRPr="002A75F7">
        <w:rPr>
          <w:rFonts w:ascii="Verdana" w:hAnsi="Verdana"/>
        </w:rPr>
        <w:t xml:space="preserve">copies </w:t>
      </w:r>
    </w:p>
    <w:p w14:paraId="5E22618D" w14:textId="77777777" w:rsidR="00F04E41" w:rsidRDefault="00F04E41" w:rsidP="00F04E41">
      <w:pPr>
        <w:numPr>
          <w:ilvl w:val="1"/>
          <w:numId w:val="3"/>
        </w:numPr>
        <w:overflowPunct w:val="0"/>
        <w:autoSpaceDE w:val="0"/>
        <w:autoSpaceDN w:val="0"/>
        <w:adjustRightInd w:val="0"/>
        <w:spacing w:after="0" w:line="240" w:lineRule="auto"/>
        <w:textAlignment w:val="baseline"/>
        <w:rPr>
          <w:rFonts w:ascii="Verdana" w:hAnsi="Verdana"/>
        </w:rPr>
      </w:pPr>
      <w:r w:rsidRPr="002A75F7">
        <w:rPr>
          <w:rFonts w:ascii="Verdana" w:hAnsi="Verdana"/>
        </w:rPr>
        <w:t>of your EER diagrams and documentation (Part 1)</w:t>
      </w:r>
    </w:p>
    <w:p w14:paraId="6805409A" w14:textId="77777777" w:rsidR="00F04E41" w:rsidRDefault="00F04E41" w:rsidP="00F04E41">
      <w:pPr>
        <w:numPr>
          <w:ilvl w:val="1"/>
          <w:numId w:val="3"/>
        </w:numPr>
        <w:overflowPunct w:val="0"/>
        <w:autoSpaceDE w:val="0"/>
        <w:autoSpaceDN w:val="0"/>
        <w:adjustRightInd w:val="0"/>
        <w:spacing w:after="0" w:line="240" w:lineRule="auto"/>
        <w:textAlignment w:val="baseline"/>
        <w:rPr>
          <w:rFonts w:ascii="Verdana" w:hAnsi="Verdana"/>
        </w:rPr>
      </w:pPr>
      <w:r w:rsidRPr="00ED14E0">
        <w:rPr>
          <w:rFonts w:ascii="Verdana" w:hAnsi="Verdana"/>
        </w:rPr>
        <w:t xml:space="preserve">relational schema diagram with EER-to-relational mapping documentation (Part 2) </w:t>
      </w:r>
    </w:p>
    <w:p w14:paraId="2C8C40BE" w14:textId="77777777" w:rsidR="00F04E41" w:rsidRPr="00ED14E0" w:rsidRDefault="00F04E41" w:rsidP="00F04E41">
      <w:pPr>
        <w:numPr>
          <w:ilvl w:val="0"/>
          <w:numId w:val="3"/>
        </w:numPr>
        <w:overflowPunct w:val="0"/>
        <w:autoSpaceDE w:val="0"/>
        <w:autoSpaceDN w:val="0"/>
        <w:adjustRightInd w:val="0"/>
        <w:spacing w:after="0" w:line="240" w:lineRule="auto"/>
        <w:textAlignment w:val="baseline"/>
        <w:rPr>
          <w:rFonts w:ascii="Verdana" w:hAnsi="Verdana"/>
        </w:rPr>
      </w:pPr>
      <w:r w:rsidRPr="00ED14E0">
        <w:rPr>
          <w:rFonts w:ascii="Verdana" w:hAnsi="Verdana"/>
        </w:rPr>
        <w:t>data files as loaded in the database as discussed in item 2 of Part 3 of the assignment.</w:t>
      </w:r>
    </w:p>
    <w:p w14:paraId="1B9C88F9" w14:textId="77777777" w:rsidR="00F04E41" w:rsidRPr="002A75F7" w:rsidRDefault="00F04E41" w:rsidP="00F04E41">
      <w:pPr>
        <w:rPr>
          <w:rFonts w:ascii="Verdana" w:hAnsi="Verdana"/>
        </w:rPr>
      </w:pPr>
    </w:p>
    <w:p w14:paraId="5F3F8B07" w14:textId="77777777" w:rsidR="00F04E41" w:rsidRPr="002A75F7" w:rsidRDefault="00F04E41" w:rsidP="00F04E41">
      <w:pPr>
        <w:rPr>
          <w:rFonts w:ascii="Verdana" w:hAnsi="Verdana"/>
        </w:rPr>
      </w:pPr>
      <w:r w:rsidRPr="002A75F7">
        <w:rPr>
          <w:rFonts w:ascii="Verdana" w:hAnsi="Verdana"/>
        </w:rPr>
        <w:t>Late penalty: -5% per day late.</w:t>
      </w:r>
    </w:p>
    <w:p w14:paraId="23C56BD4" w14:textId="77777777" w:rsidR="00F04E41" w:rsidRPr="002A75F7" w:rsidRDefault="00F04E41" w:rsidP="00F04E41">
      <w:pPr>
        <w:rPr>
          <w:rFonts w:ascii="Verdana" w:hAnsi="Verdana"/>
        </w:rPr>
      </w:pPr>
    </w:p>
    <w:p w14:paraId="67C66726" w14:textId="77777777" w:rsidR="00F04E41" w:rsidRPr="002A75F7" w:rsidRDefault="00F04E41" w:rsidP="00F04E41">
      <w:pPr>
        <w:rPr>
          <w:rFonts w:ascii="Verdana" w:hAnsi="Verdana"/>
        </w:rPr>
      </w:pPr>
      <w:r w:rsidRPr="002A75F7">
        <w:rPr>
          <w:rFonts w:ascii="Verdana" w:hAnsi="Verdana"/>
        </w:rPr>
        <w:t>Project teams: Each project can be done in a team of 2 persons, or individually.</w:t>
      </w:r>
    </w:p>
    <w:p w14:paraId="08E21CA2" w14:textId="77777777" w:rsidR="00F04E41" w:rsidRPr="009C6BEB" w:rsidRDefault="00F04E41">
      <w:pPr>
        <w:rPr>
          <w:rFonts w:ascii="Verdana" w:hAnsi="Verdana"/>
        </w:rPr>
      </w:pPr>
    </w:p>
    <w:sectPr w:rsidR="00F04E41" w:rsidRPr="009C6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703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948DD"/>
    <w:multiLevelType w:val="hybridMultilevel"/>
    <w:tmpl w:val="C8BC4E6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3DA2507"/>
    <w:multiLevelType w:val="hybridMultilevel"/>
    <w:tmpl w:val="5202A00A"/>
    <w:lvl w:ilvl="0" w:tplc="0ACA6CB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924751"/>
    <w:multiLevelType w:val="multilevel"/>
    <w:tmpl w:val="44C82030"/>
    <w:lvl w:ilvl="0">
      <w:start w:val="1"/>
      <w:numFmt w:val="decimal"/>
      <w:lvlText w:val="%1."/>
      <w:legacy w:legacy="1" w:legacySpace="0" w:legacyIndent="360"/>
      <w:lvlJc w:val="left"/>
      <w:pPr>
        <w:ind w:left="360" w:hanging="360"/>
      </w:pPr>
    </w:lvl>
    <w:lvl w:ilvl="1">
      <w:start w:val="1"/>
      <w:numFmt w:val="decimal"/>
      <w:lvlText w:val="%1.%2"/>
      <w:legacy w:legacy="1" w:legacySpace="120" w:legacyIndent="360"/>
      <w:lvlJc w:val="left"/>
      <w:pPr>
        <w:ind w:left="720" w:hanging="360"/>
      </w:pPr>
    </w:lvl>
    <w:lvl w:ilvl="2">
      <w:start w:val="1"/>
      <w:numFmt w:val="decimal"/>
      <w:lvlText w:val="%1.%2.%3"/>
      <w:legacy w:legacy="1" w:legacySpace="120" w:legacyIndent="720"/>
      <w:lvlJc w:val="left"/>
      <w:pPr>
        <w:ind w:left="1440" w:hanging="720"/>
      </w:pPr>
    </w:lvl>
    <w:lvl w:ilvl="3">
      <w:start w:val="1"/>
      <w:numFmt w:val="decimal"/>
      <w:lvlText w:val="%1.%2.%3.%4"/>
      <w:legacy w:legacy="1" w:legacySpace="120" w:legacyIndent="720"/>
      <w:lvlJc w:val="left"/>
      <w:pPr>
        <w:ind w:left="2160" w:hanging="720"/>
      </w:pPr>
    </w:lvl>
    <w:lvl w:ilvl="4">
      <w:start w:val="1"/>
      <w:numFmt w:val="decimal"/>
      <w:lvlText w:val="%1.%2.%3.%4.%5"/>
      <w:legacy w:legacy="1" w:legacySpace="120" w:legacyIndent="720"/>
      <w:lvlJc w:val="left"/>
      <w:pPr>
        <w:ind w:left="2880" w:hanging="720"/>
      </w:pPr>
    </w:lvl>
    <w:lvl w:ilvl="5">
      <w:start w:val="1"/>
      <w:numFmt w:val="decimal"/>
      <w:lvlText w:val="%1.%2.%3.%4.%5.%6"/>
      <w:legacy w:legacy="1" w:legacySpace="120" w:legacyIndent="1080"/>
      <w:lvlJc w:val="left"/>
      <w:pPr>
        <w:ind w:left="3960" w:hanging="1080"/>
      </w:pPr>
    </w:lvl>
    <w:lvl w:ilvl="6">
      <w:start w:val="1"/>
      <w:numFmt w:val="decimal"/>
      <w:lvlText w:val="%1.%2.%3.%4.%5.%6.%7"/>
      <w:legacy w:legacy="1" w:legacySpace="120" w:legacyIndent="1080"/>
      <w:lvlJc w:val="left"/>
      <w:pPr>
        <w:ind w:left="5040" w:hanging="1080"/>
      </w:pPr>
    </w:lvl>
    <w:lvl w:ilvl="7">
      <w:start w:val="1"/>
      <w:numFmt w:val="decimal"/>
      <w:lvlText w:val="%1.%2.%3.%4.%5.%6.%7.%8"/>
      <w:legacy w:legacy="1" w:legacySpace="120" w:legacyIndent="1440"/>
      <w:lvlJc w:val="left"/>
      <w:pPr>
        <w:ind w:left="6480" w:hanging="1440"/>
      </w:pPr>
    </w:lvl>
    <w:lvl w:ilvl="8">
      <w:start w:val="1"/>
      <w:numFmt w:val="decimal"/>
      <w:lvlText w:val="%1.%2.%3.%4.%5.%6.%7.%8.%9"/>
      <w:legacy w:legacy="1" w:legacySpace="120" w:legacyIndent="1440"/>
      <w:lvlJc w:val="left"/>
      <w:pPr>
        <w:ind w:left="7920" w:hanging="1440"/>
      </w:pPr>
    </w:lvl>
  </w:abstractNum>
  <w:num w:numId="1" w16cid:durableId="1944263839">
    <w:abstractNumId w:val="2"/>
  </w:num>
  <w:num w:numId="2" w16cid:durableId="2004777060">
    <w:abstractNumId w:val="0"/>
  </w:num>
  <w:num w:numId="3" w16cid:durableId="2003582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7B5"/>
    <w:rsid w:val="00037D92"/>
    <w:rsid w:val="001337B5"/>
    <w:rsid w:val="00222387"/>
    <w:rsid w:val="002F2AA2"/>
    <w:rsid w:val="00374906"/>
    <w:rsid w:val="00432A3B"/>
    <w:rsid w:val="00437273"/>
    <w:rsid w:val="004B7A9D"/>
    <w:rsid w:val="005F1ABA"/>
    <w:rsid w:val="00677278"/>
    <w:rsid w:val="008554F5"/>
    <w:rsid w:val="009C6BEB"/>
    <w:rsid w:val="00A9538B"/>
    <w:rsid w:val="00AE37DF"/>
    <w:rsid w:val="00B4614D"/>
    <w:rsid w:val="00C11E49"/>
    <w:rsid w:val="00D146FA"/>
    <w:rsid w:val="00F04E41"/>
    <w:rsid w:val="00F60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CE2F8"/>
  <w15:chartTrackingRefBased/>
  <w15:docId w15:val="{1F799A6C-7B4E-41C3-9C2E-3CF2ADC22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ucida8pt">
    <w:name w:val="lucida8pt"/>
    <w:rsid w:val="00F04E41"/>
    <w:rPr>
      <w:rFonts w:ascii="Courier" w:hAnsi="Courier"/>
      <w:dstrike w:val="0"/>
      <w:color w:val="000000"/>
      <w:kern w:val="0"/>
      <w:sz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2486</TotalTime>
  <Pages>3</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Dash</dc:creator>
  <cp:keywords/>
  <dc:description/>
  <cp:lastModifiedBy>Shubham Choudhary</cp:lastModifiedBy>
  <cp:revision>5</cp:revision>
  <dcterms:created xsi:type="dcterms:W3CDTF">2022-03-07T22:44:00Z</dcterms:created>
  <dcterms:modified xsi:type="dcterms:W3CDTF">2022-11-20T05:12:00Z</dcterms:modified>
</cp:coreProperties>
</file>