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>This is to certify that {Name}, Roll No: {</w:t>
      </w: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}, of {School} has secured {M</w:t>
      </w:r>
      <w:bookmarkStart w:id="0" w:name="_GoBack"/>
      <w:bookmarkEnd w:id="0"/>
      <w:r>
        <w:rPr>
          <w:sz w:val="28"/>
        </w:rPr>
        <w:t>arks}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