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3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2030925</wp:posOffset>
            </wp:positionH>
            <wp:positionV relativeFrom="paragraph">
              <wp:posOffset>25497</wp:posOffset>
            </wp:positionV>
            <wp:extent cx="1509957" cy="630968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957" cy="6309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359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Dissertation on</w:t>
      </w:r>
    </w:p>
    <w:p w:rsidR="00000000" w:rsidDel="00000000" w:rsidP="00000000" w:rsidRDefault="00000000" w:rsidRPr="00000000" w14:paraId="0000000A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299"/>
        <w:jc w:val="center"/>
        <w:rPr>
          <w:rFonts w:ascii="Arial" w:cs="Arial" w:eastAsia="Arial" w:hAnsi="Arial"/>
          <w:b w:val="1"/>
          <w:color w:val="006fb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8b3"/>
          <w:sz w:val="32"/>
          <w:szCs w:val="32"/>
          <w:rtl w:val="0"/>
        </w:rPr>
        <w:t xml:space="preserve">SmartCart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359"/>
        <w:rPr>
          <w:rFonts w:ascii="Arial" w:cs="Arial" w:eastAsia="Arial" w:hAnsi="Arial"/>
          <w:i w:val="1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i w:val="1"/>
          <w:sz w:val="25"/>
          <w:szCs w:val="25"/>
          <w:rtl w:val="0"/>
        </w:rPr>
        <w:t xml:space="preserve">   Submitted in partial fulfilment of the requirements for the award of degree of</w:t>
      </w:r>
    </w:p>
    <w:p w:rsidR="00000000" w:rsidDel="00000000" w:rsidP="00000000" w:rsidRDefault="00000000" w:rsidRPr="00000000" w14:paraId="0000000E">
      <w:pPr>
        <w:spacing w:line="34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379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Bachelor of Technology</w:t>
      </w:r>
    </w:p>
    <w:p w:rsidR="00000000" w:rsidDel="00000000" w:rsidP="00000000" w:rsidRDefault="00000000" w:rsidRPr="00000000" w14:paraId="00000010">
      <w:pPr>
        <w:ind w:right="-379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</w:t>
      </w:r>
    </w:p>
    <w:p w:rsidR="00000000" w:rsidDel="00000000" w:rsidP="00000000" w:rsidRDefault="00000000" w:rsidRPr="00000000" w14:paraId="00000011">
      <w:pPr>
        <w:ind w:right="-379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Computer Science &amp; Engineering</w:t>
      </w:r>
    </w:p>
    <w:p w:rsidR="00000000" w:rsidDel="00000000" w:rsidP="00000000" w:rsidRDefault="00000000" w:rsidRPr="00000000" w14:paraId="00000012">
      <w:pPr>
        <w:ind w:right="-379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379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UE20CS461A – Capstone Project Phase - 2</w:t>
      </w:r>
    </w:p>
    <w:p w:rsidR="00000000" w:rsidDel="00000000" w:rsidP="00000000" w:rsidRDefault="00000000" w:rsidRPr="00000000" w14:paraId="00000014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2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359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Submitted by:</w:t>
      </w:r>
    </w:p>
    <w:p w:rsidR="00000000" w:rsidDel="00000000" w:rsidP="00000000" w:rsidRDefault="00000000" w:rsidRPr="00000000" w14:paraId="00000017">
      <w:pPr>
        <w:ind w:right="-359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63.0" w:type="dxa"/>
        <w:jc w:val="left"/>
        <w:tblInd w:w="1882.0" w:type="dxa"/>
        <w:tblLayout w:type="fixed"/>
        <w:tblLook w:val="0400"/>
      </w:tblPr>
      <w:tblGrid>
        <w:gridCol w:w="2847"/>
        <w:gridCol w:w="3216"/>
        <w:tblGridChange w:id="0">
          <w:tblGrid>
            <w:gridCol w:w="2847"/>
            <w:gridCol w:w="321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Aakarsh Jain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Saketh D Varma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Shubham Karjini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Nachiketha C 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PES2UG20CS004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PES2UG20CS100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PES2UG20CS465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PES2UG20CS524</w:t>
            </w:r>
          </w:p>
        </w:tc>
      </w:tr>
    </w:tbl>
    <w:p w:rsidR="00000000" w:rsidDel="00000000" w:rsidP="00000000" w:rsidRDefault="00000000" w:rsidRPr="00000000" w14:paraId="00000020">
      <w:pPr>
        <w:ind w:right="-35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359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                                                Under the guidance of</w:t>
      </w:r>
    </w:p>
    <w:p w:rsidR="00000000" w:rsidDel="00000000" w:rsidP="00000000" w:rsidRDefault="00000000" w:rsidRPr="00000000" w14:paraId="00000022">
      <w:pPr>
        <w:ind w:right="-359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165.0" w:type="dxa"/>
        <w:jc w:val="center"/>
        <w:tblLayout w:type="fixed"/>
        <w:tblLook w:val="0400"/>
      </w:tblPr>
      <w:tblGrid>
        <w:gridCol w:w="5165"/>
        <w:tblGridChange w:id="0">
          <w:tblGrid>
            <w:gridCol w:w="516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Dr. Bharathi 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Professor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PES University</w:t>
            </w:r>
          </w:p>
        </w:tc>
      </w:tr>
    </w:tbl>
    <w:p w:rsidR="00000000" w:rsidDel="00000000" w:rsidP="00000000" w:rsidRDefault="00000000" w:rsidRPr="00000000" w14:paraId="00000026">
      <w:pPr>
        <w:ind w:right="-35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379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bf4f4c"/>
          <w:sz w:val="24"/>
          <w:szCs w:val="24"/>
          <w:rtl w:val="0"/>
        </w:rPr>
        <w:t xml:space="preserve">June - Nov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37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379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2A">
      <w:pPr>
        <w:ind w:right="-37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FACULTY OF ENGINEERING</w:t>
      </w:r>
    </w:p>
    <w:p w:rsidR="00000000" w:rsidDel="00000000" w:rsidP="00000000" w:rsidRDefault="00000000" w:rsidRPr="00000000" w14:paraId="0000002B">
      <w:pPr>
        <w:ind w:right="-379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PES UNIVERSITY</w:t>
      </w:r>
    </w:p>
    <w:p w:rsidR="00000000" w:rsidDel="00000000" w:rsidP="00000000" w:rsidRDefault="00000000" w:rsidRPr="00000000" w14:paraId="0000002C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379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(Established under Karnataka Act No. 16 of 2013)</w:t>
      </w:r>
    </w:p>
    <w:p w:rsidR="00000000" w:rsidDel="00000000" w:rsidP="00000000" w:rsidRDefault="00000000" w:rsidRPr="00000000" w14:paraId="0000002E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379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Electronic City, Hosur Road, Bengaluru – 560 100, Karnataka, India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4699000</wp:posOffset>
                </wp:positionV>
                <wp:extent cx="616839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1805" y="3780000"/>
                          <a:ext cx="616839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4699000</wp:posOffset>
                </wp:positionV>
                <wp:extent cx="616839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83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ind w:right="-379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379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379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2094229</wp:posOffset>
            </wp:positionH>
            <wp:positionV relativeFrom="paragraph">
              <wp:posOffset>91440</wp:posOffset>
            </wp:positionV>
            <wp:extent cx="1477108" cy="617241"/>
            <wp:effectExtent b="0" l="0" r="0" t="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7108" cy="6172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29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299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PES UNIVERSITY</w:t>
      </w:r>
    </w:p>
    <w:p w:rsidR="00000000" w:rsidDel="00000000" w:rsidP="00000000" w:rsidRDefault="00000000" w:rsidRPr="00000000" w14:paraId="00000039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299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(Established under Karnataka Act No. 16 of 2013)</w:t>
      </w:r>
    </w:p>
    <w:p w:rsidR="00000000" w:rsidDel="00000000" w:rsidP="00000000" w:rsidRDefault="00000000" w:rsidRPr="00000000" w14:paraId="0000003B">
      <w:pPr>
        <w:ind w:right="-299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Electronic City, Hosur Road, Bengaluru – 560 100, Karnataka,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0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299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FACULTY OF ENGINEERING</w:t>
      </w:r>
    </w:p>
    <w:p w:rsidR="00000000" w:rsidDel="00000000" w:rsidP="00000000" w:rsidRDefault="00000000" w:rsidRPr="00000000" w14:paraId="0000003E">
      <w:pPr>
        <w:spacing w:line="4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299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CERTIFICATE</w:t>
      </w:r>
    </w:p>
    <w:p w:rsidR="00000000" w:rsidDel="00000000" w:rsidP="00000000" w:rsidRDefault="00000000" w:rsidRPr="00000000" w14:paraId="0000004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159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This is to certify that the dissertation entitled</w:t>
      </w:r>
    </w:p>
    <w:p w:rsidR="00000000" w:rsidDel="00000000" w:rsidP="00000000" w:rsidRDefault="00000000" w:rsidRPr="00000000" w14:paraId="00000042">
      <w:pPr>
        <w:spacing w:line="31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299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SmartCart</w:t>
      </w:r>
    </w:p>
    <w:p w:rsidR="00000000" w:rsidDel="00000000" w:rsidP="00000000" w:rsidRDefault="00000000" w:rsidRPr="00000000" w14:paraId="00000044">
      <w:pPr>
        <w:spacing w:line="291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279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is a bonafide work carried out by</w:t>
      </w:r>
    </w:p>
    <w:p w:rsidR="00000000" w:rsidDel="00000000" w:rsidP="00000000" w:rsidRDefault="00000000" w:rsidRPr="00000000" w14:paraId="00000046">
      <w:pPr>
        <w:ind w:right="-279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064.000000000001" w:type="dxa"/>
        <w:jc w:val="left"/>
        <w:tblInd w:w="1882.0" w:type="dxa"/>
        <w:tblLayout w:type="fixed"/>
        <w:tblLook w:val="0400"/>
      </w:tblPr>
      <w:tblGrid>
        <w:gridCol w:w="2848"/>
        <w:gridCol w:w="3216"/>
        <w:tblGridChange w:id="0">
          <w:tblGrid>
            <w:gridCol w:w="2848"/>
            <w:gridCol w:w="321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Aakarsh Jain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Saketh D Varma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Shubham Karjini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Nachiketha C 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PES2UG20CS004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PES2UG20CS100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PES2UG20CS465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PES2UG20CS524</w:t>
            </w:r>
          </w:p>
        </w:tc>
      </w:tr>
    </w:tbl>
    <w:p w:rsidR="00000000" w:rsidDel="00000000" w:rsidP="00000000" w:rsidRDefault="00000000" w:rsidRPr="00000000" w14:paraId="0000004F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340" w:right="3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 partial fulfilment for the completion of seventh semester Capstone Project Phase - 2 (UE20CS461A) in the Program of Study -Bachelor of Technology in Computer Science and Engineering under rules and regulations of PES University, Bengaluru during the period June 2023 – Nov. 2023. It is certified that all corrections / suggestions indicated for internal assessment have been incorporated in the report. The dissertation has been approved as it satisfies the 7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semester academic requirements in respect of project work.</w:t>
      </w:r>
    </w:p>
    <w:p w:rsidR="00000000" w:rsidDel="00000000" w:rsidP="00000000" w:rsidRDefault="00000000" w:rsidRPr="00000000" w14:paraId="00000051">
      <w:pPr>
        <w:spacing w:line="360" w:lineRule="auto"/>
        <w:ind w:left="340" w:right="3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145" w:tblpY="259"/>
        <w:tblW w:w="8605.0" w:type="dxa"/>
        <w:jc w:val="left"/>
        <w:tblLayout w:type="fixed"/>
        <w:tblLook w:val="0400"/>
      </w:tblPr>
      <w:tblGrid>
        <w:gridCol w:w="2997"/>
        <w:gridCol w:w="2882"/>
        <w:gridCol w:w="2726"/>
        <w:tblGridChange w:id="0">
          <w:tblGrid>
            <w:gridCol w:w="2997"/>
            <w:gridCol w:w="2882"/>
            <w:gridCol w:w="272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Dr. Bharathi R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Professor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Dr. Sandesh B J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Chairperson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Dr. B K Keshavan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Dean of Faculty</w:t>
            </w:r>
          </w:p>
        </w:tc>
      </w:tr>
    </w:tbl>
    <w:p w:rsidR="00000000" w:rsidDel="00000000" w:rsidP="00000000" w:rsidRDefault="00000000" w:rsidRPr="00000000" w14:paraId="0000005B">
      <w:pPr>
        <w:spacing w:line="360" w:lineRule="auto"/>
        <w:ind w:right="34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right="34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External Viva</w:t>
      </w:r>
    </w:p>
    <w:tbl>
      <w:tblPr>
        <w:tblStyle w:val="Table5"/>
        <w:tblW w:w="8461.0" w:type="dxa"/>
        <w:jc w:val="left"/>
        <w:tblInd w:w="235.0" w:type="dxa"/>
        <w:tblLayout w:type="fixed"/>
        <w:tblLook w:val="0400"/>
      </w:tblPr>
      <w:tblGrid>
        <w:gridCol w:w="4440"/>
        <w:gridCol w:w="4021"/>
        <w:tblGridChange w:id="0">
          <w:tblGrid>
            <w:gridCol w:w="4440"/>
            <w:gridCol w:w="4021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of the Examiners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__________________________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__________________________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Signature with Date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__________________________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__________________________</w:t>
            </w:r>
          </w:p>
        </w:tc>
      </w:tr>
    </w:tbl>
    <w:p w:rsidR="00000000" w:rsidDel="00000000" w:rsidP="00000000" w:rsidRDefault="00000000" w:rsidRPr="00000000" w14:paraId="00000067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42" w:top="1742" w:left="1742" w:right="174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mbr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