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24760E" w14:textId="430D8150" w:rsidR="00A62736" w:rsidRPr="00A62736" w:rsidRDefault="00A62736" w:rsidP="00A62736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A62736">
        <w:rPr>
          <w:rFonts w:ascii="Cambria" w:hAnsi="Cambria"/>
          <w:sz w:val="28"/>
          <w:szCs w:val="28"/>
        </w:rPr>
        <w:t>Microservices is fundamental architecture for cloud native application.</w:t>
      </w:r>
    </w:p>
    <w:p w14:paraId="001B333B" w14:textId="14AC1872" w:rsidR="00A62736" w:rsidRDefault="00196C75" w:rsidP="00A62736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 w:rsidRPr="00196C75">
        <w:rPr>
          <w:rFonts w:ascii="Cambria" w:hAnsi="Cambria"/>
          <w:sz w:val="28"/>
          <w:szCs w:val="28"/>
        </w:rPr>
        <w:drawing>
          <wp:inline distT="0" distB="0" distL="0" distR="0" wp14:anchorId="29327D4C" wp14:editId="03902C94">
            <wp:extent cx="5731510" cy="2738755"/>
            <wp:effectExtent l="0" t="0" r="2540" b="4445"/>
            <wp:docPr id="138358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80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AFCD" w14:textId="162E0B37" w:rsidR="00196C75" w:rsidRDefault="00196C75" w:rsidP="00A62736">
      <w:pPr>
        <w:pStyle w:val="ListParagraph"/>
        <w:numPr>
          <w:ilvl w:val="0"/>
          <w:numId w:val="1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All module, process or service running under same server and inside same application called monolith.</w:t>
      </w:r>
    </w:p>
    <w:p w14:paraId="330DC701" w14:textId="77777777" w:rsidR="00196C75" w:rsidRPr="00A62736" w:rsidRDefault="00196C75" w:rsidP="00196C75">
      <w:pPr>
        <w:pStyle w:val="ListParagraph"/>
        <w:rPr>
          <w:rFonts w:ascii="Cambria" w:hAnsi="Cambria"/>
          <w:sz w:val="28"/>
          <w:szCs w:val="28"/>
        </w:rPr>
      </w:pPr>
    </w:p>
    <w:sectPr w:rsidR="00196C75" w:rsidRPr="00A62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3A3828"/>
    <w:multiLevelType w:val="hybridMultilevel"/>
    <w:tmpl w:val="2AEA9A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35229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43C"/>
    <w:rsid w:val="00196C75"/>
    <w:rsid w:val="006F4970"/>
    <w:rsid w:val="0096543C"/>
    <w:rsid w:val="00A62736"/>
    <w:rsid w:val="00C25F12"/>
    <w:rsid w:val="00E53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23D56A"/>
  <w15:chartTrackingRefBased/>
  <w15:docId w15:val="{DF1E50A1-BB6D-47F7-9A62-BACDD7BA1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54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54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543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54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543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54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54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54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54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543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54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543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543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543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54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54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54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54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54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54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54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54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54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54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54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543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543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543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543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Lekule</dc:creator>
  <cp:keywords/>
  <dc:description/>
  <cp:lastModifiedBy>Shubham Lekule</cp:lastModifiedBy>
  <cp:revision>3</cp:revision>
  <dcterms:created xsi:type="dcterms:W3CDTF">2025-07-09T14:36:00Z</dcterms:created>
  <dcterms:modified xsi:type="dcterms:W3CDTF">2025-07-09T14:41:00Z</dcterms:modified>
</cp:coreProperties>
</file>