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A25" w:rsidRPr="00143A25" w:rsidRDefault="00143A25" w:rsidP="00B23476">
      <w:pPr>
        <w:pStyle w:val="NormalWeb"/>
        <w:shd w:val="clear" w:color="auto" w:fill="FFFFFF"/>
        <w:spacing w:before="75" w:beforeAutospacing="0" w:line="401" w:lineRule="atLeast"/>
        <w:rPr>
          <w:b/>
          <w:bCs/>
          <w:color w:val="666666"/>
          <w:sz w:val="32"/>
          <w:szCs w:val="32"/>
          <w:u w:val="single"/>
        </w:rPr>
      </w:pPr>
      <w:r w:rsidRPr="00143A25">
        <w:rPr>
          <w:b/>
          <w:bCs/>
          <w:color w:val="666666"/>
          <w:sz w:val="32"/>
          <w:szCs w:val="32"/>
          <w:u w:val="single"/>
        </w:rPr>
        <w:t xml:space="preserve">Q1 </w:t>
      </w:r>
    </w:p>
    <w:p w:rsidR="00B23476" w:rsidRPr="00B23476" w:rsidRDefault="00B23476" w:rsidP="00B23476">
      <w:pPr>
        <w:pStyle w:val="NormalWeb"/>
        <w:shd w:val="clear" w:color="auto" w:fill="FFFFFF"/>
        <w:spacing w:before="75" w:beforeAutospacing="0" w:line="401" w:lineRule="atLeast"/>
        <w:rPr>
          <w:b/>
          <w:bCs/>
          <w:color w:val="666666"/>
          <w:sz w:val="27"/>
          <w:szCs w:val="27"/>
          <w:u w:val="single"/>
        </w:rPr>
      </w:pPr>
      <w:r w:rsidRPr="00B23476">
        <w:rPr>
          <w:b/>
          <w:bCs/>
          <w:color w:val="666666"/>
          <w:sz w:val="27"/>
          <w:szCs w:val="27"/>
          <w:u w:val="single"/>
        </w:rPr>
        <w:t>Excel:</w:t>
      </w:r>
    </w:p>
    <w:p w:rsidR="00B23476" w:rsidRDefault="00B23476" w:rsidP="00B23476">
      <w:pPr>
        <w:pStyle w:val="NormalWeb"/>
        <w:shd w:val="clear" w:color="auto" w:fill="FFFFFF"/>
        <w:spacing w:before="75" w:beforeAutospacing="0" w:after="0" w:afterAutospacing="0" w:line="401" w:lineRule="atLeast"/>
        <w:rPr>
          <w:color w:val="666666"/>
        </w:rPr>
      </w:pPr>
      <w:r w:rsidRPr="00B23476">
        <w:rPr>
          <w:color w:val="666666"/>
        </w:rPr>
        <w:t>Excel is a spreadsheet program from Microsoft and a component of its Office product group for business applications. Microsoft Excel enables users to format, organize and calculate data in a spreadsheet.</w:t>
      </w:r>
    </w:p>
    <w:p w:rsidR="00B23476" w:rsidRDefault="00B23476" w:rsidP="00B23476">
      <w:pPr>
        <w:pStyle w:val="NormalWeb"/>
        <w:shd w:val="clear" w:color="auto" w:fill="FFFFFF"/>
        <w:spacing w:before="75" w:beforeAutospacing="0" w:after="0" w:afterAutospacing="0" w:line="401" w:lineRule="atLeast"/>
        <w:rPr>
          <w:color w:val="666666"/>
        </w:rPr>
      </w:pPr>
      <w:r w:rsidRPr="00B23476">
        <w:rPr>
          <w:color w:val="666666"/>
        </w:rPr>
        <w:t>By organizing data using software like Excel, data analysts and other users can make information easier to view as data is added or changed. Excel contains a large number of boxes called cells that are ordered in rows and columns. Data is placed in these cells.</w:t>
      </w:r>
    </w:p>
    <w:p w:rsidR="00B23476" w:rsidRDefault="00B23476" w:rsidP="00B23476">
      <w:pPr>
        <w:pStyle w:val="NormalWeb"/>
        <w:shd w:val="clear" w:color="auto" w:fill="FFFFFF"/>
        <w:spacing w:before="75" w:beforeAutospacing="0" w:after="0" w:afterAutospacing="0" w:line="401" w:lineRule="atLeast"/>
        <w:rPr>
          <w:color w:val="666666"/>
        </w:rPr>
      </w:pPr>
    </w:p>
    <w:p w:rsidR="00B23476" w:rsidRPr="00B23476" w:rsidRDefault="00B23476" w:rsidP="00B23476">
      <w:pPr>
        <w:pStyle w:val="NormalWeb"/>
        <w:shd w:val="clear" w:color="auto" w:fill="FFFFFF"/>
        <w:spacing w:before="75" w:beforeAutospacing="0" w:line="401" w:lineRule="atLeast"/>
        <w:rPr>
          <w:b/>
          <w:bCs/>
          <w:color w:val="666666"/>
          <w:sz w:val="27"/>
          <w:szCs w:val="27"/>
          <w:u w:val="single"/>
        </w:rPr>
      </w:pPr>
      <w:r w:rsidRPr="00B23476">
        <w:rPr>
          <w:b/>
          <w:bCs/>
          <w:color w:val="666666"/>
          <w:sz w:val="27"/>
          <w:szCs w:val="27"/>
          <w:u w:val="single"/>
        </w:rPr>
        <w:t>Uses of Excel:</w:t>
      </w:r>
    </w:p>
    <w:p w:rsid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collection and verification of business data;</w:t>
      </w:r>
    </w:p>
    <w:p w:rsid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business analysis;</w:t>
      </w:r>
    </w:p>
    <w:p w:rsid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data entry and storage;</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data analysis;</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performance reporting;</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strategic analysis;</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accounting and budgeting;</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administrative and managerial management;</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account management;</w:t>
      </w:r>
    </w:p>
    <w:p w:rsidR="00B23476" w:rsidRPr="00B23476" w:rsidRDefault="00E63B3F" w:rsidP="00B23476">
      <w:pPr>
        <w:pStyle w:val="NormalWeb"/>
        <w:numPr>
          <w:ilvl w:val="0"/>
          <w:numId w:val="2"/>
        </w:numPr>
        <w:shd w:val="clear" w:color="auto" w:fill="FFFFFF"/>
        <w:spacing w:before="75" w:beforeAutospacing="0" w:after="0" w:afterAutospacing="0" w:line="401" w:lineRule="atLeast"/>
        <w:rPr>
          <w:color w:val="666666"/>
        </w:rPr>
      </w:pPr>
      <w:hyperlink r:id="rId7" w:history="1">
        <w:r w:rsidR="00B23476" w:rsidRPr="00B23476">
          <w:rPr>
            <w:color w:val="666666"/>
          </w:rPr>
          <w:t>project management</w:t>
        </w:r>
      </w:hyperlink>
      <w:r w:rsidR="00B23476" w:rsidRPr="00B23476">
        <w:rPr>
          <w:color w:val="666666"/>
        </w:rPr>
        <w:t>; and</w:t>
      </w:r>
    </w:p>
    <w:p w:rsidR="00B23476" w:rsidRPr="00B23476" w:rsidRDefault="00B23476" w:rsidP="00B23476">
      <w:pPr>
        <w:pStyle w:val="NormalWeb"/>
        <w:numPr>
          <w:ilvl w:val="0"/>
          <w:numId w:val="2"/>
        </w:numPr>
        <w:shd w:val="clear" w:color="auto" w:fill="FFFFFF"/>
        <w:spacing w:before="75" w:beforeAutospacing="0" w:after="0" w:afterAutospacing="0" w:line="401" w:lineRule="atLeast"/>
        <w:rPr>
          <w:color w:val="666666"/>
        </w:rPr>
      </w:pPr>
      <w:r w:rsidRPr="00B23476">
        <w:rPr>
          <w:color w:val="666666"/>
        </w:rPr>
        <w:t>office administration.</w:t>
      </w:r>
    </w:p>
    <w:p w:rsidR="00B23476" w:rsidRPr="00B23476" w:rsidRDefault="00B23476" w:rsidP="00B23476">
      <w:pPr>
        <w:pStyle w:val="NormalWeb"/>
        <w:shd w:val="clear" w:color="auto" w:fill="FFFFFF"/>
        <w:spacing w:before="75" w:beforeAutospacing="0" w:after="0" w:afterAutospacing="0" w:line="401" w:lineRule="atLeast"/>
        <w:rPr>
          <w:color w:val="666666"/>
        </w:rPr>
      </w:pPr>
    </w:p>
    <w:p w:rsidR="00050A7A" w:rsidRDefault="00050A7A"/>
    <w:p w:rsidR="00143A25" w:rsidRDefault="00143A25"/>
    <w:p w:rsidR="00143A25" w:rsidRDefault="00143A25"/>
    <w:p w:rsidR="00143A25" w:rsidRDefault="00143A25"/>
    <w:p w:rsidR="00143A25" w:rsidRDefault="00143A25"/>
    <w:p w:rsidR="00143A25" w:rsidRPr="00143A25" w:rsidRDefault="00143A25">
      <w:pPr>
        <w:rPr>
          <w:b/>
          <w:bCs/>
          <w:sz w:val="32"/>
          <w:szCs w:val="32"/>
        </w:rPr>
      </w:pPr>
      <w:r w:rsidRPr="00143A25">
        <w:rPr>
          <w:b/>
          <w:bCs/>
          <w:sz w:val="32"/>
          <w:szCs w:val="32"/>
        </w:rPr>
        <w:lastRenderedPageBreak/>
        <w:t>Q2</w:t>
      </w:r>
    </w:p>
    <w:p w:rsidR="00143A25" w:rsidRPr="00306EB0" w:rsidRDefault="00143A25" w:rsidP="00143A25">
      <w:pPr>
        <w:rPr>
          <w:rFonts w:ascii="Times New Roman" w:hAnsi="Times New Roman" w:cs="Times New Roman"/>
          <w:b/>
          <w:bCs/>
          <w:sz w:val="28"/>
          <w:szCs w:val="28"/>
          <w:u w:val="single"/>
        </w:rPr>
      </w:pPr>
      <w:r w:rsidRPr="00306EB0">
        <w:rPr>
          <w:rFonts w:ascii="Times New Roman" w:hAnsi="Times New Roman" w:cs="Times New Roman"/>
          <w:b/>
          <w:bCs/>
          <w:sz w:val="28"/>
          <w:szCs w:val="28"/>
          <w:u w:val="single"/>
        </w:rPr>
        <w:t>Excel versions:</w:t>
      </w:r>
    </w:p>
    <w:p w:rsidR="00143A25" w:rsidRDefault="00143A25" w:rsidP="00143A25">
      <w:pPr>
        <w:pStyle w:val="ListParagraph"/>
        <w:numPr>
          <w:ilvl w:val="0"/>
          <w:numId w:val="3"/>
        </w:numPr>
        <w:rPr>
          <w:rFonts w:ascii="Times New Roman" w:hAnsi="Times New Roman" w:cs="Times New Roman"/>
          <w:sz w:val="24"/>
          <w:szCs w:val="24"/>
        </w:rPr>
      </w:pPr>
      <w:r w:rsidRPr="00306EB0">
        <w:rPr>
          <w:rFonts w:ascii="Times New Roman" w:hAnsi="Times New Roman" w:cs="Times New Roman"/>
          <w:sz w:val="24"/>
          <w:szCs w:val="24"/>
          <w:shd w:val="clear" w:color="auto" w:fill="FFFFFF"/>
        </w:rPr>
        <w:t>Excel 365</w:t>
      </w:r>
    </w:p>
    <w:p w:rsidR="00143A25" w:rsidRPr="00306EB0" w:rsidRDefault="00E63B3F" w:rsidP="00143A25">
      <w:pPr>
        <w:pStyle w:val="ListParagraph"/>
        <w:numPr>
          <w:ilvl w:val="0"/>
          <w:numId w:val="3"/>
        </w:numPr>
        <w:rPr>
          <w:rFonts w:ascii="Times New Roman" w:hAnsi="Times New Roman" w:cs="Times New Roman"/>
          <w:sz w:val="24"/>
          <w:szCs w:val="24"/>
        </w:rPr>
      </w:pPr>
      <w:hyperlink r:id="rId8" w:anchor="2021" w:history="1">
        <w:r w:rsidR="00143A25" w:rsidRPr="00306EB0">
          <w:rPr>
            <w:rStyle w:val="Hyperlink"/>
            <w:rFonts w:ascii="Times New Roman" w:hAnsi="Times New Roman" w:cs="Times New Roman"/>
            <w:color w:val="auto"/>
            <w:sz w:val="24"/>
            <w:szCs w:val="24"/>
            <w:u w:val="none"/>
            <w:shd w:val="clear" w:color="auto" w:fill="FFFFFF"/>
          </w:rPr>
          <w:t>Excel 2021</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9" w:anchor="2019" w:history="1">
        <w:r w:rsidR="00143A25" w:rsidRPr="00306EB0">
          <w:rPr>
            <w:rStyle w:val="Hyperlink"/>
            <w:rFonts w:ascii="Times New Roman" w:hAnsi="Times New Roman" w:cs="Times New Roman"/>
            <w:color w:val="auto"/>
            <w:sz w:val="24"/>
            <w:szCs w:val="24"/>
            <w:u w:val="none"/>
            <w:shd w:val="clear" w:color="auto" w:fill="FFFFFF"/>
          </w:rPr>
          <w:t>Excel 2019</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0" w:anchor="2016" w:history="1">
        <w:r w:rsidR="00143A25" w:rsidRPr="00306EB0">
          <w:rPr>
            <w:rStyle w:val="Hyperlink"/>
            <w:rFonts w:ascii="Times New Roman" w:hAnsi="Times New Roman" w:cs="Times New Roman"/>
            <w:color w:val="auto"/>
            <w:sz w:val="24"/>
            <w:szCs w:val="24"/>
            <w:u w:val="none"/>
            <w:shd w:val="clear" w:color="auto" w:fill="FFFFFF"/>
          </w:rPr>
          <w:t>Excel 2016 and 365</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1" w:anchor="2013" w:history="1">
        <w:r w:rsidR="00143A25" w:rsidRPr="00306EB0">
          <w:rPr>
            <w:rStyle w:val="Hyperlink"/>
            <w:rFonts w:ascii="Times New Roman" w:hAnsi="Times New Roman" w:cs="Times New Roman"/>
            <w:color w:val="auto"/>
            <w:sz w:val="24"/>
            <w:szCs w:val="24"/>
            <w:u w:val="none"/>
            <w:shd w:val="clear" w:color="auto" w:fill="FFFFFF"/>
          </w:rPr>
          <w:t>Excel 2013 (Windows)</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2" w:anchor="2011" w:history="1">
        <w:r w:rsidR="00143A25" w:rsidRPr="00306EB0">
          <w:rPr>
            <w:rStyle w:val="Hyperlink"/>
            <w:rFonts w:ascii="Times New Roman" w:hAnsi="Times New Roman" w:cs="Times New Roman"/>
            <w:color w:val="auto"/>
            <w:sz w:val="24"/>
            <w:szCs w:val="24"/>
            <w:u w:val="none"/>
            <w:shd w:val="clear" w:color="auto" w:fill="FFFFFF"/>
          </w:rPr>
          <w:t>Excel 2011 (Mac)</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3" w:anchor="2010" w:history="1">
        <w:r w:rsidR="00143A25" w:rsidRPr="00306EB0">
          <w:rPr>
            <w:rStyle w:val="Hyperlink"/>
            <w:rFonts w:ascii="Times New Roman" w:hAnsi="Times New Roman" w:cs="Times New Roman"/>
            <w:color w:val="auto"/>
            <w:sz w:val="24"/>
            <w:szCs w:val="24"/>
            <w:u w:val="none"/>
            <w:shd w:val="clear" w:color="auto" w:fill="FFFFFF"/>
          </w:rPr>
          <w:t>Excel 2010 (Windows)</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4" w:anchor="2008" w:history="1">
        <w:r w:rsidR="00143A25" w:rsidRPr="00306EB0">
          <w:rPr>
            <w:rStyle w:val="Hyperlink"/>
            <w:rFonts w:ascii="Times New Roman" w:hAnsi="Times New Roman" w:cs="Times New Roman"/>
            <w:color w:val="auto"/>
            <w:sz w:val="24"/>
            <w:szCs w:val="24"/>
            <w:u w:val="none"/>
            <w:shd w:val="clear" w:color="auto" w:fill="FFFFFF"/>
          </w:rPr>
          <w:t>Excel 2008 (Mac)</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5" w:anchor="2007" w:history="1">
        <w:r w:rsidR="00143A25" w:rsidRPr="00306EB0">
          <w:rPr>
            <w:rStyle w:val="Hyperlink"/>
            <w:rFonts w:ascii="Times New Roman" w:hAnsi="Times New Roman" w:cs="Times New Roman"/>
            <w:color w:val="auto"/>
            <w:sz w:val="24"/>
            <w:szCs w:val="24"/>
            <w:u w:val="none"/>
            <w:shd w:val="clear" w:color="auto" w:fill="FFFFFF"/>
          </w:rPr>
          <w:t>Excel 2007 (Windows)</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6" w:anchor="2004" w:history="1">
        <w:r w:rsidR="00143A25" w:rsidRPr="00306EB0">
          <w:rPr>
            <w:rStyle w:val="Hyperlink"/>
            <w:rFonts w:ascii="Times New Roman" w:hAnsi="Times New Roman" w:cs="Times New Roman"/>
            <w:color w:val="auto"/>
            <w:sz w:val="24"/>
            <w:szCs w:val="24"/>
            <w:u w:val="none"/>
            <w:shd w:val="clear" w:color="auto" w:fill="FFFFFF"/>
          </w:rPr>
          <w:t>Excel 2004 (Mac)</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7" w:anchor="2003" w:history="1">
        <w:r w:rsidR="00143A25" w:rsidRPr="00306EB0">
          <w:rPr>
            <w:rStyle w:val="Hyperlink"/>
            <w:rFonts w:ascii="Times New Roman" w:hAnsi="Times New Roman" w:cs="Times New Roman"/>
            <w:color w:val="auto"/>
            <w:sz w:val="24"/>
            <w:szCs w:val="24"/>
            <w:u w:val="none"/>
            <w:shd w:val="clear" w:color="auto" w:fill="FFFFFF"/>
          </w:rPr>
          <w:t>Excel 2003 (Windows)</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8" w:anchor="olderwindows" w:history="1">
        <w:r w:rsidR="00143A25" w:rsidRPr="00306EB0">
          <w:rPr>
            <w:rStyle w:val="Hyperlink"/>
            <w:rFonts w:ascii="Times New Roman" w:hAnsi="Times New Roman" w:cs="Times New Roman"/>
            <w:color w:val="auto"/>
            <w:sz w:val="24"/>
            <w:szCs w:val="24"/>
            <w:u w:val="none"/>
            <w:shd w:val="clear" w:color="auto" w:fill="FFFFFF"/>
          </w:rPr>
          <w:t>Older Windows versions (2002, 2000, 97, 95, 4.0, 3.0, 2.0)</w:t>
        </w:r>
      </w:hyperlink>
    </w:p>
    <w:p w:rsidR="00143A25" w:rsidRPr="00306EB0" w:rsidRDefault="00E63B3F" w:rsidP="00143A25">
      <w:pPr>
        <w:pStyle w:val="ListParagraph"/>
        <w:numPr>
          <w:ilvl w:val="0"/>
          <w:numId w:val="3"/>
        </w:numPr>
        <w:rPr>
          <w:rFonts w:ascii="Times New Roman" w:hAnsi="Times New Roman" w:cs="Times New Roman"/>
          <w:sz w:val="24"/>
          <w:szCs w:val="24"/>
        </w:rPr>
      </w:pPr>
      <w:hyperlink r:id="rId19" w:anchor="oldermac" w:history="1">
        <w:r w:rsidR="00143A25" w:rsidRPr="00306EB0">
          <w:rPr>
            <w:rStyle w:val="Hyperlink"/>
            <w:rFonts w:ascii="Times New Roman" w:hAnsi="Times New Roman" w:cs="Times New Roman"/>
            <w:color w:val="auto"/>
            <w:sz w:val="24"/>
            <w:szCs w:val="24"/>
            <w:u w:val="none"/>
            <w:shd w:val="clear" w:color="auto" w:fill="FFFFFF"/>
          </w:rPr>
          <w:t>Older Mac versions (2001, 2000, 98, 5, 4, 3, 2, 1)</w:t>
        </w:r>
      </w:hyperlink>
    </w:p>
    <w:p w:rsidR="00143A25" w:rsidRDefault="00E63B3F" w:rsidP="00143A25">
      <w:pPr>
        <w:pStyle w:val="ListParagraph"/>
        <w:numPr>
          <w:ilvl w:val="0"/>
          <w:numId w:val="3"/>
        </w:numPr>
        <w:rPr>
          <w:rFonts w:ascii="Times New Roman" w:hAnsi="Times New Roman" w:cs="Times New Roman"/>
          <w:sz w:val="24"/>
          <w:szCs w:val="24"/>
        </w:rPr>
      </w:pPr>
      <w:hyperlink r:id="rId20" w:anchor="os2" w:history="1">
        <w:r w:rsidR="00143A25" w:rsidRPr="00306EB0">
          <w:rPr>
            <w:rStyle w:val="Hyperlink"/>
            <w:rFonts w:ascii="Times New Roman" w:hAnsi="Times New Roman" w:cs="Times New Roman"/>
            <w:color w:val="auto"/>
            <w:sz w:val="24"/>
            <w:szCs w:val="24"/>
            <w:u w:val="none"/>
            <w:shd w:val="clear" w:color="auto" w:fill="FFFFFF"/>
          </w:rPr>
          <w:t>OS/2 Versions (2.2, 2.3, 3)</w:t>
        </w:r>
      </w:hyperlink>
    </w:p>
    <w:p w:rsidR="00143A25" w:rsidRDefault="00143A25" w:rsidP="00143A25">
      <w:pPr>
        <w:rPr>
          <w:rFonts w:ascii="Times New Roman" w:hAnsi="Times New Roman" w:cs="Times New Roman"/>
          <w:sz w:val="24"/>
          <w:szCs w:val="24"/>
        </w:rPr>
      </w:pPr>
    </w:p>
    <w:p w:rsidR="00143A25" w:rsidRPr="00306EB0" w:rsidRDefault="00143A25" w:rsidP="00143A25">
      <w:pPr>
        <w:rPr>
          <w:rFonts w:ascii="Times New Roman" w:hAnsi="Times New Roman" w:cs="Times New Roman"/>
          <w:b/>
          <w:bCs/>
          <w:sz w:val="28"/>
          <w:szCs w:val="28"/>
          <w:u w:val="single"/>
        </w:rPr>
      </w:pPr>
      <w:r w:rsidRPr="00306EB0">
        <w:rPr>
          <w:rFonts w:ascii="Times New Roman" w:hAnsi="Times New Roman" w:cs="Times New Roman"/>
          <w:b/>
          <w:bCs/>
          <w:sz w:val="28"/>
          <w:szCs w:val="28"/>
          <w:u w:val="single"/>
        </w:rPr>
        <w:t>Comparison between Excel and google sheets:</w:t>
      </w:r>
    </w:p>
    <w:tbl>
      <w:tblPr>
        <w:tblW w:w="10603"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151"/>
        <w:gridCol w:w="3758"/>
        <w:gridCol w:w="3694"/>
      </w:tblGrid>
      <w:tr w:rsidR="00143A25" w:rsidRPr="00306EB0" w:rsidTr="00CF4A1D">
        <w:trPr>
          <w:trHeight w:val="290"/>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Category</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Microsoft Excel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Google Sheets</w:t>
            </w:r>
          </w:p>
        </w:tc>
      </w:tr>
      <w:tr w:rsidR="00143A25" w:rsidRPr="00306EB0" w:rsidTr="00CF4A1D">
        <w:trPr>
          <w:trHeight w:val="46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Developed by</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Microsoft Corporation developed MS Excel.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Google LLC developed Google sheets.</w:t>
            </w:r>
          </w:p>
        </w:tc>
      </w:tr>
      <w:tr w:rsidR="00143A25" w:rsidRPr="00306EB0" w:rsidTr="00CF4A1D">
        <w:trPr>
          <w:trHeight w:val="46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Launched as a pack of</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They launched MS Excel as a pack of MS Office.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They launched google sheets as a pack of G Suite.</w:t>
            </w:r>
          </w:p>
        </w:tc>
      </w:tr>
      <w:tr w:rsidR="00143A25" w:rsidRPr="00306EB0" w:rsidTr="00CF4A1D">
        <w:trPr>
          <w:trHeight w:val="290"/>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Launching Year</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1987</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2006</w:t>
            </w:r>
          </w:p>
        </w:tc>
      </w:tr>
      <w:tr w:rsidR="00143A25" w:rsidRPr="00306EB0" w:rsidTr="00CF4A1D">
        <w:trPr>
          <w:trHeight w:val="46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Languages supported</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Excel is available in 91 languages.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Google Sheets are available in 83 languages.</w:t>
            </w:r>
          </w:p>
        </w:tc>
      </w:tr>
      <w:tr w:rsidR="00143A25" w:rsidRPr="00306EB0" w:rsidTr="00CF4A1D">
        <w:trPr>
          <w:trHeight w:val="46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lastRenderedPageBreak/>
              <w:t>Performance</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Great for a high volume of data.</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Great for low volumes of data (less than 400,000) cells.</w:t>
            </w:r>
          </w:p>
        </w:tc>
      </w:tr>
      <w:tr w:rsidR="00143A25" w:rsidRPr="00306EB0" w:rsidTr="00CF4A1D">
        <w:trPr>
          <w:trHeight w:val="63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Collaboration</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Compared to Google sheets, Excel is a not favorable application for collaboration.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Google sheets are the preferred application for collaboration.</w:t>
            </w:r>
          </w:p>
        </w:tc>
      </w:tr>
      <w:tr w:rsidR="00143A25" w:rsidRPr="00306EB0" w:rsidTr="00CF4A1D">
        <w:trPr>
          <w:trHeight w:val="64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Tools for statistical analysis and visualization</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Excel is a superior product in the case of statistical analysis and visualization.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If you want to perform any analysis, you have to do it manually.</w:t>
            </w:r>
          </w:p>
        </w:tc>
      </w:tr>
      <w:tr w:rsidR="00143A25" w:rsidRPr="00306EB0" w:rsidTr="00CF4A1D">
        <w:trPr>
          <w:trHeight w:val="63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Online offline usability</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We can use Excel in offline mode.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We can use Google Sheets in both online as well as offline mode.</w:t>
            </w:r>
          </w:p>
        </w:tc>
      </w:tr>
      <w:tr w:rsidR="00143A25" w:rsidRPr="00306EB0" w:rsidTr="00CF4A1D">
        <w:trPr>
          <w:trHeight w:val="63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Chatting facilities</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Excel does not have this facility.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In Google Sheets, a chatting facility is available on the sidebars.</w:t>
            </w:r>
          </w:p>
        </w:tc>
      </w:tr>
      <w:tr w:rsidR="00143A25" w:rsidRPr="00306EB0" w:rsidTr="00CF4A1D">
        <w:trPr>
          <w:trHeight w:val="290"/>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Macros</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pStyle w:val="ListParagraph"/>
              <w:numPr>
                <w:ilvl w:val="0"/>
                <w:numId w:val="3"/>
              </w:numPr>
              <w:rPr>
                <w:rStyle w:val="Hyperlink"/>
                <w:rFonts w:ascii="Times New Roman" w:hAnsi="Times New Roman" w:cs="Times New Roman"/>
                <w:color w:val="auto"/>
                <w:u w:val="none"/>
                <w:shd w:val="clear" w:color="auto" w:fill="FFFFFF"/>
              </w:rPr>
            </w:pPr>
            <w:r w:rsidRPr="00306EB0">
              <w:rPr>
                <w:rStyle w:val="Hyperlink"/>
                <w:rFonts w:ascii="Times New Roman" w:hAnsi="Times New Roman" w:cs="Times New Roman"/>
                <w:color w:val="auto"/>
                <w:u w:val="none"/>
                <w:shd w:val="clear" w:color="auto" w:fill="FFFFFF"/>
              </w:rPr>
              <w:t>No</w:t>
            </w:r>
          </w:p>
        </w:tc>
      </w:tr>
      <w:tr w:rsidR="00143A25" w:rsidRPr="00306EB0" w:rsidTr="00CF4A1D">
        <w:trPr>
          <w:trHeight w:val="483"/>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spacing w:after="390" w:line="360" w:lineRule="atLeast"/>
              <w:rPr>
                <w:rFonts w:ascii="Arial" w:eastAsia="Times New Roman" w:hAnsi="Arial" w:cs="Arial"/>
                <w:color w:val="51565E"/>
                <w:sz w:val="24"/>
                <w:szCs w:val="24"/>
                <w:lang w:bidi="mr-IN"/>
              </w:rPr>
            </w:pPr>
            <w:r w:rsidRPr="00306EB0">
              <w:rPr>
                <w:rFonts w:ascii="Arial" w:eastAsia="Times New Roman" w:hAnsi="Arial" w:cs="Arial"/>
                <w:color w:val="51565E"/>
                <w:sz w:val="24"/>
                <w:szCs w:val="24"/>
                <w:lang w:bidi="mr-IN"/>
              </w:rPr>
              <w:t>Scripting</w:t>
            </w:r>
          </w:p>
        </w:tc>
        <w:tc>
          <w:tcPr>
            <w:tcW w:w="375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spacing w:after="390" w:line="360" w:lineRule="atLeast"/>
              <w:rPr>
                <w:rFonts w:ascii="Arial" w:eastAsia="Times New Roman" w:hAnsi="Arial" w:cs="Arial"/>
                <w:color w:val="51565E"/>
                <w:sz w:val="24"/>
                <w:szCs w:val="24"/>
                <w:lang w:bidi="mr-IN"/>
              </w:rPr>
            </w:pPr>
            <w:r w:rsidRPr="00306EB0">
              <w:rPr>
                <w:rFonts w:ascii="Arial" w:eastAsia="Times New Roman" w:hAnsi="Arial" w:cs="Arial"/>
                <w:color w:val="51565E"/>
                <w:sz w:val="24"/>
                <w:szCs w:val="24"/>
                <w:lang w:bidi="mr-IN"/>
              </w:rPr>
              <w:t>VBA</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43A25" w:rsidRPr="00306EB0" w:rsidRDefault="00143A25" w:rsidP="00CF4A1D">
            <w:pPr>
              <w:spacing w:after="390" w:line="360" w:lineRule="atLeast"/>
              <w:rPr>
                <w:rFonts w:ascii="Arial" w:eastAsia="Times New Roman" w:hAnsi="Arial" w:cs="Arial"/>
                <w:color w:val="51565E"/>
                <w:sz w:val="24"/>
                <w:szCs w:val="24"/>
                <w:lang w:bidi="mr-IN"/>
              </w:rPr>
            </w:pPr>
            <w:r w:rsidRPr="00306EB0">
              <w:rPr>
                <w:rFonts w:ascii="Arial" w:eastAsia="Times New Roman" w:hAnsi="Arial" w:cs="Arial"/>
                <w:color w:val="51565E"/>
                <w:sz w:val="24"/>
                <w:szCs w:val="24"/>
                <w:lang w:bidi="mr-IN"/>
              </w:rPr>
              <w:t>Apps Script</w:t>
            </w:r>
          </w:p>
        </w:tc>
      </w:tr>
    </w:tbl>
    <w:p w:rsidR="00143A25" w:rsidRPr="00306EB0" w:rsidRDefault="00143A25" w:rsidP="00143A25">
      <w:pPr>
        <w:ind w:left="360"/>
        <w:rPr>
          <w:rFonts w:ascii="Times New Roman" w:hAnsi="Times New Roman" w:cs="Times New Roman"/>
          <w:sz w:val="24"/>
          <w:szCs w:val="24"/>
        </w:rPr>
      </w:pPr>
    </w:p>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Pr>
        <w:rPr>
          <w:b/>
          <w:bCs/>
          <w:sz w:val="32"/>
          <w:szCs w:val="32"/>
        </w:rPr>
      </w:pPr>
      <w:r w:rsidRPr="00143A25">
        <w:rPr>
          <w:b/>
          <w:bCs/>
          <w:sz w:val="32"/>
          <w:szCs w:val="32"/>
        </w:rPr>
        <w:lastRenderedPageBreak/>
        <w:t>Q3</w:t>
      </w:r>
    </w:p>
    <w:p w:rsidR="00143A25" w:rsidRDefault="00143A25">
      <w:pPr>
        <w:rPr>
          <w:rFonts w:ascii="Times New Roman" w:hAnsi="Times New Roman" w:cs="Times New Roman"/>
          <w:b/>
          <w:bCs/>
          <w:sz w:val="28"/>
          <w:szCs w:val="28"/>
          <w:u w:val="single"/>
        </w:rPr>
      </w:pPr>
      <w:r w:rsidRPr="00143A25">
        <w:rPr>
          <w:rFonts w:ascii="Times New Roman" w:hAnsi="Times New Roman" w:cs="Times New Roman"/>
          <w:b/>
          <w:bCs/>
          <w:sz w:val="28"/>
          <w:szCs w:val="28"/>
          <w:u w:val="single"/>
        </w:rPr>
        <w:t>Steps</w:t>
      </w:r>
      <w:r>
        <w:rPr>
          <w:rFonts w:ascii="Times New Roman" w:hAnsi="Times New Roman" w:cs="Times New Roman"/>
          <w:b/>
          <w:bCs/>
          <w:sz w:val="28"/>
          <w:szCs w:val="28"/>
          <w:u w:val="single"/>
        </w:rPr>
        <w:t xml:space="preserve"> to create bar chart</w:t>
      </w:r>
      <w:r w:rsidRPr="00143A25">
        <w:rPr>
          <w:rFonts w:ascii="Times New Roman" w:hAnsi="Times New Roman" w:cs="Times New Roman"/>
          <w:b/>
          <w:bCs/>
          <w:sz w:val="28"/>
          <w:szCs w:val="28"/>
          <w:u w:val="single"/>
        </w:rPr>
        <w:t>:</w:t>
      </w:r>
    </w:p>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Enter data in a spreadsheet.</w:t>
      </w:r>
    </w:p>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Select the data.</w:t>
      </w:r>
    </w:p>
    <w:p w:rsid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Excel 2016: Click Insert &gt; Insert Column or Bar Chart icon, and select a column chart option of your choice.</w:t>
      </w:r>
    </w:p>
    <w:p w:rsid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Pr>
          <w:rStyle w:val="Hyperlink"/>
          <w:rFonts w:ascii="Times New Roman" w:hAnsi="Times New Roman" w:cs="Times New Roman"/>
          <w:color w:val="auto"/>
          <w:u w:val="none"/>
          <w:shd w:val="clear" w:color="auto" w:fill="FFFFFF"/>
        </w:rPr>
        <w:t>Data</w:t>
      </w:r>
    </w:p>
    <w:tbl>
      <w:tblPr>
        <w:tblW w:w="2264" w:type="dxa"/>
        <w:tblLook w:val="04A0" w:firstRow="1" w:lastRow="0" w:firstColumn="1" w:lastColumn="0" w:noHBand="0" w:noVBand="1"/>
      </w:tblPr>
      <w:tblGrid>
        <w:gridCol w:w="1371"/>
        <w:gridCol w:w="893"/>
      </w:tblGrid>
      <w:tr w:rsidR="00143A25" w:rsidRPr="00143A25" w:rsidTr="00143A25">
        <w:trPr>
          <w:trHeight w:val="303"/>
        </w:trPr>
        <w:tc>
          <w:tcPr>
            <w:tcW w:w="137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RowNumber</w:t>
            </w:r>
          </w:p>
        </w:tc>
        <w:tc>
          <w:tcPr>
            <w:tcW w:w="893" w:type="dxa"/>
            <w:tcBorders>
              <w:top w:val="single" w:sz="4" w:space="0" w:color="auto"/>
              <w:left w:val="nil"/>
              <w:bottom w:val="single" w:sz="4" w:space="0" w:color="auto"/>
              <w:right w:val="single" w:sz="4" w:space="0" w:color="auto"/>
            </w:tcBorders>
            <w:shd w:val="clear" w:color="000000" w:fill="D9E1F2"/>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Gender</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2</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3</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4</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5</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6</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7</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8</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9</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10</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11</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12</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13</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14</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15</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16</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17</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lastRenderedPageBreak/>
              <w:t>18</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19</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Male</w:t>
            </w:r>
          </w:p>
        </w:tc>
      </w:tr>
      <w:tr w:rsidR="00143A25" w:rsidRPr="00143A25" w:rsidTr="00143A25">
        <w:trPr>
          <w:trHeight w:val="303"/>
        </w:trPr>
        <w:tc>
          <w:tcPr>
            <w:tcW w:w="1371" w:type="dxa"/>
            <w:tcBorders>
              <w:top w:val="nil"/>
              <w:left w:val="single" w:sz="4" w:space="0" w:color="auto"/>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20</w:t>
            </w:r>
          </w:p>
        </w:tc>
        <w:tc>
          <w:tcPr>
            <w:tcW w:w="893" w:type="dxa"/>
            <w:tcBorders>
              <w:top w:val="nil"/>
              <w:left w:val="nil"/>
              <w:bottom w:val="single" w:sz="4" w:space="0" w:color="auto"/>
              <w:right w:val="single" w:sz="4" w:space="0" w:color="auto"/>
            </w:tcBorders>
            <w:shd w:val="clear" w:color="auto" w:fill="auto"/>
            <w:noWrap/>
            <w:vAlign w:val="bottom"/>
            <w:hideMark/>
          </w:tcPr>
          <w:p w:rsidR="00143A25" w:rsidRPr="00143A25" w:rsidRDefault="00143A25" w:rsidP="00143A25">
            <w:pPr>
              <w:numPr>
                <w:ilvl w:val="0"/>
                <w:numId w:val="4"/>
              </w:numPr>
              <w:shd w:val="clear" w:color="auto" w:fill="FFFFFF"/>
              <w:spacing w:before="100" w:beforeAutospacing="1" w:after="100" w:afterAutospacing="1" w:line="240" w:lineRule="auto"/>
              <w:ind w:left="0"/>
              <w:rPr>
                <w:rStyle w:val="Hyperlink"/>
                <w:rFonts w:ascii="Times New Roman" w:hAnsi="Times New Roman" w:cs="Times New Roman"/>
                <w:color w:val="auto"/>
                <w:u w:val="none"/>
                <w:shd w:val="clear" w:color="auto" w:fill="FFFFFF"/>
              </w:rPr>
            </w:pPr>
            <w:r w:rsidRPr="00143A25">
              <w:rPr>
                <w:rStyle w:val="Hyperlink"/>
                <w:rFonts w:ascii="Times New Roman" w:hAnsi="Times New Roman" w:cs="Times New Roman"/>
                <w:color w:val="auto"/>
                <w:u w:val="none"/>
                <w:shd w:val="clear" w:color="auto" w:fill="FFFFFF"/>
              </w:rPr>
              <w:t>Female</w:t>
            </w:r>
          </w:p>
        </w:tc>
      </w:tr>
    </w:tbl>
    <w:p w:rsidR="00143A25" w:rsidRPr="00143A25" w:rsidRDefault="00143A25" w:rsidP="00143A25">
      <w:pPr>
        <w:shd w:val="clear" w:color="auto" w:fill="FFFFFF"/>
        <w:spacing w:before="100" w:beforeAutospacing="1" w:after="100" w:afterAutospacing="1" w:line="240" w:lineRule="auto"/>
        <w:rPr>
          <w:rStyle w:val="Hyperlink"/>
          <w:rFonts w:ascii="Times New Roman" w:hAnsi="Times New Roman" w:cs="Times New Roman"/>
          <w:color w:val="auto"/>
          <w:u w:val="none"/>
          <w:shd w:val="clear" w:color="auto" w:fill="FFFFFF"/>
        </w:rPr>
      </w:pPr>
      <w:r>
        <w:rPr>
          <w:rStyle w:val="Hyperlink"/>
          <w:rFonts w:ascii="Times New Roman" w:hAnsi="Times New Roman" w:cs="Times New Roman"/>
          <w:color w:val="auto"/>
          <w:u w:val="none"/>
          <w:shd w:val="clear" w:color="auto" w:fill="FFFFFF"/>
        </w:rPr>
        <w:t>Bar chart</w:t>
      </w:r>
    </w:p>
    <w:p w:rsidR="00143A25" w:rsidRPr="00143A25" w:rsidRDefault="00143A25" w:rsidP="00143A25">
      <w:pPr>
        <w:shd w:val="clear" w:color="auto" w:fill="FFFFFF"/>
        <w:spacing w:before="100" w:beforeAutospacing="1" w:after="100" w:afterAutospacing="1" w:line="240" w:lineRule="auto"/>
        <w:rPr>
          <w:rFonts w:ascii="Times New Roman" w:hAnsi="Times New Roman" w:cs="Times New Roman"/>
          <w:shd w:val="clear" w:color="auto" w:fill="FFFFFF"/>
        </w:rPr>
      </w:pPr>
      <w:r>
        <w:rPr>
          <w:noProof/>
          <w:lang w:bidi="mr-IN"/>
        </w:rPr>
        <w:drawing>
          <wp:inline distT="0" distB="0" distL="0" distR="0" wp14:anchorId="68FECC33" wp14:editId="11ECB02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143A25" w:rsidRDefault="00143A25"/>
    <w:p w:rsidR="00A9308B" w:rsidRPr="00A9308B" w:rsidRDefault="00A9308B" w:rsidP="00A9308B">
      <w:pPr>
        <w:rPr>
          <w:b/>
          <w:bCs/>
          <w:sz w:val="32"/>
          <w:szCs w:val="32"/>
        </w:rPr>
      </w:pPr>
      <w:r>
        <w:rPr>
          <w:b/>
          <w:bCs/>
          <w:sz w:val="32"/>
          <w:szCs w:val="32"/>
        </w:rPr>
        <w:lastRenderedPageBreak/>
        <w:t xml:space="preserve">Q5: </w:t>
      </w:r>
      <w:r w:rsidRPr="00A9308B">
        <w:rPr>
          <w:b/>
          <w:bCs/>
          <w:sz w:val="32"/>
          <w:szCs w:val="32"/>
        </w:rPr>
        <w:t>Connect Excel and load data</w:t>
      </w:r>
    </w:p>
    <w:p w:rsidR="00A9308B" w:rsidRPr="00A9308B" w:rsidRDefault="00A9308B" w:rsidP="00A9308B">
      <w:pPr>
        <w:pStyle w:val="NormalWeb"/>
        <w:numPr>
          <w:ilvl w:val="0"/>
          <w:numId w:val="6"/>
        </w:numPr>
        <w:shd w:val="clear" w:color="auto" w:fill="FFFFFF"/>
        <w:spacing w:before="75" w:beforeAutospacing="0" w:after="0" w:afterAutospacing="0" w:line="401" w:lineRule="atLeast"/>
        <w:rPr>
          <w:color w:val="666666"/>
        </w:rPr>
      </w:pPr>
      <w:r w:rsidRPr="00A9308B">
        <w:rPr>
          <w:color w:val="666666"/>
        </w:rPr>
        <w:t>To connect Excel to a database in SQL Database, open Excel and then create a new workbook or open an existing Excel workbook.</w:t>
      </w:r>
    </w:p>
    <w:p w:rsidR="00A9308B" w:rsidRPr="00A9308B" w:rsidRDefault="00A9308B" w:rsidP="00A9308B">
      <w:pPr>
        <w:pStyle w:val="NormalWeb"/>
        <w:numPr>
          <w:ilvl w:val="0"/>
          <w:numId w:val="6"/>
        </w:numPr>
        <w:shd w:val="clear" w:color="auto" w:fill="FFFFFF"/>
        <w:spacing w:before="75" w:beforeAutospacing="0" w:after="0" w:afterAutospacing="0" w:line="401" w:lineRule="atLeast"/>
        <w:rPr>
          <w:color w:val="666666"/>
        </w:rPr>
      </w:pPr>
      <w:r w:rsidRPr="00A9308B">
        <w:rPr>
          <w:color w:val="666666"/>
        </w:rPr>
        <w:t>In the menu bar at the top of the page, select the Data tab, select Get Data, select From Azure, and then select From Azure SQL Database.</w:t>
      </w:r>
    </w:p>
    <w:p w:rsidR="00A9308B" w:rsidRPr="00A9308B" w:rsidRDefault="00A9308B" w:rsidP="00A9308B">
      <w:pPr>
        <w:rPr>
          <w:b/>
          <w:bCs/>
          <w:sz w:val="32"/>
          <w:szCs w:val="32"/>
        </w:rPr>
      </w:pPr>
      <w:r w:rsidRPr="00A9308B">
        <w:rPr>
          <w:b/>
          <w:bCs/>
          <w:sz w:val="32"/>
          <w:szCs w:val="32"/>
        </w:rPr>
        <w:drawing>
          <wp:inline distT="0" distB="0" distL="0" distR="0">
            <wp:extent cx="6543675" cy="5572125"/>
            <wp:effectExtent l="0" t="0" r="9525" b="9525"/>
            <wp:docPr id="9" name="Picture 9" descr="Select data source: Connect Excel to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 data source: Connect Excel to SQL Datab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3675" cy="5572125"/>
                    </a:xfrm>
                    <a:prstGeom prst="rect">
                      <a:avLst/>
                    </a:prstGeom>
                    <a:noFill/>
                    <a:ln>
                      <a:noFill/>
                    </a:ln>
                  </pic:spPr>
                </pic:pic>
              </a:graphicData>
            </a:graphic>
          </wp:inline>
        </w:drawing>
      </w:r>
    </w:p>
    <w:p w:rsidR="00A9308B" w:rsidRPr="00A9308B" w:rsidRDefault="00A9308B" w:rsidP="00A9308B">
      <w:pPr>
        <w:pStyle w:val="NormalWeb"/>
        <w:numPr>
          <w:ilvl w:val="0"/>
          <w:numId w:val="6"/>
        </w:numPr>
        <w:shd w:val="clear" w:color="auto" w:fill="FFFFFF"/>
        <w:spacing w:before="75" w:beforeAutospacing="0" w:after="0" w:afterAutospacing="0" w:line="401" w:lineRule="atLeast"/>
        <w:rPr>
          <w:color w:val="666666"/>
        </w:rPr>
      </w:pPr>
      <w:r w:rsidRPr="00A9308B">
        <w:rPr>
          <w:color w:val="666666"/>
        </w:rPr>
        <w:t>In the SQL Server database dialog box, type the Server name you want to connect to in the form &lt;servername&gt;.database.windows.net. For example, msftestserver.database.windows.net. Optionally, enter in the name of your database. Select OK to open the credentials window.</w:t>
      </w:r>
    </w:p>
    <w:p w:rsidR="00A9308B" w:rsidRPr="00A9308B" w:rsidRDefault="00A9308B" w:rsidP="00A9308B">
      <w:pPr>
        <w:rPr>
          <w:b/>
          <w:bCs/>
          <w:sz w:val="32"/>
          <w:szCs w:val="32"/>
        </w:rPr>
      </w:pPr>
      <w:r w:rsidRPr="00A9308B">
        <w:rPr>
          <w:b/>
          <w:bCs/>
          <w:sz w:val="32"/>
          <w:szCs w:val="32"/>
        </w:rPr>
        <w:lastRenderedPageBreak/>
        <w:drawing>
          <wp:inline distT="0" distB="0" distL="0" distR="0">
            <wp:extent cx="6734175" cy="2562225"/>
            <wp:effectExtent l="0" t="0" r="9525" b="9525"/>
            <wp:docPr id="8" name="Picture 8" descr="Connect to Database Serv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nect to Database Server Dialog 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4175" cy="2562225"/>
                    </a:xfrm>
                    <a:prstGeom prst="rect">
                      <a:avLst/>
                    </a:prstGeom>
                    <a:noFill/>
                    <a:ln>
                      <a:noFill/>
                    </a:ln>
                  </pic:spPr>
                </pic:pic>
              </a:graphicData>
            </a:graphic>
          </wp:inline>
        </w:drawing>
      </w:r>
    </w:p>
    <w:p w:rsidR="00A9308B" w:rsidRPr="00A9308B" w:rsidRDefault="00A9308B" w:rsidP="00A9308B">
      <w:pPr>
        <w:pStyle w:val="NormalWeb"/>
        <w:numPr>
          <w:ilvl w:val="0"/>
          <w:numId w:val="6"/>
        </w:numPr>
        <w:shd w:val="clear" w:color="auto" w:fill="FFFFFF"/>
        <w:spacing w:before="75" w:beforeAutospacing="0" w:after="0" w:afterAutospacing="0" w:line="401" w:lineRule="atLeast"/>
        <w:rPr>
          <w:color w:val="666666"/>
        </w:rPr>
      </w:pPr>
      <w:r w:rsidRPr="00A9308B">
        <w:rPr>
          <w:color w:val="666666"/>
        </w:rPr>
        <w:t>In the SQL Server database dialog box, select Database on the left side, and then enter in your User Name and Password for the server you want to connect to. Select Connect to open the Navigator.</w:t>
      </w:r>
    </w:p>
    <w:p w:rsidR="00A9308B" w:rsidRPr="00A9308B" w:rsidRDefault="00A9308B" w:rsidP="00A9308B">
      <w:pPr>
        <w:rPr>
          <w:b/>
          <w:bCs/>
          <w:sz w:val="32"/>
          <w:szCs w:val="32"/>
        </w:rPr>
      </w:pPr>
      <w:r w:rsidRPr="00A9308B">
        <w:rPr>
          <w:b/>
          <w:bCs/>
          <w:sz w:val="32"/>
          <w:szCs w:val="32"/>
        </w:rPr>
        <w:drawing>
          <wp:inline distT="0" distB="0" distL="0" distR="0">
            <wp:extent cx="6724650" cy="3676650"/>
            <wp:effectExtent l="0" t="0" r="0" b="0"/>
            <wp:docPr id="7" name="Picture 7" descr="Type the server name and logi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 the server name and login credentia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4650" cy="3676650"/>
                    </a:xfrm>
                    <a:prstGeom prst="rect">
                      <a:avLst/>
                    </a:prstGeom>
                    <a:noFill/>
                    <a:ln>
                      <a:noFill/>
                    </a:ln>
                  </pic:spPr>
                </pic:pic>
              </a:graphicData>
            </a:graphic>
          </wp:inline>
        </w:drawing>
      </w:r>
    </w:p>
    <w:p w:rsidR="00A9308B" w:rsidRPr="00A9308B" w:rsidRDefault="00A9308B" w:rsidP="00A9308B">
      <w:pPr>
        <w:pStyle w:val="ListParagraph"/>
        <w:numPr>
          <w:ilvl w:val="0"/>
          <w:numId w:val="6"/>
        </w:numPr>
        <w:rPr>
          <w:rFonts w:ascii="Times New Roman" w:eastAsia="Times New Roman" w:hAnsi="Times New Roman" w:cs="Times New Roman"/>
          <w:color w:val="666666"/>
          <w:sz w:val="24"/>
          <w:szCs w:val="24"/>
          <w:lang w:bidi="mr-IN"/>
        </w:rPr>
      </w:pPr>
      <w:bookmarkStart w:id="0" w:name="_GoBack"/>
      <w:bookmarkEnd w:id="0"/>
      <w:r w:rsidRPr="00A9308B">
        <w:rPr>
          <w:rFonts w:ascii="Times New Roman" w:eastAsia="Times New Roman" w:hAnsi="Times New Roman" w:cs="Times New Roman"/>
          <w:color w:val="666666"/>
          <w:sz w:val="24"/>
          <w:szCs w:val="24"/>
          <w:lang w:bidi="mr-IN"/>
        </w:rPr>
        <w:t>In the Navigator, select the database you want to work with from the list, select the tables or views you want to work with (we chose vGetAllCategories), and then select Load to move the data from your database to your Excel spreadsheet.</w:t>
      </w:r>
    </w:p>
    <w:p w:rsidR="00A9308B" w:rsidRPr="00A9308B" w:rsidRDefault="00A9308B" w:rsidP="00A9308B">
      <w:pPr>
        <w:rPr>
          <w:b/>
          <w:bCs/>
          <w:sz w:val="32"/>
          <w:szCs w:val="32"/>
        </w:rPr>
      </w:pPr>
      <w:r w:rsidRPr="00A9308B">
        <w:rPr>
          <w:b/>
          <w:bCs/>
          <w:sz w:val="32"/>
          <w:szCs w:val="32"/>
        </w:rPr>
        <w:lastRenderedPageBreak/>
        <w:drawing>
          <wp:inline distT="0" distB="0" distL="0" distR="0">
            <wp:extent cx="8448675" cy="6734175"/>
            <wp:effectExtent l="0" t="0" r="9525" b="9525"/>
            <wp:docPr id="6" name="Picture 6" descr="Select a database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 a database and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48675" cy="6734175"/>
                    </a:xfrm>
                    <a:prstGeom prst="rect">
                      <a:avLst/>
                    </a:prstGeom>
                    <a:noFill/>
                    <a:ln>
                      <a:noFill/>
                    </a:ln>
                  </pic:spPr>
                </pic:pic>
              </a:graphicData>
            </a:graphic>
          </wp:inline>
        </w:drawing>
      </w:r>
    </w:p>
    <w:p w:rsidR="00143A25" w:rsidRPr="00143A25" w:rsidRDefault="00143A25">
      <w:pPr>
        <w:rPr>
          <w:b/>
          <w:bCs/>
          <w:sz w:val="32"/>
          <w:szCs w:val="32"/>
        </w:rPr>
      </w:pPr>
      <w:r>
        <w:rPr>
          <w:b/>
          <w:bCs/>
          <w:sz w:val="32"/>
          <w:szCs w:val="32"/>
        </w:rPr>
        <w:br/>
      </w:r>
    </w:p>
    <w:sectPr w:rsidR="00143A25" w:rsidRPr="00143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B3F" w:rsidRDefault="00E63B3F" w:rsidP="00143A25">
      <w:pPr>
        <w:spacing w:after="0" w:line="240" w:lineRule="auto"/>
      </w:pPr>
      <w:r>
        <w:separator/>
      </w:r>
    </w:p>
  </w:endnote>
  <w:endnote w:type="continuationSeparator" w:id="0">
    <w:p w:rsidR="00E63B3F" w:rsidRDefault="00E63B3F" w:rsidP="0014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B3F" w:rsidRDefault="00E63B3F" w:rsidP="00143A25">
      <w:pPr>
        <w:spacing w:after="0" w:line="240" w:lineRule="auto"/>
      </w:pPr>
      <w:r>
        <w:separator/>
      </w:r>
    </w:p>
  </w:footnote>
  <w:footnote w:type="continuationSeparator" w:id="0">
    <w:p w:rsidR="00E63B3F" w:rsidRDefault="00E63B3F" w:rsidP="0014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6E47"/>
    <w:multiLevelType w:val="hybridMultilevel"/>
    <w:tmpl w:val="C3E4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6EA7"/>
    <w:multiLevelType w:val="multilevel"/>
    <w:tmpl w:val="ABA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08D1"/>
    <w:multiLevelType w:val="multilevel"/>
    <w:tmpl w:val="CB5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A4415"/>
    <w:multiLevelType w:val="hybridMultilevel"/>
    <w:tmpl w:val="2E46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148C2"/>
    <w:multiLevelType w:val="hybridMultilevel"/>
    <w:tmpl w:val="C17C6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33555"/>
    <w:multiLevelType w:val="hybridMultilevel"/>
    <w:tmpl w:val="7390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0C1A"/>
    <w:multiLevelType w:val="multilevel"/>
    <w:tmpl w:val="FBC6A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76"/>
    <w:rsid w:val="00050A7A"/>
    <w:rsid w:val="00143A25"/>
    <w:rsid w:val="00A9308B"/>
    <w:rsid w:val="00B23476"/>
    <w:rsid w:val="00E63B3F"/>
    <w:rsid w:val="00EB771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90A7"/>
  <w15:chartTrackingRefBased/>
  <w15:docId w15:val="{58DFF124-54DE-4105-A2A5-02D3CB67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47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sid w:val="00B23476"/>
    <w:rPr>
      <w:color w:val="0000FF"/>
      <w:u w:val="single"/>
    </w:rPr>
  </w:style>
  <w:style w:type="paragraph" w:styleId="ListParagraph">
    <w:name w:val="List Paragraph"/>
    <w:basedOn w:val="Normal"/>
    <w:uiPriority w:val="34"/>
    <w:qFormat/>
    <w:rsid w:val="00143A25"/>
    <w:pPr>
      <w:ind w:left="720"/>
      <w:contextualSpacing/>
    </w:pPr>
  </w:style>
  <w:style w:type="paragraph" w:styleId="Header">
    <w:name w:val="header"/>
    <w:basedOn w:val="Normal"/>
    <w:link w:val="HeaderChar"/>
    <w:uiPriority w:val="99"/>
    <w:unhideWhenUsed/>
    <w:rsid w:val="0014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25"/>
  </w:style>
  <w:style w:type="paragraph" w:styleId="Footer">
    <w:name w:val="footer"/>
    <w:basedOn w:val="Normal"/>
    <w:link w:val="FooterChar"/>
    <w:uiPriority w:val="99"/>
    <w:unhideWhenUsed/>
    <w:rsid w:val="0014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0753">
      <w:bodyDiv w:val="1"/>
      <w:marLeft w:val="0"/>
      <w:marRight w:val="0"/>
      <w:marTop w:val="0"/>
      <w:marBottom w:val="0"/>
      <w:divBdr>
        <w:top w:val="none" w:sz="0" w:space="0" w:color="auto"/>
        <w:left w:val="none" w:sz="0" w:space="0" w:color="auto"/>
        <w:bottom w:val="none" w:sz="0" w:space="0" w:color="auto"/>
        <w:right w:val="none" w:sz="0" w:space="0" w:color="auto"/>
      </w:divBdr>
    </w:div>
    <w:div w:id="424499963">
      <w:bodyDiv w:val="1"/>
      <w:marLeft w:val="0"/>
      <w:marRight w:val="0"/>
      <w:marTop w:val="0"/>
      <w:marBottom w:val="0"/>
      <w:divBdr>
        <w:top w:val="none" w:sz="0" w:space="0" w:color="auto"/>
        <w:left w:val="none" w:sz="0" w:space="0" w:color="auto"/>
        <w:bottom w:val="none" w:sz="0" w:space="0" w:color="auto"/>
        <w:right w:val="none" w:sz="0" w:space="0" w:color="auto"/>
      </w:divBdr>
    </w:div>
    <w:div w:id="515729209">
      <w:bodyDiv w:val="1"/>
      <w:marLeft w:val="0"/>
      <w:marRight w:val="0"/>
      <w:marTop w:val="0"/>
      <w:marBottom w:val="0"/>
      <w:divBdr>
        <w:top w:val="none" w:sz="0" w:space="0" w:color="auto"/>
        <w:left w:val="none" w:sz="0" w:space="0" w:color="auto"/>
        <w:bottom w:val="none" w:sz="0" w:space="0" w:color="auto"/>
        <w:right w:val="none" w:sz="0" w:space="0" w:color="auto"/>
      </w:divBdr>
      <w:divsChild>
        <w:div w:id="2068406183">
          <w:marLeft w:val="0"/>
          <w:marRight w:val="0"/>
          <w:marTop w:val="0"/>
          <w:marBottom w:val="0"/>
          <w:divBdr>
            <w:top w:val="none" w:sz="0" w:space="0" w:color="auto"/>
            <w:left w:val="none" w:sz="0" w:space="0" w:color="auto"/>
            <w:bottom w:val="none" w:sz="0" w:space="0" w:color="auto"/>
            <w:right w:val="none" w:sz="0" w:space="0" w:color="auto"/>
          </w:divBdr>
        </w:div>
      </w:divsChild>
    </w:div>
    <w:div w:id="521944619">
      <w:bodyDiv w:val="1"/>
      <w:marLeft w:val="0"/>
      <w:marRight w:val="0"/>
      <w:marTop w:val="0"/>
      <w:marBottom w:val="0"/>
      <w:divBdr>
        <w:top w:val="none" w:sz="0" w:space="0" w:color="auto"/>
        <w:left w:val="none" w:sz="0" w:space="0" w:color="auto"/>
        <w:bottom w:val="none" w:sz="0" w:space="0" w:color="auto"/>
        <w:right w:val="none" w:sz="0" w:space="0" w:color="auto"/>
      </w:divBdr>
    </w:div>
    <w:div w:id="1004285529">
      <w:bodyDiv w:val="1"/>
      <w:marLeft w:val="0"/>
      <w:marRight w:val="0"/>
      <w:marTop w:val="0"/>
      <w:marBottom w:val="0"/>
      <w:divBdr>
        <w:top w:val="none" w:sz="0" w:space="0" w:color="auto"/>
        <w:left w:val="none" w:sz="0" w:space="0" w:color="auto"/>
        <w:bottom w:val="none" w:sz="0" w:space="0" w:color="auto"/>
        <w:right w:val="none" w:sz="0" w:space="0" w:color="auto"/>
      </w:divBdr>
      <w:divsChild>
        <w:div w:id="561600533">
          <w:marLeft w:val="0"/>
          <w:marRight w:val="0"/>
          <w:marTop w:val="0"/>
          <w:marBottom w:val="0"/>
          <w:divBdr>
            <w:top w:val="none" w:sz="0" w:space="0" w:color="auto"/>
            <w:left w:val="none" w:sz="0" w:space="0" w:color="auto"/>
            <w:bottom w:val="none" w:sz="0" w:space="0" w:color="auto"/>
            <w:right w:val="none" w:sz="0" w:space="0" w:color="auto"/>
          </w:divBdr>
        </w:div>
      </w:divsChild>
    </w:div>
    <w:div w:id="19000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martmethod.com/excel-versions-explained/" TargetMode="External"/><Relationship Id="rId13" Type="http://schemas.openxmlformats.org/officeDocument/2006/relationships/hyperlink" Target="https://thesmartmethod.com/excel-versions-explained/" TargetMode="External"/><Relationship Id="rId18" Type="http://schemas.openxmlformats.org/officeDocument/2006/relationships/hyperlink" Target="https://thesmartmethod.com/excel-versions-explain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https://www.techtarget.com/searchcio/definition/project-management" TargetMode="External"/><Relationship Id="rId12" Type="http://schemas.openxmlformats.org/officeDocument/2006/relationships/hyperlink" Target="https://thesmartmethod.com/excel-versions-explained/" TargetMode="External"/><Relationship Id="rId17" Type="http://schemas.openxmlformats.org/officeDocument/2006/relationships/hyperlink" Target="https://thesmartmethod.com/excel-versions-explained/"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hesmartmethod.com/excel-versions-explained/" TargetMode="External"/><Relationship Id="rId20" Type="http://schemas.openxmlformats.org/officeDocument/2006/relationships/hyperlink" Target="https://thesmartmethod.com/excel-versions-explain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martmethod.com/excel-versions-explained/"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hesmartmethod.com/excel-versions-explained/" TargetMode="External"/><Relationship Id="rId23" Type="http://schemas.openxmlformats.org/officeDocument/2006/relationships/image" Target="media/image2.png"/><Relationship Id="rId10" Type="http://schemas.openxmlformats.org/officeDocument/2006/relationships/hyperlink" Target="https://thesmartmethod.com/excel-versions-explained/" TargetMode="External"/><Relationship Id="rId19" Type="http://schemas.openxmlformats.org/officeDocument/2006/relationships/hyperlink" Target="https://thesmartmethod.com/excel-versions-explained/" TargetMode="External"/><Relationship Id="rId4" Type="http://schemas.openxmlformats.org/officeDocument/2006/relationships/webSettings" Target="webSettings.xml"/><Relationship Id="rId9" Type="http://schemas.openxmlformats.org/officeDocument/2006/relationships/hyperlink" Target="https://thesmartmethod.com/excel-versions-explained/" TargetMode="External"/><Relationship Id="rId14" Type="http://schemas.openxmlformats.org/officeDocument/2006/relationships/hyperlink" Target="https://thesmartmethod.com/excel-versions-explained/" TargetMode="External"/><Relationship Id="rId22" Type="http://schemas.openxmlformats.org/officeDocument/2006/relationships/image" Target="media/image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ourses\Business%20Analyst\Excel\class%2029\4thSep\Functions%20in%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[Functions in Excel.xlsx]Sheet1!PivotTable5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Sheet1!$A$4:$A$5</c:f>
              <c:strCache>
                <c:ptCount val="2"/>
                <c:pt idx="0">
                  <c:v>Female</c:v>
                </c:pt>
                <c:pt idx="1">
                  <c:v>Male</c:v>
                </c:pt>
              </c:strCache>
            </c:strRef>
          </c:cat>
          <c:val>
            <c:numRef>
              <c:f>Sheet1!$B$4:$B$5</c:f>
              <c:numCache>
                <c:formatCode>General</c:formatCode>
                <c:ptCount val="2"/>
                <c:pt idx="0">
                  <c:v>11</c:v>
                </c:pt>
                <c:pt idx="1">
                  <c:v>9</c:v>
                </c:pt>
              </c:numCache>
            </c:numRef>
          </c:val>
          <c:extLst>
            <c:ext xmlns:c16="http://schemas.microsoft.com/office/drawing/2014/chart" uri="{C3380CC4-5D6E-409C-BE32-E72D297353CC}">
              <c16:uniqueId val="{00000000-2C51-4CD4-9E39-699E78AE2EF0}"/>
            </c:ext>
          </c:extLst>
        </c:ser>
        <c:dLbls>
          <c:showLegendKey val="0"/>
          <c:showVal val="0"/>
          <c:showCatName val="0"/>
          <c:showSerName val="0"/>
          <c:showPercent val="0"/>
          <c:showBubbleSize val="0"/>
        </c:dLbls>
        <c:gapWidth val="219"/>
        <c:overlap val="-27"/>
        <c:axId val="424888512"/>
        <c:axId val="424885232"/>
      </c:barChart>
      <c:catAx>
        <c:axId val="42488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85232"/>
        <c:crosses val="autoZero"/>
        <c:auto val="1"/>
        <c:lblAlgn val="ctr"/>
        <c:lblOffset val="100"/>
        <c:noMultiLvlLbl val="0"/>
      </c:catAx>
      <c:valAx>
        <c:axId val="42488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8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3</cp:revision>
  <dcterms:created xsi:type="dcterms:W3CDTF">2022-08-23T11:14:00Z</dcterms:created>
  <dcterms:modified xsi:type="dcterms:W3CDTF">2022-08-23T16:15:00Z</dcterms:modified>
</cp:coreProperties>
</file>