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76" w:rsidRDefault="00A672D4">
      <w:pPr>
        <w:rPr>
          <w:rFonts w:ascii="Proxima" w:hAnsi="Proxima"/>
          <w:b/>
          <w:bCs/>
          <w:color w:val="212338"/>
          <w:shd w:val="clear" w:color="auto" w:fill="FFFFFF"/>
        </w:rPr>
      </w:pPr>
      <w:r>
        <w:rPr>
          <w:rFonts w:ascii="Proxima" w:hAnsi="Proxima"/>
          <w:b/>
          <w:bCs/>
          <w:color w:val="212338"/>
          <w:shd w:val="clear" w:color="auto" w:fill="FFFFFF"/>
        </w:rPr>
        <w:t>Day-5 Face detection &amp; Tracking</w:t>
      </w:r>
    </w:p>
    <w:p w:rsidR="00A672D4" w:rsidRPr="00A672D4" w:rsidRDefault="00A672D4" w:rsidP="00A672D4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Overview:</w:t>
      </w:r>
    </w:p>
    <w:p w:rsidR="00A672D4" w:rsidRPr="00A672D4" w:rsidRDefault="00A672D4" w:rsidP="00A672D4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Face Detection</w:t>
      </w:r>
    </w:p>
    <w:p w:rsidR="00A672D4" w:rsidRPr="00A672D4" w:rsidRDefault="00A672D4" w:rsidP="00A672D4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Overview on Face Detection Algorithm</w:t>
      </w:r>
    </w:p>
    <w:p w:rsidR="00A672D4" w:rsidRPr="00A672D4" w:rsidRDefault="00A672D4" w:rsidP="00A672D4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Workflow of Face detection application design</w:t>
      </w:r>
    </w:p>
    <w:p w:rsidR="00A672D4" w:rsidRPr="00A672D4" w:rsidRDefault="00A672D4" w:rsidP="00A672D4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to create face database for face recognition of every individual</w:t>
      </w:r>
    </w:p>
    <w:p w:rsidR="00A672D4" w:rsidRPr="00A672D4" w:rsidRDefault="00A672D4" w:rsidP="00A672D4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News of Day-5</w:t>
      </w:r>
    </w:p>
    <w:p w:rsidR="00A672D4" w:rsidRPr="00A672D4" w:rsidRDefault="00A672D4" w:rsidP="00A672D4">
      <w:pPr>
        <w:pStyle w:val="ListParagraph"/>
        <w:numPr>
          <w:ilvl w:val="0"/>
          <w:numId w:val="1"/>
        </w:numPr>
        <w:spacing w:before="450"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Assignment - 5</w:t>
      </w:r>
    </w:p>
    <w:p w:rsidR="00A672D4" w:rsidRPr="00A672D4" w:rsidRDefault="00A672D4" w:rsidP="00A672D4">
      <w:pPr>
        <w:pStyle w:val="ListParagraph"/>
        <w:numPr>
          <w:ilvl w:val="0"/>
          <w:numId w:val="1"/>
        </w:numPr>
        <w:spacing w:before="450"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A672D4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 xml:space="preserve">Develop Python application, to detect the face and it should display "Person detected" message in the output window if any face is present and </w:t>
      </w:r>
      <w:proofErr w:type="gramStart"/>
      <w:r w:rsidRPr="00A672D4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If</w:t>
      </w:r>
      <w:proofErr w:type="gramEnd"/>
      <w:r w:rsidRPr="00A672D4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 xml:space="preserve"> there is no face it should display "No Person Detected".</w:t>
      </w:r>
    </w:p>
    <w:p w:rsidR="00A672D4" w:rsidRPr="00A672D4" w:rsidRDefault="00A672D4" w:rsidP="00A672D4">
      <w:pPr>
        <w:pStyle w:val="ListParagraph"/>
        <w:numPr>
          <w:ilvl w:val="0"/>
          <w:numId w:val="1"/>
        </w:numPr>
        <w:shd w:val="clear" w:color="auto" w:fill="F7F7F7"/>
        <w:spacing w:before="450" w:after="300" w:line="375" w:lineRule="atLeast"/>
        <w:rPr>
          <w:rFonts w:ascii="Proxima" w:eastAsia="Times New Roman" w:hAnsi="Proxima" w:cs="Times New Roman"/>
          <w:b/>
          <w:bCs/>
          <w:color w:val="212338"/>
          <w:sz w:val="21"/>
          <w:szCs w:val="21"/>
          <w:lang w:eastAsia="en-IN"/>
        </w:rPr>
      </w:pPr>
      <w:r w:rsidRPr="00A672D4">
        <w:rPr>
          <w:rFonts w:ascii="Proxima" w:eastAsia="Times New Roman" w:hAnsi="Proxima" w:cs="Times New Roman"/>
          <w:b/>
          <w:bCs/>
          <w:color w:val="212338"/>
          <w:sz w:val="21"/>
          <w:szCs w:val="21"/>
          <w:lang w:eastAsia="en-IN"/>
        </w:rPr>
        <w:t>Download</w:t>
      </w:r>
    </w:p>
    <w:p w:rsidR="00A672D4" w:rsidRPr="00A672D4" w:rsidRDefault="00A672D4" w:rsidP="00A672D4">
      <w:pPr>
        <w:pStyle w:val="ListParagraph"/>
        <w:numPr>
          <w:ilvl w:val="0"/>
          <w:numId w:val="1"/>
        </w:numPr>
        <w:shd w:val="clear" w:color="auto" w:fill="F7F7F7"/>
        <w:spacing w:before="450" w:after="300" w:line="375" w:lineRule="atLeast"/>
        <w:rPr>
          <w:rFonts w:ascii="Proxima" w:eastAsia="Times New Roman" w:hAnsi="Proxima" w:cs="Times New Roman"/>
          <w:b/>
          <w:bCs/>
          <w:color w:val="212338"/>
          <w:sz w:val="21"/>
          <w:szCs w:val="21"/>
          <w:lang w:eastAsia="en-IN"/>
        </w:rPr>
      </w:pPr>
      <w:hyperlink r:id="rId5" w:tgtFrame="_blank" w:history="1">
        <w:r w:rsidRPr="00A672D4">
          <w:rPr>
            <w:rFonts w:ascii="Proxima" w:eastAsia="Times New Roman" w:hAnsi="Proxima" w:cs="Times New Roman"/>
            <w:b/>
            <w:bCs/>
            <w:color w:val="FF6347"/>
            <w:sz w:val="21"/>
            <w:lang w:eastAsia="en-IN"/>
          </w:rPr>
          <w:t> AI_MasterClass_Day5Intern.pptx</w:t>
        </w:r>
      </w:hyperlink>
    </w:p>
    <w:p w:rsidR="00A672D4" w:rsidRPr="00A672D4" w:rsidRDefault="00A672D4" w:rsidP="00A672D4">
      <w:pPr>
        <w:pStyle w:val="ListParagraph"/>
        <w:numPr>
          <w:ilvl w:val="0"/>
          <w:numId w:val="1"/>
        </w:numPr>
        <w:shd w:val="clear" w:color="auto" w:fill="F7F7F7"/>
        <w:spacing w:before="450" w:after="300" w:line="375" w:lineRule="atLeast"/>
        <w:rPr>
          <w:rFonts w:ascii="Proxima" w:eastAsia="Times New Roman" w:hAnsi="Proxima" w:cs="Times New Roman"/>
          <w:b/>
          <w:bCs/>
          <w:color w:val="212338"/>
          <w:sz w:val="21"/>
          <w:szCs w:val="21"/>
          <w:lang w:eastAsia="en-IN"/>
        </w:rPr>
      </w:pPr>
      <w:r w:rsidRPr="00A672D4">
        <w:rPr>
          <w:rFonts w:ascii="Proxima" w:eastAsia="Times New Roman" w:hAnsi="Proxima" w:cs="Times New Roman"/>
          <w:b/>
          <w:bCs/>
          <w:color w:val="212338"/>
          <w:sz w:val="21"/>
          <w:szCs w:val="21"/>
          <w:lang w:eastAsia="en-IN"/>
        </w:rPr>
        <w:t>Download</w:t>
      </w:r>
    </w:p>
    <w:p w:rsidR="00A672D4" w:rsidRPr="00A672D4" w:rsidRDefault="00A672D4" w:rsidP="00A672D4">
      <w:pPr>
        <w:pStyle w:val="ListParagraph"/>
        <w:numPr>
          <w:ilvl w:val="0"/>
          <w:numId w:val="1"/>
        </w:numPr>
        <w:shd w:val="clear" w:color="auto" w:fill="F7F7F7"/>
        <w:spacing w:before="450" w:after="300" w:line="375" w:lineRule="atLeast"/>
        <w:rPr>
          <w:rFonts w:ascii="Proxima" w:eastAsia="Times New Roman" w:hAnsi="Proxima" w:cs="Times New Roman"/>
          <w:b/>
          <w:bCs/>
          <w:color w:val="212338"/>
          <w:sz w:val="21"/>
          <w:szCs w:val="21"/>
          <w:lang w:eastAsia="en-IN"/>
        </w:rPr>
      </w:pPr>
      <w:hyperlink r:id="rId6" w:tgtFrame="_blank" w:history="1">
        <w:r w:rsidRPr="00A672D4">
          <w:rPr>
            <w:rFonts w:ascii="Proxima" w:eastAsia="Times New Roman" w:hAnsi="Proxima" w:cs="Times New Roman"/>
            <w:b/>
            <w:bCs/>
            <w:color w:val="FF6347"/>
            <w:sz w:val="21"/>
            <w:lang w:eastAsia="en-IN"/>
          </w:rPr>
          <w:t> Day5_Code.rar</w:t>
        </w:r>
      </w:hyperlink>
    </w:p>
    <w:p w:rsidR="00A672D4" w:rsidRDefault="00A672D4"/>
    <w:sectPr w:rsidR="00A672D4" w:rsidSect="0068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D4DCD"/>
    <w:multiLevelType w:val="multilevel"/>
    <w:tmpl w:val="A54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535550"/>
    <w:multiLevelType w:val="multilevel"/>
    <w:tmpl w:val="6FC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2D4"/>
    <w:rsid w:val="00685176"/>
    <w:rsid w:val="00A6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72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7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72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16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581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FFFF"/>
                <w:right w:val="none" w:sz="0" w:space="0" w:color="auto"/>
              </w:divBdr>
            </w:div>
            <w:div w:id="1239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FFFF"/>
                <w:right w:val="none" w:sz="0" w:space="0" w:color="auto"/>
              </w:divBdr>
            </w:div>
          </w:divsChild>
        </w:div>
        <w:div w:id="174641978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FFFF"/>
                <w:right w:val="none" w:sz="0" w:space="0" w:color="auto"/>
              </w:divBdr>
            </w:div>
            <w:div w:id="273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FFFF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fs.teachablecdn.com/NPP7YBZRQBGzV76RWg8y" TargetMode="External"/><Relationship Id="rId5" Type="http://schemas.openxmlformats.org/officeDocument/2006/relationships/hyperlink" Target="https://cdn.fs.teachablecdn.com/u8MTetTxRqyr9rYoFx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1</cp:revision>
  <dcterms:created xsi:type="dcterms:W3CDTF">2022-08-23T19:56:00Z</dcterms:created>
  <dcterms:modified xsi:type="dcterms:W3CDTF">2022-08-23T19:57:00Z</dcterms:modified>
</cp:coreProperties>
</file>