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B877E" w14:textId="1AE32979" w:rsidR="00501D86" w:rsidRDefault="00501D86">
      <w:r>
        <w:t xml:space="preserve">   </w:t>
      </w:r>
    </w:p>
    <w:sdt>
      <w:sdtPr>
        <w:id w:val="788475756"/>
        <w:docPartObj>
          <w:docPartGallery w:val="Cover Pages"/>
          <w:docPartUnique/>
        </w:docPartObj>
      </w:sdtPr>
      <w:sdtEndPr>
        <w:rPr>
          <w:rFonts w:cstheme="minorHAnsi"/>
        </w:rPr>
      </w:sdtEndPr>
      <w:sdtContent>
        <w:p w14:paraId="4DF120C7" w14:textId="5A6A1EC6" w:rsidR="00EF7B40" w:rsidRDefault="00EF7B40"/>
        <w:p w14:paraId="294590C6" w14:textId="6436B3DE" w:rsidR="00EF7B40" w:rsidRDefault="00EF7B40">
          <w:pPr>
            <w:rPr>
              <w:rFonts w:cstheme="minorHAnsi"/>
            </w:rPr>
          </w:pPr>
          <w:r>
            <w:rPr>
              <w:noProof/>
            </w:rPr>
            <mc:AlternateContent>
              <mc:Choice Requires="wpg">
                <w:drawing>
                  <wp:anchor distT="0" distB="0" distL="114300" distR="114300" simplePos="0" relativeHeight="251680768" behindDoc="1" locked="0" layoutInCell="1" allowOverlap="1" wp14:anchorId="652F2FFB" wp14:editId="219F3F91">
                    <wp:simplePos x="0" y="0"/>
                    <wp:positionH relativeFrom="margin">
                      <wp:align>center</wp:align>
                    </wp:positionH>
                    <mc:AlternateContent>
                      <mc:Choice Requires="wp14">
                        <wp:positionV relativeFrom="page">
                          <wp14:pctPosVOffset>4500</wp14:pctPosVOffset>
                        </wp:positionV>
                      </mc:Choice>
                      <mc:Fallback>
                        <wp:positionV relativeFrom="page">
                          <wp:posOffset>349250</wp:posOffset>
                        </wp:positionV>
                      </mc:Fallback>
                    </mc:AlternateContent>
                    <wp:extent cx="6858000" cy="7068185"/>
                    <wp:effectExtent l="0" t="0" r="0"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6B336D0" w14:textId="2CCD6B6F" w:rsidR="00EF7B40" w:rsidRPr="00EF7B40" w:rsidRDefault="00000000">
                                  <w:pPr>
                                    <w:rPr>
                                      <w:b/>
                                      <w:bCs/>
                                      <w:color w:val="FFFFFF" w:themeColor="background1"/>
                                      <w:sz w:val="300"/>
                                      <w:szCs w:val="300"/>
                                    </w:rPr>
                                  </w:pPr>
                                  <w:sdt>
                                    <w:sdtPr>
                                      <w:rPr>
                                        <w:b/>
                                        <w:bCs/>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EF7B40" w:rsidRPr="00EF7B40">
                                        <w:rPr>
                                          <w:b/>
                                          <w:bCs/>
                                          <w:color w:val="FFFFFF" w:themeColor="background1"/>
                                          <w:sz w:val="72"/>
                                          <w:szCs w:val="72"/>
                                        </w:rPr>
                                        <w:t>Exploring Consumer Electronics Shopping Behaviour: Showrooming vs. Webrooming Trends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52F2FFB" id="Group 28" o:spid="_x0000_s1026" style="position:absolute;margin-left:0;margin-top:0;width:540pt;height:556.55pt;z-index:-251635712;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6B336D0" w14:textId="2CCD6B6F" w:rsidR="00EF7B40" w:rsidRPr="00EF7B40" w:rsidRDefault="00000000">
                            <w:pPr>
                              <w:rPr>
                                <w:b/>
                                <w:bCs/>
                                <w:color w:val="FFFFFF" w:themeColor="background1"/>
                                <w:sz w:val="300"/>
                                <w:szCs w:val="300"/>
                              </w:rPr>
                            </w:pPr>
                            <w:sdt>
                              <w:sdtPr>
                                <w:rPr>
                                  <w:b/>
                                  <w:bCs/>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EF7B40" w:rsidRPr="00EF7B40">
                                  <w:rPr>
                                    <w:b/>
                                    <w:bCs/>
                                    <w:color w:val="FFFFFF" w:themeColor="background1"/>
                                    <w:sz w:val="72"/>
                                    <w:szCs w:val="72"/>
                                  </w:rPr>
                                  <w:t>Exploring Consumer Electronics Shopping Behaviour: Showrooming vs. Webrooming Trends</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82816" behindDoc="0" locked="0" layoutInCell="1" allowOverlap="1" wp14:anchorId="5B2C48AF" wp14:editId="50786420">
                    <wp:simplePos x="0" y="0"/>
                    <wp:positionH relativeFrom="page">
                      <wp:align>center</wp:align>
                    </wp:positionH>
                    <mc:AlternateContent>
                      <mc:Choice Requires="wp14">
                        <wp:positionV relativeFrom="page">
                          <wp14:pctPosVOffset>79000</wp14:pctPosVOffset>
                        </wp:positionV>
                      </mc:Choice>
                      <mc:Fallback>
                        <wp:positionV relativeFrom="page">
                          <wp:posOffset>6139815</wp:posOffset>
                        </wp:positionV>
                      </mc:Fallback>
                    </mc:AlternateContent>
                    <wp:extent cx="5753100" cy="484632"/>
                    <wp:effectExtent l="0" t="0" r="0" b="7620"/>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E3C451" w14:textId="73681AF7" w:rsidR="00EF7B40" w:rsidRPr="00BF78B6" w:rsidRDefault="00533459">
                                <w:pPr>
                                  <w:pStyle w:val="NoSpacing"/>
                                  <w:spacing w:before="40" w:after="40"/>
                                  <w:rPr>
                                    <w:b/>
                                    <w:bCs/>
                                    <w:caps/>
                                    <w:color w:val="5B9BD5" w:themeColor="accent1"/>
                                  </w:rPr>
                                </w:pPr>
                                <w:r w:rsidRPr="00BF78B6">
                                  <w:rPr>
                                    <w:b/>
                                    <w:bCs/>
                                    <w:caps/>
                                    <w:color w:val="5B9BD5" w:themeColor="accent1"/>
                                  </w:rPr>
                                  <w:t xml:space="preserve">Team members </w:t>
                                </w:r>
                              </w:p>
                              <w:p w14:paraId="463AC977" w14:textId="332326BA" w:rsidR="00533459" w:rsidRPr="00BF78B6" w:rsidRDefault="00533459">
                                <w:pPr>
                                  <w:pStyle w:val="NoSpacing"/>
                                  <w:spacing w:before="40" w:after="40"/>
                                  <w:rPr>
                                    <w:caps/>
                                    <w:color w:val="5B9BD5" w:themeColor="accent1"/>
                                  </w:rPr>
                                </w:pPr>
                                <w:r w:rsidRPr="00BF78B6">
                                  <w:rPr>
                                    <w:caps/>
                                    <w:color w:val="5B9BD5" w:themeColor="accent1"/>
                                  </w:rPr>
                                  <w:t>Shubham Gupta    DM243080</w:t>
                                </w:r>
                              </w:p>
                              <w:p w14:paraId="32486E6D" w14:textId="3864BA5B" w:rsidR="00533459" w:rsidRPr="00BF78B6" w:rsidRDefault="00533459">
                                <w:pPr>
                                  <w:pStyle w:val="NoSpacing"/>
                                  <w:spacing w:before="40" w:after="40"/>
                                  <w:rPr>
                                    <w:caps/>
                                    <w:color w:val="5B9BD5" w:themeColor="accent1"/>
                                  </w:rPr>
                                </w:pPr>
                                <w:r w:rsidRPr="00BF78B6">
                                  <w:rPr>
                                    <w:caps/>
                                    <w:color w:val="5B9BD5" w:themeColor="accent1"/>
                                  </w:rPr>
                                  <w:t>Tavishi Mehta        DM24</w:t>
                                </w:r>
                                <w:r w:rsidR="00BF78B6" w:rsidRPr="00BF78B6">
                                  <w:rPr>
                                    <w:caps/>
                                    <w:color w:val="5B9BD5" w:themeColor="accent1"/>
                                  </w:rPr>
                                  <w:t>1086</w:t>
                                </w:r>
                              </w:p>
                              <w:p w14:paraId="2B5C9CA0" w14:textId="2C4E020C" w:rsidR="00533459" w:rsidRPr="00BF78B6" w:rsidRDefault="00533459">
                                <w:pPr>
                                  <w:pStyle w:val="NoSpacing"/>
                                  <w:spacing w:before="40" w:after="40"/>
                                  <w:rPr>
                                    <w:caps/>
                                    <w:color w:val="5B9BD5" w:themeColor="accent1"/>
                                  </w:rPr>
                                </w:pPr>
                                <w:r w:rsidRPr="00BF78B6">
                                  <w:rPr>
                                    <w:caps/>
                                    <w:color w:val="5B9BD5" w:themeColor="accent1"/>
                                  </w:rPr>
                                  <w:t xml:space="preserve">Lekha Sharma </w:t>
                                </w:r>
                                <w:r w:rsidR="00BF78B6" w:rsidRPr="00BF78B6">
                                  <w:rPr>
                                    <w:caps/>
                                    <w:color w:val="5B9BD5" w:themeColor="accent1"/>
                                  </w:rPr>
                                  <w:t xml:space="preserve">       DM241043 </w:t>
                                </w:r>
                              </w:p>
                              <w:p w14:paraId="6C19FA9B" w14:textId="77777777" w:rsidR="00533459" w:rsidRDefault="00533459">
                                <w:pPr>
                                  <w:pStyle w:val="NoSpacing"/>
                                  <w:spacing w:before="40" w:after="40"/>
                                  <w:rPr>
                                    <w:caps/>
                                    <w:color w:val="5B9BD5" w:themeColor="accent1"/>
                                    <w:sz w:val="28"/>
                                    <w:szCs w:val="28"/>
                                  </w:rPr>
                                </w:pPr>
                              </w:p>
                              <w:sdt>
                                <w:sdt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9EF3CF5" w14:textId="197B8635" w:rsidR="00EF7B40" w:rsidRPr="00BF78B6" w:rsidRDefault="00EF7397">
                                    <w:pPr>
                                      <w:pStyle w:val="NoSpacing"/>
                                      <w:spacing w:before="40" w:after="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7397">
                                      <w:t xml:space="preserve">Mentored by: Anbumathi. R   </w:t>
                                    </w:r>
                                    <w:r w:rsidR="00A007AD">
                                      <w:t>-</w:t>
                                    </w:r>
                                    <w:r w:rsidRPr="00EF7397">
                                      <w:t xml:space="preserve">   Anbumathi.r@greatlakes.edu.in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B2C48AF" id="_x0000_t202" coordsize="21600,21600" o:spt="202" path="m,l,21600r21600,l21600,xe">
                    <v:stroke joinstyle="miter"/>
                    <v:path gradientshapeok="t" o:connecttype="rect"/>
                  </v:shapetype>
                  <v:shape id="Text Box 30" o:spid="_x0000_s1029" type="#_x0000_t202" style="position:absolute;margin-left:0;margin-top:0;width:453pt;height:38.15pt;z-index:251682816;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Cq9B824CAAA/BQAADgAAAAAAAAAAAAAAAAAu&#10;AgAAZHJzL2Uyb0RvYy54bWxQSwECLQAUAAYACAAAACEAZbGUhtsAAAAEAQAADwAAAAAAAAAAAAAA&#10;AADIBAAAZHJzL2Rvd25yZXYueG1sUEsFBgAAAAAEAAQA8wAAANAFAAAAAA==&#10;" filled="f" stroked="f" strokeweight=".5pt">
                    <v:textbox style="mso-fit-shape-to-text:t" inset="1in,0,86.4pt,0">
                      <w:txbxContent>
                        <w:p w14:paraId="51E3C451" w14:textId="73681AF7" w:rsidR="00EF7B40" w:rsidRPr="00BF78B6" w:rsidRDefault="00533459">
                          <w:pPr>
                            <w:pStyle w:val="NoSpacing"/>
                            <w:spacing w:before="40" w:after="40"/>
                            <w:rPr>
                              <w:b/>
                              <w:bCs/>
                              <w:caps/>
                              <w:color w:val="5B9BD5" w:themeColor="accent1"/>
                            </w:rPr>
                          </w:pPr>
                          <w:r w:rsidRPr="00BF78B6">
                            <w:rPr>
                              <w:b/>
                              <w:bCs/>
                              <w:caps/>
                              <w:color w:val="5B9BD5" w:themeColor="accent1"/>
                            </w:rPr>
                            <w:t xml:space="preserve">Team members </w:t>
                          </w:r>
                        </w:p>
                        <w:p w14:paraId="463AC977" w14:textId="332326BA" w:rsidR="00533459" w:rsidRPr="00BF78B6" w:rsidRDefault="00533459">
                          <w:pPr>
                            <w:pStyle w:val="NoSpacing"/>
                            <w:spacing w:before="40" w:after="40"/>
                            <w:rPr>
                              <w:caps/>
                              <w:color w:val="5B9BD5" w:themeColor="accent1"/>
                            </w:rPr>
                          </w:pPr>
                          <w:r w:rsidRPr="00BF78B6">
                            <w:rPr>
                              <w:caps/>
                              <w:color w:val="5B9BD5" w:themeColor="accent1"/>
                            </w:rPr>
                            <w:t>Shubham Gupta    DM243080</w:t>
                          </w:r>
                        </w:p>
                        <w:p w14:paraId="32486E6D" w14:textId="3864BA5B" w:rsidR="00533459" w:rsidRPr="00BF78B6" w:rsidRDefault="00533459">
                          <w:pPr>
                            <w:pStyle w:val="NoSpacing"/>
                            <w:spacing w:before="40" w:after="40"/>
                            <w:rPr>
                              <w:caps/>
                              <w:color w:val="5B9BD5" w:themeColor="accent1"/>
                            </w:rPr>
                          </w:pPr>
                          <w:r w:rsidRPr="00BF78B6">
                            <w:rPr>
                              <w:caps/>
                              <w:color w:val="5B9BD5" w:themeColor="accent1"/>
                            </w:rPr>
                            <w:t>Tavishi Mehta        DM24</w:t>
                          </w:r>
                          <w:r w:rsidR="00BF78B6" w:rsidRPr="00BF78B6">
                            <w:rPr>
                              <w:caps/>
                              <w:color w:val="5B9BD5" w:themeColor="accent1"/>
                            </w:rPr>
                            <w:t>1086</w:t>
                          </w:r>
                        </w:p>
                        <w:p w14:paraId="2B5C9CA0" w14:textId="2C4E020C" w:rsidR="00533459" w:rsidRPr="00BF78B6" w:rsidRDefault="00533459">
                          <w:pPr>
                            <w:pStyle w:val="NoSpacing"/>
                            <w:spacing w:before="40" w:after="40"/>
                            <w:rPr>
                              <w:caps/>
                              <w:color w:val="5B9BD5" w:themeColor="accent1"/>
                            </w:rPr>
                          </w:pPr>
                          <w:r w:rsidRPr="00BF78B6">
                            <w:rPr>
                              <w:caps/>
                              <w:color w:val="5B9BD5" w:themeColor="accent1"/>
                            </w:rPr>
                            <w:t xml:space="preserve">Lekha Sharma </w:t>
                          </w:r>
                          <w:r w:rsidR="00BF78B6" w:rsidRPr="00BF78B6">
                            <w:rPr>
                              <w:caps/>
                              <w:color w:val="5B9BD5" w:themeColor="accent1"/>
                            </w:rPr>
                            <w:t xml:space="preserve">       DM241043 </w:t>
                          </w:r>
                        </w:p>
                        <w:p w14:paraId="6C19FA9B" w14:textId="77777777" w:rsidR="00533459" w:rsidRDefault="00533459">
                          <w:pPr>
                            <w:pStyle w:val="NoSpacing"/>
                            <w:spacing w:before="40" w:after="40"/>
                            <w:rPr>
                              <w:caps/>
                              <w:color w:val="5B9BD5" w:themeColor="accent1"/>
                              <w:sz w:val="28"/>
                              <w:szCs w:val="28"/>
                            </w:rPr>
                          </w:pPr>
                        </w:p>
                        <w:sdt>
                          <w:sdt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9EF3CF5" w14:textId="197B8635" w:rsidR="00EF7B40" w:rsidRPr="00BF78B6" w:rsidRDefault="00EF7397">
                              <w:pPr>
                                <w:pStyle w:val="NoSpacing"/>
                                <w:spacing w:before="40" w:after="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7397">
                                <w:t xml:space="preserve">Mentored by: Anbumathi. R   </w:t>
                              </w:r>
                              <w:r w:rsidR="00A007AD">
                                <w:t>-</w:t>
                              </w:r>
                              <w:r w:rsidRPr="00EF7397">
                                <w:t xml:space="preserve">   Anbumathi.r@greatlakes.edu.in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81792" behindDoc="0" locked="0" layoutInCell="1" allowOverlap="1" wp14:anchorId="467CE71E" wp14:editId="40BB3760">
                    <wp:simplePos x="0" y="0"/>
                    <wp:positionH relativeFrom="margin">
                      <wp:align>right</wp:align>
                    </wp:positionH>
                    <mc:AlternateContent>
                      <mc:Choice Requires="wp14">
                        <wp:positionV relativeFrom="page">
                          <wp14:pctPosVOffset>2300</wp14:pctPosVOffset>
                        </wp:positionV>
                      </mc:Choice>
                      <mc:Fallback>
                        <wp:positionV relativeFrom="page">
                          <wp:posOffset>178435</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22A5F636" w14:textId="62C94C14" w:rsidR="00EF7B40" w:rsidRDefault="00BF78B6">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67CE71E" id="Rectangle 31" o:spid="_x0000_s1030" style="position:absolute;margin-left:-4.4pt;margin-top:0;width:46.8pt;height:77.75pt;z-index:25168179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5b9bd5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22A5F636" w14:textId="62C94C14" w:rsidR="00EF7B40" w:rsidRDefault="00BF78B6">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rPr>
              <w:rFonts w:cstheme="minorHAnsi"/>
            </w:rPr>
            <w:br w:type="page"/>
          </w:r>
        </w:p>
      </w:sdtContent>
    </w:sdt>
    <w:sdt>
      <w:sdtPr>
        <w:rPr>
          <w:rFonts w:asciiTheme="minorHAnsi" w:eastAsiaTheme="minorHAnsi" w:hAnsiTheme="minorHAnsi" w:cstheme="minorBidi"/>
          <w:color w:val="auto"/>
          <w:kern w:val="2"/>
          <w:sz w:val="22"/>
          <w:szCs w:val="22"/>
          <w:lang w:val="en-IN"/>
          <w14:ligatures w14:val="standardContextual"/>
        </w:rPr>
        <w:id w:val="920605129"/>
        <w:docPartObj>
          <w:docPartGallery w:val="Table of Contents"/>
          <w:docPartUnique/>
        </w:docPartObj>
      </w:sdtPr>
      <w:sdtEndPr>
        <w:rPr>
          <w:b/>
          <w:bCs/>
          <w:noProof/>
        </w:rPr>
      </w:sdtEndPr>
      <w:sdtContent>
        <w:p w14:paraId="28E3A40C" w14:textId="70738986" w:rsidR="002069D7" w:rsidRDefault="002069D7" w:rsidP="000E05D9">
          <w:pPr>
            <w:pStyle w:val="TOCHeading"/>
            <w:jc w:val="center"/>
            <w:rPr>
              <w:b/>
              <w:bCs/>
            </w:rPr>
          </w:pPr>
          <w:r w:rsidRPr="000E05D9">
            <w:rPr>
              <w:b/>
              <w:bCs/>
            </w:rPr>
            <w:t>Contents</w:t>
          </w:r>
        </w:p>
        <w:p w14:paraId="58615C1B" w14:textId="77777777" w:rsidR="000E05D9" w:rsidRPr="000E05D9" w:rsidRDefault="000E05D9" w:rsidP="000E05D9">
          <w:pPr>
            <w:rPr>
              <w:lang w:val="en-US"/>
            </w:rPr>
          </w:pPr>
        </w:p>
        <w:p w14:paraId="54638972" w14:textId="06D1D17B" w:rsidR="002069D7" w:rsidRDefault="002069D7">
          <w:pPr>
            <w:pStyle w:val="TOC1"/>
            <w:tabs>
              <w:tab w:val="right" w:leader="dot" w:pos="12950"/>
            </w:tabs>
            <w:rPr>
              <w:noProof/>
            </w:rPr>
          </w:pPr>
          <w:r>
            <w:fldChar w:fldCharType="begin"/>
          </w:r>
          <w:r>
            <w:instrText xml:space="preserve"> TOC \o "1-3" \h \z \u </w:instrText>
          </w:r>
          <w:r>
            <w:fldChar w:fldCharType="separate"/>
          </w:r>
          <w:hyperlink w:anchor="_Toc161786116" w:history="1">
            <w:r w:rsidRPr="0092030C">
              <w:rPr>
                <w:rStyle w:val="Hyperlink"/>
                <w:b/>
                <w:bCs/>
                <w:noProof/>
              </w:rPr>
              <w:t>Abstract</w:t>
            </w:r>
            <w:r>
              <w:rPr>
                <w:noProof/>
                <w:webHidden/>
              </w:rPr>
              <w:tab/>
            </w:r>
            <w:r>
              <w:rPr>
                <w:noProof/>
                <w:webHidden/>
              </w:rPr>
              <w:fldChar w:fldCharType="begin"/>
            </w:r>
            <w:r>
              <w:rPr>
                <w:noProof/>
                <w:webHidden/>
              </w:rPr>
              <w:instrText xml:space="preserve"> PAGEREF _Toc161786116 \h </w:instrText>
            </w:r>
            <w:r>
              <w:rPr>
                <w:noProof/>
                <w:webHidden/>
              </w:rPr>
            </w:r>
            <w:r>
              <w:rPr>
                <w:noProof/>
                <w:webHidden/>
              </w:rPr>
              <w:fldChar w:fldCharType="separate"/>
            </w:r>
            <w:r>
              <w:rPr>
                <w:noProof/>
                <w:webHidden/>
              </w:rPr>
              <w:t>3</w:t>
            </w:r>
            <w:r>
              <w:rPr>
                <w:noProof/>
                <w:webHidden/>
              </w:rPr>
              <w:fldChar w:fldCharType="end"/>
            </w:r>
          </w:hyperlink>
        </w:p>
        <w:p w14:paraId="099CCC3C" w14:textId="644D3C7F" w:rsidR="002069D7" w:rsidRDefault="00000000">
          <w:pPr>
            <w:pStyle w:val="TOC1"/>
            <w:tabs>
              <w:tab w:val="right" w:leader="dot" w:pos="12950"/>
            </w:tabs>
            <w:rPr>
              <w:noProof/>
            </w:rPr>
          </w:pPr>
          <w:hyperlink w:anchor="_Toc161786117" w:history="1">
            <w:r w:rsidR="002069D7" w:rsidRPr="0092030C">
              <w:rPr>
                <w:rStyle w:val="Hyperlink"/>
                <w:b/>
                <w:bCs/>
                <w:noProof/>
              </w:rPr>
              <w:t>Introduction</w:t>
            </w:r>
            <w:r w:rsidR="002069D7">
              <w:rPr>
                <w:noProof/>
                <w:webHidden/>
              </w:rPr>
              <w:tab/>
            </w:r>
            <w:r w:rsidR="002069D7">
              <w:rPr>
                <w:noProof/>
                <w:webHidden/>
              </w:rPr>
              <w:fldChar w:fldCharType="begin"/>
            </w:r>
            <w:r w:rsidR="002069D7">
              <w:rPr>
                <w:noProof/>
                <w:webHidden/>
              </w:rPr>
              <w:instrText xml:space="preserve"> PAGEREF _Toc161786117 \h </w:instrText>
            </w:r>
            <w:r w:rsidR="002069D7">
              <w:rPr>
                <w:noProof/>
                <w:webHidden/>
              </w:rPr>
            </w:r>
            <w:r w:rsidR="002069D7">
              <w:rPr>
                <w:noProof/>
                <w:webHidden/>
              </w:rPr>
              <w:fldChar w:fldCharType="separate"/>
            </w:r>
            <w:r w:rsidR="002069D7">
              <w:rPr>
                <w:noProof/>
                <w:webHidden/>
              </w:rPr>
              <w:t>3</w:t>
            </w:r>
            <w:r w:rsidR="002069D7">
              <w:rPr>
                <w:noProof/>
                <w:webHidden/>
              </w:rPr>
              <w:fldChar w:fldCharType="end"/>
            </w:r>
          </w:hyperlink>
        </w:p>
        <w:p w14:paraId="5F53C9E6" w14:textId="69819C3A" w:rsidR="002069D7" w:rsidRDefault="00000000">
          <w:pPr>
            <w:pStyle w:val="TOC1"/>
            <w:tabs>
              <w:tab w:val="right" w:leader="dot" w:pos="12950"/>
            </w:tabs>
            <w:rPr>
              <w:noProof/>
            </w:rPr>
          </w:pPr>
          <w:hyperlink w:anchor="_Toc161786118" w:history="1">
            <w:r w:rsidR="002069D7" w:rsidRPr="0092030C">
              <w:rPr>
                <w:rStyle w:val="Hyperlink"/>
                <w:b/>
                <w:bCs/>
                <w:noProof/>
              </w:rPr>
              <w:t>Synopsis</w:t>
            </w:r>
            <w:r w:rsidR="002069D7">
              <w:rPr>
                <w:noProof/>
                <w:webHidden/>
              </w:rPr>
              <w:tab/>
            </w:r>
            <w:r w:rsidR="002069D7">
              <w:rPr>
                <w:noProof/>
                <w:webHidden/>
              </w:rPr>
              <w:fldChar w:fldCharType="begin"/>
            </w:r>
            <w:r w:rsidR="002069D7">
              <w:rPr>
                <w:noProof/>
                <w:webHidden/>
              </w:rPr>
              <w:instrText xml:space="preserve"> PAGEREF _Toc161786118 \h </w:instrText>
            </w:r>
            <w:r w:rsidR="002069D7">
              <w:rPr>
                <w:noProof/>
                <w:webHidden/>
              </w:rPr>
            </w:r>
            <w:r w:rsidR="002069D7">
              <w:rPr>
                <w:noProof/>
                <w:webHidden/>
              </w:rPr>
              <w:fldChar w:fldCharType="separate"/>
            </w:r>
            <w:r w:rsidR="002069D7">
              <w:rPr>
                <w:noProof/>
                <w:webHidden/>
              </w:rPr>
              <w:t>4</w:t>
            </w:r>
            <w:r w:rsidR="002069D7">
              <w:rPr>
                <w:noProof/>
                <w:webHidden/>
              </w:rPr>
              <w:fldChar w:fldCharType="end"/>
            </w:r>
          </w:hyperlink>
        </w:p>
        <w:p w14:paraId="2C756DEC" w14:textId="1ADD0285" w:rsidR="002069D7" w:rsidRDefault="00000000">
          <w:pPr>
            <w:pStyle w:val="TOC1"/>
            <w:tabs>
              <w:tab w:val="right" w:leader="dot" w:pos="12950"/>
            </w:tabs>
            <w:rPr>
              <w:noProof/>
            </w:rPr>
          </w:pPr>
          <w:hyperlink w:anchor="_Toc161786119" w:history="1">
            <w:r w:rsidR="002069D7" w:rsidRPr="0092030C">
              <w:rPr>
                <w:rStyle w:val="Hyperlink"/>
                <w:b/>
                <w:bCs/>
                <w:noProof/>
              </w:rPr>
              <w:t>Executive Summary</w:t>
            </w:r>
            <w:r w:rsidR="002069D7">
              <w:rPr>
                <w:noProof/>
                <w:webHidden/>
              </w:rPr>
              <w:tab/>
            </w:r>
            <w:r w:rsidR="002069D7">
              <w:rPr>
                <w:noProof/>
                <w:webHidden/>
              </w:rPr>
              <w:fldChar w:fldCharType="begin"/>
            </w:r>
            <w:r w:rsidR="002069D7">
              <w:rPr>
                <w:noProof/>
                <w:webHidden/>
              </w:rPr>
              <w:instrText xml:space="preserve"> PAGEREF _Toc161786119 \h </w:instrText>
            </w:r>
            <w:r w:rsidR="002069D7">
              <w:rPr>
                <w:noProof/>
                <w:webHidden/>
              </w:rPr>
            </w:r>
            <w:r w:rsidR="002069D7">
              <w:rPr>
                <w:noProof/>
                <w:webHidden/>
              </w:rPr>
              <w:fldChar w:fldCharType="separate"/>
            </w:r>
            <w:r w:rsidR="002069D7">
              <w:rPr>
                <w:noProof/>
                <w:webHidden/>
              </w:rPr>
              <w:t>5</w:t>
            </w:r>
            <w:r w:rsidR="002069D7">
              <w:rPr>
                <w:noProof/>
                <w:webHidden/>
              </w:rPr>
              <w:fldChar w:fldCharType="end"/>
            </w:r>
          </w:hyperlink>
        </w:p>
        <w:p w14:paraId="3006C9C2" w14:textId="62B5ABA6" w:rsidR="002069D7" w:rsidRDefault="00000000">
          <w:pPr>
            <w:pStyle w:val="TOC1"/>
            <w:tabs>
              <w:tab w:val="right" w:leader="dot" w:pos="12950"/>
            </w:tabs>
            <w:rPr>
              <w:noProof/>
            </w:rPr>
          </w:pPr>
          <w:hyperlink w:anchor="_Toc161786120" w:history="1">
            <w:r w:rsidR="002069D7" w:rsidRPr="0092030C">
              <w:rPr>
                <w:rStyle w:val="Hyperlink"/>
                <w:b/>
                <w:bCs/>
                <w:noProof/>
              </w:rPr>
              <w:t>Literature Review</w:t>
            </w:r>
            <w:r w:rsidR="002069D7">
              <w:rPr>
                <w:noProof/>
                <w:webHidden/>
              </w:rPr>
              <w:tab/>
            </w:r>
            <w:r w:rsidR="002069D7">
              <w:rPr>
                <w:noProof/>
                <w:webHidden/>
              </w:rPr>
              <w:fldChar w:fldCharType="begin"/>
            </w:r>
            <w:r w:rsidR="002069D7">
              <w:rPr>
                <w:noProof/>
                <w:webHidden/>
              </w:rPr>
              <w:instrText xml:space="preserve"> PAGEREF _Toc161786120 \h </w:instrText>
            </w:r>
            <w:r w:rsidR="002069D7">
              <w:rPr>
                <w:noProof/>
                <w:webHidden/>
              </w:rPr>
            </w:r>
            <w:r w:rsidR="002069D7">
              <w:rPr>
                <w:noProof/>
                <w:webHidden/>
              </w:rPr>
              <w:fldChar w:fldCharType="separate"/>
            </w:r>
            <w:r w:rsidR="002069D7">
              <w:rPr>
                <w:noProof/>
                <w:webHidden/>
              </w:rPr>
              <w:t>6</w:t>
            </w:r>
            <w:r w:rsidR="002069D7">
              <w:rPr>
                <w:noProof/>
                <w:webHidden/>
              </w:rPr>
              <w:fldChar w:fldCharType="end"/>
            </w:r>
          </w:hyperlink>
        </w:p>
        <w:p w14:paraId="0F76D4D9" w14:textId="6B2FE9D6" w:rsidR="002069D7" w:rsidRDefault="00000000">
          <w:pPr>
            <w:pStyle w:val="TOC1"/>
            <w:tabs>
              <w:tab w:val="right" w:leader="dot" w:pos="12950"/>
            </w:tabs>
            <w:rPr>
              <w:noProof/>
            </w:rPr>
          </w:pPr>
          <w:hyperlink w:anchor="_Toc161786121" w:history="1">
            <w:r w:rsidR="002069D7" w:rsidRPr="0092030C">
              <w:rPr>
                <w:rStyle w:val="Hyperlink"/>
                <w:b/>
                <w:bCs/>
                <w:noProof/>
              </w:rPr>
              <w:t>Proposed Methodology</w:t>
            </w:r>
            <w:r w:rsidR="002069D7">
              <w:rPr>
                <w:noProof/>
                <w:webHidden/>
              </w:rPr>
              <w:tab/>
            </w:r>
            <w:r w:rsidR="002069D7">
              <w:rPr>
                <w:noProof/>
                <w:webHidden/>
              </w:rPr>
              <w:fldChar w:fldCharType="begin"/>
            </w:r>
            <w:r w:rsidR="002069D7">
              <w:rPr>
                <w:noProof/>
                <w:webHidden/>
              </w:rPr>
              <w:instrText xml:space="preserve"> PAGEREF _Toc161786121 \h </w:instrText>
            </w:r>
            <w:r w:rsidR="002069D7">
              <w:rPr>
                <w:noProof/>
                <w:webHidden/>
              </w:rPr>
            </w:r>
            <w:r w:rsidR="002069D7">
              <w:rPr>
                <w:noProof/>
                <w:webHidden/>
              </w:rPr>
              <w:fldChar w:fldCharType="separate"/>
            </w:r>
            <w:r w:rsidR="002069D7">
              <w:rPr>
                <w:noProof/>
                <w:webHidden/>
              </w:rPr>
              <w:t>11</w:t>
            </w:r>
            <w:r w:rsidR="002069D7">
              <w:rPr>
                <w:noProof/>
                <w:webHidden/>
              </w:rPr>
              <w:fldChar w:fldCharType="end"/>
            </w:r>
          </w:hyperlink>
        </w:p>
        <w:p w14:paraId="5CD0333D" w14:textId="5486B31A" w:rsidR="002069D7" w:rsidRDefault="00000000">
          <w:pPr>
            <w:pStyle w:val="TOC1"/>
            <w:tabs>
              <w:tab w:val="right" w:leader="dot" w:pos="12950"/>
            </w:tabs>
            <w:rPr>
              <w:noProof/>
            </w:rPr>
          </w:pPr>
          <w:hyperlink w:anchor="_Toc161786122" w:history="1">
            <w:r w:rsidR="002069D7" w:rsidRPr="0092030C">
              <w:rPr>
                <w:rStyle w:val="Hyperlink"/>
                <w:b/>
                <w:bCs/>
                <w:noProof/>
              </w:rPr>
              <w:t>Reliability Analysis</w:t>
            </w:r>
            <w:r w:rsidR="002069D7">
              <w:rPr>
                <w:noProof/>
                <w:webHidden/>
              </w:rPr>
              <w:tab/>
            </w:r>
            <w:r w:rsidR="002069D7">
              <w:rPr>
                <w:noProof/>
                <w:webHidden/>
              </w:rPr>
              <w:fldChar w:fldCharType="begin"/>
            </w:r>
            <w:r w:rsidR="002069D7">
              <w:rPr>
                <w:noProof/>
                <w:webHidden/>
              </w:rPr>
              <w:instrText xml:space="preserve"> PAGEREF _Toc161786122 \h </w:instrText>
            </w:r>
            <w:r w:rsidR="002069D7">
              <w:rPr>
                <w:noProof/>
                <w:webHidden/>
              </w:rPr>
            </w:r>
            <w:r w:rsidR="002069D7">
              <w:rPr>
                <w:noProof/>
                <w:webHidden/>
              </w:rPr>
              <w:fldChar w:fldCharType="separate"/>
            </w:r>
            <w:r w:rsidR="002069D7">
              <w:rPr>
                <w:noProof/>
                <w:webHidden/>
              </w:rPr>
              <w:t>13</w:t>
            </w:r>
            <w:r w:rsidR="002069D7">
              <w:rPr>
                <w:noProof/>
                <w:webHidden/>
              </w:rPr>
              <w:fldChar w:fldCharType="end"/>
            </w:r>
          </w:hyperlink>
        </w:p>
        <w:p w14:paraId="3A4AA405" w14:textId="777C8E97" w:rsidR="002069D7" w:rsidRDefault="00000000">
          <w:pPr>
            <w:pStyle w:val="TOC1"/>
            <w:tabs>
              <w:tab w:val="right" w:leader="dot" w:pos="12950"/>
            </w:tabs>
            <w:rPr>
              <w:noProof/>
            </w:rPr>
          </w:pPr>
          <w:hyperlink w:anchor="_Toc161786123" w:history="1">
            <w:r w:rsidR="002069D7" w:rsidRPr="0092030C">
              <w:rPr>
                <w:rStyle w:val="Hyperlink"/>
                <w:b/>
                <w:bCs/>
                <w:noProof/>
              </w:rPr>
              <w:t>Results</w:t>
            </w:r>
            <w:r w:rsidR="002069D7">
              <w:rPr>
                <w:noProof/>
                <w:webHidden/>
              </w:rPr>
              <w:tab/>
            </w:r>
            <w:r w:rsidR="002069D7">
              <w:rPr>
                <w:noProof/>
                <w:webHidden/>
              </w:rPr>
              <w:fldChar w:fldCharType="begin"/>
            </w:r>
            <w:r w:rsidR="002069D7">
              <w:rPr>
                <w:noProof/>
                <w:webHidden/>
              </w:rPr>
              <w:instrText xml:space="preserve"> PAGEREF _Toc161786123 \h </w:instrText>
            </w:r>
            <w:r w:rsidR="002069D7">
              <w:rPr>
                <w:noProof/>
                <w:webHidden/>
              </w:rPr>
            </w:r>
            <w:r w:rsidR="002069D7">
              <w:rPr>
                <w:noProof/>
                <w:webHidden/>
              </w:rPr>
              <w:fldChar w:fldCharType="separate"/>
            </w:r>
            <w:r w:rsidR="002069D7">
              <w:rPr>
                <w:noProof/>
                <w:webHidden/>
              </w:rPr>
              <w:t>14</w:t>
            </w:r>
            <w:r w:rsidR="002069D7">
              <w:rPr>
                <w:noProof/>
                <w:webHidden/>
              </w:rPr>
              <w:fldChar w:fldCharType="end"/>
            </w:r>
          </w:hyperlink>
        </w:p>
        <w:p w14:paraId="5C832D21" w14:textId="24376861" w:rsidR="002069D7" w:rsidRDefault="00000000">
          <w:pPr>
            <w:pStyle w:val="TOC2"/>
            <w:tabs>
              <w:tab w:val="right" w:leader="dot" w:pos="12950"/>
            </w:tabs>
            <w:rPr>
              <w:noProof/>
            </w:rPr>
          </w:pPr>
          <w:hyperlink w:anchor="_Toc161786124" w:history="1">
            <w:r w:rsidR="002069D7" w:rsidRPr="0092030C">
              <w:rPr>
                <w:rStyle w:val="Hyperlink"/>
                <w:rFonts w:eastAsia="Times New Roman"/>
                <w:noProof/>
                <w:lang w:eastAsia="en-IN"/>
              </w:rPr>
              <w:t>Table 1:  Classification of Demographics Data</w:t>
            </w:r>
            <w:r w:rsidR="002069D7">
              <w:rPr>
                <w:noProof/>
                <w:webHidden/>
              </w:rPr>
              <w:tab/>
            </w:r>
            <w:r w:rsidR="002069D7">
              <w:rPr>
                <w:noProof/>
                <w:webHidden/>
              </w:rPr>
              <w:fldChar w:fldCharType="begin"/>
            </w:r>
            <w:r w:rsidR="002069D7">
              <w:rPr>
                <w:noProof/>
                <w:webHidden/>
              </w:rPr>
              <w:instrText xml:space="preserve"> PAGEREF _Toc161786124 \h </w:instrText>
            </w:r>
            <w:r w:rsidR="002069D7">
              <w:rPr>
                <w:noProof/>
                <w:webHidden/>
              </w:rPr>
            </w:r>
            <w:r w:rsidR="002069D7">
              <w:rPr>
                <w:noProof/>
                <w:webHidden/>
              </w:rPr>
              <w:fldChar w:fldCharType="separate"/>
            </w:r>
            <w:r w:rsidR="002069D7">
              <w:rPr>
                <w:noProof/>
                <w:webHidden/>
              </w:rPr>
              <w:t>15</w:t>
            </w:r>
            <w:r w:rsidR="002069D7">
              <w:rPr>
                <w:noProof/>
                <w:webHidden/>
              </w:rPr>
              <w:fldChar w:fldCharType="end"/>
            </w:r>
          </w:hyperlink>
        </w:p>
        <w:p w14:paraId="2F67389C" w14:textId="51CF3FC5" w:rsidR="002069D7" w:rsidRDefault="00000000">
          <w:pPr>
            <w:pStyle w:val="TOC2"/>
            <w:tabs>
              <w:tab w:val="right" w:leader="dot" w:pos="12950"/>
            </w:tabs>
            <w:rPr>
              <w:noProof/>
            </w:rPr>
          </w:pPr>
          <w:hyperlink w:anchor="_Toc161786125" w:history="1">
            <w:r w:rsidR="002069D7" w:rsidRPr="0092030C">
              <w:rPr>
                <w:rStyle w:val="Hyperlink"/>
                <w:noProof/>
              </w:rPr>
              <w:t>Table 2: Variation Inflation Factor (VIF) values and Fornell Larcker Criterion</w:t>
            </w:r>
            <w:r w:rsidR="002069D7">
              <w:rPr>
                <w:noProof/>
                <w:webHidden/>
              </w:rPr>
              <w:tab/>
            </w:r>
            <w:r w:rsidR="002069D7">
              <w:rPr>
                <w:noProof/>
                <w:webHidden/>
              </w:rPr>
              <w:fldChar w:fldCharType="begin"/>
            </w:r>
            <w:r w:rsidR="002069D7">
              <w:rPr>
                <w:noProof/>
                <w:webHidden/>
              </w:rPr>
              <w:instrText xml:space="preserve"> PAGEREF _Toc161786125 \h </w:instrText>
            </w:r>
            <w:r w:rsidR="002069D7">
              <w:rPr>
                <w:noProof/>
                <w:webHidden/>
              </w:rPr>
            </w:r>
            <w:r w:rsidR="002069D7">
              <w:rPr>
                <w:noProof/>
                <w:webHidden/>
              </w:rPr>
              <w:fldChar w:fldCharType="separate"/>
            </w:r>
            <w:r w:rsidR="002069D7">
              <w:rPr>
                <w:noProof/>
                <w:webHidden/>
              </w:rPr>
              <w:t>17</w:t>
            </w:r>
            <w:r w:rsidR="002069D7">
              <w:rPr>
                <w:noProof/>
                <w:webHidden/>
              </w:rPr>
              <w:fldChar w:fldCharType="end"/>
            </w:r>
          </w:hyperlink>
        </w:p>
        <w:p w14:paraId="25F3888C" w14:textId="6AB52959" w:rsidR="002069D7" w:rsidRDefault="00000000">
          <w:pPr>
            <w:pStyle w:val="TOC2"/>
            <w:tabs>
              <w:tab w:val="right" w:leader="dot" w:pos="12950"/>
            </w:tabs>
            <w:rPr>
              <w:noProof/>
            </w:rPr>
          </w:pPr>
          <w:hyperlink w:anchor="_Toc161786126" w:history="1">
            <w:r w:rsidR="002069D7" w:rsidRPr="0092030C">
              <w:rPr>
                <w:rStyle w:val="Hyperlink"/>
                <w:noProof/>
              </w:rPr>
              <w:t>Table 3: Fornell Larcker Criterion</w:t>
            </w:r>
            <w:r w:rsidR="002069D7">
              <w:rPr>
                <w:noProof/>
                <w:webHidden/>
              </w:rPr>
              <w:tab/>
            </w:r>
            <w:r w:rsidR="002069D7">
              <w:rPr>
                <w:noProof/>
                <w:webHidden/>
              </w:rPr>
              <w:fldChar w:fldCharType="begin"/>
            </w:r>
            <w:r w:rsidR="002069D7">
              <w:rPr>
                <w:noProof/>
                <w:webHidden/>
              </w:rPr>
              <w:instrText xml:space="preserve"> PAGEREF _Toc161786126 \h </w:instrText>
            </w:r>
            <w:r w:rsidR="002069D7">
              <w:rPr>
                <w:noProof/>
                <w:webHidden/>
              </w:rPr>
            </w:r>
            <w:r w:rsidR="002069D7">
              <w:rPr>
                <w:noProof/>
                <w:webHidden/>
              </w:rPr>
              <w:fldChar w:fldCharType="separate"/>
            </w:r>
            <w:r w:rsidR="002069D7">
              <w:rPr>
                <w:noProof/>
                <w:webHidden/>
              </w:rPr>
              <w:t>18</w:t>
            </w:r>
            <w:r w:rsidR="002069D7">
              <w:rPr>
                <w:noProof/>
                <w:webHidden/>
              </w:rPr>
              <w:fldChar w:fldCharType="end"/>
            </w:r>
          </w:hyperlink>
        </w:p>
        <w:p w14:paraId="0ACA2E77" w14:textId="72733773" w:rsidR="002069D7" w:rsidRDefault="00000000">
          <w:pPr>
            <w:pStyle w:val="TOC2"/>
            <w:tabs>
              <w:tab w:val="right" w:leader="dot" w:pos="12950"/>
            </w:tabs>
            <w:rPr>
              <w:noProof/>
            </w:rPr>
          </w:pPr>
          <w:hyperlink w:anchor="_Toc161786127" w:history="1">
            <w:r w:rsidR="002069D7" w:rsidRPr="0092030C">
              <w:rPr>
                <w:rStyle w:val="Hyperlink"/>
                <w:noProof/>
              </w:rPr>
              <w:t>Table 4: Convergent Validity Measures</w:t>
            </w:r>
            <w:r w:rsidR="002069D7">
              <w:rPr>
                <w:noProof/>
                <w:webHidden/>
              </w:rPr>
              <w:tab/>
            </w:r>
            <w:r w:rsidR="002069D7">
              <w:rPr>
                <w:noProof/>
                <w:webHidden/>
              </w:rPr>
              <w:fldChar w:fldCharType="begin"/>
            </w:r>
            <w:r w:rsidR="002069D7">
              <w:rPr>
                <w:noProof/>
                <w:webHidden/>
              </w:rPr>
              <w:instrText xml:space="preserve"> PAGEREF _Toc161786127 \h </w:instrText>
            </w:r>
            <w:r w:rsidR="002069D7">
              <w:rPr>
                <w:noProof/>
                <w:webHidden/>
              </w:rPr>
            </w:r>
            <w:r w:rsidR="002069D7">
              <w:rPr>
                <w:noProof/>
                <w:webHidden/>
              </w:rPr>
              <w:fldChar w:fldCharType="separate"/>
            </w:r>
            <w:r w:rsidR="002069D7">
              <w:rPr>
                <w:noProof/>
                <w:webHidden/>
              </w:rPr>
              <w:t>19</w:t>
            </w:r>
            <w:r w:rsidR="002069D7">
              <w:rPr>
                <w:noProof/>
                <w:webHidden/>
              </w:rPr>
              <w:fldChar w:fldCharType="end"/>
            </w:r>
          </w:hyperlink>
        </w:p>
        <w:p w14:paraId="09654946" w14:textId="057048A0" w:rsidR="002069D7" w:rsidRDefault="00000000">
          <w:pPr>
            <w:pStyle w:val="TOC2"/>
            <w:tabs>
              <w:tab w:val="right" w:leader="dot" w:pos="12950"/>
            </w:tabs>
            <w:rPr>
              <w:noProof/>
            </w:rPr>
          </w:pPr>
          <w:hyperlink w:anchor="_Toc161786128" w:history="1">
            <w:r w:rsidR="002069D7" w:rsidRPr="0092030C">
              <w:rPr>
                <w:rStyle w:val="Hyperlink"/>
                <w:noProof/>
              </w:rPr>
              <w:t>Table 5: Factor Loading</w:t>
            </w:r>
            <w:r w:rsidR="002069D7">
              <w:rPr>
                <w:noProof/>
                <w:webHidden/>
              </w:rPr>
              <w:tab/>
            </w:r>
            <w:r w:rsidR="002069D7">
              <w:rPr>
                <w:noProof/>
                <w:webHidden/>
              </w:rPr>
              <w:fldChar w:fldCharType="begin"/>
            </w:r>
            <w:r w:rsidR="002069D7">
              <w:rPr>
                <w:noProof/>
                <w:webHidden/>
              </w:rPr>
              <w:instrText xml:space="preserve"> PAGEREF _Toc161786128 \h </w:instrText>
            </w:r>
            <w:r w:rsidR="002069D7">
              <w:rPr>
                <w:noProof/>
                <w:webHidden/>
              </w:rPr>
            </w:r>
            <w:r w:rsidR="002069D7">
              <w:rPr>
                <w:noProof/>
                <w:webHidden/>
              </w:rPr>
              <w:fldChar w:fldCharType="separate"/>
            </w:r>
            <w:r w:rsidR="002069D7">
              <w:rPr>
                <w:noProof/>
                <w:webHidden/>
              </w:rPr>
              <w:t>20</w:t>
            </w:r>
            <w:r w:rsidR="002069D7">
              <w:rPr>
                <w:noProof/>
                <w:webHidden/>
              </w:rPr>
              <w:fldChar w:fldCharType="end"/>
            </w:r>
          </w:hyperlink>
        </w:p>
        <w:p w14:paraId="0DB8C532" w14:textId="514B58D3" w:rsidR="002069D7" w:rsidRDefault="00000000">
          <w:pPr>
            <w:pStyle w:val="TOC2"/>
            <w:tabs>
              <w:tab w:val="right" w:leader="dot" w:pos="12950"/>
            </w:tabs>
            <w:rPr>
              <w:noProof/>
            </w:rPr>
          </w:pPr>
          <w:hyperlink w:anchor="_Toc161786129" w:history="1">
            <w:r w:rsidR="002069D7" w:rsidRPr="0092030C">
              <w:rPr>
                <w:rStyle w:val="Hyperlink"/>
                <w:noProof/>
              </w:rPr>
              <w:t>Table 6: Structural Model Final Results</w:t>
            </w:r>
            <w:r w:rsidR="002069D7">
              <w:rPr>
                <w:noProof/>
                <w:webHidden/>
              </w:rPr>
              <w:tab/>
            </w:r>
            <w:r w:rsidR="002069D7">
              <w:rPr>
                <w:noProof/>
                <w:webHidden/>
              </w:rPr>
              <w:fldChar w:fldCharType="begin"/>
            </w:r>
            <w:r w:rsidR="002069D7">
              <w:rPr>
                <w:noProof/>
                <w:webHidden/>
              </w:rPr>
              <w:instrText xml:space="preserve"> PAGEREF _Toc161786129 \h </w:instrText>
            </w:r>
            <w:r w:rsidR="002069D7">
              <w:rPr>
                <w:noProof/>
                <w:webHidden/>
              </w:rPr>
            </w:r>
            <w:r w:rsidR="002069D7">
              <w:rPr>
                <w:noProof/>
                <w:webHidden/>
              </w:rPr>
              <w:fldChar w:fldCharType="separate"/>
            </w:r>
            <w:r w:rsidR="002069D7">
              <w:rPr>
                <w:noProof/>
                <w:webHidden/>
              </w:rPr>
              <w:t>21</w:t>
            </w:r>
            <w:r w:rsidR="002069D7">
              <w:rPr>
                <w:noProof/>
                <w:webHidden/>
              </w:rPr>
              <w:fldChar w:fldCharType="end"/>
            </w:r>
          </w:hyperlink>
        </w:p>
        <w:p w14:paraId="0471BC93" w14:textId="7B42F4E9" w:rsidR="002069D7" w:rsidRDefault="00000000">
          <w:pPr>
            <w:pStyle w:val="TOC1"/>
            <w:tabs>
              <w:tab w:val="right" w:leader="dot" w:pos="12950"/>
            </w:tabs>
            <w:rPr>
              <w:noProof/>
            </w:rPr>
          </w:pPr>
          <w:hyperlink w:anchor="_Toc161786130" w:history="1">
            <w:r w:rsidR="002069D7" w:rsidRPr="0092030C">
              <w:rPr>
                <w:rStyle w:val="Hyperlink"/>
                <w:b/>
                <w:bCs/>
                <w:noProof/>
              </w:rPr>
              <w:t>Discussion and Results</w:t>
            </w:r>
            <w:r w:rsidR="002069D7">
              <w:rPr>
                <w:noProof/>
                <w:webHidden/>
              </w:rPr>
              <w:tab/>
            </w:r>
            <w:r w:rsidR="002069D7">
              <w:rPr>
                <w:noProof/>
                <w:webHidden/>
              </w:rPr>
              <w:fldChar w:fldCharType="begin"/>
            </w:r>
            <w:r w:rsidR="002069D7">
              <w:rPr>
                <w:noProof/>
                <w:webHidden/>
              </w:rPr>
              <w:instrText xml:space="preserve"> PAGEREF _Toc161786130 \h </w:instrText>
            </w:r>
            <w:r w:rsidR="002069D7">
              <w:rPr>
                <w:noProof/>
                <w:webHidden/>
              </w:rPr>
            </w:r>
            <w:r w:rsidR="002069D7">
              <w:rPr>
                <w:noProof/>
                <w:webHidden/>
              </w:rPr>
              <w:fldChar w:fldCharType="separate"/>
            </w:r>
            <w:r w:rsidR="002069D7">
              <w:rPr>
                <w:noProof/>
                <w:webHidden/>
              </w:rPr>
              <w:t>22</w:t>
            </w:r>
            <w:r w:rsidR="002069D7">
              <w:rPr>
                <w:noProof/>
                <w:webHidden/>
              </w:rPr>
              <w:fldChar w:fldCharType="end"/>
            </w:r>
          </w:hyperlink>
        </w:p>
        <w:p w14:paraId="1A5C09BA" w14:textId="42B0F8A1" w:rsidR="002069D7" w:rsidRDefault="00000000">
          <w:pPr>
            <w:pStyle w:val="TOC1"/>
            <w:tabs>
              <w:tab w:val="right" w:leader="dot" w:pos="12950"/>
            </w:tabs>
            <w:rPr>
              <w:noProof/>
            </w:rPr>
          </w:pPr>
          <w:hyperlink w:anchor="_Toc161786131" w:history="1">
            <w:r w:rsidR="002069D7" w:rsidRPr="0092030C">
              <w:rPr>
                <w:rStyle w:val="Hyperlink"/>
                <w:b/>
                <w:bCs/>
                <w:noProof/>
              </w:rPr>
              <w:t>Conclusion</w:t>
            </w:r>
            <w:r w:rsidR="002069D7">
              <w:rPr>
                <w:noProof/>
                <w:webHidden/>
              </w:rPr>
              <w:tab/>
            </w:r>
            <w:r w:rsidR="002069D7">
              <w:rPr>
                <w:noProof/>
                <w:webHidden/>
              </w:rPr>
              <w:fldChar w:fldCharType="begin"/>
            </w:r>
            <w:r w:rsidR="002069D7">
              <w:rPr>
                <w:noProof/>
                <w:webHidden/>
              </w:rPr>
              <w:instrText xml:space="preserve"> PAGEREF _Toc161786131 \h </w:instrText>
            </w:r>
            <w:r w:rsidR="002069D7">
              <w:rPr>
                <w:noProof/>
                <w:webHidden/>
              </w:rPr>
            </w:r>
            <w:r w:rsidR="002069D7">
              <w:rPr>
                <w:noProof/>
                <w:webHidden/>
              </w:rPr>
              <w:fldChar w:fldCharType="separate"/>
            </w:r>
            <w:r w:rsidR="002069D7">
              <w:rPr>
                <w:noProof/>
                <w:webHidden/>
              </w:rPr>
              <w:t>24</w:t>
            </w:r>
            <w:r w:rsidR="002069D7">
              <w:rPr>
                <w:noProof/>
                <w:webHidden/>
              </w:rPr>
              <w:fldChar w:fldCharType="end"/>
            </w:r>
          </w:hyperlink>
        </w:p>
        <w:p w14:paraId="57EDF27F" w14:textId="6C02384C" w:rsidR="002069D7" w:rsidRDefault="00000000">
          <w:pPr>
            <w:pStyle w:val="TOC1"/>
            <w:tabs>
              <w:tab w:val="right" w:leader="dot" w:pos="12950"/>
            </w:tabs>
            <w:rPr>
              <w:noProof/>
            </w:rPr>
          </w:pPr>
          <w:hyperlink w:anchor="_Toc161786132" w:history="1">
            <w:r w:rsidR="002069D7" w:rsidRPr="0092030C">
              <w:rPr>
                <w:rStyle w:val="Hyperlink"/>
                <w:b/>
                <w:bCs/>
                <w:noProof/>
              </w:rPr>
              <w:t>References</w:t>
            </w:r>
            <w:r w:rsidR="002069D7">
              <w:rPr>
                <w:noProof/>
                <w:webHidden/>
              </w:rPr>
              <w:tab/>
            </w:r>
            <w:r w:rsidR="002069D7">
              <w:rPr>
                <w:noProof/>
                <w:webHidden/>
              </w:rPr>
              <w:fldChar w:fldCharType="begin"/>
            </w:r>
            <w:r w:rsidR="002069D7">
              <w:rPr>
                <w:noProof/>
                <w:webHidden/>
              </w:rPr>
              <w:instrText xml:space="preserve"> PAGEREF _Toc161786132 \h </w:instrText>
            </w:r>
            <w:r w:rsidR="002069D7">
              <w:rPr>
                <w:noProof/>
                <w:webHidden/>
              </w:rPr>
            </w:r>
            <w:r w:rsidR="002069D7">
              <w:rPr>
                <w:noProof/>
                <w:webHidden/>
              </w:rPr>
              <w:fldChar w:fldCharType="separate"/>
            </w:r>
            <w:r w:rsidR="002069D7">
              <w:rPr>
                <w:noProof/>
                <w:webHidden/>
              </w:rPr>
              <w:t>25</w:t>
            </w:r>
            <w:r w:rsidR="002069D7">
              <w:rPr>
                <w:noProof/>
                <w:webHidden/>
              </w:rPr>
              <w:fldChar w:fldCharType="end"/>
            </w:r>
          </w:hyperlink>
        </w:p>
        <w:p w14:paraId="5E7CC861" w14:textId="5530AB8E" w:rsidR="002069D7" w:rsidRDefault="00000000">
          <w:pPr>
            <w:pStyle w:val="TOC1"/>
            <w:tabs>
              <w:tab w:val="right" w:leader="dot" w:pos="12950"/>
            </w:tabs>
            <w:rPr>
              <w:noProof/>
            </w:rPr>
          </w:pPr>
          <w:hyperlink w:anchor="_Toc161786133" w:history="1">
            <w:r w:rsidR="002069D7" w:rsidRPr="0092030C">
              <w:rPr>
                <w:rStyle w:val="Hyperlink"/>
                <w:b/>
                <w:bCs/>
                <w:noProof/>
              </w:rPr>
              <w:t>Appendix</w:t>
            </w:r>
            <w:r w:rsidR="002069D7">
              <w:rPr>
                <w:noProof/>
                <w:webHidden/>
              </w:rPr>
              <w:tab/>
            </w:r>
            <w:r w:rsidR="002069D7">
              <w:rPr>
                <w:noProof/>
                <w:webHidden/>
              </w:rPr>
              <w:fldChar w:fldCharType="begin"/>
            </w:r>
            <w:r w:rsidR="002069D7">
              <w:rPr>
                <w:noProof/>
                <w:webHidden/>
              </w:rPr>
              <w:instrText xml:space="preserve"> PAGEREF _Toc161786133 \h </w:instrText>
            </w:r>
            <w:r w:rsidR="002069D7">
              <w:rPr>
                <w:noProof/>
                <w:webHidden/>
              </w:rPr>
            </w:r>
            <w:r w:rsidR="002069D7">
              <w:rPr>
                <w:noProof/>
                <w:webHidden/>
              </w:rPr>
              <w:fldChar w:fldCharType="separate"/>
            </w:r>
            <w:r w:rsidR="002069D7">
              <w:rPr>
                <w:noProof/>
                <w:webHidden/>
              </w:rPr>
              <w:t>27</w:t>
            </w:r>
            <w:r w:rsidR="002069D7">
              <w:rPr>
                <w:noProof/>
                <w:webHidden/>
              </w:rPr>
              <w:fldChar w:fldCharType="end"/>
            </w:r>
          </w:hyperlink>
        </w:p>
        <w:p w14:paraId="40193720" w14:textId="473251A9" w:rsidR="002069D7" w:rsidRDefault="002069D7">
          <w:r>
            <w:rPr>
              <w:b/>
              <w:bCs/>
              <w:noProof/>
            </w:rPr>
            <w:fldChar w:fldCharType="end"/>
          </w:r>
        </w:p>
      </w:sdtContent>
    </w:sdt>
    <w:p w14:paraId="7414AC69" w14:textId="77777777" w:rsidR="00822173" w:rsidRDefault="00822173" w:rsidP="009C21FA">
      <w:pPr>
        <w:pStyle w:val="Heading1"/>
        <w:jc w:val="center"/>
        <w:rPr>
          <w:b/>
          <w:bCs/>
        </w:rPr>
      </w:pPr>
    </w:p>
    <w:p w14:paraId="630D3444" w14:textId="77777777" w:rsidR="00CF3839" w:rsidRDefault="00CF3839" w:rsidP="009C21FA">
      <w:pPr>
        <w:pStyle w:val="Heading1"/>
        <w:jc w:val="center"/>
        <w:rPr>
          <w:b/>
          <w:bCs/>
        </w:rPr>
      </w:pPr>
      <w:bookmarkStart w:id="0" w:name="_Toc161786116"/>
    </w:p>
    <w:p w14:paraId="4482BDAC" w14:textId="6EB2F927" w:rsidR="00843C5B" w:rsidRPr="00892662" w:rsidRDefault="00EA3319" w:rsidP="009C21FA">
      <w:pPr>
        <w:pStyle w:val="Heading1"/>
        <w:jc w:val="center"/>
        <w:rPr>
          <w:b/>
          <w:bCs/>
        </w:rPr>
      </w:pPr>
      <w:r w:rsidRPr="00892662">
        <w:rPr>
          <w:b/>
          <w:bCs/>
        </w:rPr>
        <w:t>Abstract</w:t>
      </w:r>
      <w:bookmarkEnd w:id="0"/>
    </w:p>
    <w:p w14:paraId="712D5D52" w14:textId="77777777" w:rsidR="00EA3319" w:rsidRDefault="00032A35" w:rsidP="004D1F0C">
      <w:pPr>
        <w:jc w:val="center"/>
        <w:rPr>
          <w:rFonts w:cstheme="minorHAnsi"/>
          <w:sz w:val="24"/>
          <w:szCs w:val="24"/>
        </w:rPr>
      </w:pPr>
      <w:r w:rsidRPr="00AD6B6F">
        <w:rPr>
          <w:rFonts w:cstheme="minorHAnsi"/>
          <w:sz w:val="24"/>
          <w:szCs w:val="24"/>
        </w:rPr>
        <w:tab/>
      </w:r>
    </w:p>
    <w:p w14:paraId="71A9320E" w14:textId="042353A1" w:rsidR="003C1C1E" w:rsidRPr="003C1C1E" w:rsidRDefault="003C1C1E" w:rsidP="000269AB">
      <w:r w:rsidRPr="003C1C1E">
        <w:rPr>
          <w:rFonts w:cstheme="minorHAnsi"/>
          <w:sz w:val="24"/>
          <w:szCs w:val="24"/>
        </w:rPr>
        <w:t xml:space="preserve">In the </w:t>
      </w:r>
      <w:r w:rsidRPr="003C1C1E">
        <w:t xml:space="preserve">dynamic landscape of consumer electronics purchasing, a new shopping paradigm has emerged: the interplay of showrooming and webrooming </w:t>
      </w:r>
      <w:r w:rsidR="00F51DFA" w:rsidRPr="003C1C1E">
        <w:t>behaviours</w:t>
      </w:r>
      <w:r w:rsidRPr="003C1C1E">
        <w:t xml:space="preserve">. Showrooming entails physical product inspection before online purchase, while webrooming involves online research culminating in in-store transactions. This empirical research delves into the motivations behind these </w:t>
      </w:r>
      <w:r w:rsidR="00F51DFA" w:rsidRPr="003C1C1E">
        <w:t>behaviours</w:t>
      </w:r>
      <w:r w:rsidRPr="003C1C1E">
        <w:t>, focusing on critical factors like price comparison, in-store experience, trust, convenience, and demographic influences.</w:t>
      </w:r>
    </w:p>
    <w:p w14:paraId="02F22ED6" w14:textId="77777777" w:rsidR="003C1C1E" w:rsidRPr="003C1C1E" w:rsidRDefault="003C1C1E" w:rsidP="000269AB">
      <w:r w:rsidRPr="003C1C1E">
        <w:t>Employing a robust mixed-methods approach, the study utilizes surveys, statistical analyses, in-depth interviews, and sentiment analysis to provide a comprehensive understanding of showrooming and webrooming within the electronics industry.</w:t>
      </w:r>
    </w:p>
    <w:p w14:paraId="1FFB8303" w14:textId="2FC21460" w:rsidR="003C1C1E" w:rsidRPr="003C1C1E" w:rsidRDefault="003C1C1E" w:rsidP="000269AB">
      <w:r w:rsidRPr="003C1C1E">
        <w:t xml:space="preserve">The anticipated outcomes are multifaceted. The research will provide actionable recommendations for retailers to refine their strategies, enhance customer experiences, and adapt to evolving consumer preferences. Additionally, the findings will underscore the importance of cultural nuances in shaping these </w:t>
      </w:r>
      <w:r w:rsidR="00F51DFA" w:rsidRPr="003C1C1E">
        <w:t>behaviours</w:t>
      </w:r>
      <w:r w:rsidRPr="003C1C1E">
        <w:t xml:space="preserve">, while suggesting avenues for future exploration into other variables influencing consumer shopping </w:t>
      </w:r>
      <w:r w:rsidR="00F51DFA" w:rsidRPr="003C1C1E">
        <w:t>behaviours</w:t>
      </w:r>
      <w:r w:rsidRPr="003C1C1E">
        <w:t xml:space="preserve"> in the digital age.</w:t>
      </w:r>
    </w:p>
    <w:p w14:paraId="6FB380B6" w14:textId="77777777" w:rsidR="00EA3319" w:rsidRDefault="00EA3319" w:rsidP="004D1F0C">
      <w:pPr>
        <w:jc w:val="center"/>
        <w:rPr>
          <w:rFonts w:cstheme="minorHAnsi"/>
          <w:sz w:val="24"/>
          <w:szCs w:val="24"/>
        </w:rPr>
      </w:pPr>
    </w:p>
    <w:p w14:paraId="28DF33F5" w14:textId="77777777" w:rsidR="00EA3319" w:rsidRDefault="00EA3319" w:rsidP="004D1F0C">
      <w:pPr>
        <w:jc w:val="center"/>
        <w:rPr>
          <w:rFonts w:cstheme="minorHAnsi"/>
          <w:sz w:val="24"/>
          <w:szCs w:val="24"/>
        </w:rPr>
      </w:pPr>
    </w:p>
    <w:p w14:paraId="4107D296" w14:textId="77777777" w:rsidR="00EA3319" w:rsidRDefault="00EA3319" w:rsidP="004D1F0C">
      <w:pPr>
        <w:jc w:val="center"/>
        <w:rPr>
          <w:rFonts w:cstheme="minorHAnsi"/>
          <w:sz w:val="24"/>
          <w:szCs w:val="24"/>
        </w:rPr>
      </w:pPr>
    </w:p>
    <w:p w14:paraId="3727E4FA" w14:textId="77777777" w:rsidR="00EA3319" w:rsidRDefault="00EA3319" w:rsidP="004D1F0C">
      <w:pPr>
        <w:jc w:val="center"/>
        <w:rPr>
          <w:rFonts w:cstheme="minorHAnsi"/>
          <w:sz w:val="24"/>
          <w:szCs w:val="24"/>
        </w:rPr>
      </w:pPr>
    </w:p>
    <w:p w14:paraId="4FD3F182" w14:textId="77777777" w:rsidR="00EA3319" w:rsidRDefault="00EA3319" w:rsidP="004D1F0C">
      <w:pPr>
        <w:jc w:val="center"/>
        <w:rPr>
          <w:rFonts w:cstheme="minorHAnsi"/>
          <w:sz w:val="24"/>
          <w:szCs w:val="24"/>
        </w:rPr>
      </w:pPr>
    </w:p>
    <w:p w14:paraId="396DC494" w14:textId="77777777" w:rsidR="00EA3319" w:rsidRDefault="00EA3319" w:rsidP="004D1F0C">
      <w:pPr>
        <w:jc w:val="center"/>
        <w:rPr>
          <w:rFonts w:cstheme="minorHAnsi"/>
          <w:sz w:val="24"/>
          <w:szCs w:val="24"/>
        </w:rPr>
      </w:pPr>
    </w:p>
    <w:p w14:paraId="06B09C26" w14:textId="77777777" w:rsidR="00EA3319" w:rsidRDefault="00EA3319" w:rsidP="004D1F0C">
      <w:pPr>
        <w:jc w:val="center"/>
        <w:rPr>
          <w:rFonts w:cstheme="minorHAnsi"/>
          <w:sz w:val="24"/>
          <w:szCs w:val="24"/>
        </w:rPr>
      </w:pPr>
    </w:p>
    <w:p w14:paraId="3358ABCE" w14:textId="77777777" w:rsidR="00EA3319" w:rsidRDefault="00EA3319" w:rsidP="004D1F0C">
      <w:pPr>
        <w:jc w:val="center"/>
        <w:rPr>
          <w:rFonts w:cstheme="minorHAnsi"/>
          <w:sz w:val="24"/>
          <w:szCs w:val="24"/>
        </w:rPr>
      </w:pPr>
    </w:p>
    <w:p w14:paraId="3C34E3C8" w14:textId="593C6640" w:rsidR="00755FFE" w:rsidRPr="00892662" w:rsidRDefault="00755FFE" w:rsidP="009C21FA">
      <w:pPr>
        <w:pStyle w:val="Heading1"/>
        <w:jc w:val="center"/>
        <w:rPr>
          <w:b/>
          <w:bCs/>
        </w:rPr>
      </w:pPr>
      <w:bookmarkStart w:id="1" w:name="_Toc161786117"/>
      <w:r w:rsidRPr="00892662">
        <w:rPr>
          <w:b/>
          <w:bCs/>
        </w:rPr>
        <w:lastRenderedPageBreak/>
        <w:t>Introduction</w:t>
      </w:r>
      <w:bookmarkEnd w:id="1"/>
    </w:p>
    <w:p w14:paraId="151DFB03" w14:textId="7371D0A4" w:rsidR="00EA3319" w:rsidRDefault="00EE6D0A" w:rsidP="00C150DD">
      <w:pPr>
        <w:rPr>
          <w:rFonts w:cstheme="minorHAnsi"/>
          <w:sz w:val="24"/>
          <w:szCs w:val="24"/>
        </w:rPr>
      </w:pPr>
      <w:r>
        <w:rPr>
          <w:rFonts w:cstheme="minorHAnsi"/>
          <w:sz w:val="24"/>
          <w:szCs w:val="24"/>
        </w:rPr>
        <w:t xml:space="preserve">  </w:t>
      </w:r>
      <w:r w:rsidR="009F294D">
        <w:rPr>
          <w:rFonts w:cstheme="minorHAnsi"/>
          <w:sz w:val="24"/>
          <w:szCs w:val="24"/>
        </w:rPr>
        <w:t xml:space="preserve"> </w:t>
      </w:r>
    </w:p>
    <w:p w14:paraId="598DA248" w14:textId="77777777" w:rsidR="00023515" w:rsidRPr="004D5198" w:rsidRDefault="00023515" w:rsidP="00023515">
      <w:pPr>
        <w:pStyle w:val="NormalWeb"/>
        <w:shd w:val="clear" w:color="auto" w:fill="FFFFFF"/>
        <w:rPr>
          <w:rFonts w:asciiTheme="minorHAnsi" w:eastAsiaTheme="minorHAnsi" w:hAnsiTheme="minorHAnsi" w:cstheme="minorBidi"/>
          <w:kern w:val="2"/>
          <w:sz w:val="22"/>
          <w:szCs w:val="22"/>
          <w:lang w:eastAsia="en-US"/>
          <w14:ligatures w14:val="standardContextual"/>
        </w:rPr>
      </w:pPr>
      <w:r w:rsidRPr="004D5198">
        <w:rPr>
          <w:rFonts w:asciiTheme="minorHAnsi" w:eastAsiaTheme="minorHAnsi" w:hAnsiTheme="minorHAnsi" w:cstheme="minorBidi"/>
          <w:kern w:val="2"/>
          <w:sz w:val="22"/>
          <w:szCs w:val="22"/>
          <w:lang w:eastAsia="en-US"/>
          <w14:ligatures w14:val="standardContextual"/>
        </w:rPr>
        <w:t>The dynamic landscape of consumer electronics purchasing is undergoing a fascinating transformation. This research delves into the intriguing dichotomy of showrooming and webrooming behaviours, aiming to illuminate the motivations behind these contrasting yet prevalent practices.</w:t>
      </w:r>
    </w:p>
    <w:p w14:paraId="29979766" w14:textId="77777777" w:rsidR="00023515" w:rsidRPr="004D5198" w:rsidRDefault="00023515" w:rsidP="00023515">
      <w:pPr>
        <w:pStyle w:val="NormalWeb"/>
        <w:shd w:val="clear" w:color="auto" w:fill="FFFFFF"/>
        <w:rPr>
          <w:rFonts w:asciiTheme="minorHAnsi" w:eastAsiaTheme="minorHAnsi" w:hAnsiTheme="minorHAnsi" w:cstheme="minorBidi"/>
          <w:kern w:val="2"/>
          <w:sz w:val="22"/>
          <w:szCs w:val="22"/>
          <w:lang w:eastAsia="en-US"/>
          <w14:ligatures w14:val="standardContextual"/>
        </w:rPr>
      </w:pPr>
      <w:r w:rsidRPr="004D5198">
        <w:rPr>
          <w:rFonts w:asciiTheme="minorHAnsi" w:eastAsiaTheme="minorHAnsi" w:hAnsiTheme="minorHAnsi" w:cstheme="minorBidi"/>
          <w:kern w:val="2"/>
          <w:sz w:val="22"/>
          <w:szCs w:val="22"/>
          <w:lang w:eastAsia="en-US"/>
          <w14:ligatures w14:val="standardContextual"/>
        </w:rPr>
        <w:t>Our interest in this topic stems from the burgeoning presence of both showrooming and webrooming within the electronics industry. Consumers are increasingly leveraging both online and offline channels throughout their purchase journey. In this sector, where detailed product specifications and intricate comparisons are crucial, the interplay between physical inspection and web-based research thrives. This convergence of online and offline influences compels a deeper exploration into the factors that drive consumers to adopt showrooming or webrooming behaviours.</w:t>
      </w:r>
    </w:p>
    <w:p w14:paraId="3797E578" w14:textId="77777777" w:rsidR="00023515" w:rsidRPr="004D5198" w:rsidRDefault="00023515" w:rsidP="00023515">
      <w:pPr>
        <w:pStyle w:val="NormalWeb"/>
        <w:shd w:val="clear" w:color="auto" w:fill="FFFFFF"/>
        <w:rPr>
          <w:rFonts w:asciiTheme="minorHAnsi" w:eastAsiaTheme="minorHAnsi" w:hAnsiTheme="minorHAnsi" w:cstheme="minorBidi"/>
          <w:kern w:val="2"/>
          <w:sz w:val="22"/>
          <w:szCs w:val="22"/>
          <w:lang w:eastAsia="en-US"/>
          <w14:ligatures w14:val="standardContextual"/>
        </w:rPr>
      </w:pPr>
      <w:r w:rsidRPr="004D5198">
        <w:rPr>
          <w:rFonts w:asciiTheme="minorHAnsi" w:eastAsiaTheme="minorHAnsi" w:hAnsiTheme="minorHAnsi" w:cstheme="minorBidi"/>
          <w:kern w:val="2"/>
          <w:sz w:val="22"/>
          <w:szCs w:val="22"/>
          <w:lang w:eastAsia="en-US"/>
          <w14:ligatures w14:val="standardContextual"/>
        </w:rPr>
        <w:t>This study aspires to achieve two key outcomes. Firstly, we aim to establish a comprehensive understanding of the prevalence and driving forces behind showrooming and webrooming within the electronics domain. By examining factors such as price comparison, in-store experience, trust, product research, convenience, instant gratification, security, and demographic influences, we can gain valuable insights into the decision-making calculus of consumers. Secondly, we seek to translate these insights into actionable recommendations for electronics retailers. By equipping them with a deeper understanding of these consumer behaviours, retailers can refine their strategies and enhance customer experiences, ultimately navigating the evolving retail landscape more effectively.</w:t>
      </w:r>
    </w:p>
    <w:p w14:paraId="594AF606" w14:textId="77777777" w:rsidR="00023515" w:rsidRPr="004D5198" w:rsidRDefault="00023515" w:rsidP="00023515">
      <w:pPr>
        <w:pStyle w:val="NormalWeb"/>
        <w:shd w:val="clear" w:color="auto" w:fill="FFFFFF"/>
        <w:rPr>
          <w:rFonts w:asciiTheme="minorHAnsi" w:eastAsiaTheme="minorHAnsi" w:hAnsiTheme="minorHAnsi" w:cstheme="minorBidi"/>
          <w:kern w:val="2"/>
          <w:sz w:val="22"/>
          <w:szCs w:val="22"/>
          <w:lang w:eastAsia="en-US"/>
          <w14:ligatures w14:val="standardContextual"/>
        </w:rPr>
      </w:pPr>
      <w:r w:rsidRPr="004D5198">
        <w:rPr>
          <w:rFonts w:asciiTheme="minorHAnsi" w:eastAsiaTheme="minorHAnsi" w:hAnsiTheme="minorHAnsi" w:cstheme="minorBidi"/>
          <w:kern w:val="2"/>
          <w:sz w:val="22"/>
          <w:szCs w:val="22"/>
          <w:lang w:eastAsia="en-US"/>
          <w14:ligatures w14:val="standardContextual"/>
        </w:rPr>
        <w:t>This research will contribute meaningfully to the ongoing dialogue on consumer behaviour within the electronics industry. The findings hold significant value for both academic audiences and industry stakeholders. For academics, the study offers a rich tapestry of data that can illuminate the complexities of consumer decision-making in the digital age. Industry stakeholders, on the other hand, can leverage the findings to develop strategic insights that can inform future practices and empower informed decision-making. By bridging the gap between academic inquiry and practical application, this research has the potential to shape the future of customer experiences within the electronics retail sector.</w:t>
      </w:r>
    </w:p>
    <w:p w14:paraId="7D75282F" w14:textId="77777777" w:rsidR="00EA3319" w:rsidRDefault="00EA3319" w:rsidP="00023515">
      <w:pPr>
        <w:rPr>
          <w:rFonts w:cstheme="minorHAnsi"/>
          <w:sz w:val="24"/>
          <w:szCs w:val="24"/>
        </w:rPr>
      </w:pPr>
    </w:p>
    <w:p w14:paraId="43913070" w14:textId="77777777" w:rsidR="00EA3319" w:rsidRDefault="00EA3319" w:rsidP="004D1F0C">
      <w:pPr>
        <w:jc w:val="center"/>
        <w:rPr>
          <w:rFonts w:cstheme="minorHAnsi"/>
          <w:sz w:val="24"/>
          <w:szCs w:val="24"/>
        </w:rPr>
      </w:pPr>
    </w:p>
    <w:p w14:paraId="5EC114A1" w14:textId="77777777" w:rsidR="004D5198" w:rsidRDefault="004D5198" w:rsidP="00113BCB">
      <w:pPr>
        <w:rPr>
          <w:rFonts w:cstheme="minorHAnsi"/>
          <w:sz w:val="24"/>
          <w:szCs w:val="24"/>
        </w:rPr>
      </w:pPr>
    </w:p>
    <w:p w14:paraId="08CE4795" w14:textId="77777777" w:rsidR="004D5198" w:rsidRDefault="004D5198" w:rsidP="00113BCB">
      <w:pPr>
        <w:rPr>
          <w:rFonts w:cstheme="minorHAnsi"/>
          <w:sz w:val="24"/>
          <w:szCs w:val="24"/>
        </w:rPr>
      </w:pPr>
    </w:p>
    <w:p w14:paraId="5822CC27" w14:textId="77777777" w:rsidR="004D5198" w:rsidRDefault="004D5198" w:rsidP="00113BCB">
      <w:pPr>
        <w:rPr>
          <w:rFonts w:cstheme="minorHAnsi"/>
          <w:sz w:val="24"/>
          <w:szCs w:val="24"/>
        </w:rPr>
      </w:pPr>
    </w:p>
    <w:p w14:paraId="7AC907C0" w14:textId="77777777" w:rsidR="009C21FA" w:rsidRDefault="009C21FA" w:rsidP="00032A35">
      <w:pPr>
        <w:rPr>
          <w:b/>
          <w:bCs/>
        </w:rPr>
      </w:pPr>
    </w:p>
    <w:p w14:paraId="3FA31B83" w14:textId="3E8E791C" w:rsidR="00032A35" w:rsidRPr="009C21FA" w:rsidRDefault="00032A35" w:rsidP="00032A35">
      <w:pPr>
        <w:rPr>
          <w:sz w:val="24"/>
          <w:szCs w:val="24"/>
        </w:rPr>
      </w:pPr>
      <w:r w:rsidRPr="009C21FA">
        <w:rPr>
          <w:b/>
          <w:bCs/>
          <w:sz w:val="24"/>
          <w:szCs w:val="24"/>
        </w:rPr>
        <w:t>Topic:</w:t>
      </w:r>
      <w:r w:rsidRPr="009C21FA">
        <w:rPr>
          <w:sz w:val="24"/>
          <w:szCs w:val="24"/>
        </w:rPr>
        <w:t xml:space="preserve"> Exploring Consumer Electronics Shopping Behaviour: Showrooming vs. Webrooming Trends</w:t>
      </w:r>
    </w:p>
    <w:p w14:paraId="2A211F71" w14:textId="77777777" w:rsidR="009C21FA" w:rsidRDefault="009C21FA" w:rsidP="00032A35">
      <w:pPr>
        <w:rPr>
          <w:b/>
          <w:bCs/>
        </w:rPr>
      </w:pPr>
    </w:p>
    <w:p w14:paraId="6F634B7A" w14:textId="3F261DF8" w:rsidR="00032A35" w:rsidRDefault="00032A35" w:rsidP="004C6816">
      <w:pPr>
        <w:pStyle w:val="Heading1"/>
        <w:jc w:val="center"/>
        <w:rPr>
          <w:b/>
          <w:bCs/>
        </w:rPr>
      </w:pPr>
      <w:bookmarkStart w:id="2" w:name="_Toc161786118"/>
      <w:r w:rsidRPr="004C6816">
        <w:rPr>
          <w:b/>
          <w:bCs/>
        </w:rPr>
        <w:t>Synopsis</w:t>
      </w:r>
      <w:bookmarkEnd w:id="2"/>
    </w:p>
    <w:p w14:paraId="305B707C" w14:textId="77777777" w:rsidR="00892662" w:rsidRPr="00892662" w:rsidRDefault="00892662" w:rsidP="00892662"/>
    <w:p w14:paraId="4F536DD2" w14:textId="77777777" w:rsidR="00032A35" w:rsidRDefault="00032A35" w:rsidP="00032A35">
      <w:pPr>
        <w:jc w:val="both"/>
      </w:pPr>
      <w:r w:rsidRPr="00196787">
        <w:t xml:space="preserve">This empirical study </w:t>
      </w:r>
      <w:r>
        <w:t xml:space="preserve">will </w:t>
      </w:r>
      <w:r w:rsidRPr="00196787">
        <w:t>investigate</w:t>
      </w:r>
      <w:r>
        <w:t xml:space="preserve"> </w:t>
      </w:r>
      <w:r w:rsidRPr="00196787">
        <w:t>the dichotomy of consumer behavio</w:t>
      </w:r>
      <w:r>
        <w:t>u</w:t>
      </w:r>
      <w:r w:rsidRPr="00196787">
        <w:t xml:space="preserve">r in the electronics industry, focusing on showrooming, where consumers inspect products in-store but buy online, and webrooming, where online research precedes in-store purchases. We </w:t>
      </w:r>
      <w:r>
        <w:t xml:space="preserve">would </w:t>
      </w:r>
      <w:r w:rsidRPr="00196787">
        <w:t>examine factors such as price comparison, in-store experience, trust, product research, convenience, instant gratification, security, demographic influences etc to gain insights into the motivations behind these behavio</w:t>
      </w:r>
      <w:r>
        <w:t>u</w:t>
      </w:r>
      <w:r w:rsidRPr="00196787">
        <w:t>rs</w:t>
      </w:r>
      <w:r>
        <w:t xml:space="preserve">. </w:t>
      </w:r>
      <w:r w:rsidRPr="00196787">
        <w:t>The electronics industry serves as an ideal backdrop for this research</w:t>
      </w:r>
      <w:r>
        <w:t xml:space="preserve"> </w:t>
      </w:r>
      <w:r w:rsidRPr="00196787">
        <w:t>because</w:t>
      </w:r>
      <w:r>
        <w:t xml:space="preserve"> c</w:t>
      </w:r>
      <w:r w:rsidRPr="00196787">
        <w:t>onsumers in the electronics sector often use both online and offline channels to gather information and make purchases.</w:t>
      </w:r>
    </w:p>
    <w:p w14:paraId="4EA8FDB6" w14:textId="77777777" w:rsidR="00032A35" w:rsidRPr="00196787" w:rsidRDefault="00032A35" w:rsidP="00032A35">
      <w:pPr>
        <w:jc w:val="both"/>
      </w:pPr>
      <w:r w:rsidRPr="00196787">
        <w:t xml:space="preserve">To achieve a holistic understanding, this empirical study </w:t>
      </w:r>
      <w:r>
        <w:t xml:space="preserve">will </w:t>
      </w:r>
      <w:r w:rsidRPr="00196787">
        <w:t xml:space="preserve">employ a robust mixed-methods approach. Quantitatively, a substantial survey will be conducted among a diverse cross-section of consumers in the electronics market. Survey questions will delve into </w:t>
      </w:r>
      <w:r>
        <w:t xml:space="preserve">the various </w:t>
      </w:r>
      <w:r w:rsidRPr="00196787">
        <w:t>shopping behavio</w:t>
      </w:r>
      <w:r>
        <w:t>u</w:t>
      </w:r>
      <w:r w:rsidRPr="00196787">
        <w:t>rs. Statistical analyses will be employed to reveal correlations and significance</w:t>
      </w:r>
      <w:r>
        <w:t xml:space="preserve"> using hypothesis testing for regression analysis and ANOVA</w:t>
      </w:r>
      <w:r w:rsidRPr="00196787">
        <w:t>. Qualitatively, in-depth interviews and focused group discussions will be conducted with select</w:t>
      </w:r>
      <w:r>
        <w:t>ed</w:t>
      </w:r>
      <w:r w:rsidRPr="00196787">
        <w:t xml:space="preserve"> participants to glean profound insights into their motivations and decision-making processes. Qualitative data will be methodically analy</w:t>
      </w:r>
      <w:r>
        <w:t>s</w:t>
      </w:r>
      <w:r w:rsidRPr="00196787">
        <w:t>ed to unearth meaningful patterns and themes</w:t>
      </w:r>
      <w:r>
        <w:t xml:space="preserve"> using sentiment analysis</w:t>
      </w:r>
      <w:r w:rsidRPr="00196787">
        <w:t>.</w:t>
      </w:r>
    </w:p>
    <w:p w14:paraId="390D1124" w14:textId="77777777" w:rsidR="00113BCB" w:rsidRDefault="00032A35" w:rsidP="00113BCB">
      <w:pPr>
        <w:jc w:val="both"/>
      </w:pPr>
      <w:r w:rsidRPr="00196787">
        <w:t>The anticipated outcomes of this study encompass a comprehensive understanding of the prevalence and the motivating factors behind showrooming and webrooming behavio</w:t>
      </w:r>
      <w:r>
        <w:t>u</w:t>
      </w:r>
      <w:r w:rsidRPr="00196787">
        <w:t>rs within the electronics industry. Additionally, the research endeavo</w:t>
      </w:r>
      <w:r>
        <w:t>u</w:t>
      </w:r>
      <w:r w:rsidRPr="00196787">
        <w:t>rs to offer practical recommendations for retailers in the electronics sector to refine their strategies and enhance customer experiences, thereby adeptly accommodating the nuances of these increasingly prominent shopping behavio</w:t>
      </w:r>
      <w:r>
        <w:t>u</w:t>
      </w:r>
      <w:r w:rsidRPr="00196787">
        <w:t>rs. This research ultimately aims to empower stakeholders to navigate the dynamic landscape of consumer electronics purchasing decisions more effectively.</w:t>
      </w:r>
    </w:p>
    <w:p w14:paraId="625C71C5" w14:textId="77777777" w:rsidR="00C150DD" w:rsidRDefault="00C150DD" w:rsidP="00113BCB">
      <w:pPr>
        <w:jc w:val="both"/>
        <w:rPr>
          <w:rFonts w:cstheme="minorHAnsi"/>
          <w:b/>
          <w:bCs/>
          <w:sz w:val="24"/>
          <w:szCs w:val="24"/>
        </w:rPr>
      </w:pPr>
    </w:p>
    <w:p w14:paraId="4A6449AF" w14:textId="77777777" w:rsidR="009C21FA" w:rsidRDefault="009C21FA" w:rsidP="00C150DD">
      <w:pPr>
        <w:jc w:val="both"/>
        <w:rPr>
          <w:rFonts w:cstheme="minorHAnsi"/>
          <w:b/>
          <w:bCs/>
          <w:sz w:val="24"/>
          <w:szCs w:val="24"/>
        </w:rPr>
      </w:pPr>
    </w:p>
    <w:p w14:paraId="2FD6DFC4" w14:textId="77777777" w:rsidR="009C21FA" w:rsidRDefault="009C21FA" w:rsidP="00C150DD">
      <w:pPr>
        <w:jc w:val="both"/>
        <w:rPr>
          <w:rFonts w:cstheme="minorHAnsi"/>
          <w:b/>
          <w:bCs/>
          <w:sz w:val="24"/>
          <w:szCs w:val="24"/>
        </w:rPr>
      </w:pPr>
    </w:p>
    <w:p w14:paraId="4F561923" w14:textId="77777777" w:rsidR="009C21FA" w:rsidRDefault="009C21FA" w:rsidP="00C150DD">
      <w:pPr>
        <w:jc w:val="both"/>
        <w:rPr>
          <w:rFonts w:cstheme="minorHAnsi"/>
          <w:b/>
          <w:bCs/>
          <w:sz w:val="24"/>
          <w:szCs w:val="24"/>
        </w:rPr>
      </w:pPr>
    </w:p>
    <w:p w14:paraId="03EEFF8C" w14:textId="33C7C842" w:rsidR="00B449D6" w:rsidRDefault="00B449D6" w:rsidP="000269AB">
      <w:pPr>
        <w:pStyle w:val="Heading1"/>
        <w:jc w:val="center"/>
        <w:rPr>
          <w:b/>
          <w:bCs/>
        </w:rPr>
      </w:pPr>
      <w:bookmarkStart w:id="3" w:name="_Toc161786119"/>
      <w:r w:rsidRPr="004C6816">
        <w:rPr>
          <w:b/>
          <w:bCs/>
        </w:rPr>
        <w:lastRenderedPageBreak/>
        <w:t>Executive Summary</w:t>
      </w:r>
      <w:bookmarkEnd w:id="3"/>
    </w:p>
    <w:p w14:paraId="1F7AFD30" w14:textId="77777777" w:rsidR="00892662" w:rsidRPr="00892662" w:rsidRDefault="00892662" w:rsidP="00892662"/>
    <w:p w14:paraId="02CE5FA7" w14:textId="77777777" w:rsidR="00B449D6" w:rsidRPr="00F13CDA" w:rsidRDefault="00B449D6" w:rsidP="00B449D6">
      <w:pPr>
        <w:rPr>
          <w:rFonts w:cstheme="minorHAnsi"/>
        </w:rPr>
      </w:pPr>
      <w:r w:rsidRPr="00F13CDA">
        <w:rPr>
          <w:rFonts w:cstheme="minorHAnsi"/>
        </w:rPr>
        <w:t>In the dynamic realm of consumer behaviour within the electronics industry, this empirical study explores the intricate dynamics of showrooming and webrooming. Webrooming, a practice where consumers conduct online research before making offline purchases, takes centre stage in the study. Focused on the consumer electronics sector, where the fusion of online and offline channels is ubiquitous, the research delves into key variables—price comparison, in-store experience, trust, product research, convenience, instant gratification, security, and demographic influences—to unveil the motivations driving these distinct behaviours.</w:t>
      </w:r>
    </w:p>
    <w:p w14:paraId="42382937" w14:textId="77777777" w:rsidR="00B449D6" w:rsidRPr="00F13CDA" w:rsidRDefault="00B449D6" w:rsidP="00B449D6">
      <w:pPr>
        <w:rPr>
          <w:rFonts w:cstheme="minorHAnsi"/>
        </w:rPr>
      </w:pPr>
      <w:r w:rsidRPr="00F13CDA">
        <w:rPr>
          <w:rFonts w:cstheme="minorHAnsi"/>
        </w:rPr>
        <w:t>The practice of webrooming is driven by multiple factors, signalling shifts in consumer shopping behaviour in the digital era. Consumers engage in webrooming to gather information, including reading reviews, comparing features, and seeking recommendations before committing to a purchase. Price comparison emerges as a significant factor, with individuals strategically assessing online and offline prices to secure the best deals. Webrooming also serves as a means of product discovery, enabling consumers to identify new items.</w:t>
      </w:r>
    </w:p>
    <w:p w14:paraId="7F91E883" w14:textId="77777777" w:rsidR="00B449D6" w:rsidRPr="00F13CDA" w:rsidRDefault="00B449D6" w:rsidP="00B449D6">
      <w:pPr>
        <w:rPr>
          <w:rFonts w:cstheme="minorHAnsi"/>
        </w:rPr>
      </w:pPr>
      <w:r w:rsidRPr="00F13CDA">
        <w:rPr>
          <w:rFonts w:cstheme="minorHAnsi"/>
        </w:rPr>
        <w:t>Furthermore, webrooming plays a crucial role in consumer education, aiding individuals in preparing for in-store experiences by familiarizing themselves with products online. The study seeks to investigate whether dissatisfaction with showrooming steers consumers towards a preference for webrooming. Addressing this question, we operationalize the Expectation Disconfirmation Theory, focusing on how satisfaction or dissatisfaction is shaped by the alignment of a product or service's actual performance with initial expectations. Satisfaction is posited to hinge on whether the performance meets, exceeds, or falls short of expectations, and this model will be rigorously tested using structural equation modelling.</w:t>
      </w:r>
    </w:p>
    <w:p w14:paraId="1B91F004" w14:textId="77777777" w:rsidR="00B449D6" w:rsidRPr="00F13CDA" w:rsidRDefault="00B449D6" w:rsidP="00B449D6">
      <w:pPr>
        <w:rPr>
          <w:rFonts w:cstheme="minorHAnsi"/>
        </w:rPr>
      </w:pPr>
      <w:r w:rsidRPr="00F13CDA">
        <w:rPr>
          <w:rFonts w:cstheme="minorHAnsi"/>
        </w:rPr>
        <w:t>The sampling strategy employs purposive sampling, concentrating on Generation Z respondents due to the observed prevalence of webrooming behaviour within this demographic. This approach aims to provide valuable insights into the evolving trends shaping the future of consumer electronics purchasing decisions.</w:t>
      </w:r>
    </w:p>
    <w:p w14:paraId="48B177D5" w14:textId="77777777" w:rsidR="00B449D6" w:rsidRPr="00F13CDA" w:rsidRDefault="00B449D6" w:rsidP="00B449D6">
      <w:pPr>
        <w:rPr>
          <w:rFonts w:cstheme="minorHAnsi"/>
        </w:rPr>
      </w:pPr>
      <w:r w:rsidRPr="00F13CDA">
        <w:rPr>
          <w:rFonts w:cstheme="minorHAnsi"/>
        </w:rPr>
        <w:t xml:space="preserve">The study endeavours to offer a comprehensive understanding of showrooming and webrooming prevalence, unravelling the underlying motivations. Utilizing a blend of statistical and qualitative analyses, the research seeks to uncover meaningful patterns and themes. Ultimately, the goal is to empower retailers in the electronics sector with practical recommendations, enriching </w:t>
      </w:r>
      <w:proofErr w:type="gramStart"/>
      <w:r w:rsidRPr="00F13CDA">
        <w:rPr>
          <w:rFonts w:cstheme="minorHAnsi"/>
        </w:rPr>
        <w:t>strategies</w:t>
      </w:r>
      <w:proofErr w:type="gramEnd"/>
      <w:r w:rsidRPr="00F13CDA">
        <w:rPr>
          <w:rFonts w:cstheme="minorHAnsi"/>
        </w:rPr>
        <w:t xml:space="preserve"> and customer experiences to adeptly navigate the nuanced landscape of these prominent shopping behaviours. This report contributes to the ongoing discourse on consumer behaviour, offering insights that are not only academically enriching but also strategically valuable for industry stakeholders.</w:t>
      </w:r>
    </w:p>
    <w:p w14:paraId="352108A1" w14:textId="77777777" w:rsidR="00B449D6" w:rsidRDefault="00B449D6" w:rsidP="00032A35">
      <w:pPr>
        <w:jc w:val="both"/>
      </w:pPr>
    </w:p>
    <w:p w14:paraId="39A04F8A" w14:textId="5DBF6D2A" w:rsidR="006F3F17" w:rsidRPr="003F36E6" w:rsidRDefault="006F3F17" w:rsidP="00032A35">
      <w:pPr>
        <w:tabs>
          <w:tab w:val="left" w:pos="1050"/>
        </w:tabs>
        <w:rPr>
          <w:rFonts w:cstheme="minorHAnsi"/>
          <w:b/>
          <w:bCs/>
          <w:color w:val="A20000"/>
        </w:rPr>
        <w:sectPr w:rsidR="006F3F17" w:rsidRPr="003F36E6" w:rsidSect="00A65C84">
          <w:pgSz w:w="15840" w:h="12240" w:orient="landscape"/>
          <w:pgMar w:top="1440" w:right="1440" w:bottom="1440" w:left="1440" w:header="720" w:footer="720" w:gutter="0"/>
          <w:pgNumType w:start="0"/>
          <w:cols w:space="720"/>
          <w:titlePg/>
          <w:docGrid w:linePitch="360"/>
        </w:sectPr>
      </w:pPr>
    </w:p>
    <w:p w14:paraId="64A884C6" w14:textId="77777777" w:rsidR="00843C5B" w:rsidRDefault="00843C5B" w:rsidP="00843C5B">
      <w:pPr>
        <w:rPr>
          <w:rFonts w:cstheme="minorHAnsi"/>
        </w:rPr>
      </w:pPr>
    </w:p>
    <w:p w14:paraId="378E6732" w14:textId="0787C52F" w:rsidR="00125D84" w:rsidRPr="004C6816" w:rsidRDefault="003F36E6" w:rsidP="000269AB">
      <w:pPr>
        <w:pStyle w:val="Heading1"/>
        <w:jc w:val="center"/>
        <w:rPr>
          <w:b/>
          <w:bCs/>
        </w:rPr>
      </w:pPr>
      <w:bookmarkStart w:id="4" w:name="_Toc161786120"/>
      <w:r w:rsidRPr="004C6816">
        <w:rPr>
          <w:b/>
          <w:bCs/>
        </w:rPr>
        <w:t>Literature Review</w:t>
      </w:r>
      <w:bookmarkEnd w:id="4"/>
    </w:p>
    <w:p w14:paraId="5F62813F" w14:textId="77777777" w:rsidR="00125D84" w:rsidRDefault="00125D84" w:rsidP="00125D84">
      <w:pPr>
        <w:tabs>
          <w:tab w:val="left" w:pos="1785"/>
        </w:tabs>
        <w:rPr>
          <w:rFonts w:cstheme="minorHAnsi"/>
        </w:rPr>
      </w:pPr>
      <w:r>
        <w:rPr>
          <w:rFonts w:cstheme="minorHAnsi"/>
        </w:rPr>
        <w:tab/>
      </w:r>
    </w:p>
    <w:tbl>
      <w:tblPr>
        <w:tblW w:w="15380" w:type="dxa"/>
        <w:tblLook w:val="04A0" w:firstRow="1" w:lastRow="0" w:firstColumn="1" w:lastColumn="0" w:noHBand="0" w:noVBand="1"/>
      </w:tblPr>
      <w:tblGrid>
        <w:gridCol w:w="642"/>
        <w:gridCol w:w="1384"/>
        <w:gridCol w:w="1207"/>
        <w:gridCol w:w="1224"/>
        <w:gridCol w:w="1217"/>
        <w:gridCol w:w="5088"/>
        <w:gridCol w:w="4396"/>
        <w:gridCol w:w="222"/>
      </w:tblGrid>
      <w:tr w:rsidR="002F6169" w:rsidRPr="00AC7938" w14:paraId="13EA869E" w14:textId="77777777" w:rsidTr="002F6169">
        <w:trPr>
          <w:gridAfter w:val="1"/>
          <w:wAfter w:w="222" w:type="dxa"/>
          <w:trHeight w:val="504"/>
        </w:trPr>
        <w:tc>
          <w:tcPr>
            <w:tcW w:w="64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EBF5B05" w14:textId="77777777" w:rsidR="00AC7938" w:rsidRPr="00AC7938" w:rsidRDefault="00AC7938" w:rsidP="00A007AD">
            <w:pPr>
              <w:spacing w:after="0" w:line="240" w:lineRule="auto"/>
              <w:rPr>
                <w:rFonts w:ascii="Calibri" w:eastAsia="Times New Roman" w:hAnsi="Calibri" w:cs="Calibri"/>
                <w:b/>
                <w:bCs/>
                <w:color w:val="000000"/>
                <w:kern w:val="0"/>
                <w:lang w:eastAsia="en-IN"/>
                <w14:ligatures w14:val="none"/>
              </w:rPr>
            </w:pPr>
            <w:proofErr w:type="spellStart"/>
            <w:proofErr w:type="gramStart"/>
            <w:r w:rsidRPr="00AC7938">
              <w:rPr>
                <w:rFonts w:ascii="Calibri" w:eastAsia="Times New Roman" w:hAnsi="Calibri" w:cs="Calibri"/>
                <w:b/>
                <w:bCs/>
                <w:color w:val="000000"/>
                <w:kern w:val="0"/>
                <w:lang w:eastAsia="en-IN"/>
                <w14:ligatures w14:val="none"/>
              </w:rPr>
              <w:t>S.No</w:t>
            </w:r>
            <w:proofErr w:type="spellEnd"/>
            <w:proofErr w:type="gramEnd"/>
          </w:p>
        </w:tc>
        <w:tc>
          <w:tcPr>
            <w:tcW w:w="1384" w:type="dxa"/>
            <w:tcBorders>
              <w:top w:val="single" w:sz="8" w:space="0" w:color="auto"/>
              <w:left w:val="nil"/>
              <w:bottom w:val="single" w:sz="8" w:space="0" w:color="auto"/>
              <w:right w:val="single" w:sz="8" w:space="0" w:color="auto"/>
            </w:tcBorders>
            <w:shd w:val="clear" w:color="auto" w:fill="auto"/>
            <w:vAlign w:val="center"/>
            <w:hideMark/>
          </w:tcPr>
          <w:p w14:paraId="7E1394DF" w14:textId="77777777" w:rsidR="00AC7938" w:rsidRPr="00AC7938" w:rsidRDefault="00AC7938" w:rsidP="00A007AD">
            <w:pPr>
              <w:spacing w:after="0" w:line="240" w:lineRule="auto"/>
              <w:rPr>
                <w:rFonts w:ascii="Calibri" w:eastAsia="Times New Roman" w:hAnsi="Calibri" w:cs="Calibri"/>
                <w:b/>
                <w:bCs/>
                <w:color w:val="000000"/>
                <w:kern w:val="0"/>
                <w:lang w:eastAsia="en-IN"/>
                <w14:ligatures w14:val="none"/>
              </w:rPr>
            </w:pPr>
            <w:r w:rsidRPr="00AC7938">
              <w:rPr>
                <w:rFonts w:ascii="Calibri" w:eastAsia="Times New Roman" w:hAnsi="Calibri" w:cs="Calibri"/>
                <w:b/>
                <w:bCs/>
                <w:color w:val="000000"/>
                <w:kern w:val="0"/>
                <w:lang w:eastAsia="en-IN"/>
                <w14:ligatures w14:val="none"/>
              </w:rPr>
              <w:t>Author &amp; year</w:t>
            </w:r>
          </w:p>
        </w:tc>
        <w:tc>
          <w:tcPr>
            <w:tcW w:w="1207" w:type="dxa"/>
            <w:tcBorders>
              <w:top w:val="single" w:sz="8" w:space="0" w:color="auto"/>
              <w:left w:val="nil"/>
              <w:bottom w:val="single" w:sz="8" w:space="0" w:color="auto"/>
              <w:right w:val="single" w:sz="8" w:space="0" w:color="auto"/>
            </w:tcBorders>
            <w:shd w:val="clear" w:color="auto" w:fill="auto"/>
            <w:vAlign w:val="center"/>
            <w:hideMark/>
          </w:tcPr>
          <w:p w14:paraId="504328D8" w14:textId="77777777" w:rsidR="00AC7938" w:rsidRPr="00AC7938" w:rsidRDefault="00AC7938" w:rsidP="00A007AD">
            <w:pPr>
              <w:spacing w:after="0" w:line="240" w:lineRule="auto"/>
              <w:rPr>
                <w:rFonts w:ascii="Calibri" w:eastAsia="Times New Roman" w:hAnsi="Calibri" w:cs="Calibri"/>
                <w:b/>
                <w:bCs/>
                <w:color w:val="000000"/>
                <w:kern w:val="0"/>
                <w:lang w:eastAsia="en-IN"/>
                <w14:ligatures w14:val="none"/>
              </w:rPr>
            </w:pPr>
            <w:r w:rsidRPr="00AC7938">
              <w:rPr>
                <w:rFonts w:ascii="Calibri" w:eastAsia="Times New Roman" w:hAnsi="Calibri" w:cs="Calibri"/>
                <w:b/>
                <w:bCs/>
                <w:color w:val="000000"/>
                <w:kern w:val="0"/>
                <w:lang w:eastAsia="en-IN"/>
                <w14:ligatures w14:val="none"/>
              </w:rPr>
              <w:t xml:space="preserve">Study type </w:t>
            </w:r>
          </w:p>
        </w:tc>
        <w:tc>
          <w:tcPr>
            <w:tcW w:w="1224" w:type="dxa"/>
            <w:tcBorders>
              <w:top w:val="single" w:sz="8" w:space="0" w:color="auto"/>
              <w:left w:val="nil"/>
              <w:bottom w:val="single" w:sz="8" w:space="0" w:color="auto"/>
              <w:right w:val="single" w:sz="8" w:space="0" w:color="auto"/>
            </w:tcBorders>
            <w:shd w:val="clear" w:color="auto" w:fill="auto"/>
            <w:vAlign w:val="center"/>
            <w:hideMark/>
          </w:tcPr>
          <w:p w14:paraId="3B82CDCC" w14:textId="77777777" w:rsidR="00AC7938" w:rsidRPr="00AC7938" w:rsidRDefault="00AC7938" w:rsidP="00A007AD">
            <w:pPr>
              <w:spacing w:after="0" w:line="240" w:lineRule="auto"/>
              <w:rPr>
                <w:rFonts w:ascii="Calibri" w:eastAsia="Times New Roman" w:hAnsi="Calibri" w:cs="Calibri"/>
                <w:b/>
                <w:bCs/>
                <w:color w:val="000000"/>
                <w:kern w:val="0"/>
                <w:lang w:eastAsia="en-IN"/>
                <w14:ligatures w14:val="none"/>
              </w:rPr>
            </w:pPr>
            <w:r w:rsidRPr="00AC7938">
              <w:rPr>
                <w:rFonts w:ascii="Calibri" w:eastAsia="Times New Roman" w:hAnsi="Calibri" w:cs="Calibri"/>
                <w:b/>
                <w:bCs/>
                <w:color w:val="000000"/>
                <w:kern w:val="0"/>
                <w:lang w:eastAsia="en-IN"/>
                <w14:ligatures w14:val="none"/>
              </w:rPr>
              <w:t>Sample</w:t>
            </w:r>
          </w:p>
        </w:tc>
        <w:tc>
          <w:tcPr>
            <w:tcW w:w="1217" w:type="dxa"/>
            <w:tcBorders>
              <w:top w:val="single" w:sz="8" w:space="0" w:color="auto"/>
              <w:left w:val="nil"/>
              <w:bottom w:val="single" w:sz="8" w:space="0" w:color="auto"/>
              <w:right w:val="single" w:sz="8" w:space="0" w:color="auto"/>
            </w:tcBorders>
            <w:shd w:val="clear" w:color="auto" w:fill="auto"/>
            <w:vAlign w:val="center"/>
            <w:hideMark/>
          </w:tcPr>
          <w:p w14:paraId="241DD118" w14:textId="77777777" w:rsidR="00AC7938" w:rsidRPr="00AC7938" w:rsidRDefault="00AC7938" w:rsidP="00A007AD">
            <w:pPr>
              <w:spacing w:after="0" w:line="240" w:lineRule="auto"/>
              <w:rPr>
                <w:rFonts w:ascii="Calibri" w:eastAsia="Times New Roman" w:hAnsi="Calibri" w:cs="Calibri"/>
                <w:b/>
                <w:bCs/>
                <w:color w:val="000000"/>
                <w:kern w:val="0"/>
                <w:lang w:eastAsia="en-IN"/>
                <w14:ligatures w14:val="none"/>
              </w:rPr>
            </w:pPr>
            <w:r w:rsidRPr="00AC7938">
              <w:rPr>
                <w:rFonts w:ascii="Calibri" w:eastAsia="Times New Roman" w:hAnsi="Calibri" w:cs="Calibri"/>
                <w:b/>
                <w:bCs/>
                <w:color w:val="000000"/>
                <w:kern w:val="0"/>
                <w:lang w:eastAsia="en-IN"/>
                <w14:ligatures w14:val="none"/>
              </w:rPr>
              <w:t>Country &amp; Sector</w:t>
            </w:r>
          </w:p>
        </w:tc>
        <w:tc>
          <w:tcPr>
            <w:tcW w:w="5088" w:type="dxa"/>
            <w:tcBorders>
              <w:top w:val="single" w:sz="8" w:space="0" w:color="auto"/>
              <w:left w:val="nil"/>
              <w:bottom w:val="single" w:sz="8" w:space="0" w:color="auto"/>
              <w:right w:val="single" w:sz="8" w:space="0" w:color="auto"/>
            </w:tcBorders>
            <w:shd w:val="clear" w:color="auto" w:fill="auto"/>
            <w:vAlign w:val="center"/>
            <w:hideMark/>
          </w:tcPr>
          <w:p w14:paraId="26EB5239" w14:textId="77777777" w:rsidR="00AC7938" w:rsidRPr="00AC7938" w:rsidRDefault="00AC7938" w:rsidP="00A007AD">
            <w:pPr>
              <w:spacing w:after="0" w:line="240" w:lineRule="auto"/>
              <w:rPr>
                <w:rFonts w:ascii="Calibri" w:eastAsia="Times New Roman" w:hAnsi="Calibri" w:cs="Calibri"/>
                <w:b/>
                <w:bCs/>
                <w:color w:val="000000"/>
                <w:kern w:val="0"/>
                <w:lang w:eastAsia="en-IN"/>
                <w14:ligatures w14:val="none"/>
              </w:rPr>
            </w:pPr>
            <w:r w:rsidRPr="00AC7938">
              <w:rPr>
                <w:rFonts w:ascii="Calibri" w:eastAsia="Times New Roman" w:hAnsi="Calibri" w:cs="Calibri"/>
                <w:b/>
                <w:bCs/>
                <w:color w:val="000000"/>
                <w:kern w:val="0"/>
                <w:lang w:eastAsia="en-IN"/>
                <w14:ligatures w14:val="none"/>
              </w:rPr>
              <w:t>Theme of the article</w:t>
            </w:r>
          </w:p>
        </w:tc>
        <w:tc>
          <w:tcPr>
            <w:tcW w:w="4396" w:type="dxa"/>
            <w:tcBorders>
              <w:top w:val="single" w:sz="8" w:space="0" w:color="auto"/>
              <w:left w:val="nil"/>
              <w:bottom w:val="single" w:sz="8" w:space="0" w:color="auto"/>
              <w:right w:val="single" w:sz="8" w:space="0" w:color="auto"/>
            </w:tcBorders>
            <w:shd w:val="clear" w:color="auto" w:fill="auto"/>
            <w:vAlign w:val="center"/>
            <w:hideMark/>
          </w:tcPr>
          <w:p w14:paraId="2CBE19A4" w14:textId="77777777" w:rsidR="00AC7938" w:rsidRPr="00AC7938" w:rsidRDefault="00AC7938" w:rsidP="00A007AD">
            <w:pPr>
              <w:spacing w:after="0" w:line="240" w:lineRule="auto"/>
              <w:rPr>
                <w:rFonts w:ascii="Calibri" w:eastAsia="Times New Roman" w:hAnsi="Calibri" w:cs="Calibri"/>
                <w:b/>
                <w:bCs/>
                <w:color w:val="000000"/>
                <w:kern w:val="0"/>
                <w:lang w:eastAsia="en-IN"/>
                <w14:ligatures w14:val="none"/>
              </w:rPr>
            </w:pPr>
            <w:r w:rsidRPr="00AC7938">
              <w:rPr>
                <w:rFonts w:ascii="Calibri" w:eastAsia="Times New Roman" w:hAnsi="Calibri" w:cs="Calibri"/>
                <w:b/>
                <w:bCs/>
                <w:color w:val="000000"/>
                <w:kern w:val="0"/>
                <w:lang w:eastAsia="en-IN"/>
                <w14:ligatures w14:val="none"/>
              </w:rPr>
              <w:t>Scope for Further Study/Limitations</w:t>
            </w:r>
          </w:p>
        </w:tc>
      </w:tr>
      <w:tr w:rsidR="002F6169" w:rsidRPr="00AC7938" w14:paraId="73165665" w14:textId="77777777" w:rsidTr="002F6169">
        <w:trPr>
          <w:gridAfter w:val="1"/>
          <w:wAfter w:w="222" w:type="dxa"/>
          <w:trHeight w:val="450"/>
        </w:trPr>
        <w:tc>
          <w:tcPr>
            <w:tcW w:w="642" w:type="dxa"/>
            <w:vMerge w:val="restart"/>
            <w:tcBorders>
              <w:top w:val="nil"/>
              <w:left w:val="single" w:sz="8" w:space="0" w:color="auto"/>
              <w:bottom w:val="single" w:sz="8" w:space="0" w:color="000000"/>
              <w:right w:val="single" w:sz="8" w:space="0" w:color="auto"/>
            </w:tcBorders>
            <w:shd w:val="clear" w:color="auto" w:fill="auto"/>
            <w:vAlign w:val="center"/>
            <w:hideMark/>
          </w:tcPr>
          <w:p w14:paraId="273B0D4D"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1</w:t>
            </w:r>
          </w:p>
        </w:tc>
        <w:tc>
          <w:tcPr>
            <w:tcW w:w="1384" w:type="dxa"/>
            <w:vMerge w:val="restart"/>
            <w:tcBorders>
              <w:top w:val="nil"/>
              <w:left w:val="single" w:sz="8" w:space="0" w:color="auto"/>
              <w:bottom w:val="single" w:sz="8" w:space="0" w:color="000000"/>
              <w:right w:val="single" w:sz="8" w:space="0" w:color="auto"/>
            </w:tcBorders>
            <w:shd w:val="clear" w:color="auto" w:fill="auto"/>
            <w:vAlign w:val="center"/>
            <w:hideMark/>
          </w:tcPr>
          <w:p w14:paraId="1F7A1BC4"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Reid et.al. 2016</w:t>
            </w:r>
          </w:p>
        </w:tc>
        <w:tc>
          <w:tcPr>
            <w:tcW w:w="1207" w:type="dxa"/>
            <w:vMerge w:val="restart"/>
            <w:tcBorders>
              <w:top w:val="nil"/>
              <w:left w:val="single" w:sz="8" w:space="0" w:color="auto"/>
              <w:bottom w:val="single" w:sz="8" w:space="0" w:color="000000"/>
              <w:right w:val="single" w:sz="8" w:space="0" w:color="auto"/>
            </w:tcBorders>
            <w:shd w:val="clear" w:color="auto" w:fill="auto"/>
            <w:vAlign w:val="center"/>
            <w:hideMark/>
          </w:tcPr>
          <w:p w14:paraId="2A87EB0C"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 xml:space="preserve">Cross-Sectional </w:t>
            </w:r>
          </w:p>
        </w:tc>
        <w:tc>
          <w:tcPr>
            <w:tcW w:w="1224" w:type="dxa"/>
            <w:vMerge w:val="restart"/>
            <w:tcBorders>
              <w:top w:val="nil"/>
              <w:left w:val="single" w:sz="8" w:space="0" w:color="auto"/>
              <w:bottom w:val="single" w:sz="8" w:space="0" w:color="000000"/>
              <w:right w:val="single" w:sz="8" w:space="0" w:color="auto"/>
            </w:tcBorders>
            <w:shd w:val="clear" w:color="auto" w:fill="auto"/>
            <w:vAlign w:val="center"/>
            <w:hideMark/>
          </w:tcPr>
          <w:p w14:paraId="3B50F1B8"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109</w:t>
            </w:r>
          </w:p>
        </w:tc>
        <w:tc>
          <w:tcPr>
            <w:tcW w:w="1217" w:type="dxa"/>
            <w:vMerge w:val="restart"/>
            <w:tcBorders>
              <w:top w:val="nil"/>
              <w:left w:val="single" w:sz="8" w:space="0" w:color="auto"/>
              <w:bottom w:val="single" w:sz="8" w:space="0" w:color="000000"/>
              <w:right w:val="single" w:sz="8" w:space="0" w:color="auto"/>
            </w:tcBorders>
            <w:shd w:val="clear" w:color="auto" w:fill="auto"/>
            <w:vAlign w:val="center"/>
            <w:hideMark/>
          </w:tcPr>
          <w:p w14:paraId="2B55E8D3"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UK, Apparels</w:t>
            </w:r>
          </w:p>
        </w:tc>
        <w:tc>
          <w:tcPr>
            <w:tcW w:w="5088" w:type="dxa"/>
            <w:vMerge w:val="restart"/>
            <w:tcBorders>
              <w:top w:val="nil"/>
              <w:left w:val="single" w:sz="8" w:space="0" w:color="auto"/>
              <w:bottom w:val="single" w:sz="8" w:space="0" w:color="000000"/>
              <w:right w:val="single" w:sz="8" w:space="0" w:color="auto"/>
            </w:tcBorders>
            <w:shd w:val="clear" w:color="auto" w:fill="auto"/>
            <w:vAlign w:val="center"/>
            <w:hideMark/>
          </w:tcPr>
          <w:p w14:paraId="19D1BD59"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 xml:space="preserve">The study explores how consumers' product selection criteria relate to 'show-rooming' and 'web-rooming' in clothing purchases. Price </w:t>
            </w:r>
            <w:proofErr w:type="gramStart"/>
            <w:r w:rsidRPr="00AC7938">
              <w:rPr>
                <w:rFonts w:ascii="Calibri" w:eastAsia="Times New Roman" w:hAnsi="Calibri" w:cs="Calibri"/>
                <w:color w:val="000000"/>
                <w:kern w:val="0"/>
                <w:sz w:val="18"/>
                <w:szCs w:val="18"/>
                <w:lang w:eastAsia="en-IN"/>
                <w14:ligatures w14:val="none"/>
              </w:rPr>
              <w:t>doesn't</w:t>
            </w:r>
            <w:proofErr w:type="gramEnd"/>
            <w:r w:rsidRPr="00AC7938">
              <w:rPr>
                <w:rFonts w:ascii="Calibri" w:eastAsia="Times New Roman" w:hAnsi="Calibri" w:cs="Calibri"/>
                <w:color w:val="000000"/>
                <w:kern w:val="0"/>
                <w:sz w:val="18"/>
                <w:szCs w:val="18"/>
                <w:lang w:eastAsia="en-IN"/>
                <w14:ligatures w14:val="none"/>
              </w:rPr>
              <w:t xml:space="preserve"> impact 'show-rooming' significantly, but there's a weak positive correlation, suggesting some engage for financial gain. 'Garment fit' and 'quality' </w:t>
            </w:r>
            <w:proofErr w:type="gramStart"/>
            <w:r w:rsidRPr="00AC7938">
              <w:rPr>
                <w:rFonts w:ascii="Calibri" w:eastAsia="Times New Roman" w:hAnsi="Calibri" w:cs="Calibri"/>
                <w:color w:val="000000"/>
                <w:kern w:val="0"/>
                <w:sz w:val="18"/>
                <w:szCs w:val="18"/>
                <w:lang w:eastAsia="en-IN"/>
                <w14:ligatures w14:val="none"/>
              </w:rPr>
              <w:t>don't</w:t>
            </w:r>
            <w:proofErr w:type="gramEnd"/>
            <w:r w:rsidRPr="00AC7938">
              <w:rPr>
                <w:rFonts w:ascii="Calibri" w:eastAsia="Times New Roman" w:hAnsi="Calibri" w:cs="Calibri"/>
                <w:color w:val="000000"/>
                <w:kern w:val="0"/>
                <w:sz w:val="18"/>
                <w:szCs w:val="18"/>
                <w:lang w:eastAsia="en-IN"/>
                <w14:ligatures w14:val="none"/>
              </w:rPr>
              <w:t xml:space="preserve"> affect 'web-rooming,' with a weak negative correlation as their importance decreases. However, visual appearance significantly influences 'web-rooming.' Retailers need to improve the consumer's evaluative process, noting the unique characteristics of clothing purchases.</w:t>
            </w:r>
          </w:p>
        </w:tc>
        <w:tc>
          <w:tcPr>
            <w:tcW w:w="4396" w:type="dxa"/>
            <w:vMerge w:val="restart"/>
            <w:tcBorders>
              <w:top w:val="nil"/>
              <w:left w:val="single" w:sz="8" w:space="0" w:color="auto"/>
              <w:bottom w:val="single" w:sz="8" w:space="0" w:color="000000"/>
              <w:right w:val="single" w:sz="8" w:space="0" w:color="auto"/>
            </w:tcBorders>
            <w:shd w:val="clear" w:color="auto" w:fill="auto"/>
            <w:vAlign w:val="center"/>
            <w:hideMark/>
          </w:tcPr>
          <w:p w14:paraId="1E59B8E1"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Future research should consider expanding sample size and demographic diversity to improve external validity. Utilizing qualitative methods like interviews or focus groups could offer deeper insights into consumer motivations. Comparative studies across different consumer goods sectors could unveil sector-specific factors affecting 'show-rooming' and 'web-rooming.' Additionally, investigating variables like brand loyalty or social influence could enhance understanding of consumer channel behavior.</w:t>
            </w:r>
          </w:p>
        </w:tc>
      </w:tr>
      <w:tr w:rsidR="00AC7938" w:rsidRPr="00AC7938" w14:paraId="156EA216" w14:textId="77777777" w:rsidTr="002F6169">
        <w:trPr>
          <w:trHeight w:val="288"/>
        </w:trPr>
        <w:tc>
          <w:tcPr>
            <w:tcW w:w="642" w:type="dxa"/>
            <w:vMerge/>
            <w:tcBorders>
              <w:top w:val="nil"/>
              <w:left w:val="single" w:sz="8" w:space="0" w:color="auto"/>
              <w:bottom w:val="single" w:sz="8" w:space="0" w:color="000000"/>
              <w:right w:val="single" w:sz="8" w:space="0" w:color="auto"/>
            </w:tcBorders>
            <w:vAlign w:val="center"/>
            <w:hideMark/>
          </w:tcPr>
          <w:p w14:paraId="3AFD458C"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
        </w:tc>
        <w:tc>
          <w:tcPr>
            <w:tcW w:w="1384" w:type="dxa"/>
            <w:vMerge/>
            <w:tcBorders>
              <w:top w:val="nil"/>
              <w:left w:val="single" w:sz="8" w:space="0" w:color="auto"/>
              <w:bottom w:val="single" w:sz="8" w:space="0" w:color="000000"/>
              <w:right w:val="single" w:sz="8" w:space="0" w:color="auto"/>
            </w:tcBorders>
            <w:vAlign w:val="center"/>
            <w:hideMark/>
          </w:tcPr>
          <w:p w14:paraId="2161D238"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
        </w:tc>
        <w:tc>
          <w:tcPr>
            <w:tcW w:w="1207" w:type="dxa"/>
            <w:vMerge/>
            <w:tcBorders>
              <w:top w:val="nil"/>
              <w:left w:val="single" w:sz="8" w:space="0" w:color="auto"/>
              <w:bottom w:val="single" w:sz="8" w:space="0" w:color="000000"/>
              <w:right w:val="single" w:sz="8" w:space="0" w:color="auto"/>
            </w:tcBorders>
            <w:vAlign w:val="center"/>
            <w:hideMark/>
          </w:tcPr>
          <w:p w14:paraId="40CA7753"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
        </w:tc>
        <w:tc>
          <w:tcPr>
            <w:tcW w:w="1224" w:type="dxa"/>
            <w:vMerge/>
            <w:tcBorders>
              <w:top w:val="nil"/>
              <w:left w:val="single" w:sz="8" w:space="0" w:color="auto"/>
              <w:bottom w:val="single" w:sz="8" w:space="0" w:color="000000"/>
              <w:right w:val="single" w:sz="8" w:space="0" w:color="auto"/>
            </w:tcBorders>
            <w:vAlign w:val="center"/>
            <w:hideMark/>
          </w:tcPr>
          <w:p w14:paraId="325081D8"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
        </w:tc>
        <w:tc>
          <w:tcPr>
            <w:tcW w:w="1217" w:type="dxa"/>
            <w:vMerge/>
            <w:tcBorders>
              <w:top w:val="nil"/>
              <w:left w:val="single" w:sz="8" w:space="0" w:color="auto"/>
              <w:bottom w:val="single" w:sz="8" w:space="0" w:color="000000"/>
              <w:right w:val="single" w:sz="8" w:space="0" w:color="auto"/>
            </w:tcBorders>
            <w:vAlign w:val="center"/>
            <w:hideMark/>
          </w:tcPr>
          <w:p w14:paraId="55921B60"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
        </w:tc>
        <w:tc>
          <w:tcPr>
            <w:tcW w:w="5088" w:type="dxa"/>
            <w:vMerge/>
            <w:tcBorders>
              <w:top w:val="nil"/>
              <w:left w:val="single" w:sz="8" w:space="0" w:color="auto"/>
              <w:bottom w:val="single" w:sz="8" w:space="0" w:color="000000"/>
              <w:right w:val="single" w:sz="8" w:space="0" w:color="auto"/>
            </w:tcBorders>
            <w:vAlign w:val="center"/>
            <w:hideMark/>
          </w:tcPr>
          <w:p w14:paraId="61311EE5"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
        </w:tc>
        <w:tc>
          <w:tcPr>
            <w:tcW w:w="4396" w:type="dxa"/>
            <w:vMerge/>
            <w:tcBorders>
              <w:top w:val="nil"/>
              <w:left w:val="single" w:sz="8" w:space="0" w:color="auto"/>
              <w:bottom w:val="single" w:sz="8" w:space="0" w:color="000000"/>
              <w:right w:val="single" w:sz="8" w:space="0" w:color="auto"/>
            </w:tcBorders>
            <w:vAlign w:val="center"/>
            <w:hideMark/>
          </w:tcPr>
          <w:p w14:paraId="347B1C0C"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
        </w:tc>
        <w:tc>
          <w:tcPr>
            <w:tcW w:w="222" w:type="dxa"/>
            <w:tcBorders>
              <w:top w:val="nil"/>
              <w:left w:val="nil"/>
              <w:bottom w:val="nil"/>
              <w:right w:val="nil"/>
            </w:tcBorders>
            <w:shd w:val="clear" w:color="auto" w:fill="auto"/>
            <w:noWrap/>
            <w:vAlign w:val="bottom"/>
            <w:hideMark/>
          </w:tcPr>
          <w:p w14:paraId="71EFBE91" w14:textId="77777777" w:rsidR="00AC7938" w:rsidRPr="00AC7938" w:rsidRDefault="00AC7938" w:rsidP="00AC7938">
            <w:pPr>
              <w:spacing w:after="0" w:line="240" w:lineRule="auto"/>
              <w:jc w:val="center"/>
              <w:rPr>
                <w:rFonts w:ascii="Calibri" w:eastAsia="Times New Roman" w:hAnsi="Calibri" w:cs="Calibri"/>
                <w:color w:val="000000"/>
                <w:kern w:val="0"/>
                <w:sz w:val="18"/>
                <w:szCs w:val="18"/>
                <w:lang w:eastAsia="en-IN"/>
                <w14:ligatures w14:val="none"/>
              </w:rPr>
            </w:pPr>
          </w:p>
        </w:tc>
      </w:tr>
      <w:tr w:rsidR="00AC7938" w:rsidRPr="00AC7938" w14:paraId="55C60165" w14:textId="77777777" w:rsidTr="002F6169">
        <w:trPr>
          <w:trHeight w:val="288"/>
        </w:trPr>
        <w:tc>
          <w:tcPr>
            <w:tcW w:w="642" w:type="dxa"/>
            <w:vMerge/>
            <w:tcBorders>
              <w:top w:val="nil"/>
              <w:left w:val="single" w:sz="8" w:space="0" w:color="auto"/>
              <w:bottom w:val="single" w:sz="8" w:space="0" w:color="000000"/>
              <w:right w:val="single" w:sz="8" w:space="0" w:color="auto"/>
            </w:tcBorders>
            <w:vAlign w:val="center"/>
            <w:hideMark/>
          </w:tcPr>
          <w:p w14:paraId="504CDE90"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
        </w:tc>
        <w:tc>
          <w:tcPr>
            <w:tcW w:w="1384" w:type="dxa"/>
            <w:vMerge/>
            <w:tcBorders>
              <w:top w:val="nil"/>
              <w:left w:val="single" w:sz="8" w:space="0" w:color="auto"/>
              <w:bottom w:val="single" w:sz="8" w:space="0" w:color="000000"/>
              <w:right w:val="single" w:sz="8" w:space="0" w:color="auto"/>
            </w:tcBorders>
            <w:vAlign w:val="center"/>
            <w:hideMark/>
          </w:tcPr>
          <w:p w14:paraId="30031979"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
        </w:tc>
        <w:tc>
          <w:tcPr>
            <w:tcW w:w="1207" w:type="dxa"/>
            <w:vMerge/>
            <w:tcBorders>
              <w:top w:val="nil"/>
              <w:left w:val="single" w:sz="8" w:space="0" w:color="auto"/>
              <w:bottom w:val="single" w:sz="8" w:space="0" w:color="000000"/>
              <w:right w:val="single" w:sz="8" w:space="0" w:color="auto"/>
            </w:tcBorders>
            <w:vAlign w:val="center"/>
            <w:hideMark/>
          </w:tcPr>
          <w:p w14:paraId="01F504A9"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
        </w:tc>
        <w:tc>
          <w:tcPr>
            <w:tcW w:w="1224" w:type="dxa"/>
            <w:vMerge/>
            <w:tcBorders>
              <w:top w:val="nil"/>
              <w:left w:val="single" w:sz="8" w:space="0" w:color="auto"/>
              <w:bottom w:val="single" w:sz="8" w:space="0" w:color="000000"/>
              <w:right w:val="single" w:sz="8" w:space="0" w:color="auto"/>
            </w:tcBorders>
            <w:vAlign w:val="center"/>
            <w:hideMark/>
          </w:tcPr>
          <w:p w14:paraId="2FC088BC"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
        </w:tc>
        <w:tc>
          <w:tcPr>
            <w:tcW w:w="1217" w:type="dxa"/>
            <w:vMerge/>
            <w:tcBorders>
              <w:top w:val="nil"/>
              <w:left w:val="single" w:sz="8" w:space="0" w:color="auto"/>
              <w:bottom w:val="single" w:sz="8" w:space="0" w:color="000000"/>
              <w:right w:val="single" w:sz="8" w:space="0" w:color="auto"/>
            </w:tcBorders>
            <w:vAlign w:val="center"/>
            <w:hideMark/>
          </w:tcPr>
          <w:p w14:paraId="084A56C4"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
        </w:tc>
        <w:tc>
          <w:tcPr>
            <w:tcW w:w="5088" w:type="dxa"/>
            <w:vMerge/>
            <w:tcBorders>
              <w:top w:val="nil"/>
              <w:left w:val="single" w:sz="8" w:space="0" w:color="auto"/>
              <w:bottom w:val="single" w:sz="8" w:space="0" w:color="000000"/>
              <w:right w:val="single" w:sz="8" w:space="0" w:color="auto"/>
            </w:tcBorders>
            <w:vAlign w:val="center"/>
            <w:hideMark/>
          </w:tcPr>
          <w:p w14:paraId="26EF45BE"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
        </w:tc>
        <w:tc>
          <w:tcPr>
            <w:tcW w:w="4396" w:type="dxa"/>
            <w:vMerge/>
            <w:tcBorders>
              <w:top w:val="nil"/>
              <w:left w:val="single" w:sz="8" w:space="0" w:color="auto"/>
              <w:bottom w:val="single" w:sz="8" w:space="0" w:color="000000"/>
              <w:right w:val="single" w:sz="8" w:space="0" w:color="auto"/>
            </w:tcBorders>
            <w:vAlign w:val="center"/>
            <w:hideMark/>
          </w:tcPr>
          <w:p w14:paraId="445347C4"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
        </w:tc>
        <w:tc>
          <w:tcPr>
            <w:tcW w:w="222" w:type="dxa"/>
            <w:tcBorders>
              <w:top w:val="nil"/>
              <w:left w:val="nil"/>
              <w:bottom w:val="nil"/>
              <w:right w:val="nil"/>
            </w:tcBorders>
            <w:shd w:val="clear" w:color="auto" w:fill="auto"/>
            <w:noWrap/>
            <w:vAlign w:val="bottom"/>
            <w:hideMark/>
          </w:tcPr>
          <w:p w14:paraId="49F4F774" w14:textId="77777777" w:rsidR="00AC7938" w:rsidRPr="00AC7938" w:rsidRDefault="00AC7938" w:rsidP="00AC7938">
            <w:pPr>
              <w:spacing w:after="0" w:line="240" w:lineRule="auto"/>
              <w:rPr>
                <w:rFonts w:ascii="Times New Roman" w:eastAsia="Times New Roman" w:hAnsi="Times New Roman" w:cs="Times New Roman"/>
                <w:kern w:val="0"/>
                <w:sz w:val="20"/>
                <w:szCs w:val="20"/>
                <w:lang w:eastAsia="en-IN"/>
                <w14:ligatures w14:val="none"/>
              </w:rPr>
            </w:pPr>
          </w:p>
        </w:tc>
      </w:tr>
      <w:tr w:rsidR="00AC7938" w:rsidRPr="00AC7938" w14:paraId="4ECDFB77" w14:textId="77777777" w:rsidTr="002F6169">
        <w:trPr>
          <w:trHeight w:val="288"/>
        </w:trPr>
        <w:tc>
          <w:tcPr>
            <w:tcW w:w="642" w:type="dxa"/>
            <w:vMerge/>
            <w:tcBorders>
              <w:top w:val="nil"/>
              <w:left w:val="single" w:sz="8" w:space="0" w:color="auto"/>
              <w:bottom w:val="single" w:sz="8" w:space="0" w:color="000000"/>
              <w:right w:val="single" w:sz="8" w:space="0" w:color="auto"/>
            </w:tcBorders>
            <w:vAlign w:val="center"/>
            <w:hideMark/>
          </w:tcPr>
          <w:p w14:paraId="28305AE2"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
        </w:tc>
        <w:tc>
          <w:tcPr>
            <w:tcW w:w="1384" w:type="dxa"/>
            <w:vMerge/>
            <w:tcBorders>
              <w:top w:val="nil"/>
              <w:left w:val="single" w:sz="8" w:space="0" w:color="auto"/>
              <w:bottom w:val="single" w:sz="8" w:space="0" w:color="000000"/>
              <w:right w:val="single" w:sz="8" w:space="0" w:color="auto"/>
            </w:tcBorders>
            <w:vAlign w:val="center"/>
            <w:hideMark/>
          </w:tcPr>
          <w:p w14:paraId="621B45C0"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
        </w:tc>
        <w:tc>
          <w:tcPr>
            <w:tcW w:w="1207" w:type="dxa"/>
            <w:vMerge/>
            <w:tcBorders>
              <w:top w:val="nil"/>
              <w:left w:val="single" w:sz="8" w:space="0" w:color="auto"/>
              <w:bottom w:val="single" w:sz="8" w:space="0" w:color="000000"/>
              <w:right w:val="single" w:sz="8" w:space="0" w:color="auto"/>
            </w:tcBorders>
            <w:vAlign w:val="center"/>
            <w:hideMark/>
          </w:tcPr>
          <w:p w14:paraId="4B4FB2B0"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
        </w:tc>
        <w:tc>
          <w:tcPr>
            <w:tcW w:w="1224" w:type="dxa"/>
            <w:vMerge/>
            <w:tcBorders>
              <w:top w:val="nil"/>
              <w:left w:val="single" w:sz="8" w:space="0" w:color="auto"/>
              <w:bottom w:val="single" w:sz="8" w:space="0" w:color="000000"/>
              <w:right w:val="single" w:sz="8" w:space="0" w:color="auto"/>
            </w:tcBorders>
            <w:vAlign w:val="center"/>
            <w:hideMark/>
          </w:tcPr>
          <w:p w14:paraId="4B86DEE8"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
        </w:tc>
        <w:tc>
          <w:tcPr>
            <w:tcW w:w="1217" w:type="dxa"/>
            <w:vMerge/>
            <w:tcBorders>
              <w:top w:val="nil"/>
              <w:left w:val="single" w:sz="8" w:space="0" w:color="auto"/>
              <w:bottom w:val="single" w:sz="8" w:space="0" w:color="000000"/>
              <w:right w:val="single" w:sz="8" w:space="0" w:color="auto"/>
            </w:tcBorders>
            <w:vAlign w:val="center"/>
            <w:hideMark/>
          </w:tcPr>
          <w:p w14:paraId="10224360"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
        </w:tc>
        <w:tc>
          <w:tcPr>
            <w:tcW w:w="5088" w:type="dxa"/>
            <w:vMerge/>
            <w:tcBorders>
              <w:top w:val="nil"/>
              <w:left w:val="single" w:sz="8" w:space="0" w:color="auto"/>
              <w:bottom w:val="single" w:sz="8" w:space="0" w:color="000000"/>
              <w:right w:val="single" w:sz="8" w:space="0" w:color="auto"/>
            </w:tcBorders>
            <w:vAlign w:val="center"/>
            <w:hideMark/>
          </w:tcPr>
          <w:p w14:paraId="0D7F6C3B"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
        </w:tc>
        <w:tc>
          <w:tcPr>
            <w:tcW w:w="4396" w:type="dxa"/>
            <w:vMerge/>
            <w:tcBorders>
              <w:top w:val="nil"/>
              <w:left w:val="single" w:sz="8" w:space="0" w:color="auto"/>
              <w:bottom w:val="single" w:sz="8" w:space="0" w:color="000000"/>
              <w:right w:val="single" w:sz="8" w:space="0" w:color="auto"/>
            </w:tcBorders>
            <w:vAlign w:val="center"/>
            <w:hideMark/>
          </w:tcPr>
          <w:p w14:paraId="6C67C94E"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
        </w:tc>
        <w:tc>
          <w:tcPr>
            <w:tcW w:w="222" w:type="dxa"/>
            <w:tcBorders>
              <w:top w:val="nil"/>
              <w:left w:val="nil"/>
              <w:bottom w:val="nil"/>
              <w:right w:val="nil"/>
            </w:tcBorders>
            <w:shd w:val="clear" w:color="auto" w:fill="auto"/>
            <w:noWrap/>
            <w:vAlign w:val="bottom"/>
            <w:hideMark/>
          </w:tcPr>
          <w:p w14:paraId="64A2A62D" w14:textId="77777777" w:rsidR="00AC7938" w:rsidRPr="00AC7938" w:rsidRDefault="00AC7938" w:rsidP="00AC7938">
            <w:pPr>
              <w:spacing w:after="0" w:line="240" w:lineRule="auto"/>
              <w:rPr>
                <w:rFonts w:ascii="Times New Roman" w:eastAsia="Times New Roman" w:hAnsi="Times New Roman" w:cs="Times New Roman"/>
                <w:kern w:val="0"/>
                <w:sz w:val="20"/>
                <w:szCs w:val="20"/>
                <w:lang w:eastAsia="en-IN"/>
                <w14:ligatures w14:val="none"/>
              </w:rPr>
            </w:pPr>
          </w:p>
        </w:tc>
      </w:tr>
      <w:tr w:rsidR="00AC7938" w:rsidRPr="00AC7938" w14:paraId="57817B05" w14:textId="77777777" w:rsidTr="002F6169">
        <w:trPr>
          <w:trHeight w:val="288"/>
        </w:trPr>
        <w:tc>
          <w:tcPr>
            <w:tcW w:w="642" w:type="dxa"/>
            <w:vMerge/>
            <w:tcBorders>
              <w:top w:val="nil"/>
              <w:left w:val="single" w:sz="8" w:space="0" w:color="auto"/>
              <w:bottom w:val="single" w:sz="8" w:space="0" w:color="000000"/>
              <w:right w:val="single" w:sz="8" w:space="0" w:color="auto"/>
            </w:tcBorders>
            <w:vAlign w:val="center"/>
            <w:hideMark/>
          </w:tcPr>
          <w:p w14:paraId="4F34EC61"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
        </w:tc>
        <w:tc>
          <w:tcPr>
            <w:tcW w:w="1384" w:type="dxa"/>
            <w:vMerge/>
            <w:tcBorders>
              <w:top w:val="nil"/>
              <w:left w:val="single" w:sz="8" w:space="0" w:color="auto"/>
              <w:bottom w:val="single" w:sz="8" w:space="0" w:color="000000"/>
              <w:right w:val="single" w:sz="8" w:space="0" w:color="auto"/>
            </w:tcBorders>
            <w:vAlign w:val="center"/>
            <w:hideMark/>
          </w:tcPr>
          <w:p w14:paraId="3C5D3183"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
        </w:tc>
        <w:tc>
          <w:tcPr>
            <w:tcW w:w="1207" w:type="dxa"/>
            <w:vMerge/>
            <w:tcBorders>
              <w:top w:val="nil"/>
              <w:left w:val="single" w:sz="8" w:space="0" w:color="auto"/>
              <w:bottom w:val="single" w:sz="8" w:space="0" w:color="000000"/>
              <w:right w:val="single" w:sz="8" w:space="0" w:color="auto"/>
            </w:tcBorders>
            <w:vAlign w:val="center"/>
            <w:hideMark/>
          </w:tcPr>
          <w:p w14:paraId="5E41341F"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
        </w:tc>
        <w:tc>
          <w:tcPr>
            <w:tcW w:w="1224" w:type="dxa"/>
            <w:vMerge/>
            <w:tcBorders>
              <w:top w:val="nil"/>
              <w:left w:val="single" w:sz="8" w:space="0" w:color="auto"/>
              <w:bottom w:val="single" w:sz="8" w:space="0" w:color="000000"/>
              <w:right w:val="single" w:sz="8" w:space="0" w:color="auto"/>
            </w:tcBorders>
            <w:vAlign w:val="center"/>
            <w:hideMark/>
          </w:tcPr>
          <w:p w14:paraId="067978AF"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
        </w:tc>
        <w:tc>
          <w:tcPr>
            <w:tcW w:w="1217" w:type="dxa"/>
            <w:vMerge/>
            <w:tcBorders>
              <w:top w:val="nil"/>
              <w:left w:val="single" w:sz="8" w:space="0" w:color="auto"/>
              <w:bottom w:val="single" w:sz="8" w:space="0" w:color="000000"/>
              <w:right w:val="single" w:sz="8" w:space="0" w:color="auto"/>
            </w:tcBorders>
            <w:vAlign w:val="center"/>
            <w:hideMark/>
          </w:tcPr>
          <w:p w14:paraId="7D1788DE"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
        </w:tc>
        <w:tc>
          <w:tcPr>
            <w:tcW w:w="5088" w:type="dxa"/>
            <w:vMerge/>
            <w:tcBorders>
              <w:top w:val="nil"/>
              <w:left w:val="single" w:sz="8" w:space="0" w:color="auto"/>
              <w:bottom w:val="single" w:sz="8" w:space="0" w:color="000000"/>
              <w:right w:val="single" w:sz="8" w:space="0" w:color="auto"/>
            </w:tcBorders>
            <w:vAlign w:val="center"/>
            <w:hideMark/>
          </w:tcPr>
          <w:p w14:paraId="0AEAAECD"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
        </w:tc>
        <w:tc>
          <w:tcPr>
            <w:tcW w:w="4396" w:type="dxa"/>
            <w:vMerge/>
            <w:tcBorders>
              <w:top w:val="nil"/>
              <w:left w:val="single" w:sz="8" w:space="0" w:color="auto"/>
              <w:bottom w:val="single" w:sz="8" w:space="0" w:color="000000"/>
              <w:right w:val="single" w:sz="8" w:space="0" w:color="auto"/>
            </w:tcBorders>
            <w:vAlign w:val="center"/>
            <w:hideMark/>
          </w:tcPr>
          <w:p w14:paraId="6840B594"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
        </w:tc>
        <w:tc>
          <w:tcPr>
            <w:tcW w:w="222" w:type="dxa"/>
            <w:tcBorders>
              <w:top w:val="nil"/>
              <w:left w:val="nil"/>
              <w:bottom w:val="nil"/>
              <w:right w:val="nil"/>
            </w:tcBorders>
            <w:shd w:val="clear" w:color="auto" w:fill="auto"/>
            <w:noWrap/>
            <w:vAlign w:val="bottom"/>
            <w:hideMark/>
          </w:tcPr>
          <w:p w14:paraId="1582D712" w14:textId="77777777" w:rsidR="00AC7938" w:rsidRPr="00AC7938" w:rsidRDefault="00AC7938" w:rsidP="00AC7938">
            <w:pPr>
              <w:spacing w:after="0" w:line="240" w:lineRule="auto"/>
              <w:rPr>
                <w:rFonts w:ascii="Times New Roman" w:eastAsia="Times New Roman" w:hAnsi="Times New Roman" w:cs="Times New Roman"/>
                <w:kern w:val="0"/>
                <w:sz w:val="20"/>
                <w:szCs w:val="20"/>
                <w:lang w:eastAsia="en-IN"/>
                <w14:ligatures w14:val="none"/>
              </w:rPr>
            </w:pPr>
          </w:p>
        </w:tc>
      </w:tr>
      <w:tr w:rsidR="00AC7938" w:rsidRPr="00AC7938" w14:paraId="4A70CD99" w14:textId="77777777" w:rsidTr="002F6169">
        <w:trPr>
          <w:trHeight w:val="288"/>
        </w:trPr>
        <w:tc>
          <w:tcPr>
            <w:tcW w:w="642" w:type="dxa"/>
            <w:vMerge/>
            <w:tcBorders>
              <w:top w:val="nil"/>
              <w:left w:val="single" w:sz="8" w:space="0" w:color="auto"/>
              <w:bottom w:val="single" w:sz="8" w:space="0" w:color="000000"/>
              <w:right w:val="single" w:sz="8" w:space="0" w:color="auto"/>
            </w:tcBorders>
            <w:vAlign w:val="center"/>
            <w:hideMark/>
          </w:tcPr>
          <w:p w14:paraId="1D595279"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
        </w:tc>
        <w:tc>
          <w:tcPr>
            <w:tcW w:w="1384" w:type="dxa"/>
            <w:vMerge/>
            <w:tcBorders>
              <w:top w:val="nil"/>
              <w:left w:val="single" w:sz="8" w:space="0" w:color="auto"/>
              <w:bottom w:val="single" w:sz="8" w:space="0" w:color="000000"/>
              <w:right w:val="single" w:sz="8" w:space="0" w:color="auto"/>
            </w:tcBorders>
            <w:vAlign w:val="center"/>
            <w:hideMark/>
          </w:tcPr>
          <w:p w14:paraId="06BDB5C4"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
        </w:tc>
        <w:tc>
          <w:tcPr>
            <w:tcW w:w="1207" w:type="dxa"/>
            <w:vMerge/>
            <w:tcBorders>
              <w:top w:val="nil"/>
              <w:left w:val="single" w:sz="8" w:space="0" w:color="auto"/>
              <w:bottom w:val="single" w:sz="8" w:space="0" w:color="000000"/>
              <w:right w:val="single" w:sz="8" w:space="0" w:color="auto"/>
            </w:tcBorders>
            <w:vAlign w:val="center"/>
            <w:hideMark/>
          </w:tcPr>
          <w:p w14:paraId="36F2D075"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
        </w:tc>
        <w:tc>
          <w:tcPr>
            <w:tcW w:w="1224" w:type="dxa"/>
            <w:vMerge/>
            <w:tcBorders>
              <w:top w:val="nil"/>
              <w:left w:val="single" w:sz="8" w:space="0" w:color="auto"/>
              <w:bottom w:val="single" w:sz="8" w:space="0" w:color="000000"/>
              <w:right w:val="single" w:sz="8" w:space="0" w:color="auto"/>
            </w:tcBorders>
            <w:vAlign w:val="center"/>
            <w:hideMark/>
          </w:tcPr>
          <w:p w14:paraId="1C33F172"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
        </w:tc>
        <w:tc>
          <w:tcPr>
            <w:tcW w:w="1217" w:type="dxa"/>
            <w:vMerge/>
            <w:tcBorders>
              <w:top w:val="nil"/>
              <w:left w:val="single" w:sz="8" w:space="0" w:color="auto"/>
              <w:bottom w:val="single" w:sz="8" w:space="0" w:color="000000"/>
              <w:right w:val="single" w:sz="8" w:space="0" w:color="auto"/>
            </w:tcBorders>
            <w:vAlign w:val="center"/>
            <w:hideMark/>
          </w:tcPr>
          <w:p w14:paraId="0FC26D32"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
        </w:tc>
        <w:tc>
          <w:tcPr>
            <w:tcW w:w="5088" w:type="dxa"/>
            <w:vMerge/>
            <w:tcBorders>
              <w:top w:val="nil"/>
              <w:left w:val="single" w:sz="8" w:space="0" w:color="auto"/>
              <w:bottom w:val="single" w:sz="8" w:space="0" w:color="000000"/>
              <w:right w:val="single" w:sz="8" w:space="0" w:color="auto"/>
            </w:tcBorders>
            <w:vAlign w:val="center"/>
            <w:hideMark/>
          </w:tcPr>
          <w:p w14:paraId="30E3D548"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
        </w:tc>
        <w:tc>
          <w:tcPr>
            <w:tcW w:w="4396" w:type="dxa"/>
            <w:vMerge/>
            <w:tcBorders>
              <w:top w:val="nil"/>
              <w:left w:val="single" w:sz="8" w:space="0" w:color="auto"/>
              <w:bottom w:val="single" w:sz="8" w:space="0" w:color="000000"/>
              <w:right w:val="single" w:sz="8" w:space="0" w:color="auto"/>
            </w:tcBorders>
            <w:vAlign w:val="center"/>
            <w:hideMark/>
          </w:tcPr>
          <w:p w14:paraId="2F79F4E3"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
        </w:tc>
        <w:tc>
          <w:tcPr>
            <w:tcW w:w="222" w:type="dxa"/>
            <w:tcBorders>
              <w:top w:val="nil"/>
              <w:left w:val="nil"/>
              <w:bottom w:val="nil"/>
              <w:right w:val="nil"/>
            </w:tcBorders>
            <w:shd w:val="clear" w:color="auto" w:fill="auto"/>
            <w:noWrap/>
            <w:vAlign w:val="bottom"/>
            <w:hideMark/>
          </w:tcPr>
          <w:p w14:paraId="74B4781C" w14:textId="77777777" w:rsidR="00AC7938" w:rsidRPr="00AC7938" w:rsidRDefault="00AC7938" w:rsidP="00AC7938">
            <w:pPr>
              <w:spacing w:after="0" w:line="240" w:lineRule="auto"/>
              <w:rPr>
                <w:rFonts w:ascii="Times New Roman" w:eastAsia="Times New Roman" w:hAnsi="Times New Roman" w:cs="Times New Roman"/>
                <w:kern w:val="0"/>
                <w:sz w:val="20"/>
                <w:szCs w:val="20"/>
                <w:lang w:eastAsia="en-IN"/>
                <w14:ligatures w14:val="none"/>
              </w:rPr>
            </w:pPr>
          </w:p>
        </w:tc>
      </w:tr>
      <w:tr w:rsidR="00AC7938" w:rsidRPr="00AC7938" w14:paraId="58858C7F" w14:textId="77777777" w:rsidTr="002F6169">
        <w:trPr>
          <w:trHeight w:val="288"/>
        </w:trPr>
        <w:tc>
          <w:tcPr>
            <w:tcW w:w="642" w:type="dxa"/>
            <w:vMerge/>
            <w:tcBorders>
              <w:top w:val="nil"/>
              <w:left w:val="single" w:sz="8" w:space="0" w:color="auto"/>
              <w:bottom w:val="single" w:sz="8" w:space="0" w:color="000000"/>
              <w:right w:val="single" w:sz="8" w:space="0" w:color="auto"/>
            </w:tcBorders>
            <w:vAlign w:val="center"/>
            <w:hideMark/>
          </w:tcPr>
          <w:p w14:paraId="648C3122"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
        </w:tc>
        <w:tc>
          <w:tcPr>
            <w:tcW w:w="1384" w:type="dxa"/>
            <w:vMerge/>
            <w:tcBorders>
              <w:top w:val="nil"/>
              <w:left w:val="single" w:sz="8" w:space="0" w:color="auto"/>
              <w:bottom w:val="single" w:sz="8" w:space="0" w:color="000000"/>
              <w:right w:val="single" w:sz="8" w:space="0" w:color="auto"/>
            </w:tcBorders>
            <w:vAlign w:val="center"/>
            <w:hideMark/>
          </w:tcPr>
          <w:p w14:paraId="7145DB49"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
        </w:tc>
        <w:tc>
          <w:tcPr>
            <w:tcW w:w="1207" w:type="dxa"/>
            <w:vMerge/>
            <w:tcBorders>
              <w:top w:val="nil"/>
              <w:left w:val="single" w:sz="8" w:space="0" w:color="auto"/>
              <w:bottom w:val="single" w:sz="8" w:space="0" w:color="000000"/>
              <w:right w:val="single" w:sz="8" w:space="0" w:color="auto"/>
            </w:tcBorders>
            <w:vAlign w:val="center"/>
            <w:hideMark/>
          </w:tcPr>
          <w:p w14:paraId="1FFA7BFA"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
        </w:tc>
        <w:tc>
          <w:tcPr>
            <w:tcW w:w="1224" w:type="dxa"/>
            <w:vMerge/>
            <w:tcBorders>
              <w:top w:val="nil"/>
              <w:left w:val="single" w:sz="8" w:space="0" w:color="auto"/>
              <w:bottom w:val="single" w:sz="8" w:space="0" w:color="000000"/>
              <w:right w:val="single" w:sz="8" w:space="0" w:color="auto"/>
            </w:tcBorders>
            <w:vAlign w:val="center"/>
            <w:hideMark/>
          </w:tcPr>
          <w:p w14:paraId="6772F46B"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
        </w:tc>
        <w:tc>
          <w:tcPr>
            <w:tcW w:w="1217" w:type="dxa"/>
            <w:vMerge/>
            <w:tcBorders>
              <w:top w:val="nil"/>
              <w:left w:val="single" w:sz="8" w:space="0" w:color="auto"/>
              <w:bottom w:val="single" w:sz="8" w:space="0" w:color="000000"/>
              <w:right w:val="single" w:sz="8" w:space="0" w:color="auto"/>
            </w:tcBorders>
            <w:vAlign w:val="center"/>
            <w:hideMark/>
          </w:tcPr>
          <w:p w14:paraId="40179B77"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
        </w:tc>
        <w:tc>
          <w:tcPr>
            <w:tcW w:w="5088" w:type="dxa"/>
            <w:vMerge/>
            <w:tcBorders>
              <w:top w:val="nil"/>
              <w:left w:val="single" w:sz="8" w:space="0" w:color="auto"/>
              <w:bottom w:val="single" w:sz="8" w:space="0" w:color="000000"/>
              <w:right w:val="single" w:sz="8" w:space="0" w:color="auto"/>
            </w:tcBorders>
            <w:vAlign w:val="center"/>
            <w:hideMark/>
          </w:tcPr>
          <w:p w14:paraId="64B401F7"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
        </w:tc>
        <w:tc>
          <w:tcPr>
            <w:tcW w:w="4396" w:type="dxa"/>
            <w:vMerge/>
            <w:tcBorders>
              <w:top w:val="nil"/>
              <w:left w:val="single" w:sz="8" w:space="0" w:color="auto"/>
              <w:bottom w:val="single" w:sz="8" w:space="0" w:color="000000"/>
              <w:right w:val="single" w:sz="8" w:space="0" w:color="auto"/>
            </w:tcBorders>
            <w:vAlign w:val="center"/>
            <w:hideMark/>
          </w:tcPr>
          <w:p w14:paraId="68BC437C"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
        </w:tc>
        <w:tc>
          <w:tcPr>
            <w:tcW w:w="222" w:type="dxa"/>
            <w:tcBorders>
              <w:top w:val="nil"/>
              <w:left w:val="nil"/>
              <w:bottom w:val="nil"/>
              <w:right w:val="nil"/>
            </w:tcBorders>
            <w:shd w:val="clear" w:color="auto" w:fill="auto"/>
            <w:noWrap/>
            <w:vAlign w:val="bottom"/>
            <w:hideMark/>
          </w:tcPr>
          <w:p w14:paraId="1975D553" w14:textId="77777777" w:rsidR="00AC7938" w:rsidRPr="00AC7938" w:rsidRDefault="00AC7938" w:rsidP="00AC7938">
            <w:pPr>
              <w:spacing w:after="0" w:line="240" w:lineRule="auto"/>
              <w:rPr>
                <w:rFonts w:ascii="Times New Roman" w:eastAsia="Times New Roman" w:hAnsi="Times New Roman" w:cs="Times New Roman"/>
                <w:kern w:val="0"/>
                <w:sz w:val="20"/>
                <w:szCs w:val="20"/>
                <w:lang w:eastAsia="en-IN"/>
                <w14:ligatures w14:val="none"/>
              </w:rPr>
            </w:pPr>
          </w:p>
        </w:tc>
      </w:tr>
      <w:tr w:rsidR="00AC7938" w:rsidRPr="00AC7938" w14:paraId="67E46D13" w14:textId="77777777" w:rsidTr="002F6169">
        <w:trPr>
          <w:trHeight w:val="300"/>
        </w:trPr>
        <w:tc>
          <w:tcPr>
            <w:tcW w:w="642" w:type="dxa"/>
            <w:vMerge/>
            <w:tcBorders>
              <w:top w:val="nil"/>
              <w:left w:val="single" w:sz="8" w:space="0" w:color="auto"/>
              <w:bottom w:val="single" w:sz="8" w:space="0" w:color="000000"/>
              <w:right w:val="single" w:sz="8" w:space="0" w:color="auto"/>
            </w:tcBorders>
            <w:vAlign w:val="center"/>
            <w:hideMark/>
          </w:tcPr>
          <w:p w14:paraId="166BB895"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
        </w:tc>
        <w:tc>
          <w:tcPr>
            <w:tcW w:w="1384" w:type="dxa"/>
            <w:vMerge/>
            <w:tcBorders>
              <w:top w:val="nil"/>
              <w:left w:val="single" w:sz="8" w:space="0" w:color="auto"/>
              <w:bottom w:val="single" w:sz="8" w:space="0" w:color="000000"/>
              <w:right w:val="single" w:sz="8" w:space="0" w:color="auto"/>
            </w:tcBorders>
            <w:vAlign w:val="center"/>
            <w:hideMark/>
          </w:tcPr>
          <w:p w14:paraId="3D94FACE"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
        </w:tc>
        <w:tc>
          <w:tcPr>
            <w:tcW w:w="1207" w:type="dxa"/>
            <w:vMerge/>
            <w:tcBorders>
              <w:top w:val="nil"/>
              <w:left w:val="single" w:sz="8" w:space="0" w:color="auto"/>
              <w:bottom w:val="single" w:sz="8" w:space="0" w:color="000000"/>
              <w:right w:val="single" w:sz="8" w:space="0" w:color="auto"/>
            </w:tcBorders>
            <w:vAlign w:val="center"/>
            <w:hideMark/>
          </w:tcPr>
          <w:p w14:paraId="1766800A"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
        </w:tc>
        <w:tc>
          <w:tcPr>
            <w:tcW w:w="1224" w:type="dxa"/>
            <w:vMerge/>
            <w:tcBorders>
              <w:top w:val="nil"/>
              <w:left w:val="single" w:sz="8" w:space="0" w:color="auto"/>
              <w:bottom w:val="single" w:sz="8" w:space="0" w:color="000000"/>
              <w:right w:val="single" w:sz="8" w:space="0" w:color="auto"/>
            </w:tcBorders>
            <w:vAlign w:val="center"/>
            <w:hideMark/>
          </w:tcPr>
          <w:p w14:paraId="524AB2E2"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
        </w:tc>
        <w:tc>
          <w:tcPr>
            <w:tcW w:w="1217" w:type="dxa"/>
            <w:vMerge/>
            <w:tcBorders>
              <w:top w:val="nil"/>
              <w:left w:val="single" w:sz="8" w:space="0" w:color="auto"/>
              <w:bottom w:val="single" w:sz="8" w:space="0" w:color="000000"/>
              <w:right w:val="single" w:sz="8" w:space="0" w:color="auto"/>
            </w:tcBorders>
            <w:vAlign w:val="center"/>
            <w:hideMark/>
          </w:tcPr>
          <w:p w14:paraId="16BD6B3C"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
        </w:tc>
        <w:tc>
          <w:tcPr>
            <w:tcW w:w="5088" w:type="dxa"/>
            <w:vMerge/>
            <w:tcBorders>
              <w:top w:val="nil"/>
              <w:left w:val="single" w:sz="8" w:space="0" w:color="auto"/>
              <w:bottom w:val="single" w:sz="8" w:space="0" w:color="000000"/>
              <w:right w:val="single" w:sz="8" w:space="0" w:color="auto"/>
            </w:tcBorders>
            <w:vAlign w:val="center"/>
            <w:hideMark/>
          </w:tcPr>
          <w:p w14:paraId="7BC79C2F"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
        </w:tc>
        <w:tc>
          <w:tcPr>
            <w:tcW w:w="4396" w:type="dxa"/>
            <w:vMerge/>
            <w:tcBorders>
              <w:top w:val="nil"/>
              <w:left w:val="single" w:sz="8" w:space="0" w:color="auto"/>
              <w:bottom w:val="single" w:sz="8" w:space="0" w:color="000000"/>
              <w:right w:val="single" w:sz="8" w:space="0" w:color="auto"/>
            </w:tcBorders>
            <w:vAlign w:val="center"/>
            <w:hideMark/>
          </w:tcPr>
          <w:p w14:paraId="33BFAA8A"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
        </w:tc>
        <w:tc>
          <w:tcPr>
            <w:tcW w:w="222" w:type="dxa"/>
            <w:tcBorders>
              <w:top w:val="nil"/>
              <w:left w:val="nil"/>
              <w:bottom w:val="nil"/>
              <w:right w:val="nil"/>
            </w:tcBorders>
            <w:shd w:val="clear" w:color="auto" w:fill="auto"/>
            <w:noWrap/>
            <w:vAlign w:val="bottom"/>
            <w:hideMark/>
          </w:tcPr>
          <w:p w14:paraId="5AFE4686" w14:textId="77777777" w:rsidR="00AC7938" w:rsidRPr="00AC7938" w:rsidRDefault="00AC7938" w:rsidP="00AC7938">
            <w:pPr>
              <w:spacing w:after="0" w:line="240" w:lineRule="auto"/>
              <w:rPr>
                <w:rFonts w:ascii="Times New Roman" w:eastAsia="Times New Roman" w:hAnsi="Times New Roman" w:cs="Times New Roman"/>
                <w:kern w:val="0"/>
                <w:sz w:val="20"/>
                <w:szCs w:val="20"/>
                <w:lang w:eastAsia="en-IN"/>
                <w14:ligatures w14:val="none"/>
              </w:rPr>
            </w:pPr>
          </w:p>
        </w:tc>
      </w:tr>
      <w:tr w:rsidR="002F6169" w:rsidRPr="00AC7938" w14:paraId="6EC4FEAE" w14:textId="77777777" w:rsidTr="002F6169">
        <w:trPr>
          <w:trHeight w:val="2412"/>
        </w:trPr>
        <w:tc>
          <w:tcPr>
            <w:tcW w:w="642" w:type="dxa"/>
            <w:tcBorders>
              <w:top w:val="nil"/>
              <w:left w:val="single" w:sz="8" w:space="0" w:color="auto"/>
              <w:bottom w:val="single" w:sz="8" w:space="0" w:color="auto"/>
              <w:right w:val="single" w:sz="8" w:space="0" w:color="auto"/>
            </w:tcBorders>
            <w:shd w:val="clear" w:color="auto" w:fill="auto"/>
            <w:vAlign w:val="center"/>
            <w:hideMark/>
          </w:tcPr>
          <w:p w14:paraId="41396F68"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2</w:t>
            </w:r>
          </w:p>
        </w:tc>
        <w:tc>
          <w:tcPr>
            <w:tcW w:w="1384" w:type="dxa"/>
            <w:tcBorders>
              <w:top w:val="nil"/>
              <w:left w:val="nil"/>
              <w:bottom w:val="single" w:sz="8" w:space="0" w:color="auto"/>
              <w:right w:val="single" w:sz="8" w:space="0" w:color="auto"/>
            </w:tcBorders>
            <w:shd w:val="clear" w:color="auto" w:fill="auto"/>
            <w:vAlign w:val="center"/>
            <w:hideMark/>
          </w:tcPr>
          <w:p w14:paraId="5373CC23"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Sit et. al.                                  2018</w:t>
            </w:r>
          </w:p>
        </w:tc>
        <w:tc>
          <w:tcPr>
            <w:tcW w:w="1207" w:type="dxa"/>
            <w:tcBorders>
              <w:top w:val="nil"/>
              <w:left w:val="nil"/>
              <w:bottom w:val="single" w:sz="8" w:space="0" w:color="auto"/>
              <w:right w:val="single" w:sz="8" w:space="0" w:color="auto"/>
            </w:tcBorders>
            <w:shd w:val="clear" w:color="auto" w:fill="auto"/>
            <w:vAlign w:val="center"/>
            <w:hideMark/>
          </w:tcPr>
          <w:p w14:paraId="1C6B2F03"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Qualitative investigation via a consumer-experience lens</w:t>
            </w:r>
          </w:p>
        </w:tc>
        <w:tc>
          <w:tcPr>
            <w:tcW w:w="1224" w:type="dxa"/>
            <w:tcBorders>
              <w:top w:val="nil"/>
              <w:left w:val="nil"/>
              <w:bottom w:val="single" w:sz="8" w:space="0" w:color="auto"/>
              <w:right w:val="single" w:sz="8" w:space="0" w:color="auto"/>
            </w:tcBorders>
            <w:shd w:val="clear" w:color="auto" w:fill="auto"/>
            <w:vAlign w:val="center"/>
            <w:hideMark/>
          </w:tcPr>
          <w:p w14:paraId="56F746D4"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11 self-proclaimed showroomers</w:t>
            </w:r>
          </w:p>
        </w:tc>
        <w:tc>
          <w:tcPr>
            <w:tcW w:w="1217" w:type="dxa"/>
            <w:tcBorders>
              <w:top w:val="nil"/>
              <w:left w:val="nil"/>
              <w:bottom w:val="single" w:sz="8" w:space="0" w:color="auto"/>
              <w:right w:val="single" w:sz="8" w:space="0" w:color="auto"/>
            </w:tcBorders>
            <w:shd w:val="clear" w:color="auto" w:fill="auto"/>
            <w:vAlign w:val="center"/>
            <w:hideMark/>
          </w:tcPr>
          <w:p w14:paraId="67650A74"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Not mentioned, Electronics</w:t>
            </w:r>
          </w:p>
        </w:tc>
        <w:tc>
          <w:tcPr>
            <w:tcW w:w="5088" w:type="dxa"/>
            <w:tcBorders>
              <w:top w:val="nil"/>
              <w:left w:val="nil"/>
              <w:bottom w:val="single" w:sz="8" w:space="0" w:color="auto"/>
              <w:right w:val="single" w:sz="8" w:space="0" w:color="auto"/>
            </w:tcBorders>
            <w:shd w:val="clear" w:color="auto" w:fill="auto"/>
            <w:vAlign w:val="center"/>
            <w:hideMark/>
          </w:tcPr>
          <w:p w14:paraId="2A4F035F"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The study's results present an alternative perspective on showrooming, revealing that it can be understood as a positive consumer behaviour when viewed through the lens of consumer experience. It identifies four decision activity stages that showroomers go through—problem recognition and information search, evaluation, purchase, and post-purchase. The research also highlights the emotions showroomers experience during these stages, offering practical implications for retailers to better serve showroomers and potentially transform this behaviour into a positive experience for both customers and businesses.</w:t>
            </w:r>
          </w:p>
        </w:tc>
        <w:tc>
          <w:tcPr>
            <w:tcW w:w="4396" w:type="dxa"/>
            <w:tcBorders>
              <w:top w:val="nil"/>
              <w:left w:val="nil"/>
              <w:bottom w:val="single" w:sz="8" w:space="0" w:color="auto"/>
              <w:right w:val="single" w:sz="8" w:space="0" w:color="auto"/>
            </w:tcBorders>
            <w:shd w:val="clear" w:color="auto" w:fill="auto"/>
            <w:vAlign w:val="center"/>
            <w:hideMark/>
          </w:tcPr>
          <w:p w14:paraId="34411753"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 xml:space="preserve">One notable limitation is the relatively small and homogenous sample of participants, which may restrict the broader applicability of the findings. The study's focus on the during-shopping process and limited exploration of the post-purchase stage leaves room for further investigation. Additionally, the research primarily considers the perspective of consumers, overlooking the experiences and insights of other relevant stakeholders. </w:t>
            </w:r>
          </w:p>
        </w:tc>
        <w:tc>
          <w:tcPr>
            <w:tcW w:w="222" w:type="dxa"/>
            <w:vAlign w:val="center"/>
            <w:hideMark/>
          </w:tcPr>
          <w:p w14:paraId="40288D64" w14:textId="77777777" w:rsidR="00AC7938" w:rsidRPr="00AC7938" w:rsidRDefault="00AC7938" w:rsidP="00AC7938">
            <w:pPr>
              <w:spacing w:after="0" w:line="240" w:lineRule="auto"/>
              <w:rPr>
                <w:rFonts w:ascii="Times New Roman" w:eastAsia="Times New Roman" w:hAnsi="Times New Roman" w:cs="Times New Roman"/>
                <w:kern w:val="0"/>
                <w:sz w:val="20"/>
                <w:szCs w:val="20"/>
                <w:lang w:eastAsia="en-IN"/>
                <w14:ligatures w14:val="none"/>
              </w:rPr>
            </w:pPr>
          </w:p>
        </w:tc>
      </w:tr>
      <w:tr w:rsidR="002F6169" w:rsidRPr="00AC7938" w14:paraId="24ACE5EE" w14:textId="77777777" w:rsidTr="002F6169">
        <w:trPr>
          <w:trHeight w:val="288"/>
        </w:trPr>
        <w:tc>
          <w:tcPr>
            <w:tcW w:w="642" w:type="dxa"/>
            <w:vMerge w:val="restart"/>
            <w:tcBorders>
              <w:top w:val="nil"/>
              <w:left w:val="single" w:sz="8" w:space="0" w:color="auto"/>
              <w:bottom w:val="single" w:sz="8" w:space="0" w:color="000000"/>
              <w:right w:val="single" w:sz="8" w:space="0" w:color="auto"/>
            </w:tcBorders>
            <w:shd w:val="clear" w:color="auto" w:fill="auto"/>
            <w:vAlign w:val="center"/>
            <w:hideMark/>
          </w:tcPr>
          <w:p w14:paraId="166B52BF"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3</w:t>
            </w:r>
          </w:p>
        </w:tc>
        <w:tc>
          <w:tcPr>
            <w:tcW w:w="1384" w:type="dxa"/>
            <w:vMerge w:val="restart"/>
            <w:tcBorders>
              <w:top w:val="nil"/>
              <w:left w:val="single" w:sz="8" w:space="0" w:color="auto"/>
              <w:bottom w:val="single" w:sz="8" w:space="0" w:color="000000"/>
              <w:right w:val="single" w:sz="8" w:space="0" w:color="auto"/>
            </w:tcBorders>
            <w:shd w:val="clear" w:color="auto" w:fill="auto"/>
            <w:vAlign w:val="center"/>
            <w:hideMark/>
          </w:tcPr>
          <w:p w14:paraId="2E5234D7"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Aw                                             2019</w:t>
            </w:r>
          </w:p>
        </w:tc>
        <w:tc>
          <w:tcPr>
            <w:tcW w:w="1207" w:type="dxa"/>
            <w:vMerge w:val="restart"/>
            <w:tcBorders>
              <w:top w:val="nil"/>
              <w:left w:val="single" w:sz="8" w:space="0" w:color="auto"/>
              <w:bottom w:val="single" w:sz="8" w:space="0" w:color="000000"/>
              <w:right w:val="single" w:sz="8" w:space="0" w:color="auto"/>
            </w:tcBorders>
            <w:shd w:val="clear" w:color="auto" w:fill="auto"/>
            <w:vAlign w:val="center"/>
            <w:hideMark/>
          </w:tcPr>
          <w:p w14:paraId="22C1F293"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 xml:space="preserve">Cross-Sectional </w:t>
            </w:r>
          </w:p>
        </w:tc>
        <w:tc>
          <w:tcPr>
            <w:tcW w:w="1224" w:type="dxa"/>
            <w:vMerge w:val="restart"/>
            <w:tcBorders>
              <w:top w:val="nil"/>
              <w:left w:val="single" w:sz="8" w:space="0" w:color="auto"/>
              <w:bottom w:val="single" w:sz="8" w:space="0" w:color="000000"/>
              <w:right w:val="single" w:sz="8" w:space="0" w:color="auto"/>
            </w:tcBorders>
            <w:shd w:val="clear" w:color="auto" w:fill="auto"/>
            <w:vAlign w:val="center"/>
            <w:hideMark/>
          </w:tcPr>
          <w:p w14:paraId="0583BC69"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300</w:t>
            </w:r>
          </w:p>
        </w:tc>
        <w:tc>
          <w:tcPr>
            <w:tcW w:w="1217" w:type="dxa"/>
            <w:vMerge w:val="restart"/>
            <w:tcBorders>
              <w:top w:val="nil"/>
              <w:left w:val="single" w:sz="8" w:space="0" w:color="auto"/>
              <w:bottom w:val="single" w:sz="8" w:space="0" w:color="000000"/>
              <w:right w:val="single" w:sz="8" w:space="0" w:color="auto"/>
            </w:tcBorders>
            <w:shd w:val="clear" w:color="auto" w:fill="auto"/>
            <w:vAlign w:val="center"/>
            <w:hideMark/>
          </w:tcPr>
          <w:p w14:paraId="29DFB4CE"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 xml:space="preserve">Malaysia, E-Commerce  </w:t>
            </w:r>
          </w:p>
        </w:tc>
        <w:tc>
          <w:tcPr>
            <w:tcW w:w="5088" w:type="dxa"/>
            <w:vMerge w:val="restart"/>
            <w:tcBorders>
              <w:top w:val="nil"/>
              <w:left w:val="single" w:sz="8" w:space="0" w:color="auto"/>
              <w:bottom w:val="single" w:sz="8" w:space="0" w:color="000000"/>
              <w:right w:val="single" w:sz="8" w:space="0" w:color="auto"/>
            </w:tcBorders>
            <w:shd w:val="clear" w:color="auto" w:fill="auto"/>
            <w:vAlign w:val="center"/>
            <w:hideMark/>
          </w:tcPr>
          <w:p w14:paraId="06280035" w14:textId="67179EA3"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 xml:space="preserve">The study aims to understand the impact of factors such as why people shop, what they think </w:t>
            </w:r>
            <w:proofErr w:type="gramStart"/>
            <w:r w:rsidRPr="00AC7938">
              <w:rPr>
                <w:rFonts w:ascii="Calibri" w:eastAsia="Times New Roman" w:hAnsi="Calibri" w:cs="Calibri"/>
                <w:color w:val="000000"/>
                <w:kern w:val="0"/>
                <w:sz w:val="18"/>
                <w:szCs w:val="18"/>
                <w:lang w:eastAsia="en-IN"/>
                <w14:ligatures w14:val="none"/>
              </w:rPr>
              <w:t>they'll</w:t>
            </w:r>
            <w:proofErr w:type="gramEnd"/>
            <w:r w:rsidRPr="00AC7938">
              <w:rPr>
                <w:rFonts w:ascii="Calibri" w:eastAsia="Times New Roman" w:hAnsi="Calibri" w:cs="Calibri"/>
                <w:color w:val="000000"/>
                <w:kern w:val="0"/>
                <w:sz w:val="18"/>
                <w:szCs w:val="18"/>
                <w:lang w:eastAsia="en-IN"/>
                <w14:ligatures w14:val="none"/>
              </w:rPr>
              <w:t xml:space="preserve"> gain from online shopping, and what it cost them influence their intention to webroom. We found out that customers who are motivated by efficiency shopping, bargain hunting and variety seeking are more likely to engage in webrooming. The study also found that avail of sales people, immediate possession, low purchase effort is likely to engage in webrooming. On the other hand, long delivery time, expected price loss are less likely to engage in webrooming. </w:t>
            </w:r>
          </w:p>
        </w:tc>
        <w:tc>
          <w:tcPr>
            <w:tcW w:w="4396" w:type="dxa"/>
            <w:vMerge w:val="restart"/>
            <w:tcBorders>
              <w:top w:val="nil"/>
              <w:left w:val="single" w:sz="8" w:space="0" w:color="auto"/>
              <w:bottom w:val="single" w:sz="8" w:space="0" w:color="000000"/>
              <w:right w:val="single" w:sz="8" w:space="0" w:color="auto"/>
            </w:tcBorders>
            <w:shd w:val="clear" w:color="auto" w:fill="auto"/>
            <w:vAlign w:val="center"/>
            <w:hideMark/>
          </w:tcPr>
          <w:p w14:paraId="479C9BAA"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The research was limited to university students, affecting the generalizability of its findings. Additionally, it solely focused on apparel products, overlooking other potential categories. Further exploration into various shopping motivations like gift shopping, sensory stimulation, and socialization could enrich future studies. Moreover, investigating the role of psychographic variables in webrooming could offer valuable insights into consumer behavior.</w:t>
            </w:r>
          </w:p>
        </w:tc>
        <w:tc>
          <w:tcPr>
            <w:tcW w:w="222" w:type="dxa"/>
            <w:vAlign w:val="center"/>
            <w:hideMark/>
          </w:tcPr>
          <w:p w14:paraId="5E0C9B41" w14:textId="77777777" w:rsidR="00AC7938" w:rsidRPr="00AC7938" w:rsidRDefault="00AC7938" w:rsidP="00AC7938">
            <w:pPr>
              <w:spacing w:after="0" w:line="240" w:lineRule="auto"/>
              <w:rPr>
                <w:rFonts w:ascii="Times New Roman" w:eastAsia="Times New Roman" w:hAnsi="Times New Roman" w:cs="Times New Roman"/>
                <w:kern w:val="0"/>
                <w:sz w:val="20"/>
                <w:szCs w:val="20"/>
                <w:lang w:eastAsia="en-IN"/>
                <w14:ligatures w14:val="none"/>
              </w:rPr>
            </w:pPr>
          </w:p>
        </w:tc>
      </w:tr>
      <w:tr w:rsidR="00AC7938" w:rsidRPr="00AC7938" w14:paraId="25631E23" w14:textId="77777777" w:rsidTr="002F6169">
        <w:trPr>
          <w:trHeight w:val="2100"/>
        </w:trPr>
        <w:tc>
          <w:tcPr>
            <w:tcW w:w="642" w:type="dxa"/>
            <w:vMerge/>
            <w:tcBorders>
              <w:top w:val="nil"/>
              <w:left w:val="single" w:sz="8" w:space="0" w:color="auto"/>
              <w:bottom w:val="single" w:sz="8" w:space="0" w:color="000000"/>
              <w:right w:val="single" w:sz="8" w:space="0" w:color="auto"/>
            </w:tcBorders>
            <w:vAlign w:val="center"/>
            <w:hideMark/>
          </w:tcPr>
          <w:p w14:paraId="17FDA2B8"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
        </w:tc>
        <w:tc>
          <w:tcPr>
            <w:tcW w:w="1384" w:type="dxa"/>
            <w:vMerge/>
            <w:tcBorders>
              <w:top w:val="nil"/>
              <w:left w:val="single" w:sz="8" w:space="0" w:color="auto"/>
              <w:bottom w:val="single" w:sz="8" w:space="0" w:color="000000"/>
              <w:right w:val="single" w:sz="8" w:space="0" w:color="auto"/>
            </w:tcBorders>
            <w:vAlign w:val="center"/>
            <w:hideMark/>
          </w:tcPr>
          <w:p w14:paraId="78583CB7"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
        </w:tc>
        <w:tc>
          <w:tcPr>
            <w:tcW w:w="1207" w:type="dxa"/>
            <w:vMerge/>
            <w:tcBorders>
              <w:top w:val="nil"/>
              <w:left w:val="single" w:sz="8" w:space="0" w:color="auto"/>
              <w:bottom w:val="single" w:sz="8" w:space="0" w:color="000000"/>
              <w:right w:val="single" w:sz="8" w:space="0" w:color="auto"/>
            </w:tcBorders>
            <w:vAlign w:val="center"/>
            <w:hideMark/>
          </w:tcPr>
          <w:p w14:paraId="6C1E2A72"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
        </w:tc>
        <w:tc>
          <w:tcPr>
            <w:tcW w:w="1224" w:type="dxa"/>
            <w:vMerge/>
            <w:tcBorders>
              <w:top w:val="nil"/>
              <w:left w:val="single" w:sz="8" w:space="0" w:color="auto"/>
              <w:bottom w:val="single" w:sz="8" w:space="0" w:color="000000"/>
              <w:right w:val="single" w:sz="8" w:space="0" w:color="auto"/>
            </w:tcBorders>
            <w:vAlign w:val="center"/>
            <w:hideMark/>
          </w:tcPr>
          <w:p w14:paraId="5C4F3BE4"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
        </w:tc>
        <w:tc>
          <w:tcPr>
            <w:tcW w:w="1217" w:type="dxa"/>
            <w:vMerge/>
            <w:tcBorders>
              <w:top w:val="nil"/>
              <w:left w:val="single" w:sz="8" w:space="0" w:color="auto"/>
              <w:bottom w:val="single" w:sz="8" w:space="0" w:color="000000"/>
              <w:right w:val="single" w:sz="8" w:space="0" w:color="auto"/>
            </w:tcBorders>
            <w:vAlign w:val="center"/>
            <w:hideMark/>
          </w:tcPr>
          <w:p w14:paraId="66B989FE"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
        </w:tc>
        <w:tc>
          <w:tcPr>
            <w:tcW w:w="5088" w:type="dxa"/>
            <w:vMerge/>
            <w:tcBorders>
              <w:top w:val="nil"/>
              <w:left w:val="single" w:sz="8" w:space="0" w:color="auto"/>
              <w:bottom w:val="single" w:sz="8" w:space="0" w:color="000000"/>
              <w:right w:val="single" w:sz="8" w:space="0" w:color="auto"/>
            </w:tcBorders>
            <w:vAlign w:val="center"/>
            <w:hideMark/>
          </w:tcPr>
          <w:p w14:paraId="76EFD240"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
        </w:tc>
        <w:tc>
          <w:tcPr>
            <w:tcW w:w="4396" w:type="dxa"/>
            <w:vMerge/>
            <w:tcBorders>
              <w:top w:val="nil"/>
              <w:left w:val="single" w:sz="8" w:space="0" w:color="auto"/>
              <w:bottom w:val="single" w:sz="8" w:space="0" w:color="000000"/>
              <w:right w:val="single" w:sz="8" w:space="0" w:color="auto"/>
            </w:tcBorders>
            <w:vAlign w:val="center"/>
            <w:hideMark/>
          </w:tcPr>
          <w:p w14:paraId="6961E08D"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
        </w:tc>
        <w:tc>
          <w:tcPr>
            <w:tcW w:w="222" w:type="dxa"/>
            <w:tcBorders>
              <w:top w:val="nil"/>
              <w:left w:val="nil"/>
              <w:bottom w:val="nil"/>
              <w:right w:val="nil"/>
            </w:tcBorders>
            <w:shd w:val="clear" w:color="auto" w:fill="auto"/>
            <w:noWrap/>
            <w:vAlign w:val="bottom"/>
            <w:hideMark/>
          </w:tcPr>
          <w:p w14:paraId="6AF07270" w14:textId="77777777" w:rsidR="00AC7938" w:rsidRPr="00AC7938" w:rsidRDefault="00AC7938" w:rsidP="00AC7938">
            <w:pPr>
              <w:spacing w:after="0" w:line="240" w:lineRule="auto"/>
              <w:rPr>
                <w:rFonts w:ascii="Calibri" w:eastAsia="Times New Roman" w:hAnsi="Calibri" w:cs="Calibri"/>
                <w:color w:val="000000"/>
                <w:kern w:val="0"/>
                <w:sz w:val="18"/>
                <w:szCs w:val="18"/>
                <w:lang w:eastAsia="en-IN"/>
                <w14:ligatures w14:val="none"/>
              </w:rPr>
            </w:pPr>
          </w:p>
        </w:tc>
      </w:tr>
      <w:tr w:rsidR="00AC7938" w:rsidRPr="00AC7938" w14:paraId="5879F9C8" w14:textId="77777777" w:rsidTr="00113BCB">
        <w:trPr>
          <w:trHeight w:val="492"/>
        </w:trPr>
        <w:tc>
          <w:tcPr>
            <w:tcW w:w="642" w:type="dxa"/>
            <w:vMerge/>
            <w:tcBorders>
              <w:top w:val="nil"/>
              <w:left w:val="single" w:sz="8" w:space="0" w:color="auto"/>
              <w:bottom w:val="single" w:sz="4" w:space="0" w:color="auto"/>
              <w:right w:val="single" w:sz="8" w:space="0" w:color="auto"/>
            </w:tcBorders>
            <w:vAlign w:val="center"/>
            <w:hideMark/>
          </w:tcPr>
          <w:p w14:paraId="6687EA79"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
        </w:tc>
        <w:tc>
          <w:tcPr>
            <w:tcW w:w="1384" w:type="dxa"/>
            <w:vMerge/>
            <w:tcBorders>
              <w:top w:val="nil"/>
              <w:left w:val="single" w:sz="8" w:space="0" w:color="auto"/>
              <w:bottom w:val="single" w:sz="4" w:space="0" w:color="auto"/>
              <w:right w:val="single" w:sz="8" w:space="0" w:color="auto"/>
            </w:tcBorders>
            <w:vAlign w:val="center"/>
            <w:hideMark/>
          </w:tcPr>
          <w:p w14:paraId="073B01EC"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
        </w:tc>
        <w:tc>
          <w:tcPr>
            <w:tcW w:w="1207" w:type="dxa"/>
            <w:vMerge/>
            <w:tcBorders>
              <w:top w:val="nil"/>
              <w:left w:val="single" w:sz="8" w:space="0" w:color="auto"/>
              <w:bottom w:val="single" w:sz="4" w:space="0" w:color="auto"/>
              <w:right w:val="single" w:sz="8" w:space="0" w:color="auto"/>
            </w:tcBorders>
            <w:vAlign w:val="center"/>
            <w:hideMark/>
          </w:tcPr>
          <w:p w14:paraId="7DC565AA"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
        </w:tc>
        <w:tc>
          <w:tcPr>
            <w:tcW w:w="1224" w:type="dxa"/>
            <w:vMerge/>
            <w:tcBorders>
              <w:top w:val="nil"/>
              <w:left w:val="single" w:sz="8" w:space="0" w:color="auto"/>
              <w:bottom w:val="single" w:sz="4" w:space="0" w:color="auto"/>
              <w:right w:val="single" w:sz="8" w:space="0" w:color="auto"/>
            </w:tcBorders>
            <w:vAlign w:val="center"/>
            <w:hideMark/>
          </w:tcPr>
          <w:p w14:paraId="18DA2E09"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
        </w:tc>
        <w:tc>
          <w:tcPr>
            <w:tcW w:w="1217" w:type="dxa"/>
            <w:vMerge/>
            <w:tcBorders>
              <w:top w:val="nil"/>
              <w:left w:val="single" w:sz="8" w:space="0" w:color="auto"/>
              <w:bottom w:val="single" w:sz="4" w:space="0" w:color="auto"/>
              <w:right w:val="single" w:sz="8" w:space="0" w:color="auto"/>
            </w:tcBorders>
            <w:vAlign w:val="center"/>
            <w:hideMark/>
          </w:tcPr>
          <w:p w14:paraId="0524CBBE"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
        </w:tc>
        <w:tc>
          <w:tcPr>
            <w:tcW w:w="5088" w:type="dxa"/>
            <w:vMerge/>
            <w:tcBorders>
              <w:top w:val="nil"/>
              <w:left w:val="single" w:sz="8" w:space="0" w:color="auto"/>
              <w:bottom w:val="single" w:sz="4" w:space="0" w:color="auto"/>
              <w:right w:val="single" w:sz="8" w:space="0" w:color="auto"/>
            </w:tcBorders>
            <w:vAlign w:val="center"/>
            <w:hideMark/>
          </w:tcPr>
          <w:p w14:paraId="6FA8DB89"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
        </w:tc>
        <w:tc>
          <w:tcPr>
            <w:tcW w:w="4396" w:type="dxa"/>
            <w:vMerge/>
            <w:tcBorders>
              <w:top w:val="nil"/>
              <w:left w:val="single" w:sz="8" w:space="0" w:color="auto"/>
              <w:bottom w:val="single" w:sz="4" w:space="0" w:color="auto"/>
              <w:right w:val="single" w:sz="8" w:space="0" w:color="auto"/>
            </w:tcBorders>
            <w:vAlign w:val="center"/>
            <w:hideMark/>
          </w:tcPr>
          <w:p w14:paraId="3BFB1AB8"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
        </w:tc>
        <w:tc>
          <w:tcPr>
            <w:tcW w:w="222" w:type="dxa"/>
            <w:tcBorders>
              <w:top w:val="nil"/>
              <w:left w:val="nil"/>
              <w:bottom w:val="nil"/>
              <w:right w:val="nil"/>
            </w:tcBorders>
            <w:shd w:val="clear" w:color="auto" w:fill="auto"/>
            <w:noWrap/>
            <w:vAlign w:val="bottom"/>
            <w:hideMark/>
          </w:tcPr>
          <w:p w14:paraId="2B3CD9BD" w14:textId="77777777" w:rsidR="00AC7938" w:rsidRPr="00AC7938" w:rsidRDefault="00AC7938" w:rsidP="00AC7938">
            <w:pPr>
              <w:spacing w:after="0" w:line="240" w:lineRule="auto"/>
              <w:rPr>
                <w:rFonts w:ascii="Times New Roman" w:eastAsia="Times New Roman" w:hAnsi="Times New Roman" w:cs="Times New Roman"/>
                <w:kern w:val="0"/>
                <w:sz w:val="20"/>
                <w:szCs w:val="20"/>
                <w:lang w:eastAsia="en-IN"/>
                <w14:ligatures w14:val="none"/>
              </w:rPr>
            </w:pPr>
          </w:p>
        </w:tc>
      </w:tr>
      <w:tr w:rsidR="002F6169" w:rsidRPr="00AC7938" w14:paraId="15A5CB36" w14:textId="77777777" w:rsidTr="00113BCB">
        <w:trPr>
          <w:trHeight w:val="2652"/>
        </w:trPr>
        <w:tc>
          <w:tcPr>
            <w:tcW w:w="642"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5A704A7E"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lastRenderedPageBreak/>
              <w:t>4</w:t>
            </w:r>
          </w:p>
        </w:tc>
        <w:tc>
          <w:tcPr>
            <w:tcW w:w="1384" w:type="dxa"/>
            <w:tcBorders>
              <w:top w:val="single" w:sz="4" w:space="0" w:color="auto"/>
              <w:left w:val="nil"/>
              <w:bottom w:val="single" w:sz="8" w:space="0" w:color="auto"/>
              <w:right w:val="single" w:sz="8" w:space="0" w:color="auto"/>
            </w:tcBorders>
            <w:shd w:val="clear" w:color="auto" w:fill="auto"/>
            <w:vAlign w:val="center"/>
            <w:hideMark/>
          </w:tcPr>
          <w:p w14:paraId="20E69FA3"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Flavian et.al.                           2021</w:t>
            </w:r>
          </w:p>
        </w:tc>
        <w:tc>
          <w:tcPr>
            <w:tcW w:w="1207" w:type="dxa"/>
            <w:tcBorders>
              <w:top w:val="single" w:sz="4" w:space="0" w:color="auto"/>
              <w:left w:val="nil"/>
              <w:bottom w:val="single" w:sz="8" w:space="0" w:color="auto"/>
              <w:right w:val="single" w:sz="8" w:space="0" w:color="auto"/>
            </w:tcBorders>
            <w:shd w:val="clear" w:color="auto" w:fill="auto"/>
            <w:vAlign w:val="center"/>
            <w:hideMark/>
          </w:tcPr>
          <w:p w14:paraId="4A86FE37"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 xml:space="preserve">Cross-Sectional </w:t>
            </w:r>
          </w:p>
        </w:tc>
        <w:tc>
          <w:tcPr>
            <w:tcW w:w="1224" w:type="dxa"/>
            <w:tcBorders>
              <w:top w:val="single" w:sz="4" w:space="0" w:color="auto"/>
              <w:left w:val="nil"/>
              <w:bottom w:val="single" w:sz="8" w:space="0" w:color="auto"/>
              <w:right w:val="single" w:sz="8" w:space="0" w:color="auto"/>
            </w:tcBorders>
            <w:shd w:val="clear" w:color="auto" w:fill="auto"/>
            <w:vAlign w:val="center"/>
            <w:hideMark/>
          </w:tcPr>
          <w:p w14:paraId="37D36131"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204</w:t>
            </w:r>
          </w:p>
        </w:tc>
        <w:tc>
          <w:tcPr>
            <w:tcW w:w="1217" w:type="dxa"/>
            <w:tcBorders>
              <w:top w:val="single" w:sz="4" w:space="0" w:color="auto"/>
              <w:left w:val="nil"/>
              <w:bottom w:val="single" w:sz="8" w:space="0" w:color="auto"/>
              <w:right w:val="single" w:sz="8" w:space="0" w:color="auto"/>
            </w:tcBorders>
            <w:shd w:val="clear" w:color="auto" w:fill="auto"/>
            <w:vAlign w:val="center"/>
            <w:hideMark/>
          </w:tcPr>
          <w:p w14:paraId="43446D24"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Spain, Electronics and Fashion</w:t>
            </w:r>
          </w:p>
        </w:tc>
        <w:tc>
          <w:tcPr>
            <w:tcW w:w="5088" w:type="dxa"/>
            <w:tcBorders>
              <w:top w:val="single" w:sz="4" w:space="0" w:color="auto"/>
              <w:left w:val="nil"/>
              <w:bottom w:val="single" w:sz="8" w:space="0" w:color="auto"/>
              <w:right w:val="single" w:sz="8" w:space="0" w:color="auto"/>
            </w:tcBorders>
            <w:shd w:val="clear" w:color="auto" w:fill="auto"/>
            <w:vAlign w:val="center"/>
            <w:hideMark/>
          </w:tcPr>
          <w:p w14:paraId="331BDDD6"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 xml:space="preserve">The study aims at examining the impact of m-WOM on consumer behaviour, here it focuses on two products being electronics and fashion. An online webrooming experience was prepared where everyone was assigned one of the two product categories and he needs to answer series of question about the in-store use of smartphone in their purchasing behaviour and preferences for categories. The participants indicated the degree of familiarity and the knowledge of product category, ranked across 6 bands according to their preference. The study considers trust and expertise as mediating effects and consumer demographics, online shopping experience as control variable </w:t>
            </w:r>
          </w:p>
        </w:tc>
        <w:tc>
          <w:tcPr>
            <w:tcW w:w="4396" w:type="dxa"/>
            <w:tcBorders>
              <w:top w:val="single" w:sz="4" w:space="0" w:color="auto"/>
              <w:left w:val="nil"/>
              <w:bottom w:val="single" w:sz="8" w:space="0" w:color="auto"/>
              <w:right w:val="single" w:sz="8" w:space="0" w:color="auto"/>
            </w:tcBorders>
            <w:shd w:val="clear" w:color="auto" w:fill="auto"/>
            <w:vAlign w:val="center"/>
            <w:hideMark/>
          </w:tcPr>
          <w:p w14:paraId="4F1A39D3"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The study conducted online experiments instead of offline store experiments. However, the limited sample size hinders the generalization of results. Furthermore, without manipulation checks on social relationships, conclusions about the effects of friends or anonymous customers remain uncertain. Additionally, the research focused solely on electronics and fashion accessories, limiting the generalizability of the assessment.</w:t>
            </w:r>
          </w:p>
        </w:tc>
        <w:tc>
          <w:tcPr>
            <w:tcW w:w="222" w:type="dxa"/>
            <w:vAlign w:val="center"/>
            <w:hideMark/>
          </w:tcPr>
          <w:p w14:paraId="3C2940C0" w14:textId="77777777" w:rsidR="00AC7938" w:rsidRPr="00AC7938" w:rsidRDefault="00AC7938" w:rsidP="00AC7938">
            <w:pPr>
              <w:spacing w:after="0" w:line="240" w:lineRule="auto"/>
              <w:rPr>
                <w:rFonts w:ascii="Times New Roman" w:eastAsia="Times New Roman" w:hAnsi="Times New Roman" w:cs="Times New Roman"/>
                <w:kern w:val="0"/>
                <w:sz w:val="20"/>
                <w:szCs w:val="20"/>
                <w:lang w:eastAsia="en-IN"/>
                <w14:ligatures w14:val="none"/>
              </w:rPr>
            </w:pPr>
          </w:p>
        </w:tc>
      </w:tr>
      <w:tr w:rsidR="002F6169" w:rsidRPr="00AC7938" w14:paraId="0F11E819" w14:textId="77777777" w:rsidTr="002F6169">
        <w:trPr>
          <w:trHeight w:val="288"/>
        </w:trPr>
        <w:tc>
          <w:tcPr>
            <w:tcW w:w="642" w:type="dxa"/>
            <w:vMerge w:val="restart"/>
            <w:tcBorders>
              <w:top w:val="nil"/>
              <w:left w:val="single" w:sz="8" w:space="0" w:color="auto"/>
              <w:bottom w:val="single" w:sz="8" w:space="0" w:color="000000"/>
              <w:right w:val="single" w:sz="8" w:space="0" w:color="auto"/>
            </w:tcBorders>
            <w:shd w:val="clear" w:color="auto" w:fill="auto"/>
            <w:vAlign w:val="center"/>
            <w:hideMark/>
          </w:tcPr>
          <w:p w14:paraId="147198B5"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5</w:t>
            </w:r>
          </w:p>
        </w:tc>
        <w:tc>
          <w:tcPr>
            <w:tcW w:w="1384" w:type="dxa"/>
            <w:vMerge w:val="restart"/>
            <w:tcBorders>
              <w:top w:val="nil"/>
              <w:left w:val="single" w:sz="8" w:space="0" w:color="auto"/>
              <w:bottom w:val="single" w:sz="8" w:space="0" w:color="000000"/>
              <w:right w:val="single" w:sz="8" w:space="0" w:color="auto"/>
            </w:tcBorders>
            <w:shd w:val="clear" w:color="auto" w:fill="auto"/>
            <w:vAlign w:val="center"/>
            <w:hideMark/>
          </w:tcPr>
          <w:p w14:paraId="64FC132C"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roofErr w:type="spellStart"/>
            <w:r w:rsidRPr="00AC7938">
              <w:rPr>
                <w:rFonts w:ascii="Calibri" w:eastAsia="Times New Roman" w:hAnsi="Calibri" w:cs="Calibri"/>
                <w:color w:val="000000"/>
                <w:kern w:val="0"/>
                <w:sz w:val="18"/>
                <w:szCs w:val="18"/>
                <w:lang w:eastAsia="en-IN"/>
                <w14:ligatures w14:val="none"/>
              </w:rPr>
              <w:t>Azogue</w:t>
            </w:r>
            <w:proofErr w:type="spellEnd"/>
            <w:r w:rsidRPr="00AC7938">
              <w:rPr>
                <w:rFonts w:ascii="Calibri" w:eastAsia="Times New Roman" w:hAnsi="Calibri" w:cs="Calibri"/>
                <w:color w:val="000000"/>
                <w:kern w:val="0"/>
                <w:sz w:val="18"/>
                <w:szCs w:val="18"/>
                <w:lang w:eastAsia="en-IN"/>
                <w14:ligatures w14:val="none"/>
              </w:rPr>
              <w:t xml:space="preserve">                                         2021</w:t>
            </w:r>
          </w:p>
        </w:tc>
        <w:tc>
          <w:tcPr>
            <w:tcW w:w="1207" w:type="dxa"/>
            <w:vMerge w:val="restart"/>
            <w:tcBorders>
              <w:top w:val="nil"/>
              <w:left w:val="single" w:sz="8" w:space="0" w:color="auto"/>
              <w:bottom w:val="single" w:sz="8" w:space="0" w:color="000000"/>
              <w:right w:val="single" w:sz="8" w:space="0" w:color="auto"/>
            </w:tcBorders>
            <w:shd w:val="clear" w:color="auto" w:fill="auto"/>
            <w:vAlign w:val="center"/>
            <w:hideMark/>
          </w:tcPr>
          <w:p w14:paraId="35785A66"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 xml:space="preserve">Cross-Sectional </w:t>
            </w:r>
          </w:p>
        </w:tc>
        <w:tc>
          <w:tcPr>
            <w:tcW w:w="1224" w:type="dxa"/>
            <w:vMerge w:val="restart"/>
            <w:tcBorders>
              <w:top w:val="nil"/>
              <w:left w:val="single" w:sz="8" w:space="0" w:color="auto"/>
              <w:bottom w:val="single" w:sz="8" w:space="0" w:color="000000"/>
              <w:right w:val="single" w:sz="8" w:space="0" w:color="auto"/>
            </w:tcBorders>
            <w:shd w:val="clear" w:color="auto" w:fill="auto"/>
            <w:vAlign w:val="center"/>
            <w:hideMark/>
          </w:tcPr>
          <w:p w14:paraId="6530C59B"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659</w:t>
            </w:r>
          </w:p>
        </w:tc>
        <w:tc>
          <w:tcPr>
            <w:tcW w:w="1217" w:type="dxa"/>
            <w:vMerge w:val="restart"/>
            <w:tcBorders>
              <w:top w:val="nil"/>
              <w:left w:val="single" w:sz="8" w:space="0" w:color="auto"/>
              <w:bottom w:val="single" w:sz="8" w:space="0" w:color="000000"/>
              <w:right w:val="single" w:sz="8" w:space="0" w:color="auto"/>
            </w:tcBorders>
            <w:shd w:val="clear" w:color="auto" w:fill="auto"/>
            <w:vAlign w:val="center"/>
            <w:hideMark/>
          </w:tcPr>
          <w:p w14:paraId="1B19C140"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 xml:space="preserve">Spain, None </w:t>
            </w:r>
          </w:p>
        </w:tc>
        <w:tc>
          <w:tcPr>
            <w:tcW w:w="5088" w:type="dxa"/>
            <w:vMerge w:val="restart"/>
            <w:tcBorders>
              <w:top w:val="nil"/>
              <w:left w:val="single" w:sz="8" w:space="0" w:color="auto"/>
              <w:bottom w:val="single" w:sz="8" w:space="0" w:color="000000"/>
              <w:right w:val="single" w:sz="8" w:space="0" w:color="auto"/>
            </w:tcBorders>
            <w:shd w:val="clear" w:color="auto" w:fill="auto"/>
            <w:vAlign w:val="center"/>
            <w:hideMark/>
          </w:tcPr>
          <w:p w14:paraId="461763FB" w14:textId="10E74BDD"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 xml:space="preserve">The article delves into consumer intention for mobile-assisted showrooming, </w:t>
            </w:r>
            <w:r w:rsidR="003B5178" w:rsidRPr="00AC7938">
              <w:rPr>
                <w:rFonts w:ascii="Calibri" w:eastAsia="Times New Roman" w:hAnsi="Calibri" w:cs="Calibri"/>
                <w:color w:val="000000"/>
                <w:kern w:val="0"/>
                <w:sz w:val="18"/>
                <w:szCs w:val="18"/>
                <w:lang w:eastAsia="en-IN"/>
                <w14:ligatures w14:val="none"/>
              </w:rPr>
              <w:t>analysing</w:t>
            </w:r>
            <w:r w:rsidRPr="00AC7938">
              <w:rPr>
                <w:rFonts w:ascii="Calibri" w:eastAsia="Times New Roman" w:hAnsi="Calibri" w:cs="Calibri"/>
                <w:color w:val="000000"/>
                <w:kern w:val="0"/>
                <w:sz w:val="18"/>
                <w:szCs w:val="18"/>
                <w:lang w:eastAsia="en-IN"/>
                <w14:ligatures w14:val="none"/>
              </w:rPr>
              <w:t xml:space="preserve"> factors like technology acceptance, value consciousness, and purchase involvement. Hedonic motivation and social influence are key drivers, while value consciousness and purchase involvement strongly impact showrooming intention. Interestingly, high mobile dependency weakens the link between value consciousness and showrooming, indicating that smartphone habits may drive online purchases instead of seeking post-store deals.</w:t>
            </w:r>
          </w:p>
        </w:tc>
        <w:tc>
          <w:tcPr>
            <w:tcW w:w="4396" w:type="dxa"/>
            <w:vMerge w:val="restart"/>
            <w:tcBorders>
              <w:top w:val="nil"/>
              <w:left w:val="single" w:sz="8" w:space="0" w:color="auto"/>
              <w:bottom w:val="single" w:sz="8" w:space="0" w:color="000000"/>
              <w:right w:val="single" w:sz="8" w:space="0" w:color="auto"/>
            </w:tcBorders>
            <w:shd w:val="clear" w:color="auto" w:fill="auto"/>
            <w:vAlign w:val="center"/>
            <w:hideMark/>
          </w:tcPr>
          <w:p w14:paraId="0A6362B6"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Examining a broader range of product categories and considering the intentionality of the behaviour could provide deeper insights. Additionally, exploring the impact of variables like age, gender, and experience on mobile showrooming behaviour would be valuable. Further investigation into the unexpected moderating effect of mobile dependency on the relationship between value consciousness and showrooming intention is warranted to better comprehend this relationship and its implications.</w:t>
            </w:r>
          </w:p>
        </w:tc>
        <w:tc>
          <w:tcPr>
            <w:tcW w:w="222" w:type="dxa"/>
            <w:vAlign w:val="center"/>
            <w:hideMark/>
          </w:tcPr>
          <w:p w14:paraId="21CEA162" w14:textId="77777777" w:rsidR="00AC7938" w:rsidRPr="00AC7938" w:rsidRDefault="00AC7938" w:rsidP="00AC7938">
            <w:pPr>
              <w:spacing w:after="0" w:line="240" w:lineRule="auto"/>
              <w:rPr>
                <w:rFonts w:ascii="Times New Roman" w:eastAsia="Times New Roman" w:hAnsi="Times New Roman" w:cs="Times New Roman"/>
                <w:kern w:val="0"/>
                <w:sz w:val="20"/>
                <w:szCs w:val="20"/>
                <w:lang w:eastAsia="en-IN"/>
                <w14:ligatures w14:val="none"/>
              </w:rPr>
            </w:pPr>
          </w:p>
        </w:tc>
      </w:tr>
      <w:tr w:rsidR="00AC7938" w:rsidRPr="00AC7938" w14:paraId="47A1F52E" w14:textId="77777777" w:rsidTr="002F6169">
        <w:trPr>
          <w:trHeight w:val="2124"/>
        </w:trPr>
        <w:tc>
          <w:tcPr>
            <w:tcW w:w="642" w:type="dxa"/>
            <w:vMerge/>
            <w:tcBorders>
              <w:top w:val="nil"/>
              <w:left w:val="single" w:sz="8" w:space="0" w:color="auto"/>
              <w:bottom w:val="single" w:sz="8" w:space="0" w:color="000000"/>
              <w:right w:val="single" w:sz="8" w:space="0" w:color="auto"/>
            </w:tcBorders>
            <w:vAlign w:val="center"/>
            <w:hideMark/>
          </w:tcPr>
          <w:p w14:paraId="3D01C31A"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
        </w:tc>
        <w:tc>
          <w:tcPr>
            <w:tcW w:w="1384" w:type="dxa"/>
            <w:vMerge/>
            <w:tcBorders>
              <w:top w:val="nil"/>
              <w:left w:val="single" w:sz="8" w:space="0" w:color="auto"/>
              <w:bottom w:val="single" w:sz="8" w:space="0" w:color="000000"/>
              <w:right w:val="single" w:sz="8" w:space="0" w:color="auto"/>
            </w:tcBorders>
            <w:vAlign w:val="center"/>
            <w:hideMark/>
          </w:tcPr>
          <w:p w14:paraId="07A682E2"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
        </w:tc>
        <w:tc>
          <w:tcPr>
            <w:tcW w:w="1207" w:type="dxa"/>
            <w:vMerge/>
            <w:tcBorders>
              <w:top w:val="nil"/>
              <w:left w:val="single" w:sz="8" w:space="0" w:color="auto"/>
              <w:bottom w:val="single" w:sz="8" w:space="0" w:color="000000"/>
              <w:right w:val="single" w:sz="8" w:space="0" w:color="auto"/>
            </w:tcBorders>
            <w:vAlign w:val="center"/>
            <w:hideMark/>
          </w:tcPr>
          <w:p w14:paraId="19F7C1B0"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
        </w:tc>
        <w:tc>
          <w:tcPr>
            <w:tcW w:w="1224" w:type="dxa"/>
            <w:vMerge/>
            <w:tcBorders>
              <w:top w:val="nil"/>
              <w:left w:val="single" w:sz="8" w:space="0" w:color="auto"/>
              <w:bottom w:val="single" w:sz="8" w:space="0" w:color="000000"/>
              <w:right w:val="single" w:sz="8" w:space="0" w:color="auto"/>
            </w:tcBorders>
            <w:vAlign w:val="center"/>
            <w:hideMark/>
          </w:tcPr>
          <w:p w14:paraId="50CE4F82"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
        </w:tc>
        <w:tc>
          <w:tcPr>
            <w:tcW w:w="1217" w:type="dxa"/>
            <w:vMerge/>
            <w:tcBorders>
              <w:top w:val="nil"/>
              <w:left w:val="single" w:sz="8" w:space="0" w:color="auto"/>
              <w:bottom w:val="single" w:sz="8" w:space="0" w:color="000000"/>
              <w:right w:val="single" w:sz="8" w:space="0" w:color="auto"/>
            </w:tcBorders>
            <w:vAlign w:val="center"/>
            <w:hideMark/>
          </w:tcPr>
          <w:p w14:paraId="15CD0E83"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
        </w:tc>
        <w:tc>
          <w:tcPr>
            <w:tcW w:w="5088" w:type="dxa"/>
            <w:vMerge/>
            <w:tcBorders>
              <w:top w:val="nil"/>
              <w:left w:val="single" w:sz="8" w:space="0" w:color="auto"/>
              <w:bottom w:val="single" w:sz="8" w:space="0" w:color="000000"/>
              <w:right w:val="single" w:sz="8" w:space="0" w:color="auto"/>
            </w:tcBorders>
            <w:vAlign w:val="center"/>
            <w:hideMark/>
          </w:tcPr>
          <w:p w14:paraId="76B27AB9"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
        </w:tc>
        <w:tc>
          <w:tcPr>
            <w:tcW w:w="4396" w:type="dxa"/>
            <w:vMerge/>
            <w:tcBorders>
              <w:top w:val="nil"/>
              <w:left w:val="single" w:sz="8" w:space="0" w:color="auto"/>
              <w:bottom w:val="single" w:sz="8" w:space="0" w:color="000000"/>
              <w:right w:val="single" w:sz="8" w:space="0" w:color="auto"/>
            </w:tcBorders>
            <w:vAlign w:val="center"/>
            <w:hideMark/>
          </w:tcPr>
          <w:p w14:paraId="381B01D2"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
        </w:tc>
        <w:tc>
          <w:tcPr>
            <w:tcW w:w="222" w:type="dxa"/>
            <w:tcBorders>
              <w:top w:val="nil"/>
              <w:left w:val="nil"/>
              <w:bottom w:val="nil"/>
              <w:right w:val="nil"/>
            </w:tcBorders>
            <w:shd w:val="clear" w:color="auto" w:fill="auto"/>
            <w:noWrap/>
            <w:vAlign w:val="bottom"/>
            <w:hideMark/>
          </w:tcPr>
          <w:p w14:paraId="7F219D71" w14:textId="77777777" w:rsidR="00AC7938" w:rsidRPr="00AC7938" w:rsidRDefault="00AC7938" w:rsidP="00AC7938">
            <w:pPr>
              <w:spacing w:after="0" w:line="240" w:lineRule="auto"/>
              <w:rPr>
                <w:rFonts w:ascii="Calibri" w:eastAsia="Times New Roman" w:hAnsi="Calibri" w:cs="Calibri"/>
                <w:color w:val="000000"/>
                <w:kern w:val="0"/>
                <w:sz w:val="18"/>
                <w:szCs w:val="18"/>
                <w:lang w:eastAsia="en-IN"/>
                <w14:ligatures w14:val="none"/>
              </w:rPr>
            </w:pPr>
          </w:p>
        </w:tc>
      </w:tr>
      <w:tr w:rsidR="002F6169" w:rsidRPr="00AC7938" w14:paraId="6312736C" w14:textId="77777777" w:rsidTr="002F6169">
        <w:trPr>
          <w:trHeight w:val="288"/>
        </w:trPr>
        <w:tc>
          <w:tcPr>
            <w:tcW w:w="642" w:type="dxa"/>
            <w:vMerge w:val="restart"/>
            <w:tcBorders>
              <w:top w:val="nil"/>
              <w:left w:val="single" w:sz="8" w:space="0" w:color="auto"/>
              <w:bottom w:val="single" w:sz="8" w:space="0" w:color="000000"/>
              <w:right w:val="single" w:sz="8" w:space="0" w:color="auto"/>
            </w:tcBorders>
            <w:shd w:val="clear" w:color="auto" w:fill="auto"/>
            <w:vAlign w:val="center"/>
            <w:hideMark/>
          </w:tcPr>
          <w:p w14:paraId="2B47CCBD"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6</w:t>
            </w:r>
          </w:p>
        </w:tc>
        <w:tc>
          <w:tcPr>
            <w:tcW w:w="1384" w:type="dxa"/>
            <w:vMerge w:val="restart"/>
            <w:tcBorders>
              <w:top w:val="nil"/>
              <w:left w:val="single" w:sz="8" w:space="0" w:color="auto"/>
              <w:bottom w:val="single" w:sz="8" w:space="0" w:color="000000"/>
              <w:right w:val="single" w:sz="8" w:space="0" w:color="auto"/>
            </w:tcBorders>
            <w:shd w:val="clear" w:color="auto" w:fill="auto"/>
            <w:vAlign w:val="center"/>
            <w:hideMark/>
          </w:tcPr>
          <w:p w14:paraId="7C863F21"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Shankar et.al.                                   2021</w:t>
            </w:r>
          </w:p>
        </w:tc>
        <w:tc>
          <w:tcPr>
            <w:tcW w:w="1207" w:type="dxa"/>
            <w:vMerge w:val="restart"/>
            <w:tcBorders>
              <w:top w:val="nil"/>
              <w:left w:val="single" w:sz="8" w:space="0" w:color="auto"/>
              <w:bottom w:val="single" w:sz="8" w:space="0" w:color="000000"/>
              <w:right w:val="single" w:sz="8" w:space="0" w:color="auto"/>
            </w:tcBorders>
            <w:shd w:val="clear" w:color="auto" w:fill="auto"/>
            <w:vAlign w:val="center"/>
            <w:hideMark/>
          </w:tcPr>
          <w:p w14:paraId="4530D856"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 xml:space="preserve">Cross-Sectional </w:t>
            </w:r>
          </w:p>
        </w:tc>
        <w:tc>
          <w:tcPr>
            <w:tcW w:w="1224" w:type="dxa"/>
            <w:vMerge w:val="restart"/>
            <w:tcBorders>
              <w:top w:val="nil"/>
              <w:left w:val="single" w:sz="8" w:space="0" w:color="auto"/>
              <w:bottom w:val="single" w:sz="8" w:space="0" w:color="000000"/>
              <w:right w:val="single" w:sz="8" w:space="0" w:color="auto"/>
            </w:tcBorders>
            <w:shd w:val="clear" w:color="auto" w:fill="auto"/>
            <w:vAlign w:val="center"/>
            <w:hideMark/>
          </w:tcPr>
          <w:p w14:paraId="7DE8451D"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428</w:t>
            </w:r>
          </w:p>
        </w:tc>
        <w:tc>
          <w:tcPr>
            <w:tcW w:w="1217" w:type="dxa"/>
            <w:vMerge w:val="restart"/>
            <w:tcBorders>
              <w:top w:val="nil"/>
              <w:left w:val="single" w:sz="8" w:space="0" w:color="auto"/>
              <w:bottom w:val="single" w:sz="8" w:space="0" w:color="000000"/>
              <w:right w:val="single" w:sz="8" w:space="0" w:color="auto"/>
            </w:tcBorders>
            <w:shd w:val="clear" w:color="auto" w:fill="auto"/>
            <w:vAlign w:val="center"/>
            <w:hideMark/>
          </w:tcPr>
          <w:p w14:paraId="52B05CA0"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 xml:space="preserve">India, E-Commerce </w:t>
            </w:r>
          </w:p>
        </w:tc>
        <w:tc>
          <w:tcPr>
            <w:tcW w:w="5088" w:type="dxa"/>
            <w:vMerge w:val="restart"/>
            <w:tcBorders>
              <w:top w:val="nil"/>
              <w:left w:val="single" w:sz="8" w:space="0" w:color="auto"/>
              <w:bottom w:val="single" w:sz="8" w:space="0" w:color="000000"/>
              <w:right w:val="single" w:sz="8" w:space="0" w:color="auto"/>
            </w:tcBorders>
            <w:shd w:val="clear" w:color="auto" w:fill="auto"/>
            <w:vAlign w:val="center"/>
            <w:hideMark/>
          </w:tcPr>
          <w:p w14:paraId="52DE3FF7"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The study investigated how online engagement affects webrooming intention, considering perceived value and risk. Results from a bilingual survey showed that online engagement boosts perceived value, promoting webrooming. However, online risk perception dampens this relationship. Marketers should focus on enhancing perceived value and reducing online risk to encourage webrooming behavior, benefiting multi-channel retailers.</w:t>
            </w:r>
          </w:p>
        </w:tc>
        <w:tc>
          <w:tcPr>
            <w:tcW w:w="4396" w:type="dxa"/>
            <w:vMerge w:val="restart"/>
            <w:tcBorders>
              <w:top w:val="nil"/>
              <w:left w:val="single" w:sz="8" w:space="0" w:color="auto"/>
              <w:bottom w:val="single" w:sz="8" w:space="0" w:color="000000"/>
              <w:right w:val="single" w:sz="8" w:space="0" w:color="auto"/>
            </w:tcBorders>
            <w:shd w:val="clear" w:color="auto" w:fill="auto"/>
            <w:vAlign w:val="center"/>
            <w:hideMark/>
          </w:tcPr>
          <w:p w14:paraId="3348B867"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To enhance the generalizability of results, employing a longitudinal survey would be preferable. Additionally, incorporating various moderating variables such as demographic profile, product type, and consumer innovativeness could offer deeper insights. Multi-group analysis could be conducted to compare results across different segments. Moreover, as the study solely focused on the Indian consumer, its findings may be limited in their applicability to other contexts.</w:t>
            </w:r>
          </w:p>
        </w:tc>
        <w:tc>
          <w:tcPr>
            <w:tcW w:w="222" w:type="dxa"/>
            <w:vAlign w:val="center"/>
            <w:hideMark/>
          </w:tcPr>
          <w:p w14:paraId="07D720D0" w14:textId="77777777" w:rsidR="00AC7938" w:rsidRPr="00AC7938" w:rsidRDefault="00AC7938" w:rsidP="00AC7938">
            <w:pPr>
              <w:spacing w:after="0" w:line="240" w:lineRule="auto"/>
              <w:rPr>
                <w:rFonts w:ascii="Times New Roman" w:eastAsia="Times New Roman" w:hAnsi="Times New Roman" w:cs="Times New Roman"/>
                <w:kern w:val="0"/>
                <w:sz w:val="20"/>
                <w:szCs w:val="20"/>
                <w:lang w:eastAsia="en-IN"/>
                <w14:ligatures w14:val="none"/>
              </w:rPr>
            </w:pPr>
          </w:p>
        </w:tc>
      </w:tr>
      <w:tr w:rsidR="00AC7938" w:rsidRPr="00AC7938" w14:paraId="12D3C1C8" w14:textId="77777777" w:rsidTr="002F6169">
        <w:trPr>
          <w:trHeight w:val="2304"/>
        </w:trPr>
        <w:tc>
          <w:tcPr>
            <w:tcW w:w="642" w:type="dxa"/>
            <w:vMerge/>
            <w:tcBorders>
              <w:top w:val="nil"/>
              <w:left w:val="single" w:sz="8" w:space="0" w:color="auto"/>
              <w:bottom w:val="single" w:sz="8" w:space="0" w:color="000000"/>
              <w:right w:val="single" w:sz="8" w:space="0" w:color="auto"/>
            </w:tcBorders>
            <w:vAlign w:val="center"/>
            <w:hideMark/>
          </w:tcPr>
          <w:p w14:paraId="55E2E859"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
        </w:tc>
        <w:tc>
          <w:tcPr>
            <w:tcW w:w="1384" w:type="dxa"/>
            <w:vMerge/>
            <w:tcBorders>
              <w:top w:val="nil"/>
              <w:left w:val="single" w:sz="8" w:space="0" w:color="auto"/>
              <w:bottom w:val="single" w:sz="8" w:space="0" w:color="000000"/>
              <w:right w:val="single" w:sz="8" w:space="0" w:color="auto"/>
            </w:tcBorders>
            <w:vAlign w:val="center"/>
            <w:hideMark/>
          </w:tcPr>
          <w:p w14:paraId="7CF890AB"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
        </w:tc>
        <w:tc>
          <w:tcPr>
            <w:tcW w:w="1207" w:type="dxa"/>
            <w:vMerge/>
            <w:tcBorders>
              <w:top w:val="nil"/>
              <w:left w:val="single" w:sz="8" w:space="0" w:color="auto"/>
              <w:bottom w:val="single" w:sz="8" w:space="0" w:color="000000"/>
              <w:right w:val="single" w:sz="8" w:space="0" w:color="auto"/>
            </w:tcBorders>
            <w:vAlign w:val="center"/>
            <w:hideMark/>
          </w:tcPr>
          <w:p w14:paraId="66D2F75D"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
        </w:tc>
        <w:tc>
          <w:tcPr>
            <w:tcW w:w="1224" w:type="dxa"/>
            <w:vMerge/>
            <w:tcBorders>
              <w:top w:val="nil"/>
              <w:left w:val="single" w:sz="8" w:space="0" w:color="auto"/>
              <w:bottom w:val="single" w:sz="8" w:space="0" w:color="000000"/>
              <w:right w:val="single" w:sz="8" w:space="0" w:color="auto"/>
            </w:tcBorders>
            <w:vAlign w:val="center"/>
            <w:hideMark/>
          </w:tcPr>
          <w:p w14:paraId="4668A5BE"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
        </w:tc>
        <w:tc>
          <w:tcPr>
            <w:tcW w:w="1217" w:type="dxa"/>
            <w:vMerge/>
            <w:tcBorders>
              <w:top w:val="nil"/>
              <w:left w:val="single" w:sz="8" w:space="0" w:color="auto"/>
              <w:bottom w:val="single" w:sz="8" w:space="0" w:color="000000"/>
              <w:right w:val="single" w:sz="8" w:space="0" w:color="auto"/>
            </w:tcBorders>
            <w:vAlign w:val="center"/>
            <w:hideMark/>
          </w:tcPr>
          <w:p w14:paraId="37AB46A3"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
        </w:tc>
        <w:tc>
          <w:tcPr>
            <w:tcW w:w="5088" w:type="dxa"/>
            <w:vMerge/>
            <w:tcBorders>
              <w:top w:val="nil"/>
              <w:left w:val="single" w:sz="8" w:space="0" w:color="auto"/>
              <w:bottom w:val="single" w:sz="8" w:space="0" w:color="000000"/>
              <w:right w:val="single" w:sz="8" w:space="0" w:color="auto"/>
            </w:tcBorders>
            <w:vAlign w:val="center"/>
            <w:hideMark/>
          </w:tcPr>
          <w:p w14:paraId="40C1A22C"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
        </w:tc>
        <w:tc>
          <w:tcPr>
            <w:tcW w:w="4396" w:type="dxa"/>
            <w:vMerge/>
            <w:tcBorders>
              <w:top w:val="nil"/>
              <w:left w:val="single" w:sz="8" w:space="0" w:color="auto"/>
              <w:bottom w:val="single" w:sz="8" w:space="0" w:color="000000"/>
              <w:right w:val="single" w:sz="8" w:space="0" w:color="auto"/>
            </w:tcBorders>
            <w:vAlign w:val="center"/>
            <w:hideMark/>
          </w:tcPr>
          <w:p w14:paraId="5F774C59"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
        </w:tc>
        <w:tc>
          <w:tcPr>
            <w:tcW w:w="222" w:type="dxa"/>
            <w:tcBorders>
              <w:top w:val="nil"/>
              <w:left w:val="nil"/>
              <w:bottom w:val="nil"/>
              <w:right w:val="nil"/>
            </w:tcBorders>
            <w:shd w:val="clear" w:color="auto" w:fill="auto"/>
            <w:noWrap/>
            <w:vAlign w:val="bottom"/>
            <w:hideMark/>
          </w:tcPr>
          <w:p w14:paraId="7EB8CE6A" w14:textId="77777777" w:rsidR="00AC7938" w:rsidRPr="00AC7938" w:rsidRDefault="00AC7938" w:rsidP="00AC7938">
            <w:pPr>
              <w:spacing w:after="0" w:line="240" w:lineRule="auto"/>
              <w:jc w:val="center"/>
              <w:rPr>
                <w:rFonts w:ascii="Calibri" w:eastAsia="Times New Roman" w:hAnsi="Calibri" w:cs="Calibri"/>
                <w:color w:val="000000"/>
                <w:kern w:val="0"/>
                <w:sz w:val="18"/>
                <w:szCs w:val="18"/>
                <w:lang w:eastAsia="en-IN"/>
                <w14:ligatures w14:val="none"/>
              </w:rPr>
            </w:pPr>
          </w:p>
        </w:tc>
      </w:tr>
      <w:tr w:rsidR="002F6169" w:rsidRPr="00AC7938" w14:paraId="06613B12" w14:textId="77777777" w:rsidTr="002F6169">
        <w:trPr>
          <w:trHeight w:val="1128"/>
        </w:trPr>
        <w:tc>
          <w:tcPr>
            <w:tcW w:w="642" w:type="dxa"/>
            <w:vMerge w:val="restart"/>
            <w:tcBorders>
              <w:top w:val="nil"/>
              <w:left w:val="single" w:sz="8" w:space="0" w:color="auto"/>
              <w:bottom w:val="single" w:sz="8" w:space="0" w:color="000000"/>
              <w:right w:val="single" w:sz="8" w:space="0" w:color="auto"/>
            </w:tcBorders>
            <w:shd w:val="clear" w:color="auto" w:fill="auto"/>
            <w:vAlign w:val="center"/>
            <w:hideMark/>
          </w:tcPr>
          <w:p w14:paraId="60BDC024"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7</w:t>
            </w:r>
          </w:p>
        </w:tc>
        <w:tc>
          <w:tcPr>
            <w:tcW w:w="1384" w:type="dxa"/>
            <w:vMerge w:val="restart"/>
            <w:tcBorders>
              <w:top w:val="nil"/>
              <w:left w:val="single" w:sz="8" w:space="0" w:color="auto"/>
              <w:bottom w:val="single" w:sz="8" w:space="0" w:color="000000"/>
              <w:right w:val="single" w:sz="8" w:space="0" w:color="auto"/>
            </w:tcBorders>
            <w:shd w:val="clear" w:color="auto" w:fill="auto"/>
            <w:vAlign w:val="center"/>
            <w:hideMark/>
          </w:tcPr>
          <w:p w14:paraId="6A80FE8A"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Fernández et.al.                               2022</w:t>
            </w:r>
          </w:p>
        </w:tc>
        <w:tc>
          <w:tcPr>
            <w:tcW w:w="1207" w:type="dxa"/>
            <w:vMerge w:val="restart"/>
            <w:tcBorders>
              <w:top w:val="nil"/>
              <w:left w:val="single" w:sz="8" w:space="0" w:color="auto"/>
              <w:bottom w:val="single" w:sz="8" w:space="0" w:color="000000"/>
              <w:right w:val="single" w:sz="8" w:space="0" w:color="auto"/>
            </w:tcBorders>
            <w:shd w:val="clear" w:color="auto" w:fill="auto"/>
            <w:vAlign w:val="center"/>
            <w:hideMark/>
          </w:tcPr>
          <w:p w14:paraId="71B1EFB0"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Cross sectional</w:t>
            </w:r>
          </w:p>
        </w:tc>
        <w:tc>
          <w:tcPr>
            <w:tcW w:w="1224" w:type="dxa"/>
            <w:vMerge w:val="restart"/>
            <w:tcBorders>
              <w:top w:val="nil"/>
              <w:left w:val="single" w:sz="8" w:space="0" w:color="auto"/>
              <w:bottom w:val="single" w:sz="8" w:space="0" w:color="000000"/>
              <w:right w:val="single" w:sz="8" w:space="0" w:color="auto"/>
            </w:tcBorders>
            <w:shd w:val="clear" w:color="auto" w:fill="auto"/>
            <w:vAlign w:val="center"/>
            <w:hideMark/>
          </w:tcPr>
          <w:p w14:paraId="524520EE"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847</w:t>
            </w:r>
          </w:p>
        </w:tc>
        <w:tc>
          <w:tcPr>
            <w:tcW w:w="1217" w:type="dxa"/>
            <w:vMerge w:val="restart"/>
            <w:tcBorders>
              <w:top w:val="nil"/>
              <w:left w:val="single" w:sz="8" w:space="0" w:color="auto"/>
              <w:bottom w:val="single" w:sz="8" w:space="0" w:color="000000"/>
              <w:right w:val="single" w:sz="8" w:space="0" w:color="auto"/>
            </w:tcBorders>
            <w:shd w:val="clear" w:color="auto" w:fill="auto"/>
            <w:vAlign w:val="center"/>
            <w:hideMark/>
          </w:tcPr>
          <w:p w14:paraId="410D3D2D"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Spain, Apparel</w:t>
            </w:r>
          </w:p>
        </w:tc>
        <w:tc>
          <w:tcPr>
            <w:tcW w:w="5088" w:type="dxa"/>
            <w:vMerge w:val="restart"/>
            <w:tcBorders>
              <w:top w:val="nil"/>
              <w:left w:val="single" w:sz="8" w:space="0" w:color="auto"/>
              <w:bottom w:val="single" w:sz="8" w:space="0" w:color="000000"/>
              <w:right w:val="single" w:sz="8" w:space="0" w:color="auto"/>
            </w:tcBorders>
            <w:shd w:val="clear" w:color="auto" w:fill="auto"/>
            <w:vAlign w:val="center"/>
            <w:hideMark/>
          </w:tcPr>
          <w:p w14:paraId="33F0C4B6"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The analysis of webrooming and showrooming behaviours in omni-shoppers. The article explores the drivers and factors related to these behaviours, including the individual's willingness to adopt ICT and the way shoppers search for, select, and evaluate information. The study aims to contribute to the emerging literature on consumer behaviour in the fashion sector by testing a model that explains the intentions of individuals to adopt webrooming and showrooming.</w:t>
            </w:r>
          </w:p>
        </w:tc>
        <w:tc>
          <w:tcPr>
            <w:tcW w:w="4396" w:type="dxa"/>
            <w:vMerge w:val="restart"/>
            <w:tcBorders>
              <w:top w:val="nil"/>
              <w:left w:val="single" w:sz="8" w:space="0" w:color="auto"/>
              <w:bottom w:val="single" w:sz="8" w:space="0" w:color="000000"/>
              <w:right w:val="single" w:sz="8" w:space="0" w:color="auto"/>
            </w:tcBorders>
            <w:shd w:val="clear" w:color="auto" w:fill="auto"/>
            <w:vAlign w:val="center"/>
            <w:hideMark/>
          </w:tcPr>
          <w:p w14:paraId="36B73A08" w14:textId="623C463D"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 xml:space="preserve">The article suggests delving into various omni-channel practices and drivers like hedonic or utilitarian perceptions of products to understand consumer behavior in retail. Future research could explore diverse retail sectors for a comprehensive view. However, the study's cross-sectional design limits insights, focusing mainly on </w:t>
            </w:r>
            <w:r w:rsidR="003B5178" w:rsidRPr="00AC7938">
              <w:rPr>
                <w:rFonts w:ascii="Calibri" w:eastAsia="Times New Roman" w:hAnsi="Calibri" w:cs="Calibri"/>
                <w:color w:val="000000"/>
                <w:kern w:val="0"/>
                <w:sz w:val="18"/>
                <w:szCs w:val="18"/>
                <w:lang w:eastAsia="en-IN"/>
                <w14:ligatures w14:val="none"/>
              </w:rPr>
              <w:t>behavioural</w:t>
            </w:r>
            <w:r w:rsidRPr="00AC7938">
              <w:rPr>
                <w:rFonts w:ascii="Calibri" w:eastAsia="Times New Roman" w:hAnsi="Calibri" w:cs="Calibri"/>
                <w:color w:val="000000"/>
                <w:kern w:val="0"/>
                <w:sz w:val="18"/>
                <w:szCs w:val="18"/>
                <w:lang w:eastAsia="en-IN"/>
                <w14:ligatures w14:val="none"/>
              </w:rPr>
              <w:t xml:space="preserve"> intentions rather than actual behavior. Further investigation is proposed to explore additional omni-channel drivers.</w:t>
            </w:r>
          </w:p>
        </w:tc>
        <w:tc>
          <w:tcPr>
            <w:tcW w:w="222" w:type="dxa"/>
            <w:vAlign w:val="center"/>
            <w:hideMark/>
          </w:tcPr>
          <w:p w14:paraId="2E3A1C6D" w14:textId="77777777" w:rsidR="00AC7938" w:rsidRPr="00AC7938" w:rsidRDefault="00AC7938" w:rsidP="00AC7938">
            <w:pPr>
              <w:spacing w:after="0" w:line="240" w:lineRule="auto"/>
              <w:rPr>
                <w:rFonts w:ascii="Times New Roman" w:eastAsia="Times New Roman" w:hAnsi="Times New Roman" w:cs="Times New Roman"/>
                <w:kern w:val="0"/>
                <w:sz w:val="20"/>
                <w:szCs w:val="20"/>
                <w:lang w:eastAsia="en-IN"/>
                <w14:ligatures w14:val="none"/>
              </w:rPr>
            </w:pPr>
          </w:p>
        </w:tc>
      </w:tr>
      <w:tr w:rsidR="00AC7938" w:rsidRPr="00AC7938" w14:paraId="0F77CD23" w14:textId="77777777" w:rsidTr="007100BE">
        <w:trPr>
          <w:trHeight w:val="876"/>
        </w:trPr>
        <w:tc>
          <w:tcPr>
            <w:tcW w:w="642" w:type="dxa"/>
            <w:vMerge/>
            <w:tcBorders>
              <w:top w:val="nil"/>
              <w:left w:val="single" w:sz="8" w:space="0" w:color="auto"/>
              <w:bottom w:val="single" w:sz="4" w:space="0" w:color="auto"/>
              <w:right w:val="single" w:sz="8" w:space="0" w:color="auto"/>
            </w:tcBorders>
            <w:vAlign w:val="center"/>
            <w:hideMark/>
          </w:tcPr>
          <w:p w14:paraId="5B23E13A"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
        </w:tc>
        <w:tc>
          <w:tcPr>
            <w:tcW w:w="1384" w:type="dxa"/>
            <w:vMerge/>
            <w:tcBorders>
              <w:top w:val="nil"/>
              <w:left w:val="single" w:sz="8" w:space="0" w:color="auto"/>
              <w:bottom w:val="single" w:sz="4" w:space="0" w:color="auto"/>
              <w:right w:val="single" w:sz="8" w:space="0" w:color="auto"/>
            </w:tcBorders>
            <w:vAlign w:val="center"/>
            <w:hideMark/>
          </w:tcPr>
          <w:p w14:paraId="0A84570C"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
        </w:tc>
        <w:tc>
          <w:tcPr>
            <w:tcW w:w="1207" w:type="dxa"/>
            <w:vMerge/>
            <w:tcBorders>
              <w:top w:val="nil"/>
              <w:left w:val="single" w:sz="8" w:space="0" w:color="auto"/>
              <w:bottom w:val="single" w:sz="4" w:space="0" w:color="auto"/>
              <w:right w:val="single" w:sz="8" w:space="0" w:color="auto"/>
            </w:tcBorders>
            <w:vAlign w:val="center"/>
            <w:hideMark/>
          </w:tcPr>
          <w:p w14:paraId="120C2D32"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
        </w:tc>
        <w:tc>
          <w:tcPr>
            <w:tcW w:w="1224" w:type="dxa"/>
            <w:vMerge/>
            <w:tcBorders>
              <w:top w:val="nil"/>
              <w:left w:val="single" w:sz="8" w:space="0" w:color="auto"/>
              <w:bottom w:val="single" w:sz="4" w:space="0" w:color="auto"/>
              <w:right w:val="single" w:sz="8" w:space="0" w:color="auto"/>
            </w:tcBorders>
            <w:vAlign w:val="center"/>
            <w:hideMark/>
          </w:tcPr>
          <w:p w14:paraId="782E95BA"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
        </w:tc>
        <w:tc>
          <w:tcPr>
            <w:tcW w:w="1217" w:type="dxa"/>
            <w:vMerge/>
            <w:tcBorders>
              <w:top w:val="nil"/>
              <w:left w:val="single" w:sz="8" w:space="0" w:color="auto"/>
              <w:bottom w:val="single" w:sz="4" w:space="0" w:color="auto"/>
              <w:right w:val="single" w:sz="8" w:space="0" w:color="auto"/>
            </w:tcBorders>
            <w:vAlign w:val="center"/>
            <w:hideMark/>
          </w:tcPr>
          <w:p w14:paraId="2E32F41C"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
        </w:tc>
        <w:tc>
          <w:tcPr>
            <w:tcW w:w="5088" w:type="dxa"/>
            <w:vMerge/>
            <w:tcBorders>
              <w:top w:val="nil"/>
              <w:left w:val="single" w:sz="8" w:space="0" w:color="auto"/>
              <w:bottom w:val="single" w:sz="4" w:space="0" w:color="auto"/>
              <w:right w:val="single" w:sz="8" w:space="0" w:color="auto"/>
            </w:tcBorders>
            <w:vAlign w:val="center"/>
            <w:hideMark/>
          </w:tcPr>
          <w:p w14:paraId="73CBB39B"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
        </w:tc>
        <w:tc>
          <w:tcPr>
            <w:tcW w:w="4396" w:type="dxa"/>
            <w:vMerge/>
            <w:tcBorders>
              <w:top w:val="nil"/>
              <w:left w:val="single" w:sz="8" w:space="0" w:color="auto"/>
              <w:bottom w:val="single" w:sz="4" w:space="0" w:color="auto"/>
              <w:right w:val="single" w:sz="8" w:space="0" w:color="auto"/>
            </w:tcBorders>
            <w:vAlign w:val="center"/>
            <w:hideMark/>
          </w:tcPr>
          <w:p w14:paraId="68B62E8D"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
        </w:tc>
        <w:tc>
          <w:tcPr>
            <w:tcW w:w="222" w:type="dxa"/>
            <w:tcBorders>
              <w:top w:val="nil"/>
              <w:left w:val="nil"/>
              <w:bottom w:val="nil"/>
              <w:right w:val="nil"/>
            </w:tcBorders>
            <w:shd w:val="clear" w:color="auto" w:fill="auto"/>
            <w:noWrap/>
            <w:vAlign w:val="bottom"/>
            <w:hideMark/>
          </w:tcPr>
          <w:p w14:paraId="3024D122" w14:textId="77777777" w:rsidR="00AC7938" w:rsidRPr="00AC7938" w:rsidRDefault="00AC7938" w:rsidP="00AC7938">
            <w:pPr>
              <w:spacing w:after="0" w:line="240" w:lineRule="auto"/>
              <w:jc w:val="center"/>
              <w:rPr>
                <w:rFonts w:ascii="Calibri" w:eastAsia="Times New Roman" w:hAnsi="Calibri" w:cs="Calibri"/>
                <w:color w:val="000000"/>
                <w:kern w:val="0"/>
                <w:sz w:val="18"/>
                <w:szCs w:val="18"/>
                <w:lang w:eastAsia="en-IN"/>
                <w14:ligatures w14:val="none"/>
              </w:rPr>
            </w:pPr>
          </w:p>
        </w:tc>
      </w:tr>
      <w:tr w:rsidR="002F6169" w:rsidRPr="00AC7938" w14:paraId="6460DC8B" w14:textId="77777777" w:rsidTr="007100BE">
        <w:trPr>
          <w:trHeight w:val="288"/>
        </w:trPr>
        <w:tc>
          <w:tcPr>
            <w:tcW w:w="642"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2B87E7A4" w14:textId="77777777" w:rsidR="008F3ECC" w:rsidRDefault="008F3ECC" w:rsidP="00A007AD">
            <w:pPr>
              <w:spacing w:after="0" w:line="240" w:lineRule="auto"/>
              <w:rPr>
                <w:rFonts w:ascii="Calibri" w:eastAsia="Times New Roman" w:hAnsi="Calibri" w:cs="Calibri"/>
                <w:color w:val="000000"/>
                <w:kern w:val="0"/>
                <w:sz w:val="18"/>
                <w:szCs w:val="18"/>
                <w:lang w:eastAsia="en-IN"/>
                <w14:ligatures w14:val="none"/>
              </w:rPr>
            </w:pPr>
          </w:p>
          <w:p w14:paraId="620EB372" w14:textId="77777777" w:rsidR="008F3ECC" w:rsidRDefault="008F3ECC" w:rsidP="00A007AD">
            <w:pPr>
              <w:spacing w:after="0" w:line="240" w:lineRule="auto"/>
              <w:rPr>
                <w:rFonts w:ascii="Calibri" w:eastAsia="Times New Roman" w:hAnsi="Calibri" w:cs="Calibri"/>
                <w:color w:val="000000"/>
                <w:kern w:val="0"/>
                <w:sz w:val="18"/>
                <w:szCs w:val="18"/>
                <w:lang w:eastAsia="en-IN"/>
                <w14:ligatures w14:val="none"/>
              </w:rPr>
            </w:pPr>
          </w:p>
          <w:p w14:paraId="4F635C45" w14:textId="77777777" w:rsidR="008F3ECC" w:rsidRDefault="008F3ECC" w:rsidP="00A007AD">
            <w:pPr>
              <w:spacing w:after="0" w:line="240" w:lineRule="auto"/>
              <w:rPr>
                <w:rFonts w:ascii="Calibri" w:eastAsia="Times New Roman" w:hAnsi="Calibri" w:cs="Calibri"/>
                <w:color w:val="000000"/>
                <w:kern w:val="0"/>
                <w:sz w:val="18"/>
                <w:szCs w:val="18"/>
                <w:lang w:eastAsia="en-IN"/>
                <w14:ligatures w14:val="none"/>
              </w:rPr>
            </w:pPr>
          </w:p>
          <w:p w14:paraId="39408FB8" w14:textId="77777777" w:rsidR="008F3ECC" w:rsidRDefault="008F3ECC" w:rsidP="00A007AD">
            <w:pPr>
              <w:spacing w:after="0" w:line="240" w:lineRule="auto"/>
              <w:rPr>
                <w:rFonts w:ascii="Calibri" w:eastAsia="Times New Roman" w:hAnsi="Calibri" w:cs="Calibri"/>
                <w:color w:val="000000"/>
                <w:kern w:val="0"/>
                <w:sz w:val="18"/>
                <w:szCs w:val="18"/>
                <w:lang w:eastAsia="en-IN"/>
                <w14:ligatures w14:val="none"/>
              </w:rPr>
            </w:pPr>
          </w:p>
          <w:p w14:paraId="02056BA5" w14:textId="31D7A779"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8</w:t>
            </w:r>
          </w:p>
        </w:tc>
        <w:tc>
          <w:tcPr>
            <w:tcW w:w="1384"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24FF47B3"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roofErr w:type="spellStart"/>
            <w:r w:rsidRPr="00AC7938">
              <w:rPr>
                <w:rFonts w:ascii="Calibri" w:eastAsia="Times New Roman" w:hAnsi="Calibri" w:cs="Calibri"/>
                <w:color w:val="000000"/>
                <w:kern w:val="0"/>
                <w:sz w:val="18"/>
                <w:szCs w:val="18"/>
                <w:lang w:eastAsia="en-IN"/>
                <w14:ligatures w14:val="none"/>
              </w:rPr>
              <w:lastRenderedPageBreak/>
              <w:t>Khoshtaria</w:t>
            </w:r>
            <w:proofErr w:type="spellEnd"/>
            <w:r w:rsidRPr="00AC7938">
              <w:rPr>
                <w:rFonts w:ascii="Calibri" w:eastAsia="Times New Roman" w:hAnsi="Calibri" w:cs="Calibri"/>
                <w:color w:val="000000"/>
                <w:kern w:val="0"/>
                <w:sz w:val="18"/>
                <w:szCs w:val="18"/>
                <w:lang w:eastAsia="en-IN"/>
                <w14:ligatures w14:val="none"/>
              </w:rPr>
              <w:t xml:space="preserve"> et.al.                           2022</w:t>
            </w:r>
          </w:p>
        </w:tc>
        <w:tc>
          <w:tcPr>
            <w:tcW w:w="1207"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706E5EB1"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Quantitative Study</w:t>
            </w:r>
          </w:p>
        </w:tc>
        <w:tc>
          <w:tcPr>
            <w:tcW w:w="1224"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640B130F" w14:textId="77777777" w:rsidR="008F3ECC" w:rsidRDefault="008F3ECC" w:rsidP="00A007AD">
            <w:pPr>
              <w:spacing w:after="0" w:line="240" w:lineRule="auto"/>
              <w:rPr>
                <w:rFonts w:ascii="Calibri" w:eastAsia="Times New Roman" w:hAnsi="Calibri" w:cs="Calibri"/>
                <w:color w:val="000000"/>
                <w:kern w:val="0"/>
                <w:sz w:val="18"/>
                <w:szCs w:val="18"/>
                <w:lang w:eastAsia="en-IN"/>
                <w14:ligatures w14:val="none"/>
              </w:rPr>
            </w:pPr>
          </w:p>
          <w:p w14:paraId="188394B3" w14:textId="77777777" w:rsidR="008F3ECC" w:rsidRDefault="008F3ECC" w:rsidP="00A007AD">
            <w:pPr>
              <w:spacing w:after="0" w:line="240" w:lineRule="auto"/>
              <w:rPr>
                <w:rFonts w:ascii="Calibri" w:eastAsia="Times New Roman" w:hAnsi="Calibri" w:cs="Calibri"/>
                <w:color w:val="000000"/>
                <w:kern w:val="0"/>
                <w:sz w:val="18"/>
                <w:szCs w:val="18"/>
                <w:lang w:eastAsia="en-IN"/>
                <w14:ligatures w14:val="none"/>
              </w:rPr>
            </w:pPr>
          </w:p>
          <w:p w14:paraId="2571AE5B" w14:textId="77777777" w:rsidR="008F3ECC" w:rsidRDefault="008F3ECC" w:rsidP="00A007AD">
            <w:pPr>
              <w:spacing w:after="0" w:line="240" w:lineRule="auto"/>
              <w:rPr>
                <w:rFonts w:ascii="Calibri" w:eastAsia="Times New Roman" w:hAnsi="Calibri" w:cs="Calibri"/>
                <w:color w:val="000000"/>
                <w:kern w:val="0"/>
                <w:sz w:val="18"/>
                <w:szCs w:val="18"/>
                <w:lang w:eastAsia="en-IN"/>
                <w14:ligatures w14:val="none"/>
              </w:rPr>
            </w:pPr>
          </w:p>
          <w:p w14:paraId="06E85F00" w14:textId="77777777" w:rsidR="008F3ECC" w:rsidRDefault="008F3ECC" w:rsidP="00A007AD">
            <w:pPr>
              <w:spacing w:after="0" w:line="240" w:lineRule="auto"/>
              <w:rPr>
                <w:rFonts w:ascii="Calibri" w:eastAsia="Times New Roman" w:hAnsi="Calibri" w:cs="Calibri"/>
                <w:color w:val="000000"/>
                <w:kern w:val="0"/>
                <w:sz w:val="18"/>
                <w:szCs w:val="18"/>
                <w:lang w:eastAsia="en-IN"/>
                <w14:ligatures w14:val="none"/>
              </w:rPr>
            </w:pPr>
          </w:p>
          <w:p w14:paraId="553393C7" w14:textId="153AAC15"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424</w:t>
            </w:r>
          </w:p>
        </w:tc>
        <w:tc>
          <w:tcPr>
            <w:tcW w:w="1217"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36B90D4A"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lastRenderedPageBreak/>
              <w:t xml:space="preserve">Georgia, Retail  </w:t>
            </w:r>
          </w:p>
        </w:tc>
        <w:tc>
          <w:tcPr>
            <w:tcW w:w="5088"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743F9B1C"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The study examines showrooming and webrooming, where customers research products online before buying either online or in-store. It explores how purchasing patterns like basket size, frequency, and value relate to this behavior. Findings show a negative link between basket size/frequency and showrooming/webrooming, rejecting a strong positive correlation with monetary value and online research.</w:t>
            </w:r>
          </w:p>
        </w:tc>
        <w:tc>
          <w:tcPr>
            <w:tcW w:w="4396"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472E6919"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Consumers expand their preferences by incorporating new options, allowing retailers to access a wider audience. Both online-only and brick-and-mortar stores face the risk of losing customers without diverse distribution channels. Embracing a multi-channel approach helps retailers adapt to changing consumer trends and stay ahead in the competitive landscape.</w:t>
            </w:r>
          </w:p>
        </w:tc>
        <w:tc>
          <w:tcPr>
            <w:tcW w:w="222" w:type="dxa"/>
            <w:vAlign w:val="center"/>
            <w:hideMark/>
          </w:tcPr>
          <w:p w14:paraId="5A82BB86" w14:textId="77777777" w:rsidR="00AC7938" w:rsidRPr="00AC7938" w:rsidRDefault="00AC7938" w:rsidP="00AC7938">
            <w:pPr>
              <w:spacing w:after="0" w:line="240" w:lineRule="auto"/>
              <w:rPr>
                <w:rFonts w:ascii="Times New Roman" w:eastAsia="Times New Roman" w:hAnsi="Times New Roman" w:cs="Times New Roman"/>
                <w:kern w:val="0"/>
                <w:sz w:val="20"/>
                <w:szCs w:val="20"/>
                <w:lang w:eastAsia="en-IN"/>
                <w14:ligatures w14:val="none"/>
              </w:rPr>
            </w:pPr>
          </w:p>
        </w:tc>
      </w:tr>
      <w:tr w:rsidR="00AC7938" w:rsidRPr="00AC7938" w14:paraId="70A55757" w14:textId="77777777" w:rsidTr="007100BE">
        <w:trPr>
          <w:trHeight w:val="1536"/>
        </w:trPr>
        <w:tc>
          <w:tcPr>
            <w:tcW w:w="642" w:type="dxa"/>
            <w:vMerge/>
            <w:tcBorders>
              <w:top w:val="single" w:sz="8" w:space="0" w:color="auto"/>
              <w:left w:val="single" w:sz="8" w:space="0" w:color="auto"/>
              <w:bottom w:val="single" w:sz="8" w:space="0" w:color="000000"/>
              <w:right w:val="single" w:sz="8" w:space="0" w:color="auto"/>
            </w:tcBorders>
            <w:vAlign w:val="center"/>
            <w:hideMark/>
          </w:tcPr>
          <w:p w14:paraId="72F9AAAB"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
        </w:tc>
        <w:tc>
          <w:tcPr>
            <w:tcW w:w="1384" w:type="dxa"/>
            <w:vMerge/>
            <w:tcBorders>
              <w:top w:val="single" w:sz="8" w:space="0" w:color="auto"/>
              <w:left w:val="single" w:sz="8" w:space="0" w:color="auto"/>
              <w:bottom w:val="single" w:sz="8" w:space="0" w:color="000000"/>
              <w:right w:val="single" w:sz="8" w:space="0" w:color="auto"/>
            </w:tcBorders>
            <w:vAlign w:val="center"/>
            <w:hideMark/>
          </w:tcPr>
          <w:p w14:paraId="6F154AB8"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
        </w:tc>
        <w:tc>
          <w:tcPr>
            <w:tcW w:w="1207" w:type="dxa"/>
            <w:vMerge/>
            <w:tcBorders>
              <w:top w:val="single" w:sz="8" w:space="0" w:color="auto"/>
              <w:left w:val="single" w:sz="8" w:space="0" w:color="auto"/>
              <w:bottom w:val="single" w:sz="8" w:space="0" w:color="000000"/>
              <w:right w:val="single" w:sz="8" w:space="0" w:color="auto"/>
            </w:tcBorders>
            <w:vAlign w:val="center"/>
            <w:hideMark/>
          </w:tcPr>
          <w:p w14:paraId="1EE06490"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
        </w:tc>
        <w:tc>
          <w:tcPr>
            <w:tcW w:w="1224" w:type="dxa"/>
            <w:vMerge/>
            <w:tcBorders>
              <w:top w:val="single" w:sz="8" w:space="0" w:color="auto"/>
              <w:left w:val="single" w:sz="8" w:space="0" w:color="auto"/>
              <w:bottom w:val="single" w:sz="8" w:space="0" w:color="000000"/>
              <w:right w:val="single" w:sz="8" w:space="0" w:color="auto"/>
            </w:tcBorders>
            <w:vAlign w:val="center"/>
            <w:hideMark/>
          </w:tcPr>
          <w:p w14:paraId="217EBB8F"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
        </w:tc>
        <w:tc>
          <w:tcPr>
            <w:tcW w:w="1217" w:type="dxa"/>
            <w:vMerge/>
            <w:tcBorders>
              <w:top w:val="single" w:sz="8" w:space="0" w:color="auto"/>
              <w:left w:val="single" w:sz="8" w:space="0" w:color="auto"/>
              <w:bottom w:val="single" w:sz="8" w:space="0" w:color="000000"/>
              <w:right w:val="single" w:sz="8" w:space="0" w:color="auto"/>
            </w:tcBorders>
            <w:vAlign w:val="center"/>
            <w:hideMark/>
          </w:tcPr>
          <w:p w14:paraId="15EE2F39"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
        </w:tc>
        <w:tc>
          <w:tcPr>
            <w:tcW w:w="5088" w:type="dxa"/>
            <w:vMerge/>
            <w:tcBorders>
              <w:top w:val="single" w:sz="8" w:space="0" w:color="auto"/>
              <w:left w:val="single" w:sz="8" w:space="0" w:color="auto"/>
              <w:bottom w:val="single" w:sz="8" w:space="0" w:color="000000"/>
              <w:right w:val="single" w:sz="8" w:space="0" w:color="auto"/>
            </w:tcBorders>
            <w:vAlign w:val="center"/>
            <w:hideMark/>
          </w:tcPr>
          <w:p w14:paraId="6D96621D"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
        </w:tc>
        <w:tc>
          <w:tcPr>
            <w:tcW w:w="4396" w:type="dxa"/>
            <w:vMerge/>
            <w:tcBorders>
              <w:top w:val="single" w:sz="8" w:space="0" w:color="auto"/>
              <w:left w:val="single" w:sz="8" w:space="0" w:color="auto"/>
              <w:bottom w:val="single" w:sz="8" w:space="0" w:color="000000"/>
              <w:right w:val="single" w:sz="8" w:space="0" w:color="auto"/>
            </w:tcBorders>
            <w:vAlign w:val="center"/>
            <w:hideMark/>
          </w:tcPr>
          <w:p w14:paraId="3D3EEC85"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
        </w:tc>
        <w:tc>
          <w:tcPr>
            <w:tcW w:w="222" w:type="dxa"/>
            <w:tcBorders>
              <w:top w:val="nil"/>
              <w:left w:val="nil"/>
              <w:bottom w:val="nil"/>
              <w:right w:val="nil"/>
            </w:tcBorders>
            <w:shd w:val="clear" w:color="auto" w:fill="auto"/>
            <w:noWrap/>
            <w:vAlign w:val="bottom"/>
            <w:hideMark/>
          </w:tcPr>
          <w:p w14:paraId="32047911" w14:textId="77777777" w:rsidR="00AC7938" w:rsidRPr="00AC7938" w:rsidRDefault="00AC7938" w:rsidP="00AC7938">
            <w:pPr>
              <w:spacing w:after="0" w:line="240" w:lineRule="auto"/>
              <w:jc w:val="center"/>
              <w:rPr>
                <w:rFonts w:ascii="Calibri" w:eastAsia="Times New Roman" w:hAnsi="Calibri" w:cs="Calibri"/>
                <w:color w:val="000000"/>
                <w:kern w:val="0"/>
                <w:sz w:val="18"/>
                <w:szCs w:val="18"/>
                <w:lang w:eastAsia="en-IN"/>
                <w14:ligatures w14:val="none"/>
              </w:rPr>
            </w:pPr>
          </w:p>
        </w:tc>
      </w:tr>
      <w:tr w:rsidR="002F6169" w:rsidRPr="00AC7938" w14:paraId="5B0FAF41" w14:textId="77777777" w:rsidTr="002F6169">
        <w:trPr>
          <w:trHeight w:val="1692"/>
        </w:trPr>
        <w:tc>
          <w:tcPr>
            <w:tcW w:w="642" w:type="dxa"/>
            <w:tcBorders>
              <w:top w:val="nil"/>
              <w:left w:val="single" w:sz="8" w:space="0" w:color="auto"/>
              <w:bottom w:val="single" w:sz="8" w:space="0" w:color="auto"/>
              <w:right w:val="single" w:sz="8" w:space="0" w:color="auto"/>
            </w:tcBorders>
            <w:shd w:val="clear" w:color="auto" w:fill="auto"/>
            <w:vAlign w:val="center"/>
            <w:hideMark/>
          </w:tcPr>
          <w:p w14:paraId="1214A077"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9</w:t>
            </w:r>
          </w:p>
        </w:tc>
        <w:tc>
          <w:tcPr>
            <w:tcW w:w="1384" w:type="dxa"/>
            <w:tcBorders>
              <w:top w:val="nil"/>
              <w:left w:val="nil"/>
              <w:bottom w:val="single" w:sz="8" w:space="0" w:color="auto"/>
              <w:right w:val="single" w:sz="8" w:space="0" w:color="auto"/>
            </w:tcBorders>
            <w:shd w:val="clear" w:color="auto" w:fill="auto"/>
            <w:vAlign w:val="center"/>
            <w:hideMark/>
          </w:tcPr>
          <w:p w14:paraId="3C5CB273"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roofErr w:type="spellStart"/>
            <w:r w:rsidRPr="00AC7938">
              <w:rPr>
                <w:rFonts w:ascii="Calibri" w:eastAsia="Times New Roman" w:hAnsi="Calibri" w:cs="Calibri"/>
                <w:color w:val="000000"/>
                <w:kern w:val="0"/>
                <w:sz w:val="18"/>
                <w:szCs w:val="18"/>
                <w:lang w:eastAsia="en-IN"/>
                <w14:ligatures w14:val="none"/>
              </w:rPr>
              <w:t>Holkkola</w:t>
            </w:r>
            <w:proofErr w:type="spellEnd"/>
            <w:r w:rsidRPr="00AC7938">
              <w:rPr>
                <w:rFonts w:ascii="Calibri" w:eastAsia="Times New Roman" w:hAnsi="Calibri" w:cs="Calibri"/>
                <w:color w:val="000000"/>
                <w:kern w:val="0"/>
                <w:sz w:val="18"/>
                <w:szCs w:val="18"/>
                <w:lang w:eastAsia="en-IN"/>
                <w14:ligatures w14:val="none"/>
              </w:rPr>
              <w:t xml:space="preserve"> et.al.                            2022</w:t>
            </w:r>
          </w:p>
        </w:tc>
        <w:tc>
          <w:tcPr>
            <w:tcW w:w="1207" w:type="dxa"/>
            <w:tcBorders>
              <w:top w:val="nil"/>
              <w:left w:val="nil"/>
              <w:bottom w:val="single" w:sz="8" w:space="0" w:color="auto"/>
              <w:right w:val="single" w:sz="8" w:space="0" w:color="auto"/>
            </w:tcBorders>
            <w:shd w:val="clear" w:color="auto" w:fill="auto"/>
            <w:vAlign w:val="center"/>
            <w:hideMark/>
          </w:tcPr>
          <w:p w14:paraId="4B36A89D"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Cross sectional</w:t>
            </w:r>
          </w:p>
        </w:tc>
        <w:tc>
          <w:tcPr>
            <w:tcW w:w="1224" w:type="dxa"/>
            <w:tcBorders>
              <w:top w:val="nil"/>
              <w:left w:val="nil"/>
              <w:bottom w:val="single" w:sz="8" w:space="0" w:color="auto"/>
              <w:right w:val="single" w:sz="8" w:space="0" w:color="auto"/>
            </w:tcBorders>
            <w:shd w:val="clear" w:color="auto" w:fill="auto"/>
            <w:vAlign w:val="center"/>
            <w:hideMark/>
          </w:tcPr>
          <w:p w14:paraId="0AEF69C7"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1028</w:t>
            </w:r>
          </w:p>
        </w:tc>
        <w:tc>
          <w:tcPr>
            <w:tcW w:w="1217" w:type="dxa"/>
            <w:tcBorders>
              <w:top w:val="nil"/>
              <w:left w:val="nil"/>
              <w:bottom w:val="single" w:sz="8" w:space="0" w:color="auto"/>
              <w:right w:val="single" w:sz="8" w:space="0" w:color="auto"/>
            </w:tcBorders>
            <w:shd w:val="clear" w:color="auto" w:fill="auto"/>
            <w:vAlign w:val="center"/>
            <w:hideMark/>
          </w:tcPr>
          <w:p w14:paraId="1DB9A97F"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 xml:space="preserve">Finland, None </w:t>
            </w:r>
          </w:p>
        </w:tc>
        <w:tc>
          <w:tcPr>
            <w:tcW w:w="5088" w:type="dxa"/>
            <w:tcBorders>
              <w:top w:val="nil"/>
              <w:left w:val="nil"/>
              <w:bottom w:val="single" w:sz="8" w:space="0" w:color="auto"/>
              <w:right w:val="single" w:sz="8" w:space="0" w:color="auto"/>
            </w:tcBorders>
            <w:shd w:val="clear" w:color="auto" w:fill="auto"/>
            <w:vAlign w:val="center"/>
            <w:hideMark/>
          </w:tcPr>
          <w:p w14:paraId="76A83B6F"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The study is to examine the associations between socio-demographic factors and showrooming behaviour on mobile devices. The study aims to identify which consumer groups based on age, gender, and income level are more likely to engage in showrooming and to what extent these variables explain showrooming behaviour. The study also focuses on different forms of showrooming, such as searching for information and better prices for products.</w:t>
            </w:r>
          </w:p>
        </w:tc>
        <w:tc>
          <w:tcPr>
            <w:tcW w:w="4396" w:type="dxa"/>
            <w:tcBorders>
              <w:top w:val="nil"/>
              <w:left w:val="nil"/>
              <w:bottom w:val="single" w:sz="8" w:space="0" w:color="auto"/>
              <w:right w:val="single" w:sz="8" w:space="0" w:color="auto"/>
            </w:tcBorders>
            <w:shd w:val="clear" w:color="auto" w:fill="auto"/>
            <w:vAlign w:val="center"/>
            <w:hideMark/>
          </w:tcPr>
          <w:p w14:paraId="2EFD0A69"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Future research should replicate the study across diverse cultural contexts to validate socio-demographic factors influencing showrooming behavior. It should also include online channels to better understand showrooming prevalence. Qualitative methods can delve into motivations, including gender effects and attitudes toward online consumer behavior.</w:t>
            </w:r>
          </w:p>
        </w:tc>
        <w:tc>
          <w:tcPr>
            <w:tcW w:w="222" w:type="dxa"/>
            <w:vAlign w:val="center"/>
            <w:hideMark/>
          </w:tcPr>
          <w:p w14:paraId="3C852600" w14:textId="77777777" w:rsidR="00AC7938" w:rsidRPr="00AC7938" w:rsidRDefault="00AC7938" w:rsidP="00AC7938">
            <w:pPr>
              <w:spacing w:after="0" w:line="240" w:lineRule="auto"/>
              <w:rPr>
                <w:rFonts w:ascii="Times New Roman" w:eastAsia="Times New Roman" w:hAnsi="Times New Roman" w:cs="Times New Roman"/>
                <w:kern w:val="0"/>
                <w:sz w:val="20"/>
                <w:szCs w:val="20"/>
                <w:lang w:eastAsia="en-IN"/>
                <w14:ligatures w14:val="none"/>
              </w:rPr>
            </w:pPr>
          </w:p>
        </w:tc>
      </w:tr>
      <w:tr w:rsidR="002F6169" w:rsidRPr="00AC7938" w14:paraId="0D4E46A2" w14:textId="77777777" w:rsidTr="002F6169">
        <w:trPr>
          <w:trHeight w:val="288"/>
        </w:trPr>
        <w:tc>
          <w:tcPr>
            <w:tcW w:w="642" w:type="dxa"/>
            <w:tcBorders>
              <w:top w:val="nil"/>
              <w:left w:val="single" w:sz="8" w:space="0" w:color="auto"/>
              <w:bottom w:val="nil"/>
              <w:right w:val="single" w:sz="8" w:space="0" w:color="auto"/>
            </w:tcBorders>
            <w:shd w:val="clear" w:color="auto" w:fill="auto"/>
            <w:vAlign w:val="center"/>
            <w:hideMark/>
          </w:tcPr>
          <w:p w14:paraId="03C347FA"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 </w:t>
            </w:r>
          </w:p>
        </w:tc>
        <w:tc>
          <w:tcPr>
            <w:tcW w:w="1384" w:type="dxa"/>
            <w:vMerge w:val="restart"/>
            <w:tcBorders>
              <w:top w:val="nil"/>
              <w:left w:val="single" w:sz="8" w:space="0" w:color="auto"/>
              <w:bottom w:val="single" w:sz="8" w:space="0" w:color="000000"/>
              <w:right w:val="single" w:sz="8" w:space="0" w:color="auto"/>
            </w:tcBorders>
            <w:shd w:val="clear" w:color="auto" w:fill="auto"/>
            <w:vAlign w:val="center"/>
            <w:hideMark/>
          </w:tcPr>
          <w:p w14:paraId="75AD02DB"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roofErr w:type="spellStart"/>
            <w:r w:rsidRPr="00AC7938">
              <w:rPr>
                <w:rFonts w:ascii="Calibri" w:eastAsia="Times New Roman" w:hAnsi="Calibri" w:cs="Calibri"/>
                <w:color w:val="000000"/>
                <w:kern w:val="0"/>
                <w:sz w:val="18"/>
                <w:szCs w:val="18"/>
                <w:lang w:eastAsia="en-IN"/>
                <w14:ligatures w14:val="none"/>
              </w:rPr>
              <w:t>Olearova</w:t>
            </w:r>
            <w:proofErr w:type="spellEnd"/>
            <w:r w:rsidRPr="00AC7938">
              <w:rPr>
                <w:rFonts w:ascii="Calibri" w:eastAsia="Times New Roman" w:hAnsi="Calibri" w:cs="Calibri"/>
                <w:color w:val="000000"/>
                <w:kern w:val="0"/>
                <w:sz w:val="18"/>
                <w:szCs w:val="18"/>
                <w:lang w:eastAsia="en-IN"/>
                <w14:ligatures w14:val="none"/>
              </w:rPr>
              <w:t xml:space="preserve"> et.al.                                  2022</w:t>
            </w:r>
          </w:p>
        </w:tc>
        <w:tc>
          <w:tcPr>
            <w:tcW w:w="1207" w:type="dxa"/>
            <w:vMerge w:val="restart"/>
            <w:tcBorders>
              <w:top w:val="nil"/>
              <w:left w:val="single" w:sz="8" w:space="0" w:color="auto"/>
              <w:bottom w:val="single" w:sz="8" w:space="0" w:color="000000"/>
              <w:right w:val="single" w:sz="8" w:space="0" w:color="auto"/>
            </w:tcBorders>
            <w:shd w:val="clear" w:color="auto" w:fill="auto"/>
            <w:vAlign w:val="center"/>
            <w:hideMark/>
          </w:tcPr>
          <w:p w14:paraId="09537EE0"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 xml:space="preserve">Cross-Sectional </w:t>
            </w:r>
          </w:p>
        </w:tc>
        <w:tc>
          <w:tcPr>
            <w:tcW w:w="1224" w:type="dxa"/>
            <w:vMerge w:val="restart"/>
            <w:tcBorders>
              <w:top w:val="nil"/>
              <w:left w:val="single" w:sz="8" w:space="0" w:color="auto"/>
              <w:bottom w:val="single" w:sz="8" w:space="0" w:color="000000"/>
              <w:right w:val="single" w:sz="8" w:space="0" w:color="auto"/>
            </w:tcBorders>
            <w:shd w:val="clear" w:color="auto" w:fill="auto"/>
            <w:vAlign w:val="center"/>
            <w:hideMark/>
          </w:tcPr>
          <w:p w14:paraId="63371FD4"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208</w:t>
            </w:r>
          </w:p>
        </w:tc>
        <w:tc>
          <w:tcPr>
            <w:tcW w:w="1217" w:type="dxa"/>
            <w:vMerge w:val="restart"/>
            <w:tcBorders>
              <w:top w:val="nil"/>
              <w:left w:val="single" w:sz="8" w:space="0" w:color="auto"/>
              <w:bottom w:val="single" w:sz="8" w:space="0" w:color="000000"/>
              <w:right w:val="single" w:sz="8" w:space="0" w:color="auto"/>
            </w:tcBorders>
            <w:shd w:val="clear" w:color="auto" w:fill="auto"/>
            <w:vAlign w:val="center"/>
            <w:hideMark/>
          </w:tcPr>
          <w:p w14:paraId="54CCFAA8"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Slovakia, Clothes and Footwear</w:t>
            </w:r>
          </w:p>
        </w:tc>
        <w:tc>
          <w:tcPr>
            <w:tcW w:w="5088" w:type="dxa"/>
            <w:vMerge w:val="restart"/>
            <w:tcBorders>
              <w:top w:val="nil"/>
              <w:left w:val="single" w:sz="8" w:space="0" w:color="auto"/>
              <w:bottom w:val="single" w:sz="8" w:space="0" w:color="000000"/>
              <w:right w:val="single" w:sz="8" w:space="0" w:color="auto"/>
            </w:tcBorders>
            <w:shd w:val="clear" w:color="auto" w:fill="auto"/>
            <w:vAlign w:val="center"/>
            <w:hideMark/>
          </w:tcPr>
          <w:p w14:paraId="56B8D56C"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The study compares webrooming and showrooming perceptions in clothing and footwear, focusing on perceived risk, enjoyment, and shopping channel attitude. Descriptive statistics reveal higher median perceived usefulness for webrooming. It also delves into entrepreneurship and sustainability in the fashion industry.</w:t>
            </w:r>
          </w:p>
        </w:tc>
        <w:tc>
          <w:tcPr>
            <w:tcW w:w="4396" w:type="dxa"/>
            <w:vMerge w:val="restart"/>
            <w:tcBorders>
              <w:top w:val="nil"/>
              <w:left w:val="single" w:sz="8" w:space="0" w:color="auto"/>
              <w:bottom w:val="single" w:sz="8" w:space="0" w:color="000000"/>
              <w:right w:val="single" w:sz="8" w:space="0" w:color="auto"/>
            </w:tcBorders>
            <w:shd w:val="clear" w:color="auto" w:fill="auto"/>
            <w:vAlign w:val="center"/>
            <w:hideMark/>
          </w:tcPr>
          <w:p w14:paraId="0BE07AA3"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 xml:space="preserve">The study's methods </w:t>
            </w:r>
            <w:proofErr w:type="gramStart"/>
            <w:r w:rsidRPr="00AC7938">
              <w:rPr>
                <w:rFonts w:ascii="Calibri" w:eastAsia="Times New Roman" w:hAnsi="Calibri" w:cs="Calibri"/>
                <w:color w:val="000000"/>
                <w:kern w:val="0"/>
                <w:sz w:val="18"/>
                <w:szCs w:val="18"/>
                <w:lang w:eastAsia="en-IN"/>
                <w14:ligatures w14:val="none"/>
              </w:rPr>
              <w:t>didn't</w:t>
            </w:r>
            <w:proofErr w:type="gramEnd"/>
            <w:r w:rsidRPr="00AC7938">
              <w:rPr>
                <w:rFonts w:ascii="Calibri" w:eastAsia="Times New Roman" w:hAnsi="Calibri" w:cs="Calibri"/>
                <w:color w:val="000000"/>
                <w:kern w:val="0"/>
                <w:sz w:val="18"/>
                <w:szCs w:val="18"/>
                <w:lang w:eastAsia="en-IN"/>
                <w14:ligatures w14:val="none"/>
              </w:rPr>
              <w:t xml:space="preserve"> accurately capture consumer behavior when switching between online and offline mediums. Limited observations hindered result generalization. </w:t>
            </w:r>
          </w:p>
        </w:tc>
        <w:tc>
          <w:tcPr>
            <w:tcW w:w="222" w:type="dxa"/>
            <w:vAlign w:val="center"/>
            <w:hideMark/>
          </w:tcPr>
          <w:p w14:paraId="3DCD6FFE" w14:textId="77777777" w:rsidR="00AC7938" w:rsidRPr="00AC7938" w:rsidRDefault="00AC7938" w:rsidP="00AC7938">
            <w:pPr>
              <w:spacing w:after="0" w:line="240" w:lineRule="auto"/>
              <w:rPr>
                <w:rFonts w:ascii="Times New Roman" w:eastAsia="Times New Roman" w:hAnsi="Times New Roman" w:cs="Times New Roman"/>
                <w:kern w:val="0"/>
                <w:sz w:val="20"/>
                <w:szCs w:val="20"/>
                <w:lang w:eastAsia="en-IN"/>
                <w14:ligatures w14:val="none"/>
              </w:rPr>
            </w:pPr>
          </w:p>
        </w:tc>
      </w:tr>
      <w:tr w:rsidR="00AC7938" w:rsidRPr="00AC7938" w14:paraId="56A7B415" w14:textId="77777777" w:rsidTr="002F6169">
        <w:trPr>
          <w:trHeight w:val="1068"/>
        </w:trPr>
        <w:tc>
          <w:tcPr>
            <w:tcW w:w="642" w:type="dxa"/>
            <w:tcBorders>
              <w:top w:val="nil"/>
              <w:left w:val="single" w:sz="8" w:space="0" w:color="auto"/>
              <w:bottom w:val="single" w:sz="8" w:space="0" w:color="auto"/>
              <w:right w:val="single" w:sz="8" w:space="0" w:color="auto"/>
            </w:tcBorders>
            <w:shd w:val="clear" w:color="auto" w:fill="auto"/>
            <w:vAlign w:val="center"/>
            <w:hideMark/>
          </w:tcPr>
          <w:p w14:paraId="0EF862C9"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10</w:t>
            </w:r>
          </w:p>
        </w:tc>
        <w:tc>
          <w:tcPr>
            <w:tcW w:w="1384" w:type="dxa"/>
            <w:vMerge/>
            <w:tcBorders>
              <w:top w:val="nil"/>
              <w:left w:val="single" w:sz="8" w:space="0" w:color="auto"/>
              <w:bottom w:val="single" w:sz="8" w:space="0" w:color="000000"/>
              <w:right w:val="single" w:sz="8" w:space="0" w:color="auto"/>
            </w:tcBorders>
            <w:vAlign w:val="center"/>
            <w:hideMark/>
          </w:tcPr>
          <w:p w14:paraId="69F279C1"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
        </w:tc>
        <w:tc>
          <w:tcPr>
            <w:tcW w:w="1207" w:type="dxa"/>
            <w:vMerge/>
            <w:tcBorders>
              <w:top w:val="nil"/>
              <w:left w:val="single" w:sz="8" w:space="0" w:color="auto"/>
              <w:bottom w:val="single" w:sz="8" w:space="0" w:color="000000"/>
              <w:right w:val="single" w:sz="8" w:space="0" w:color="auto"/>
            </w:tcBorders>
            <w:vAlign w:val="center"/>
            <w:hideMark/>
          </w:tcPr>
          <w:p w14:paraId="1635DEEC"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
        </w:tc>
        <w:tc>
          <w:tcPr>
            <w:tcW w:w="1224" w:type="dxa"/>
            <w:vMerge/>
            <w:tcBorders>
              <w:top w:val="nil"/>
              <w:left w:val="single" w:sz="8" w:space="0" w:color="auto"/>
              <w:bottom w:val="single" w:sz="8" w:space="0" w:color="000000"/>
              <w:right w:val="single" w:sz="8" w:space="0" w:color="auto"/>
            </w:tcBorders>
            <w:vAlign w:val="center"/>
            <w:hideMark/>
          </w:tcPr>
          <w:p w14:paraId="2BB5B63D"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
        </w:tc>
        <w:tc>
          <w:tcPr>
            <w:tcW w:w="1217" w:type="dxa"/>
            <w:vMerge/>
            <w:tcBorders>
              <w:top w:val="nil"/>
              <w:left w:val="single" w:sz="8" w:space="0" w:color="auto"/>
              <w:bottom w:val="single" w:sz="8" w:space="0" w:color="000000"/>
              <w:right w:val="single" w:sz="8" w:space="0" w:color="auto"/>
            </w:tcBorders>
            <w:vAlign w:val="center"/>
            <w:hideMark/>
          </w:tcPr>
          <w:p w14:paraId="751D05F8"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
        </w:tc>
        <w:tc>
          <w:tcPr>
            <w:tcW w:w="5088" w:type="dxa"/>
            <w:vMerge/>
            <w:tcBorders>
              <w:top w:val="nil"/>
              <w:left w:val="single" w:sz="8" w:space="0" w:color="auto"/>
              <w:bottom w:val="single" w:sz="8" w:space="0" w:color="000000"/>
              <w:right w:val="single" w:sz="8" w:space="0" w:color="auto"/>
            </w:tcBorders>
            <w:vAlign w:val="center"/>
            <w:hideMark/>
          </w:tcPr>
          <w:p w14:paraId="757AE3B1"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
        </w:tc>
        <w:tc>
          <w:tcPr>
            <w:tcW w:w="4396" w:type="dxa"/>
            <w:vMerge/>
            <w:tcBorders>
              <w:top w:val="nil"/>
              <w:left w:val="single" w:sz="8" w:space="0" w:color="auto"/>
              <w:bottom w:val="single" w:sz="8" w:space="0" w:color="000000"/>
              <w:right w:val="single" w:sz="8" w:space="0" w:color="auto"/>
            </w:tcBorders>
            <w:vAlign w:val="center"/>
            <w:hideMark/>
          </w:tcPr>
          <w:p w14:paraId="067DED06"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
        </w:tc>
        <w:tc>
          <w:tcPr>
            <w:tcW w:w="222" w:type="dxa"/>
            <w:vAlign w:val="center"/>
            <w:hideMark/>
          </w:tcPr>
          <w:p w14:paraId="27FAAC10" w14:textId="77777777" w:rsidR="00AC7938" w:rsidRPr="00AC7938" w:rsidRDefault="00AC7938" w:rsidP="00AC7938">
            <w:pPr>
              <w:spacing w:after="0" w:line="240" w:lineRule="auto"/>
              <w:rPr>
                <w:rFonts w:ascii="Times New Roman" w:eastAsia="Times New Roman" w:hAnsi="Times New Roman" w:cs="Times New Roman"/>
                <w:kern w:val="0"/>
                <w:sz w:val="20"/>
                <w:szCs w:val="20"/>
                <w:lang w:eastAsia="en-IN"/>
                <w14:ligatures w14:val="none"/>
              </w:rPr>
            </w:pPr>
          </w:p>
        </w:tc>
      </w:tr>
      <w:tr w:rsidR="002F6169" w:rsidRPr="00AC7938" w14:paraId="348BB41C" w14:textId="77777777" w:rsidTr="002F6169">
        <w:trPr>
          <w:trHeight w:val="1932"/>
        </w:trPr>
        <w:tc>
          <w:tcPr>
            <w:tcW w:w="642" w:type="dxa"/>
            <w:tcBorders>
              <w:top w:val="nil"/>
              <w:left w:val="single" w:sz="8" w:space="0" w:color="auto"/>
              <w:bottom w:val="single" w:sz="8" w:space="0" w:color="auto"/>
              <w:right w:val="single" w:sz="8" w:space="0" w:color="auto"/>
            </w:tcBorders>
            <w:shd w:val="clear" w:color="auto" w:fill="auto"/>
            <w:vAlign w:val="center"/>
            <w:hideMark/>
          </w:tcPr>
          <w:p w14:paraId="7AB47466"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11</w:t>
            </w:r>
          </w:p>
        </w:tc>
        <w:tc>
          <w:tcPr>
            <w:tcW w:w="1384" w:type="dxa"/>
            <w:tcBorders>
              <w:top w:val="nil"/>
              <w:left w:val="nil"/>
              <w:bottom w:val="single" w:sz="8" w:space="0" w:color="auto"/>
              <w:right w:val="single" w:sz="8" w:space="0" w:color="auto"/>
            </w:tcBorders>
            <w:shd w:val="clear" w:color="auto" w:fill="auto"/>
            <w:vAlign w:val="center"/>
            <w:hideMark/>
          </w:tcPr>
          <w:p w14:paraId="77E26709"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Zaharaet.al.                                    2022</w:t>
            </w:r>
          </w:p>
        </w:tc>
        <w:tc>
          <w:tcPr>
            <w:tcW w:w="1207" w:type="dxa"/>
            <w:tcBorders>
              <w:top w:val="nil"/>
              <w:left w:val="nil"/>
              <w:bottom w:val="single" w:sz="8" w:space="0" w:color="auto"/>
              <w:right w:val="single" w:sz="8" w:space="0" w:color="auto"/>
            </w:tcBorders>
            <w:shd w:val="clear" w:color="auto" w:fill="auto"/>
            <w:vAlign w:val="center"/>
            <w:hideMark/>
          </w:tcPr>
          <w:p w14:paraId="4397B962"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 xml:space="preserve">Mixed both Qualitative and Quantitative </w:t>
            </w:r>
          </w:p>
        </w:tc>
        <w:tc>
          <w:tcPr>
            <w:tcW w:w="1224" w:type="dxa"/>
            <w:tcBorders>
              <w:top w:val="nil"/>
              <w:left w:val="nil"/>
              <w:bottom w:val="single" w:sz="8" w:space="0" w:color="auto"/>
              <w:right w:val="single" w:sz="8" w:space="0" w:color="auto"/>
            </w:tcBorders>
            <w:shd w:val="clear" w:color="auto" w:fill="auto"/>
            <w:vAlign w:val="center"/>
            <w:hideMark/>
          </w:tcPr>
          <w:p w14:paraId="2EAFBAD8"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601</w:t>
            </w:r>
          </w:p>
        </w:tc>
        <w:tc>
          <w:tcPr>
            <w:tcW w:w="1217" w:type="dxa"/>
            <w:tcBorders>
              <w:top w:val="nil"/>
              <w:left w:val="nil"/>
              <w:bottom w:val="single" w:sz="8" w:space="0" w:color="auto"/>
              <w:right w:val="single" w:sz="8" w:space="0" w:color="auto"/>
            </w:tcBorders>
            <w:shd w:val="clear" w:color="auto" w:fill="auto"/>
            <w:vAlign w:val="center"/>
            <w:hideMark/>
          </w:tcPr>
          <w:p w14:paraId="269FCCEF"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Indonesia, Fashion Products</w:t>
            </w:r>
          </w:p>
        </w:tc>
        <w:tc>
          <w:tcPr>
            <w:tcW w:w="5088" w:type="dxa"/>
            <w:tcBorders>
              <w:top w:val="nil"/>
              <w:left w:val="nil"/>
              <w:bottom w:val="single" w:sz="8" w:space="0" w:color="auto"/>
              <w:right w:val="single" w:sz="8" w:space="0" w:color="auto"/>
            </w:tcBorders>
            <w:shd w:val="clear" w:color="auto" w:fill="auto"/>
            <w:vAlign w:val="center"/>
            <w:hideMark/>
          </w:tcPr>
          <w:p w14:paraId="5B85A5D8"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 xml:space="preserve">The study aims to identify the factors that drive webrooming behaviour among millennials. They used combination of qualitative and quantitative surveys with structural equation model. They identified several factors which drive Gen Y Consumers like convenience, social influence, price comparison and product assortment. They provide a framework for retailer to implement for making omnichannel shopping successful. </w:t>
            </w:r>
          </w:p>
        </w:tc>
        <w:tc>
          <w:tcPr>
            <w:tcW w:w="4396" w:type="dxa"/>
            <w:tcBorders>
              <w:top w:val="nil"/>
              <w:left w:val="nil"/>
              <w:bottom w:val="single" w:sz="8" w:space="0" w:color="auto"/>
              <w:right w:val="single" w:sz="8" w:space="0" w:color="auto"/>
            </w:tcBorders>
            <w:shd w:val="clear" w:color="auto" w:fill="auto"/>
            <w:vAlign w:val="center"/>
            <w:hideMark/>
          </w:tcPr>
          <w:p w14:paraId="31383213"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The study's reliance on a systematic literature review may overlook important factors influencing webrooming behavior. A larger sample size of Gen Y would have improved result generalization. Future research could investigate factors like technological advancements and economic conditions. Additionally, exploring demographics within Gen Y, including age, gender, income, and education level, could provide deeper insights.</w:t>
            </w:r>
          </w:p>
        </w:tc>
        <w:tc>
          <w:tcPr>
            <w:tcW w:w="222" w:type="dxa"/>
            <w:vAlign w:val="center"/>
            <w:hideMark/>
          </w:tcPr>
          <w:p w14:paraId="53E5DE3D" w14:textId="77777777" w:rsidR="00AC7938" w:rsidRPr="00AC7938" w:rsidRDefault="00AC7938" w:rsidP="00AC7938">
            <w:pPr>
              <w:spacing w:after="0" w:line="240" w:lineRule="auto"/>
              <w:rPr>
                <w:rFonts w:ascii="Times New Roman" w:eastAsia="Times New Roman" w:hAnsi="Times New Roman" w:cs="Times New Roman"/>
                <w:kern w:val="0"/>
                <w:sz w:val="20"/>
                <w:szCs w:val="20"/>
                <w:lang w:eastAsia="en-IN"/>
                <w14:ligatures w14:val="none"/>
              </w:rPr>
            </w:pPr>
          </w:p>
        </w:tc>
      </w:tr>
      <w:tr w:rsidR="002F6169" w:rsidRPr="00AC7938" w14:paraId="694622E3" w14:textId="77777777" w:rsidTr="007100BE">
        <w:trPr>
          <w:trHeight w:val="2172"/>
        </w:trPr>
        <w:tc>
          <w:tcPr>
            <w:tcW w:w="642" w:type="dxa"/>
            <w:tcBorders>
              <w:top w:val="nil"/>
              <w:left w:val="single" w:sz="8" w:space="0" w:color="auto"/>
              <w:bottom w:val="single" w:sz="4" w:space="0" w:color="auto"/>
              <w:right w:val="single" w:sz="8" w:space="0" w:color="auto"/>
            </w:tcBorders>
            <w:shd w:val="clear" w:color="auto" w:fill="auto"/>
            <w:vAlign w:val="center"/>
            <w:hideMark/>
          </w:tcPr>
          <w:p w14:paraId="6E8969DD"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12</w:t>
            </w:r>
          </w:p>
        </w:tc>
        <w:tc>
          <w:tcPr>
            <w:tcW w:w="1384" w:type="dxa"/>
            <w:tcBorders>
              <w:top w:val="nil"/>
              <w:left w:val="nil"/>
              <w:bottom w:val="single" w:sz="4" w:space="0" w:color="auto"/>
              <w:right w:val="single" w:sz="8" w:space="0" w:color="auto"/>
            </w:tcBorders>
            <w:shd w:val="clear" w:color="auto" w:fill="auto"/>
            <w:vAlign w:val="center"/>
            <w:hideMark/>
          </w:tcPr>
          <w:p w14:paraId="28AF3F5E"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proofErr w:type="spellStart"/>
            <w:r w:rsidRPr="00AC7938">
              <w:rPr>
                <w:rFonts w:ascii="Calibri" w:eastAsia="Times New Roman" w:hAnsi="Calibri" w:cs="Calibri"/>
                <w:color w:val="000000"/>
                <w:kern w:val="0"/>
                <w:sz w:val="18"/>
                <w:szCs w:val="18"/>
                <w:lang w:eastAsia="en-IN"/>
                <w14:ligatures w14:val="none"/>
              </w:rPr>
              <w:t>Olearova</w:t>
            </w:r>
            <w:proofErr w:type="spellEnd"/>
            <w:r w:rsidRPr="00AC7938">
              <w:rPr>
                <w:rFonts w:ascii="Calibri" w:eastAsia="Times New Roman" w:hAnsi="Calibri" w:cs="Calibri"/>
                <w:color w:val="000000"/>
                <w:kern w:val="0"/>
                <w:sz w:val="18"/>
                <w:szCs w:val="18"/>
                <w:lang w:eastAsia="en-IN"/>
                <w14:ligatures w14:val="none"/>
              </w:rPr>
              <w:t xml:space="preserve"> et.al.                           2022</w:t>
            </w:r>
          </w:p>
        </w:tc>
        <w:tc>
          <w:tcPr>
            <w:tcW w:w="1207" w:type="dxa"/>
            <w:tcBorders>
              <w:top w:val="nil"/>
              <w:left w:val="nil"/>
              <w:bottom w:val="single" w:sz="4" w:space="0" w:color="auto"/>
              <w:right w:val="single" w:sz="8" w:space="0" w:color="auto"/>
            </w:tcBorders>
            <w:shd w:val="clear" w:color="auto" w:fill="auto"/>
            <w:vAlign w:val="center"/>
            <w:hideMark/>
          </w:tcPr>
          <w:p w14:paraId="661ECB31"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Cross sectional</w:t>
            </w:r>
          </w:p>
        </w:tc>
        <w:tc>
          <w:tcPr>
            <w:tcW w:w="1224" w:type="dxa"/>
            <w:tcBorders>
              <w:top w:val="nil"/>
              <w:left w:val="nil"/>
              <w:bottom w:val="single" w:sz="4" w:space="0" w:color="auto"/>
              <w:right w:val="single" w:sz="8" w:space="0" w:color="auto"/>
            </w:tcBorders>
            <w:shd w:val="clear" w:color="auto" w:fill="auto"/>
            <w:vAlign w:val="center"/>
            <w:hideMark/>
          </w:tcPr>
          <w:p w14:paraId="46661308"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486</w:t>
            </w:r>
          </w:p>
        </w:tc>
        <w:tc>
          <w:tcPr>
            <w:tcW w:w="1217" w:type="dxa"/>
            <w:tcBorders>
              <w:top w:val="nil"/>
              <w:left w:val="nil"/>
              <w:bottom w:val="single" w:sz="4" w:space="0" w:color="auto"/>
              <w:right w:val="single" w:sz="8" w:space="0" w:color="auto"/>
            </w:tcBorders>
            <w:shd w:val="clear" w:color="auto" w:fill="auto"/>
            <w:vAlign w:val="center"/>
            <w:hideMark/>
          </w:tcPr>
          <w:p w14:paraId="54F4F9E3"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Slovakia, Fashion</w:t>
            </w:r>
          </w:p>
        </w:tc>
        <w:tc>
          <w:tcPr>
            <w:tcW w:w="5088" w:type="dxa"/>
            <w:tcBorders>
              <w:top w:val="nil"/>
              <w:left w:val="nil"/>
              <w:bottom w:val="single" w:sz="4" w:space="0" w:color="auto"/>
              <w:right w:val="single" w:sz="8" w:space="0" w:color="auto"/>
            </w:tcBorders>
            <w:shd w:val="clear" w:color="auto" w:fill="auto"/>
            <w:vAlign w:val="center"/>
            <w:hideMark/>
          </w:tcPr>
          <w:p w14:paraId="55236D74"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The theme of the article is to explore the shopping motives that lead consumers to prefer individual shopping channels, specifically webrooming and showrooming. The research aims to understand the three-dimensional structure of smart shopping perception and how it influences consumer behaviour in choosing between online and offline channels. The article discusses the modification of scenarios and data collection process, as well as the need for further research to examine channel switching and broaden the understanding of shopping motives.</w:t>
            </w:r>
          </w:p>
        </w:tc>
        <w:tc>
          <w:tcPr>
            <w:tcW w:w="4396" w:type="dxa"/>
            <w:tcBorders>
              <w:top w:val="nil"/>
              <w:left w:val="nil"/>
              <w:bottom w:val="single" w:sz="4" w:space="0" w:color="auto"/>
              <w:right w:val="single" w:sz="8" w:space="0" w:color="auto"/>
            </w:tcBorders>
            <w:shd w:val="clear" w:color="auto" w:fill="auto"/>
            <w:vAlign w:val="center"/>
            <w:hideMark/>
          </w:tcPr>
          <w:p w14:paraId="4B2ADBDF" w14:textId="77777777" w:rsidR="00AC7938" w:rsidRPr="00AC7938" w:rsidRDefault="00AC7938"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The research recommends exploring different product categories beyond fashion, and investigating channel switching among individuals experienced with multiple stores. Expanding the smart shopping structure to include additional motives could provide deeper insights. However, limitations include using cross-sectional data influenced by the pandemic and a predominantly female sample, potentially overlooking male preferences.</w:t>
            </w:r>
          </w:p>
        </w:tc>
        <w:tc>
          <w:tcPr>
            <w:tcW w:w="222" w:type="dxa"/>
            <w:vAlign w:val="center"/>
            <w:hideMark/>
          </w:tcPr>
          <w:p w14:paraId="4641E6F5" w14:textId="77777777" w:rsidR="00AC7938" w:rsidRPr="00AC7938" w:rsidRDefault="00AC7938" w:rsidP="00AC7938">
            <w:pPr>
              <w:spacing w:after="0" w:line="240" w:lineRule="auto"/>
              <w:rPr>
                <w:rFonts w:ascii="Times New Roman" w:eastAsia="Times New Roman" w:hAnsi="Times New Roman" w:cs="Times New Roman"/>
                <w:kern w:val="0"/>
                <w:sz w:val="20"/>
                <w:szCs w:val="20"/>
                <w:lang w:eastAsia="en-IN"/>
                <w14:ligatures w14:val="none"/>
              </w:rPr>
            </w:pPr>
          </w:p>
        </w:tc>
      </w:tr>
      <w:tr w:rsidR="002F6169" w:rsidRPr="00AC7938" w14:paraId="268194BE" w14:textId="77777777" w:rsidTr="007100BE">
        <w:trPr>
          <w:trHeight w:val="2172"/>
        </w:trPr>
        <w:tc>
          <w:tcPr>
            <w:tcW w:w="642" w:type="dxa"/>
            <w:tcBorders>
              <w:top w:val="single" w:sz="4" w:space="0" w:color="auto"/>
              <w:left w:val="single" w:sz="8" w:space="0" w:color="auto"/>
              <w:bottom w:val="single" w:sz="8" w:space="0" w:color="auto"/>
              <w:right w:val="single" w:sz="8" w:space="0" w:color="auto"/>
            </w:tcBorders>
            <w:shd w:val="clear" w:color="auto" w:fill="auto"/>
            <w:vAlign w:val="center"/>
          </w:tcPr>
          <w:p w14:paraId="23EB7094" w14:textId="77777777" w:rsidR="002F6169" w:rsidRDefault="002F6169" w:rsidP="00A007AD">
            <w:pPr>
              <w:spacing w:after="0" w:line="240" w:lineRule="auto"/>
              <w:rPr>
                <w:rFonts w:ascii="Calibri" w:eastAsia="Times New Roman" w:hAnsi="Calibri" w:cs="Calibri"/>
                <w:color w:val="000000"/>
                <w:kern w:val="0"/>
                <w:sz w:val="18"/>
                <w:szCs w:val="18"/>
                <w:lang w:eastAsia="en-IN"/>
                <w14:ligatures w14:val="none"/>
              </w:rPr>
            </w:pPr>
          </w:p>
          <w:p w14:paraId="1A4A997C" w14:textId="77777777" w:rsidR="002F6169" w:rsidRDefault="002F6169" w:rsidP="00A007AD">
            <w:pPr>
              <w:spacing w:after="0" w:line="240" w:lineRule="auto"/>
              <w:rPr>
                <w:rFonts w:ascii="Calibri" w:eastAsia="Times New Roman" w:hAnsi="Calibri" w:cs="Calibri"/>
                <w:color w:val="000000"/>
                <w:kern w:val="0"/>
                <w:sz w:val="18"/>
                <w:szCs w:val="18"/>
                <w:lang w:eastAsia="en-IN"/>
                <w14:ligatures w14:val="none"/>
              </w:rPr>
            </w:pPr>
          </w:p>
          <w:p w14:paraId="3AEEFAF8" w14:textId="77777777" w:rsidR="002F6169" w:rsidRDefault="002F6169" w:rsidP="00A007AD">
            <w:pPr>
              <w:spacing w:after="0" w:line="240" w:lineRule="auto"/>
              <w:rPr>
                <w:rFonts w:ascii="Calibri" w:eastAsia="Times New Roman" w:hAnsi="Calibri" w:cs="Calibri"/>
                <w:color w:val="000000"/>
                <w:kern w:val="0"/>
                <w:sz w:val="18"/>
                <w:szCs w:val="18"/>
                <w:lang w:eastAsia="en-IN"/>
                <w14:ligatures w14:val="none"/>
              </w:rPr>
            </w:pPr>
          </w:p>
          <w:p w14:paraId="7D1EDC86" w14:textId="77777777" w:rsidR="002F6169" w:rsidRDefault="002F6169" w:rsidP="00A007AD">
            <w:pPr>
              <w:spacing w:after="0" w:line="240" w:lineRule="auto"/>
              <w:rPr>
                <w:rFonts w:ascii="Calibri" w:eastAsia="Times New Roman" w:hAnsi="Calibri" w:cs="Calibri"/>
                <w:color w:val="000000"/>
                <w:kern w:val="0"/>
                <w:sz w:val="18"/>
                <w:szCs w:val="18"/>
                <w:lang w:eastAsia="en-IN"/>
                <w14:ligatures w14:val="none"/>
              </w:rPr>
            </w:pPr>
          </w:p>
          <w:p w14:paraId="05B55A61" w14:textId="23FEF81E"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13</w:t>
            </w:r>
          </w:p>
        </w:tc>
        <w:tc>
          <w:tcPr>
            <w:tcW w:w="1384" w:type="dxa"/>
            <w:tcBorders>
              <w:top w:val="single" w:sz="4" w:space="0" w:color="auto"/>
              <w:left w:val="nil"/>
              <w:bottom w:val="single" w:sz="8" w:space="0" w:color="auto"/>
              <w:right w:val="single" w:sz="8" w:space="0" w:color="auto"/>
            </w:tcBorders>
            <w:shd w:val="clear" w:color="auto" w:fill="auto"/>
            <w:vAlign w:val="center"/>
          </w:tcPr>
          <w:p w14:paraId="1958E1FB" w14:textId="07815F0F"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222222"/>
                <w:kern w:val="0"/>
                <w:sz w:val="18"/>
                <w:szCs w:val="18"/>
                <w:lang w:eastAsia="en-IN"/>
                <w14:ligatures w14:val="none"/>
              </w:rPr>
              <w:t>Chimborazo-</w:t>
            </w:r>
            <w:proofErr w:type="spellStart"/>
            <w:r w:rsidRPr="00AC7938">
              <w:rPr>
                <w:rFonts w:ascii="Calibri" w:eastAsia="Times New Roman" w:hAnsi="Calibri" w:cs="Calibri"/>
                <w:color w:val="222222"/>
                <w:kern w:val="0"/>
                <w:sz w:val="18"/>
                <w:szCs w:val="18"/>
                <w:lang w:eastAsia="en-IN"/>
                <w14:ligatures w14:val="none"/>
              </w:rPr>
              <w:t>Azogue</w:t>
            </w:r>
            <w:proofErr w:type="spellEnd"/>
            <w:r w:rsidRPr="00AC7938">
              <w:rPr>
                <w:rFonts w:ascii="Calibri" w:eastAsia="Times New Roman" w:hAnsi="Calibri" w:cs="Calibri"/>
                <w:color w:val="000000"/>
                <w:kern w:val="0"/>
                <w:sz w:val="18"/>
                <w:szCs w:val="18"/>
                <w:lang w:eastAsia="en-IN"/>
                <w14:ligatures w14:val="none"/>
              </w:rPr>
              <w:t xml:space="preserve"> et.al.                                          2022</w:t>
            </w:r>
          </w:p>
        </w:tc>
        <w:tc>
          <w:tcPr>
            <w:tcW w:w="1207" w:type="dxa"/>
            <w:tcBorders>
              <w:top w:val="single" w:sz="4" w:space="0" w:color="auto"/>
              <w:left w:val="nil"/>
              <w:bottom w:val="single" w:sz="8" w:space="0" w:color="auto"/>
              <w:right w:val="single" w:sz="8" w:space="0" w:color="auto"/>
            </w:tcBorders>
            <w:shd w:val="clear" w:color="auto" w:fill="auto"/>
            <w:vAlign w:val="center"/>
          </w:tcPr>
          <w:p w14:paraId="01E20A24" w14:textId="092872DB"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 xml:space="preserve">Cross-Sectional </w:t>
            </w:r>
          </w:p>
        </w:tc>
        <w:tc>
          <w:tcPr>
            <w:tcW w:w="1224" w:type="dxa"/>
            <w:tcBorders>
              <w:top w:val="single" w:sz="4" w:space="0" w:color="auto"/>
              <w:left w:val="nil"/>
              <w:bottom w:val="single" w:sz="8" w:space="0" w:color="auto"/>
              <w:right w:val="single" w:sz="8" w:space="0" w:color="auto"/>
            </w:tcBorders>
            <w:shd w:val="clear" w:color="auto" w:fill="auto"/>
            <w:vAlign w:val="center"/>
          </w:tcPr>
          <w:p w14:paraId="6FCAFC12" w14:textId="77777777" w:rsidR="002F6169" w:rsidRDefault="002F6169" w:rsidP="00A007AD">
            <w:pPr>
              <w:spacing w:after="0" w:line="240" w:lineRule="auto"/>
              <w:rPr>
                <w:rFonts w:ascii="Calibri" w:eastAsia="Times New Roman" w:hAnsi="Calibri" w:cs="Calibri"/>
                <w:color w:val="000000"/>
                <w:kern w:val="0"/>
                <w:sz w:val="18"/>
                <w:szCs w:val="18"/>
                <w:lang w:eastAsia="en-IN"/>
                <w14:ligatures w14:val="none"/>
              </w:rPr>
            </w:pPr>
          </w:p>
          <w:p w14:paraId="59352770" w14:textId="77777777" w:rsidR="002F6169" w:rsidRDefault="002F6169" w:rsidP="00A007AD">
            <w:pPr>
              <w:spacing w:after="0" w:line="240" w:lineRule="auto"/>
              <w:rPr>
                <w:rFonts w:ascii="Calibri" w:eastAsia="Times New Roman" w:hAnsi="Calibri" w:cs="Calibri"/>
                <w:color w:val="000000"/>
                <w:kern w:val="0"/>
                <w:sz w:val="18"/>
                <w:szCs w:val="18"/>
                <w:lang w:eastAsia="en-IN"/>
                <w14:ligatures w14:val="none"/>
              </w:rPr>
            </w:pPr>
          </w:p>
          <w:p w14:paraId="6736D8EA" w14:textId="77777777" w:rsidR="002F6169" w:rsidRDefault="002F6169" w:rsidP="00A007AD">
            <w:pPr>
              <w:spacing w:after="0" w:line="240" w:lineRule="auto"/>
              <w:rPr>
                <w:rFonts w:ascii="Calibri" w:eastAsia="Times New Roman" w:hAnsi="Calibri" w:cs="Calibri"/>
                <w:color w:val="000000"/>
                <w:kern w:val="0"/>
                <w:sz w:val="18"/>
                <w:szCs w:val="18"/>
                <w:lang w:eastAsia="en-IN"/>
                <w14:ligatures w14:val="none"/>
              </w:rPr>
            </w:pPr>
          </w:p>
          <w:p w14:paraId="3E2C720F" w14:textId="77777777" w:rsidR="002F6169" w:rsidRDefault="002F6169" w:rsidP="00A007AD">
            <w:pPr>
              <w:spacing w:after="0" w:line="240" w:lineRule="auto"/>
              <w:rPr>
                <w:rFonts w:ascii="Calibri" w:eastAsia="Times New Roman" w:hAnsi="Calibri" w:cs="Calibri"/>
                <w:color w:val="000000"/>
                <w:kern w:val="0"/>
                <w:sz w:val="18"/>
                <w:szCs w:val="18"/>
                <w:lang w:eastAsia="en-IN"/>
                <w14:ligatures w14:val="none"/>
              </w:rPr>
            </w:pPr>
          </w:p>
          <w:p w14:paraId="57ABC425" w14:textId="4A207640"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659</w:t>
            </w:r>
          </w:p>
        </w:tc>
        <w:tc>
          <w:tcPr>
            <w:tcW w:w="1217" w:type="dxa"/>
            <w:tcBorders>
              <w:top w:val="single" w:sz="4" w:space="0" w:color="auto"/>
              <w:left w:val="nil"/>
              <w:bottom w:val="single" w:sz="8" w:space="0" w:color="auto"/>
              <w:right w:val="single" w:sz="8" w:space="0" w:color="auto"/>
            </w:tcBorders>
            <w:shd w:val="clear" w:color="auto" w:fill="auto"/>
            <w:vAlign w:val="center"/>
          </w:tcPr>
          <w:p w14:paraId="73909AB4" w14:textId="5A65560E"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Spain, M-</w:t>
            </w:r>
            <w:proofErr w:type="spellStart"/>
            <w:r w:rsidRPr="00AC7938">
              <w:rPr>
                <w:rFonts w:ascii="Calibri" w:eastAsia="Times New Roman" w:hAnsi="Calibri" w:cs="Calibri"/>
                <w:color w:val="000000"/>
                <w:kern w:val="0"/>
                <w:sz w:val="18"/>
                <w:szCs w:val="18"/>
                <w:lang w:eastAsia="en-IN"/>
                <w14:ligatures w14:val="none"/>
              </w:rPr>
              <w:t>Wom</w:t>
            </w:r>
            <w:proofErr w:type="spellEnd"/>
          </w:p>
        </w:tc>
        <w:tc>
          <w:tcPr>
            <w:tcW w:w="5088" w:type="dxa"/>
            <w:tcBorders>
              <w:top w:val="single" w:sz="4" w:space="0" w:color="auto"/>
              <w:left w:val="nil"/>
              <w:bottom w:val="single" w:sz="8" w:space="0" w:color="auto"/>
              <w:right w:val="single" w:sz="8" w:space="0" w:color="auto"/>
            </w:tcBorders>
            <w:shd w:val="clear" w:color="auto" w:fill="auto"/>
            <w:vAlign w:val="center"/>
          </w:tcPr>
          <w:p w14:paraId="0D8BE561" w14:textId="7CA34AFF"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 xml:space="preserve">The study explores the impact of mobile dependency and uncertainty reduction strategies on showrooming behaviour and user generated content creation. They used partial least square structural equation modelling to test and evaluating the model. Results show that mobile dependency and uncertainty reduction strategy have significant impact on showrooming behaviour and user generated content creation. </w:t>
            </w:r>
          </w:p>
        </w:tc>
        <w:tc>
          <w:tcPr>
            <w:tcW w:w="4396" w:type="dxa"/>
            <w:tcBorders>
              <w:top w:val="single" w:sz="4" w:space="0" w:color="auto"/>
              <w:left w:val="nil"/>
              <w:bottom w:val="single" w:sz="8" w:space="0" w:color="auto"/>
              <w:right w:val="single" w:sz="8" w:space="0" w:color="auto"/>
            </w:tcBorders>
            <w:shd w:val="clear" w:color="auto" w:fill="auto"/>
            <w:vAlign w:val="center"/>
          </w:tcPr>
          <w:p w14:paraId="4AEB62A0" w14:textId="1F8118C4"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The study examined showrooming behavior in individuals with past engagement, emphasizing the influence of prior behavior. However, testing only two product categories restricts generalization; future research should validate across a broader range. Additionally, the study overlooks experience's role and cultural differences, highlighting areas for further investigation.</w:t>
            </w:r>
          </w:p>
        </w:tc>
        <w:tc>
          <w:tcPr>
            <w:tcW w:w="222" w:type="dxa"/>
            <w:vAlign w:val="center"/>
          </w:tcPr>
          <w:p w14:paraId="43336A4B" w14:textId="77777777" w:rsidR="002F6169" w:rsidRPr="00AC7938" w:rsidRDefault="002F6169" w:rsidP="002F6169">
            <w:pPr>
              <w:spacing w:after="0" w:line="240" w:lineRule="auto"/>
              <w:rPr>
                <w:rFonts w:ascii="Times New Roman" w:eastAsia="Times New Roman" w:hAnsi="Times New Roman" w:cs="Times New Roman"/>
                <w:kern w:val="0"/>
                <w:sz w:val="20"/>
                <w:szCs w:val="20"/>
                <w:lang w:eastAsia="en-IN"/>
                <w14:ligatures w14:val="none"/>
              </w:rPr>
            </w:pPr>
          </w:p>
        </w:tc>
      </w:tr>
      <w:tr w:rsidR="002F6169" w:rsidRPr="00AC7938" w14:paraId="5BF19D2F" w14:textId="77777777" w:rsidTr="002F6169">
        <w:trPr>
          <w:trHeight w:val="288"/>
        </w:trPr>
        <w:tc>
          <w:tcPr>
            <w:tcW w:w="642" w:type="dxa"/>
            <w:vMerge w:val="restart"/>
            <w:tcBorders>
              <w:top w:val="nil"/>
              <w:left w:val="single" w:sz="8" w:space="0" w:color="auto"/>
              <w:bottom w:val="single" w:sz="8" w:space="0" w:color="000000"/>
              <w:right w:val="single" w:sz="8" w:space="0" w:color="auto"/>
            </w:tcBorders>
            <w:shd w:val="clear" w:color="auto" w:fill="auto"/>
            <w:vAlign w:val="center"/>
          </w:tcPr>
          <w:p w14:paraId="2EB01E89" w14:textId="77777777"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p>
          <w:p w14:paraId="42B54F28" w14:textId="35903361"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14</w:t>
            </w:r>
          </w:p>
        </w:tc>
        <w:tc>
          <w:tcPr>
            <w:tcW w:w="1384" w:type="dxa"/>
            <w:vMerge w:val="restart"/>
            <w:tcBorders>
              <w:top w:val="nil"/>
              <w:left w:val="single" w:sz="8" w:space="0" w:color="auto"/>
              <w:bottom w:val="single" w:sz="8" w:space="0" w:color="000000"/>
              <w:right w:val="single" w:sz="8" w:space="0" w:color="auto"/>
            </w:tcBorders>
            <w:shd w:val="clear" w:color="auto" w:fill="auto"/>
            <w:vAlign w:val="center"/>
          </w:tcPr>
          <w:p w14:paraId="141B43E2" w14:textId="77777777" w:rsidR="002F6169" w:rsidRPr="00AC7938" w:rsidRDefault="002F6169" w:rsidP="00A007AD">
            <w:pPr>
              <w:spacing w:after="0" w:line="240" w:lineRule="auto"/>
              <w:rPr>
                <w:rFonts w:ascii="Calibri" w:eastAsia="Times New Roman" w:hAnsi="Calibri" w:cs="Calibri"/>
                <w:color w:val="222222"/>
                <w:kern w:val="0"/>
                <w:sz w:val="18"/>
                <w:szCs w:val="18"/>
                <w:lang w:eastAsia="en-IN"/>
                <w14:ligatures w14:val="none"/>
              </w:rPr>
            </w:pPr>
          </w:p>
          <w:p w14:paraId="40AA9290" w14:textId="7507EAF9" w:rsidR="002F6169" w:rsidRPr="00AC7938" w:rsidRDefault="002F6169" w:rsidP="00A007AD">
            <w:pPr>
              <w:spacing w:after="0" w:line="240" w:lineRule="auto"/>
              <w:rPr>
                <w:rFonts w:ascii="Calibri" w:eastAsia="Times New Roman" w:hAnsi="Calibri" w:cs="Calibri"/>
                <w:color w:val="222222"/>
                <w:kern w:val="0"/>
                <w:sz w:val="18"/>
                <w:szCs w:val="18"/>
                <w:lang w:eastAsia="en-IN"/>
                <w14:ligatures w14:val="none"/>
              </w:rPr>
            </w:pPr>
            <w:r w:rsidRPr="00AC7938">
              <w:rPr>
                <w:rFonts w:ascii="Calibri" w:eastAsia="Times New Roman" w:hAnsi="Calibri" w:cs="Calibri"/>
                <w:color w:val="111111"/>
                <w:kern w:val="0"/>
                <w:sz w:val="18"/>
                <w:szCs w:val="18"/>
                <w:lang w:eastAsia="en-IN"/>
                <w14:ligatures w14:val="none"/>
              </w:rPr>
              <w:t>Goraya et.al.                         2022</w:t>
            </w:r>
          </w:p>
        </w:tc>
        <w:tc>
          <w:tcPr>
            <w:tcW w:w="1207" w:type="dxa"/>
            <w:vMerge w:val="restart"/>
            <w:tcBorders>
              <w:top w:val="nil"/>
              <w:left w:val="single" w:sz="8" w:space="0" w:color="auto"/>
              <w:bottom w:val="single" w:sz="8" w:space="0" w:color="000000"/>
              <w:right w:val="single" w:sz="8" w:space="0" w:color="auto"/>
            </w:tcBorders>
            <w:shd w:val="clear" w:color="auto" w:fill="auto"/>
            <w:vAlign w:val="center"/>
          </w:tcPr>
          <w:p w14:paraId="42F8A9BA" w14:textId="77777777"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p>
          <w:p w14:paraId="6AC580C4" w14:textId="58942CB8"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 xml:space="preserve">Cross-sectional </w:t>
            </w:r>
          </w:p>
        </w:tc>
        <w:tc>
          <w:tcPr>
            <w:tcW w:w="1224" w:type="dxa"/>
            <w:vMerge w:val="restart"/>
            <w:tcBorders>
              <w:top w:val="nil"/>
              <w:left w:val="single" w:sz="8" w:space="0" w:color="auto"/>
              <w:bottom w:val="single" w:sz="8" w:space="0" w:color="000000"/>
              <w:right w:val="single" w:sz="8" w:space="0" w:color="auto"/>
            </w:tcBorders>
            <w:shd w:val="clear" w:color="auto" w:fill="auto"/>
            <w:vAlign w:val="center"/>
          </w:tcPr>
          <w:p w14:paraId="4073F36F" w14:textId="77777777"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p>
          <w:p w14:paraId="35E9D2F8" w14:textId="3B4EB261"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353</w:t>
            </w:r>
          </w:p>
        </w:tc>
        <w:tc>
          <w:tcPr>
            <w:tcW w:w="1217" w:type="dxa"/>
            <w:vMerge w:val="restart"/>
            <w:tcBorders>
              <w:top w:val="nil"/>
              <w:left w:val="single" w:sz="8" w:space="0" w:color="auto"/>
              <w:bottom w:val="single" w:sz="8" w:space="0" w:color="000000"/>
              <w:right w:val="single" w:sz="8" w:space="0" w:color="auto"/>
            </w:tcBorders>
            <w:shd w:val="clear" w:color="auto" w:fill="auto"/>
            <w:vAlign w:val="center"/>
          </w:tcPr>
          <w:p w14:paraId="7D7B2357" w14:textId="77777777"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p>
          <w:p w14:paraId="664F3FFE" w14:textId="7807ADFF"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China, electronics (as search products) and clothing (as experience products)</w:t>
            </w:r>
          </w:p>
        </w:tc>
        <w:tc>
          <w:tcPr>
            <w:tcW w:w="5088" w:type="dxa"/>
            <w:vMerge w:val="restart"/>
            <w:tcBorders>
              <w:top w:val="nil"/>
              <w:left w:val="single" w:sz="8" w:space="0" w:color="auto"/>
              <w:bottom w:val="single" w:sz="8" w:space="0" w:color="000000"/>
              <w:right w:val="single" w:sz="8" w:space="0" w:color="auto"/>
            </w:tcBorders>
            <w:shd w:val="clear" w:color="auto" w:fill="auto"/>
            <w:vAlign w:val="center"/>
          </w:tcPr>
          <w:p w14:paraId="13AAEFEC" w14:textId="77777777"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p>
          <w:p w14:paraId="0956F38E" w14:textId="1FC2F49F"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The study discovered that channel integration has a positive influence on consumers' intentions to patronize both online and offline stores, emphasizing the importance of offering integrated shopping experiences. Three key mediating factors - empowerment, assortment, and benefits - were identified, underlining their roles in shaping consumer patronage intentions. Moreover, the study introduced showrooming and webrooming as moderating factors, showing how they impact the relationship between channel integration and online/offline store patronage intentions based on the product type. This research provides valuable insights for retailers and researchers, helping them navigate the complexities of integrated channel shopping.</w:t>
            </w:r>
          </w:p>
        </w:tc>
        <w:tc>
          <w:tcPr>
            <w:tcW w:w="4396" w:type="dxa"/>
            <w:vMerge w:val="restart"/>
            <w:tcBorders>
              <w:top w:val="nil"/>
              <w:left w:val="single" w:sz="8" w:space="0" w:color="auto"/>
              <w:bottom w:val="single" w:sz="8" w:space="0" w:color="000000"/>
              <w:right w:val="single" w:sz="8" w:space="0" w:color="auto"/>
            </w:tcBorders>
            <w:shd w:val="clear" w:color="auto" w:fill="auto"/>
            <w:vAlign w:val="center"/>
          </w:tcPr>
          <w:p w14:paraId="50DC2F54" w14:textId="77777777"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p>
          <w:p w14:paraId="67CA40DC" w14:textId="2A107D10"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 xml:space="preserve">The study primarily focused on online and offline integrated channels, leaving out other potential integrated channels like mobile devices and brand advertisements. It </w:t>
            </w:r>
            <w:proofErr w:type="gramStart"/>
            <w:r w:rsidRPr="00AC7938">
              <w:rPr>
                <w:rFonts w:ascii="Calibri" w:eastAsia="Times New Roman" w:hAnsi="Calibri" w:cs="Calibri"/>
                <w:color w:val="000000"/>
                <w:kern w:val="0"/>
                <w:sz w:val="18"/>
                <w:szCs w:val="18"/>
                <w:lang w:eastAsia="en-IN"/>
                <w14:ligatures w14:val="none"/>
              </w:rPr>
              <w:t>didn't</w:t>
            </w:r>
            <w:proofErr w:type="gramEnd"/>
            <w:r w:rsidRPr="00AC7938">
              <w:rPr>
                <w:rFonts w:ascii="Calibri" w:eastAsia="Times New Roman" w:hAnsi="Calibri" w:cs="Calibri"/>
                <w:color w:val="000000"/>
                <w:kern w:val="0"/>
                <w:sz w:val="18"/>
                <w:szCs w:val="18"/>
                <w:lang w:eastAsia="en-IN"/>
                <w14:ligatures w14:val="none"/>
              </w:rPr>
              <w:t xml:space="preserve"> account for various moderating and intervening factors such as gender, store environments, or consumer personality traits, which could impact patronage intentions. </w:t>
            </w:r>
            <w:proofErr w:type="gramStart"/>
            <w:r w:rsidRPr="00AC7938">
              <w:rPr>
                <w:rFonts w:ascii="Calibri" w:eastAsia="Times New Roman" w:hAnsi="Calibri" w:cs="Calibri"/>
                <w:color w:val="000000"/>
                <w:kern w:val="0"/>
                <w:sz w:val="18"/>
                <w:szCs w:val="18"/>
                <w:lang w:eastAsia="en-IN"/>
                <w14:ligatures w14:val="none"/>
              </w:rPr>
              <w:t>It's</w:t>
            </w:r>
            <w:proofErr w:type="gramEnd"/>
            <w:r w:rsidRPr="00AC7938">
              <w:rPr>
                <w:rFonts w:ascii="Calibri" w:eastAsia="Times New Roman" w:hAnsi="Calibri" w:cs="Calibri"/>
                <w:color w:val="000000"/>
                <w:kern w:val="0"/>
                <w:sz w:val="18"/>
                <w:szCs w:val="18"/>
                <w:lang w:eastAsia="en-IN"/>
                <w14:ligatures w14:val="none"/>
              </w:rPr>
              <w:t xml:space="preserve"> important to note that the study assessed consumer patronage intentions, not actual behaviours, and its findings might not fully represent real-world consumer actions. Additionally, the study was conducted with Chinese consumers, and different geographical regions may have varying perceptions and behaviours regarding integrated channels, making generalization challenging.</w:t>
            </w:r>
          </w:p>
        </w:tc>
        <w:tc>
          <w:tcPr>
            <w:tcW w:w="222" w:type="dxa"/>
            <w:vAlign w:val="center"/>
            <w:hideMark/>
          </w:tcPr>
          <w:p w14:paraId="5527338D" w14:textId="77777777" w:rsidR="002F6169" w:rsidRPr="00AC7938" w:rsidRDefault="002F6169" w:rsidP="002F6169">
            <w:pPr>
              <w:spacing w:after="0" w:line="240" w:lineRule="auto"/>
              <w:rPr>
                <w:rFonts w:ascii="Times New Roman" w:eastAsia="Times New Roman" w:hAnsi="Times New Roman" w:cs="Times New Roman"/>
                <w:kern w:val="0"/>
                <w:sz w:val="20"/>
                <w:szCs w:val="20"/>
                <w:lang w:eastAsia="en-IN"/>
                <w14:ligatures w14:val="none"/>
              </w:rPr>
            </w:pPr>
          </w:p>
        </w:tc>
      </w:tr>
      <w:tr w:rsidR="002F6169" w:rsidRPr="00AC7938" w14:paraId="666451F4" w14:textId="77777777" w:rsidTr="00D97C65">
        <w:trPr>
          <w:trHeight w:val="1536"/>
        </w:trPr>
        <w:tc>
          <w:tcPr>
            <w:tcW w:w="642" w:type="dxa"/>
            <w:vMerge/>
            <w:tcBorders>
              <w:top w:val="nil"/>
              <w:left w:val="single" w:sz="8" w:space="0" w:color="auto"/>
              <w:bottom w:val="single" w:sz="8" w:space="0" w:color="000000"/>
              <w:right w:val="single" w:sz="8" w:space="0" w:color="auto"/>
            </w:tcBorders>
            <w:vAlign w:val="center"/>
          </w:tcPr>
          <w:p w14:paraId="5F2802AB" w14:textId="77777777"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p>
        </w:tc>
        <w:tc>
          <w:tcPr>
            <w:tcW w:w="1384" w:type="dxa"/>
            <w:vMerge/>
            <w:tcBorders>
              <w:top w:val="nil"/>
              <w:left w:val="single" w:sz="8" w:space="0" w:color="auto"/>
              <w:bottom w:val="single" w:sz="8" w:space="0" w:color="000000"/>
              <w:right w:val="single" w:sz="8" w:space="0" w:color="auto"/>
            </w:tcBorders>
            <w:vAlign w:val="center"/>
          </w:tcPr>
          <w:p w14:paraId="1CFB37DC" w14:textId="77777777" w:rsidR="002F6169" w:rsidRPr="00AC7938" w:rsidRDefault="002F6169" w:rsidP="00A007AD">
            <w:pPr>
              <w:spacing w:after="0" w:line="240" w:lineRule="auto"/>
              <w:rPr>
                <w:rFonts w:ascii="Calibri" w:eastAsia="Times New Roman" w:hAnsi="Calibri" w:cs="Calibri"/>
                <w:color w:val="222222"/>
                <w:kern w:val="0"/>
                <w:sz w:val="18"/>
                <w:szCs w:val="18"/>
                <w:lang w:eastAsia="en-IN"/>
                <w14:ligatures w14:val="none"/>
              </w:rPr>
            </w:pPr>
          </w:p>
        </w:tc>
        <w:tc>
          <w:tcPr>
            <w:tcW w:w="1207" w:type="dxa"/>
            <w:vMerge/>
            <w:tcBorders>
              <w:top w:val="nil"/>
              <w:left w:val="single" w:sz="8" w:space="0" w:color="auto"/>
              <w:bottom w:val="single" w:sz="8" w:space="0" w:color="000000"/>
              <w:right w:val="single" w:sz="8" w:space="0" w:color="auto"/>
            </w:tcBorders>
            <w:vAlign w:val="center"/>
          </w:tcPr>
          <w:p w14:paraId="6C9AAF50" w14:textId="77777777"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p>
        </w:tc>
        <w:tc>
          <w:tcPr>
            <w:tcW w:w="1224" w:type="dxa"/>
            <w:vMerge/>
            <w:tcBorders>
              <w:top w:val="nil"/>
              <w:left w:val="single" w:sz="8" w:space="0" w:color="auto"/>
              <w:bottom w:val="single" w:sz="8" w:space="0" w:color="000000"/>
              <w:right w:val="single" w:sz="8" w:space="0" w:color="auto"/>
            </w:tcBorders>
            <w:vAlign w:val="center"/>
          </w:tcPr>
          <w:p w14:paraId="05447957" w14:textId="77777777"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p>
        </w:tc>
        <w:tc>
          <w:tcPr>
            <w:tcW w:w="1217" w:type="dxa"/>
            <w:vMerge/>
            <w:tcBorders>
              <w:top w:val="nil"/>
              <w:left w:val="single" w:sz="8" w:space="0" w:color="auto"/>
              <w:bottom w:val="single" w:sz="8" w:space="0" w:color="000000"/>
              <w:right w:val="single" w:sz="8" w:space="0" w:color="auto"/>
            </w:tcBorders>
            <w:vAlign w:val="center"/>
          </w:tcPr>
          <w:p w14:paraId="2EEFBA06" w14:textId="77777777"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p>
        </w:tc>
        <w:tc>
          <w:tcPr>
            <w:tcW w:w="5088" w:type="dxa"/>
            <w:vMerge/>
            <w:tcBorders>
              <w:top w:val="nil"/>
              <w:left w:val="single" w:sz="8" w:space="0" w:color="auto"/>
              <w:bottom w:val="single" w:sz="8" w:space="0" w:color="000000"/>
              <w:right w:val="single" w:sz="8" w:space="0" w:color="auto"/>
            </w:tcBorders>
            <w:vAlign w:val="center"/>
          </w:tcPr>
          <w:p w14:paraId="3DC05398" w14:textId="77777777"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p>
        </w:tc>
        <w:tc>
          <w:tcPr>
            <w:tcW w:w="4396" w:type="dxa"/>
            <w:vMerge/>
            <w:tcBorders>
              <w:top w:val="nil"/>
              <w:left w:val="single" w:sz="8" w:space="0" w:color="auto"/>
              <w:bottom w:val="single" w:sz="8" w:space="0" w:color="000000"/>
              <w:right w:val="single" w:sz="8" w:space="0" w:color="auto"/>
            </w:tcBorders>
            <w:vAlign w:val="center"/>
          </w:tcPr>
          <w:p w14:paraId="1653B8C6" w14:textId="77777777"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p>
        </w:tc>
        <w:tc>
          <w:tcPr>
            <w:tcW w:w="222" w:type="dxa"/>
            <w:tcBorders>
              <w:top w:val="nil"/>
              <w:left w:val="nil"/>
              <w:bottom w:val="nil"/>
              <w:right w:val="nil"/>
            </w:tcBorders>
            <w:shd w:val="clear" w:color="auto" w:fill="auto"/>
            <w:noWrap/>
            <w:vAlign w:val="bottom"/>
            <w:hideMark/>
          </w:tcPr>
          <w:p w14:paraId="24E45381" w14:textId="77777777" w:rsidR="002F6169" w:rsidRPr="00AC7938" w:rsidRDefault="002F6169" w:rsidP="002F6169">
            <w:pPr>
              <w:spacing w:after="0" w:line="240" w:lineRule="auto"/>
              <w:jc w:val="center"/>
              <w:rPr>
                <w:rFonts w:ascii="Calibri" w:eastAsia="Times New Roman" w:hAnsi="Calibri" w:cs="Calibri"/>
                <w:color w:val="000000"/>
                <w:kern w:val="0"/>
                <w:sz w:val="18"/>
                <w:szCs w:val="18"/>
                <w:lang w:eastAsia="en-IN"/>
                <w14:ligatures w14:val="none"/>
              </w:rPr>
            </w:pPr>
          </w:p>
        </w:tc>
      </w:tr>
      <w:tr w:rsidR="002F6169" w:rsidRPr="00AC7938" w14:paraId="48CD1DCC" w14:textId="77777777" w:rsidTr="00D97C65">
        <w:trPr>
          <w:trHeight w:val="3132"/>
        </w:trPr>
        <w:tc>
          <w:tcPr>
            <w:tcW w:w="642" w:type="dxa"/>
            <w:tcBorders>
              <w:top w:val="single" w:sz="8" w:space="0" w:color="000000"/>
              <w:left w:val="single" w:sz="8" w:space="0" w:color="auto"/>
              <w:bottom w:val="single" w:sz="4" w:space="0" w:color="auto"/>
              <w:right w:val="single" w:sz="8" w:space="0" w:color="auto"/>
            </w:tcBorders>
            <w:shd w:val="clear" w:color="auto" w:fill="auto"/>
            <w:vAlign w:val="center"/>
          </w:tcPr>
          <w:p w14:paraId="31A8F288" w14:textId="7F12DB2E"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15</w:t>
            </w:r>
          </w:p>
        </w:tc>
        <w:tc>
          <w:tcPr>
            <w:tcW w:w="1384" w:type="dxa"/>
            <w:tcBorders>
              <w:top w:val="single" w:sz="8" w:space="0" w:color="000000"/>
              <w:left w:val="nil"/>
              <w:bottom w:val="single" w:sz="4" w:space="0" w:color="auto"/>
              <w:right w:val="single" w:sz="8" w:space="0" w:color="auto"/>
            </w:tcBorders>
            <w:shd w:val="clear" w:color="auto" w:fill="auto"/>
            <w:vAlign w:val="center"/>
          </w:tcPr>
          <w:p w14:paraId="396D0CAB" w14:textId="116F684D" w:rsidR="002F6169" w:rsidRPr="00AC7938" w:rsidRDefault="002F6169" w:rsidP="00A007AD">
            <w:pPr>
              <w:spacing w:after="0" w:line="240" w:lineRule="auto"/>
              <w:rPr>
                <w:rFonts w:ascii="Calibri" w:eastAsia="Times New Roman" w:hAnsi="Calibri" w:cs="Calibri"/>
                <w:color w:val="111111"/>
                <w:kern w:val="0"/>
                <w:sz w:val="18"/>
                <w:szCs w:val="18"/>
                <w:lang w:eastAsia="en-IN"/>
                <w14:ligatures w14:val="none"/>
              </w:rPr>
            </w:pPr>
            <w:proofErr w:type="spellStart"/>
            <w:r w:rsidRPr="00AC7938">
              <w:rPr>
                <w:rFonts w:ascii="Calibri" w:eastAsia="Times New Roman" w:hAnsi="Calibri" w:cs="Calibri"/>
                <w:color w:val="000000"/>
                <w:kern w:val="0"/>
                <w:sz w:val="18"/>
                <w:szCs w:val="18"/>
                <w:lang w:eastAsia="en-IN"/>
                <w14:ligatures w14:val="none"/>
              </w:rPr>
              <w:t>Halibas</w:t>
            </w:r>
            <w:proofErr w:type="spellEnd"/>
            <w:r w:rsidRPr="00AC7938">
              <w:rPr>
                <w:rFonts w:ascii="Calibri" w:eastAsia="Times New Roman" w:hAnsi="Calibri" w:cs="Calibri"/>
                <w:color w:val="000000"/>
                <w:kern w:val="0"/>
                <w:sz w:val="18"/>
                <w:szCs w:val="18"/>
                <w:lang w:eastAsia="en-IN"/>
                <w14:ligatures w14:val="none"/>
              </w:rPr>
              <w:t xml:space="preserve"> et.al.     2023</w:t>
            </w:r>
          </w:p>
        </w:tc>
        <w:tc>
          <w:tcPr>
            <w:tcW w:w="1207" w:type="dxa"/>
            <w:tcBorders>
              <w:top w:val="single" w:sz="8" w:space="0" w:color="000000"/>
              <w:left w:val="nil"/>
              <w:bottom w:val="single" w:sz="4" w:space="0" w:color="auto"/>
              <w:right w:val="single" w:sz="8" w:space="0" w:color="auto"/>
            </w:tcBorders>
            <w:shd w:val="clear" w:color="auto" w:fill="auto"/>
            <w:vAlign w:val="center"/>
          </w:tcPr>
          <w:p w14:paraId="278BDDFB" w14:textId="7A011DB9"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Qualitative study- bibliometric analysis of 500 papers from Scopus database</w:t>
            </w:r>
          </w:p>
        </w:tc>
        <w:tc>
          <w:tcPr>
            <w:tcW w:w="1224" w:type="dxa"/>
            <w:tcBorders>
              <w:top w:val="single" w:sz="8" w:space="0" w:color="000000"/>
              <w:left w:val="nil"/>
              <w:bottom w:val="single" w:sz="4" w:space="0" w:color="auto"/>
              <w:right w:val="single" w:sz="8" w:space="0" w:color="auto"/>
            </w:tcBorders>
            <w:shd w:val="clear" w:color="auto" w:fill="auto"/>
            <w:vAlign w:val="center"/>
          </w:tcPr>
          <w:p w14:paraId="3BCFA234" w14:textId="17DE348D"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NA</w:t>
            </w:r>
          </w:p>
        </w:tc>
        <w:tc>
          <w:tcPr>
            <w:tcW w:w="1217" w:type="dxa"/>
            <w:tcBorders>
              <w:top w:val="single" w:sz="8" w:space="0" w:color="000000"/>
              <w:left w:val="nil"/>
              <w:bottom w:val="single" w:sz="4" w:space="0" w:color="auto"/>
              <w:right w:val="single" w:sz="8" w:space="0" w:color="auto"/>
            </w:tcBorders>
            <w:shd w:val="clear" w:color="auto" w:fill="auto"/>
            <w:vAlign w:val="center"/>
          </w:tcPr>
          <w:p w14:paraId="278E6B53" w14:textId="6E773B77"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Vietnam, none</w:t>
            </w:r>
          </w:p>
        </w:tc>
        <w:tc>
          <w:tcPr>
            <w:tcW w:w="5088" w:type="dxa"/>
            <w:tcBorders>
              <w:top w:val="single" w:sz="8" w:space="0" w:color="000000"/>
              <w:left w:val="nil"/>
              <w:bottom w:val="single" w:sz="4" w:space="0" w:color="auto"/>
              <w:right w:val="single" w:sz="8" w:space="0" w:color="auto"/>
            </w:tcBorders>
            <w:shd w:val="clear" w:color="auto" w:fill="auto"/>
            <w:vAlign w:val="center"/>
          </w:tcPr>
          <w:p w14:paraId="1DB81F1A" w14:textId="708BD7CB"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The article's primary focus is on the research and channel shopping behaviour (RCSB) domain, to reveal its knowledge structure and evolution. The study shows a steady growth in research interest within the domain, with key authors and themes identified. It presents a framework of five distinct clusters of studies in the RCSB field, along with evolving themes, particularly the emergence of customer experience, channel choice, multichannel, and the impact of the Covid-19 pandemic. This research provides a valuable resource for future scholars and researchers exploring shopping behaviours in the retail and channel context.</w:t>
            </w:r>
          </w:p>
        </w:tc>
        <w:tc>
          <w:tcPr>
            <w:tcW w:w="4396" w:type="dxa"/>
            <w:tcBorders>
              <w:top w:val="single" w:sz="8" w:space="0" w:color="000000"/>
              <w:left w:val="nil"/>
              <w:bottom w:val="single" w:sz="4" w:space="0" w:color="auto"/>
              <w:right w:val="single" w:sz="8" w:space="0" w:color="auto"/>
            </w:tcBorders>
            <w:shd w:val="clear" w:color="auto" w:fill="auto"/>
            <w:vAlign w:val="center"/>
          </w:tcPr>
          <w:p w14:paraId="3B8DFB04" w14:textId="4353C86E"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Future research in the realm of retail and channel shopping behaviours can investigate the impact of cutting-edge digital services, such as augmented reality and proximity marketing, on the shopping experiences of omnichannel consumers. Understanding the decision-making processes behind channel choices in e-commerce, mobile commerce, and social commerce can help businesses tailor effective marketing strategies. Moreover, studies can delve into the factors influencing channel selection, such as pricing strategies and environmental concerns. To address disruptions, businesses should be equipped with flexible omnichannel strategies and advanced logistics.</w:t>
            </w:r>
          </w:p>
        </w:tc>
        <w:tc>
          <w:tcPr>
            <w:tcW w:w="222" w:type="dxa"/>
            <w:vAlign w:val="center"/>
            <w:hideMark/>
          </w:tcPr>
          <w:p w14:paraId="50E3A8BC" w14:textId="77777777" w:rsidR="002F6169" w:rsidRPr="00AC7938" w:rsidRDefault="002F6169" w:rsidP="002F6169">
            <w:pPr>
              <w:spacing w:after="0" w:line="240" w:lineRule="auto"/>
              <w:rPr>
                <w:rFonts w:ascii="Times New Roman" w:eastAsia="Times New Roman" w:hAnsi="Times New Roman" w:cs="Times New Roman"/>
                <w:kern w:val="0"/>
                <w:sz w:val="20"/>
                <w:szCs w:val="20"/>
                <w:lang w:eastAsia="en-IN"/>
                <w14:ligatures w14:val="none"/>
              </w:rPr>
            </w:pPr>
          </w:p>
        </w:tc>
      </w:tr>
      <w:tr w:rsidR="00D97C65" w:rsidRPr="00AC7938" w14:paraId="4562A630" w14:textId="77777777" w:rsidTr="00D97C65">
        <w:trPr>
          <w:trHeight w:val="2652"/>
        </w:trPr>
        <w:tc>
          <w:tcPr>
            <w:tcW w:w="642" w:type="dxa"/>
            <w:tcBorders>
              <w:top w:val="single" w:sz="4" w:space="0" w:color="auto"/>
              <w:left w:val="single" w:sz="8" w:space="0" w:color="auto"/>
              <w:bottom w:val="single" w:sz="8" w:space="0" w:color="000000"/>
              <w:right w:val="single" w:sz="8" w:space="0" w:color="auto"/>
            </w:tcBorders>
            <w:vAlign w:val="center"/>
          </w:tcPr>
          <w:p w14:paraId="1DD135B7" w14:textId="56F72B63" w:rsidR="002F6169" w:rsidRPr="00AC7938" w:rsidRDefault="007100BE" w:rsidP="00A007AD">
            <w:pPr>
              <w:spacing w:after="0" w:line="240" w:lineRule="auto"/>
              <w:rPr>
                <w:rFonts w:ascii="Calibri" w:eastAsia="Times New Roman" w:hAnsi="Calibri" w:cs="Calibri"/>
                <w:color w:val="000000"/>
                <w:kern w:val="0"/>
                <w:sz w:val="18"/>
                <w:szCs w:val="18"/>
                <w:lang w:eastAsia="en-IN"/>
                <w14:ligatures w14:val="none"/>
              </w:rPr>
            </w:pPr>
            <w:r>
              <w:rPr>
                <w:rFonts w:ascii="Calibri" w:eastAsia="Times New Roman" w:hAnsi="Calibri" w:cs="Calibri"/>
                <w:color w:val="000000"/>
                <w:kern w:val="0"/>
                <w:sz w:val="18"/>
                <w:szCs w:val="18"/>
                <w:lang w:eastAsia="en-IN"/>
                <w14:ligatures w14:val="none"/>
              </w:rPr>
              <w:lastRenderedPageBreak/>
              <w:t xml:space="preserve">     16</w:t>
            </w:r>
          </w:p>
        </w:tc>
        <w:tc>
          <w:tcPr>
            <w:tcW w:w="1384" w:type="dxa"/>
            <w:tcBorders>
              <w:top w:val="single" w:sz="4" w:space="0" w:color="auto"/>
              <w:left w:val="single" w:sz="8" w:space="0" w:color="auto"/>
              <w:bottom w:val="single" w:sz="8" w:space="0" w:color="000000"/>
              <w:right w:val="single" w:sz="8" w:space="0" w:color="auto"/>
            </w:tcBorders>
            <w:vAlign w:val="center"/>
          </w:tcPr>
          <w:p w14:paraId="7E0674A9" w14:textId="22DB277F" w:rsidR="002F6169" w:rsidRPr="00AC7938" w:rsidRDefault="007100BE" w:rsidP="00A007AD">
            <w:pPr>
              <w:spacing w:after="0" w:line="240" w:lineRule="auto"/>
              <w:rPr>
                <w:rFonts w:ascii="Calibri" w:eastAsia="Times New Roman" w:hAnsi="Calibri" w:cs="Calibri"/>
                <w:color w:val="000000"/>
                <w:kern w:val="0"/>
                <w:sz w:val="18"/>
                <w:szCs w:val="18"/>
                <w:lang w:eastAsia="en-IN"/>
                <w14:ligatures w14:val="none"/>
              </w:rPr>
            </w:pPr>
            <w:r w:rsidRPr="007100BE">
              <w:rPr>
                <w:rFonts w:ascii="Calibri" w:eastAsia="Times New Roman" w:hAnsi="Calibri" w:cs="Calibri"/>
                <w:color w:val="000000"/>
                <w:kern w:val="0"/>
                <w:sz w:val="18"/>
                <w:szCs w:val="18"/>
                <w:lang w:eastAsia="en-IN"/>
                <w14:ligatures w14:val="none"/>
              </w:rPr>
              <w:t>Wu                                     2023</w:t>
            </w:r>
          </w:p>
        </w:tc>
        <w:tc>
          <w:tcPr>
            <w:tcW w:w="1207" w:type="dxa"/>
            <w:tcBorders>
              <w:top w:val="single" w:sz="4" w:space="0" w:color="auto"/>
              <w:left w:val="single" w:sz="8" w:space="0" w:color="auto"/>
              <w:bottom w:val="single" w:sz="8" w:space="0" w:color="000000"/>
              <w:right w:val="single" w:sz="8" w:space="0" w:color="auto"/>
            </w:tcBorders>
            <w:vAlign w:val="center"/>
          </w:tcPr>
          <w:p w14:paraId="58B666A9" w14:textId="6F3E4EEA" w:rsidR="002F6169" w:rsidRPr="00AC7938" w:rsidRDefault="00814FCD" w:rsidP="00A007AD">
            <w:pPr>
              <w:spacing w:after="0" w:line="240" w:lineRule="auto"/>
              <w:rPr>
                <w:rFonts w:ascii="Calibri" w:eastAsia="Times New Roman" w:hAnsi="Calibri" w:cs="Calibri"/>
                <w:color w:val="000000"/>
                <w:kern w:val="0"/>
                <w:sz w:val="18"/>
                <w:szCs w:val="18"/>
                <w:lang w:eastAsia="en-IN"/>
                <w14:ligatures w14:val="none"/>
              </w:rPr>
            </w:pPr>
            <w:r>
              <w:rPr>
                <w:rFonts w:ascii="Calibri" w:eastAsia="Times New Roman" w:hAnsi="Calibri" w:cs="Calibri"/>
                <w:color w:val="000000"/>
                <w:kern w:val="0"/>
                <w:sz w:val="18"/>
                <w:szCs w:val="18"/>
                <w:lang w:eastAsia="en-IN"/>
                <w14:ligatures w14:val="none"/>
              </w:rPr>
              <w:t>Experiment</w:t>
            </w:r>
          </w:p>
        </w:tc>
        <w:tc>
          <w:tcPr>
            <w:tcW w:w="1224" w:type="dxa"/>
            <w:tcBorders>
              <w:top w:val="single" w:sz="4" w:space="0" w:color="auto"/>
              <w:left w:val="single" w:sz="8" w:space="0" w:color="auto"/>
              <w:bottom w:val="single" w:sz="8" w:space="0" w:color="000000"/>
              <w:right w:val="single" w:sz="8" w:space="0" w:color="auto"/>
            </w:tcBorders>
            <w:vAlign w:val="center"/>
          </w:tcPr>
          <w:p w14:paraId="688D578E" w14:textId="3E5AF204" w:rsidR="00814FCD" w:rsidRPr="00AC7938" w:rsidRDefault="00814FCD" w:rsidP="00A007AD">
            <w:pPr>
              <w:spacing w:after="0" w:line="240" w:lineRule="auto"/>
              <w:rPr>
                <w:rFonts w:ascii="Calibri" w:eastAsia="Times New Roman" w:hAnsi="Calibri" w:cs="Calibri"/>
                <w:color w:val="000000"/>
                <w:kern w:val="0"/>
                <w:sz w:val="18"/>
                <w:szCs w:val="18"/>
                <w:lang w:eastAsia="en-IN"/>
                <w14:ligatures w14:val="none"/>
              </w:rPr>
            </w:pPr>
            <w:r>
              <w:rPr>
                <w:rFonts w:ascii="Calibri" w:eastAsia="Times New Roman" w:hAnsi="Calibri" w:cs="Calibri"/>
                <w:color w:val="000000"/>
                <w:kern w:val="0"/>
                <w:sz w:val="18"/>
                <w:szCs w:val="18"/>
                <w:lang w:eastAsia="en-IN"/>
                <w14:ligatures w14:val="none"/>
              </w:rPr>
              <w:t xml:space="preserve">                  354</w:t>
            </w:r>
          </w:p>
        </w:tc>
        <w:tc>
          <w:tcPr>
            <w:tcW w:w="1217" w:type="dxa"/>
            <w:tcBorders>
              <w:top w:val="single" w:sz="4" w:space="0" w:color="auto"/>
              <w:left w:val="single" w:sz="8" w:space="0" w:color="auto"/>
              <w:bottom w:val="single" w:sz="8" w:space="0" w:color="000000"/>
              <w:right w:val="single" w:sz="8" w:space="0" w:color="auto"/>
            </w:tcBorders>
            <w:vAlign w:val="center"/>
          </w:tcPr>
          <w:p w14:paraId="1164CD96" w14:textId="43790AFB" w:rsidR="002F6169" w:rsidRPr="00AC7938" w:rsidRDefault="00814FCD" w:rsidP="00A007AD">
            <w:pPr>
              <w:spacing w:after="0" w:line="240" w:lineRule="auto"/>
              <w:rPr>
                <w:rFonts w:ascii="Calibri" w:eastAsia="Times New Roman" w:hAnsi="Calibri" w:cs="Calibri"/>
                <w:color w:val="000000"/>
                <w:kern w:val="0"/>
                <w:sz w:val="18"/>
                <w:szCs w:val="18"/>
                <w:lang w:eastAsia="en-IN"/>
                <w14:ligatures w14:val="none"/>
              </w:rPr>
            </w:pPr>
            <w:r w:rsidRPr="00814FCD">
              <w:rPr>
                <w:rFonts w:ascii="Calibri" w:eastAsia="Times New Roman" w:hAnsi="Calibri" w:cs="Calibri"/>
                <w:color w:val="000000"/>
                <w:kern w:val="0"/>
                <w:sz w:val="18"/>
                <w:szCs w:val="18"/>
                <w:lang w:eastAsia="en-IN"/>
                <w14:ligatures w14:val="none"/>
              </w:rPr>
              <w:t xml:space="preserve">Malaysia, None  </w:t>
            </w:r>
          </w:p>
        </w:tc>
        <w:tc>
          <w:tcPr>
            <w:tcW w:w="5088" w:type="dxa"/>
            <w:tcBorders>
              <w:top w:val="single" w:sz="4" w:space="0" w:color="auto"/>
              <w:left w:val="single" w:sz="8" w:space="0" w:color="auto"/>
              <w:bottom w:val="single" w:sz="8" w:space="0" w:color="000000"/>
              <w:right w:val="single" w:sz="8" w:space="0" w:color="auto"/>
            </w:tcBorders>
            <w:vAlign w:val="center"/>
          </w:tcPr>
          <w:p w14:paraId="632FB5A7" w14:textId="694CDE76" w:rsidR="002F6169" w:rsidRPr="00AC7938" w:rsidRDefault="004B3BB3" w:rsidP="00A007AD">
            <w:pPr>
              <w:spacing w:after="0" w:line="240" w:lineRule="auto"/>
              <w:rPr>
                <w:rFonts w:ascii="Calibri" w:eastAsia="Times New Roman" w:hAnsi="Calibri" w:cs="Calibri"/>
                <w:color w:val="000000"/>
                <w:kern w:val="0"/>
                <w:sz w:val="18"/>
                <w:szCs w:val="18"/>
                <w:lang w:eastAsia="en-IN"/>
                <w14:ligatures w14:val="none"/>
              </w:rPr>
            </w:pPr>
            <w:r w:rsidRPr="004B3BB3">
              <w:rPr>
                <w:rFonts w:ascii="Calibri" w:eastAsia="Times New Roman" w:hAnsi="Calibri" w:cs="Calibri"/>
                <w:color w:val="000000"/>
                <w:kern w:val="0"/>
                <w:sz w:val="18"/>
                <w:szCs w:val="18"/>
                <w:lang w:eastAsia="en-IN"/>
                <w14:ligatures w14:val="none"/>
              </w:rPr>
              <w:t>The article is the phenomenon of webrooming, which refers to the behaviour of consumers researching products online and then making their purchase in physical stores. The article explores the factors that influence consumers' perception of webrooming as a smart shopping method, such as anticipated regret and after-sales service convenience. It also discusses the implications for retailers, including the need to leverage webrooming to drive store traffic and the importance of addressing consumers' diverse decision-making contingencies.</w:t>
            </w:r>
          </w:p>
        </w:tc>
        <w:tc>
          <w:tcPr>
            <w:tcW w:w="4396" w:type="dxa"/>
            <w:tcBorders>
              <w:top w:val="single" w:sz="4" w:space="0" w:color="auto"/>
              <w:left w:val="nil"/>
              <w:bottom w:val="single" w:sz="8" w:space="0" w:color="auto"/>
              <w:right w:val="single" w:sz="8" w:space="0" w:color="auto"/>
            </w:tcBorders>
            <w:shd w:val="clear" w:color="auto" w:fill="auto"/>
            <w:vAlign w:val="center"/>
          </w:tcPr>
          <w:p w14:paraId="3858B06B" w14:textId="426E9807"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The study's limitation to Chinese respondents restricts generalizability to other cultures. Future research should include participants from diverse cultural backgrounds to enhance applicability. The structural model analysis revealed no multicollinearity concerns, with VIF values below the threshold of 3.3. However, further exploration in different contexts or with different variables is warranted. Additionally, while 5 out of 8 mediation paths were significant, future studies could investigate the remaining paths for a more comprehensive understanding of variable relationships.</w:t>
            </w:r>
          </w:p>
        </w:tc>
        <w:tc>
          <w:tcPr>
            <w:tcW w:w="222" w:type="dxa"/>
            <w:vAlign w:val="center"/>
            <w:hideMark/>
          </w:tcPr>
          <w:p w14:paraId="3D74D02A" w14:textId="77777777" w:rsidR="002F6169" w:rsidRPr="00AC7938" w:rsidRDefault="002F6169" w:rsidP="002F6169">
            <w:pPr>
              <w:spacing w:after="0" w:line="240" w:lineRule="auto"/>
              <w:rPr>
                <w:rFonts w:ascii="Times New Roman" w:eastAsia="Times New Roman" w:hAnsi="Times New Roman" w:cs="Times New Roman"/>
                <w:kern w:val="0"/>
                <w:sz w:val="20"/>
                <w:szCs w:val="20"/>
                <w:lang w:eastAsia="en-IN"/>
                <w14:ligatures w14:val="none"/>
              </w:rPr>
            </w:pPr>
          </w:p>
        </w:tc>
      </w:tr>
      <w:tr w:rsidR="002F6169" w:rsidRPr="00AC7938" w14:paraId="6CF8330C" w14:textId="77777777" w:rsidTr="002F6169">
        <w:trPr>
          <w:trHeight w:val="1692"/>
        </w:trPr>
        <w:tc>
          <w:tcPr>
            <w:tcW w:w="642" w:type="dxa"/>
            <w:tcBorders>
              <w:top w:val="nil"/>
              <w:left w:val="single" w:sz="8" w:space="0" w:color="auto"/>
              <w:bottom w:val="single" w:sz="8" w:space="0" w:color="auto"/>
              <w:right w:val="single" w:sz="8" w:space="0" w:color="auto"/>
            </w:tcBorders>
            <w:shd w:val="clear" w:color="auto" w:fill="auto"/>
            <w:vAlign w:val="center"/>
            <w:hideMark/>
          </w:tcPr>
          <w:p w14:paraId="748E4B7D" w14:textId="77777777"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17</w:t>
            </w:r>
          </w:p>
        </w:tc>
        <w:tc>
          <w:tcPr>
            <w:tcW w:w="1384" w:type="dxa"/>
            <w:tcBorders>
              <w:top w:val="nil"/>
              <w:left w:val="nil"/>
              <w:bottom w:val="single" w:sz="8" w:space="0" w:color="auto"/>
              <w:right w:val="single" w:sz="8" w:space="0" w:color="auto"/>
            </w:tcBorders>
            <w:shd w:val="clear" w:color="auto" w:fill="auto"/>
            <w:vAlign w:val="center"/>
            <w:hideMark/>
          </w:tcPr>
          <w:p w14:paraId="11F2E244" w14:textId="77777777"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proofErr w:type="spellStart"/>
            <w:r w:rsidRPr="00AC7938">
              <w:rPr>
                <w:rFonts w:ascii="Calibri" w:eastAsia="Times New Roman" w:hAnsi="Calibri" w:cs="Calibri"/>
                <w:color w:val="000000"/>
                <w:kern w:val="0"/>
                <w:sz w:val="18"/>
                <w:szCs w:val="18"/>
                <w:lang w:eastAsia="en-IN"/>
                <w14:ligatures w14:val="none"/>
              </w:rPr>
              <w:t>Frasquet</w:t>
            </w:r>
            <w:proofErr w:type="spellEnd"/>
            <w:r w:rsidRPr="00AC7938">
              <w:rPr>
                <w:rFonts w:ascii="Calibri" w:eastAsia="Times New Roman" w:hAnsi="Calibri" w:cs="Calibri"/>
                <w:color w:val="000000"/>
                <w:kern w:val="0"/>
                <w:sz w:val="18"/>
                <w:szCs w:val="18"/>
                <w:lang w:eastAsia="en-IN"/>
                <w14:ligatures w14:val="none"/>
              </w:rPr>
              <w:t xml:space="preserve"> et.al                         2023</w:t>
            </w:r>
          </w:p>
        </w:tc>
        <w:tc>
          <w:tcPr>
            <w:tcW w:w="1207" w:type="dxa"/>
            <w:tcBorders>
              <w:top w:val="nil"/>
              <w:left w:val="nil"/>
              <w:bottom w:val="single" w:sz="8" w:space="0" w:color="auto"/>
              <w:right w:val="single" w:sz="8" w:space="0" w:color="auto"/>
            </w:tcBorders>
            <w:shd w:val="clear" w:color="auto" w:fill="auto"/>
            <w:vAlign w:val="center"/>
            <w:hideMark/>
          </w:tcPr>
          <w:p w14:paraId="2DDEF4E4" w14:textId="77777777"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Experiment</w:t>
            </w:r>
          </w:p>
        </w:tc>
        <w:tc>
          <w:tcPr>
            <w:tcW w:w="1224" w:type="dxa"/>
            <w:tcBorders>
              <w:top w:val="nil"/>
              <w:left w:val="nil"/>
              <w:bottom w:val="single" w:sz="8" w:space="0" w:color="auto"/>
              <w:right w:val="single" w:sz="8" w:space="0" w:color="auto"/>
            </w:tcBorders>
            <w:shd w:val="clear" w:color="auto" w:fill="auto"/>
            <w:vAlign w:val="center"/>
            <w:hideMark/>
          </w:tcPr>
          <w:p w14:paraId="5D658C6B" w14:textId="77777777"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466</w:t>
            </w:r>
          </w:p>
        </w:tc>
        <w:tc>
          <w:tcPr>
            <w:tcW w:w="1217" w:type="dxa"/>
            <w:tcBorders>
              <w:top w:val="nil"/>
              <w:left w:val="nil"/>
              <w:bottom w:val="single" w:sz="8" w:space="0" w:color="auto"/>
              <w:right w:val="single" w:sz="8" w:space="0" w:color="auto"/>
            </w:tcBorders>
            <w:shd w:val="clear" w:color="auto" w:fill="auto"/>
            <w:vAlign w:val="center"/>
            <w:hideMark/>
          </w:tcPr>
          <w:p w14:paraId="1BC8CA8D" w14:textId="77777777"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Spain, Appliances and clothing and footwear</w:t>
            </w:r>
          </w:p>
        </w:tc>
        <w:tc>
          <w:tcPr>
            <w:tcW w:w="5088" w:type="dxa"/>
            <w:tcBorders>
              <w:top w:val="nil"/>
              <w:left w:val="nil"/>
              <w:bottom w:val="single" w:sz="8" w:space="0" w:color="auto"/>
              <w:right w:val="single" w:sz="8" w:space="0" w:color="auto"/>
            </w:tcBorders>
            <w:shd w:val="clear" w:color="auto" w:fill="auto"/>
            <w:vAlign w:val="center"/>
            <w:hideMark/>
          </w:tcPr>
          <w:p w14:paraId="010F495C" w14:textId="77777777"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The article explores the factors that influence showrooming behaviour, such as online price advantage, salesperson quality, and retailer loyalty. It also discusses the role of smartphones and the importance of providing a good shopping experience to counteract showrooming. The article suggests that retailers should focus on improving service quality and implementing strategies to enhance customer loyalty.</w:t>
            </w:r>
          </w:p>
        </w:tc>
        <w:tc>
          <w:tcPr>
            <w:tcW w:w="4396" w:type="dxa"/>
            <w:tcBorders>
              <w:top w:val="nil"/>
              <w:left w:val="nil"/>
              <w:bottom w:val="single" w:sz="8" w:space="0" w:color="auto"/>
              <w:right w:val="single" w:sz="8" w:space="0" w:color="auto"/>
            </w:tcBorders>
            <w:shd w:val="clear" w:color="auto" w:fill="auto"/>
            <w:vAlign w:val="center"/>
            <w:hideMark/>
          </w:tcPr>
          <w:p w14:paraId="427E027F" w14:textId="77777777"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 xml:space="preserve">Future research should </w:t>
            </w:r>
            <w:proofErr w:type="spellStart"/>
            <w:r w:rsidRPr="00AC7938">
              <w:rPr>
                <w:rFonts w:ascii="Calibri" w:eastAsia="Times New Roman" w:hAnsi="Calibri" w:cs="Calibri"/>
                <w:color w:val="000000"/>
                <w:kern w:val="0"/>
                <w:sz w:val="18"/>
                <w:szCs w:val="18"/>
                <w:lang w:eastAsia="en-IN"/>
                <w14:ligatures w14:val="none"/>
              </w:rPr>
              <w:t>analyze</w:t>
            </w:r>
            <w:proofErr w:type="spellEnd"/>
            <w:r w:rsidRPr="00AC7938">
              <w:rPr>
                <w:rFonts w:ascii="Calibri" w:eastAsia="Times New Roman" w:hAnsi="Calibri" w:cs="Calibri"/>
                <w:color w:val="000000"/>
                <w:kern w:val="0"/>
                <w:sz w:val="18"/>
                <w:szCs w:val="18"/>
                <w:lang w:eastAsia="en-IN"/>
                <w14:ligatures w14:val="none"/>
              </w:rPr>
              <w:t xml:space="preserve"> contextual factors influencing showrooming behavior and encompass diverse </w:t>
            </w:r>
            <w:proofErr w:type="spellStart"/>
            <w:r w:rsidRPr="00AC7938">
              <w:rPr>
                <w:rFonts w:ascii="Calibri" w:eastAsia="Times New Roman" w:hAnsi="Calibri" w:cs="Calibri"/>
                <w:color w:val="000000"/>
                <w:kern w:val="0"/>
                <w:sz w:val="18"/>
                <w:szCs w:val="18"/>
                <w:lang w:eastAsia="en-IN"/>
                <w14:ligatures w14:val="none"/>
              </w:rPr>
              <w:t>behavioral</w:t>
            </w:r>
            <w:proofErr w:type="spellEnd"/>
            <w:r w:rsidRPr="00AC7938">
              <w:rPr>
                <w:rFonts w:ascii="Calibri" w:eastAsia="Times New Roman" w:hAnsi="Calibri" w:cs="Calibri"/>
                <w:color w:val="000000"/>
                <w:kern w:val="0"/>
                <w:sz w:val="18"/>
                <w:szCs w:val="18"/>
                <w:lang w:eastAsia="en-IN"/>
                <w14:ligatures w14:val="none"/>
              </w:rPr>
              <w:t xml:space="preserve"> responses. It should measure both competitive and loyal showrooming intentions while exploring other shopper </w:t>
            </w:r>
            <w:proofErr w:type="spellStart"/>
            <w:r w:rsidRPr="00AC7938">
              <w:rPr>
                <w:rFonts w:ascii="Calibri" w:eastAsia="Times New Roman" w:hAnsi="Calibri" w:cs="Calibri"/>
                <w:color w:val="000000"/>
                <w:kern w:val="0"/>
                <w:sz w:val="18"/>
                <w:szCs w:val="18"/>
                <w:lang w:eastAsia="en-IN"/>
                <w14:ligatures w14:val="none"/>
              </w:rPr>
              <w:t>behaviors</w:t>
            </w:r>
            <w:proofErr w:type="spellEnd"/>
            <w:r w:rsidRPr="00AC7938">
              <w:rPr>
                <w:rFonts w:ascii="Calibri" w:eastAsia="Times New Roman" w:hAnsi="Calibri" w:cs="Calibri"/>
                <w:color w:val="000000"/>
                <w:kern w:val="0"/>
                <w:sz w:val="18"/>
                <w:szCs w:val="18"/>
                <w:lang w:eastAsia="en-IN"/>
                <w14:ligatures w14:val="none"/>
              </w:rPr>
              <w:t>. Additionally, further exploration should consider additional retailer-related and situational factors.</w:t>
            </w:r>
          </w:p>
        </w:tc>
        <w:tc>
          <w:tcPr>
            <w:tcW w:w="222" w:type="dxa"/>
            <w:vAlign w:val="center"/>
            <w:hideMark/>
          </w:tcPr>
          <w:p w14:paraId="7732A531" w14:textId="77777777" w:rsidR="002F6169" w:rsidRPr="00AC7938" w:rsidRDefault="002F6169" w:rsidP="002F6169">
            <w:pPr>
              <w:spacing w:after="0" w:line="240" w:lineRule="auto"/>
              <w:rPr>
                <w:rFonts w:ascii="Times New Roman" w:eastAsia="Times New Roman" w:hAnsi="Times New Roman" w:cs="Times New Roman"/>
                <w:kern w:val="0"/>
                <w:sz w:val="20"/>
                <w:szCs w:val="20"/>
                <w:lang w:eastAsia="en-IN"/>
                <w14:ligatures w14:val="none"/>
              </w:rPr>
            </w:pPr>
          </w:p>
        </w:tc>
      </w:tr>
      <w:tr w:rsidR="002F6169" w:rsidRPr="00AC7938" w14:paraId="6D828946" w14:textId="77777777" w:rsidTr="002F6169">
        <w:trPr>
          <w:trHeight w:val="288"/>
        </w:trPr>
        <w:tc>
          <w:tcPr>
            <w:tcW w:w="642" w:type="dxa"/>
            <w:vMerge w:val="restart"/>
            <w:tcBorders>
              <w:top w:val="nil"/>
              <w:left w:val="single" w:sz="8" w:space="0" w:color="auto"/>
              <w:bottom w:val="nil"/>
              <w:right w:val="single" w:sz="8" w:space="0" w:color="auto"/>
            </w:tcBorders>
            <w:shd w:val="clear" w:color="auto" w:fill="auto"/>
            <w:vAlign w:val="center"/>
            <w:hideMark/>
          </w:tcPr>
          <w:p w14:paraId="08CB4315" w14:textId="77777777"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18</w:t>
            </w:r>
          </w:p>
        </w:tc>
        <w:tc>
          <w:tcPr>
            <w:tcW w:w="1384" w:type="dxa"/>
            <w:vMerge w:val="restart"/>
            <w:tcBorders>
              <w:top w:val="nil"/>
              <w:left w:val="single" w:sz="8" w:space="0" w:color="auto"/>
              <w:bottom w:val="nil"/>
              <w:right w:val="single" w:sz="8" w:space="0" w:color="auto"/>
            </w:tcBorders>
            <w:shd w:val="clear" w:color="auto" w:fill="auto"/>
            <w:vAlign w:val="center"/>
            <w:hideMark/>
          </w:tcPr>
          <w:p w14:paraId="78D92982" w14:textId="77777777"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Schiessl et.al.                            2023</w:t>
            </w:r>
          </w:p>
        </w:tc>
        <w:tc>
          <w:tcPr>
            <w:tcW w:w="1207" w:type="dxa"/>
            <w:vMerge w:val="restart"/>
            <w:tcBorders>
              <w:top w:val="nil"/>
              <w:left w:val="single" w:sz="8" w:space="0" w:color="auto"/>
              <w:bottom w:val="nil"/>
              <w:right w:val="single" w:sz="8" w:space="0" w:color="auto"/>
            </w:tcBorders>
            <w:shd w:val="clear" w:color="auto" w:fill="auto"/>
            <w:vAlign w:val="center"/>
            <w:hideMark/>
          </w:tcPr>
          <w:p w14:paraId="3E1A58DD" w14:textId="77777777"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 xml:space="preserve">Cross-Sectional </w:t>
            </w:r>
          </w:p>
        </w:tc>
        <w:tc>
          <w:tcPr>
            <w:tcW w:w="1224" w:type="dxa"/>
            <w:vMerge w:val="restart"/>
            <w:tcBorders>
              <w:top w:val="nil"/>
              <w:left w:val="single" w:sz="8" w:space="0" w:color="auto"/>
              <w:bottom w:val="nil"/>
              <w:right w:val="single" w:sz="8" w:space="0" w:color="auto"/>
            </w:tcBorders>
            <w:shd w:val="clear" w:color="auto" w:fill="auto"/>
            <w:vAlign w:val="center"/>
            <w:hideMark/>
          </w:tcPr>
          <w:p w14:paraId="13CFDAD9" w14:textId="77777777"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626</w:t>
            </w:r>
          </w:p>
        </w:tc>
        <w:tc>
          <w:tcPr>
            <w:tcW w:w="1217" w:type="dxa"/>
            <w:vMerge w:val="restart"/>
            <w:tcBorders>
              <w:top w:val="nil"/>
              <w:left w:val="single" w:sz="8" w:space="0" w:color="auto"/>
              <w:bottom w:val="nil"/>
              <w:right w:val="single" w:sz="8" w:space="0" w:color="auto"/>
            </w:tcBorders>
            <w:shd w:val="clear" w:color="auto" w:fill="auto"/>
            <w:vAlign w:val="center"/>
            <w:hideMark/>
          </w:tcPr>
          <w:p w14:paraId="280B7207" w14:textId="77777777"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 xml:space="preserve">Brazil, Ecommerce </w:t>
            </w:r>
          </w:p>
        </w:tc>
        <w:tc>
          <w:tcPr>
            <w:tcW w:w="5088" w:type="dxa"/>
            <w:vMerge w:val="restart"/>
            <w:tcBorders>
              <w:top w:val="nil"/>
              <w:left w:val="single" w:sz="8" w:space="0" w:color="auto"/>
              <w:bottom w:val="nil"/>
              <w:right w:val="single" w:sz="8" w:space="0" w:color="auto"/>
            </w:tcBorders>
            <w:shd w:val="clear" w:color="auto" w:fill="auto"/>
            <w:vAlign w:val="center"/>
            <w:hideMark/>
          </w:tcPr>
          <w:p w14:paraId="5A223D0D" w14:textId="77777777"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The study explores the impact of poor online experience on consumer intention to do webrooming. We fended out that poor online experience can lead to frustration and decreases the consumer intention to purchase online from the same store. The trigger of poor experience did not significantly impact the intensity of experience. They used LWIC software to analyse the text explaining poor experience and found that emotions like anxiety, anger and sadness impact the repurchase intention.</w:t>
            </w:r>
          </w:p>
        </w:tc>
        <w:tc>
          <w:tcPr>
            <w:tcW w:w="4396" w:type="dxa"/>
            <w:vMerge w:val="restart"/>
            <w:tcBorders>
              <w:top w:val="nil"/>
              <w:left w:val="single" w:sz="8" w:space="0" w:color="auto"/>
              <w:bottom w:val="nil"/>
              <w:right w:val="single" w:sz="8" w:space="0" w:color="auto"/>
            </w:tcBorders>
            <w:shd w:val="clear" w:color="auto" w:fill="auto"/>
            <w:vAlign w:val="center"/>
            <w:hideMark/>
          </w:tcPr>
          <w:p w14:paraId="6E8CF2A3" w14:textId="77777777"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 xml:space="preserve">Research could explore if achieving consumer goals during the purchase process reduces the intention to webroom. Utilizing advanced data analysis methods like big data or neural networks could enhance data analysis. Companies could measure customer frustration using heart rate or facial expression. However, online experiments may not fully capture real-world complexities. </w:t>
            </w:r>
          </w:p>
        </w:tc>
        <w:tc>
          <w:tcPr>
            <w:tcW w:w="222" w:type="dxa"/>
            <w:vAlign w:val="center"/>
            <w:hideMark/>
          </w:tcPr>
          <w:p w14:paraId="30454C08" w14:textId="77777777" w:rsidR="002F6169" w:rsidRPr="00AC7938" w:rsidRDefault="002F6169" w:rsidP="002F6169">
            <w:pPr>
              <w:spacing w:after="0" w:line="240" w:lineRule="auto"/>
              <w:rPr>
                <w:rFonts w:ascii="Times New Roman" w:eastAsia="Times New Roman" w:hAnsi="Times New Roman" w:cs="Times New Roman"/>
                <w:kern w:val="0"/>
                <w:sz w:val="20"/>
                <w:szCs w:val="20"/>
                <w:lang w:eastAsia="en-IN"/>
                <w14:ligatures w14:val="none"/>
              </w:rPr>
            </w:pPr>
          </w:p>
        </w:tc>
      </w:tr>
      <w:tr w:rsidR="002F6169" w:rsidRPr="00AC7938" w14:paraId="6A7A2A54" w14:textId="77777777" w:rsidTr="002F6169">
        <w:trPr>
          <w:trHeight w:val="288"/>
        </w:trPr>
        <w:tc>
          <w:tcPr>
            <w:tcW w:w="642" w:type="dxa"/>
            <w:vMerge/>
            <w:tcBorders>
              <w:top w:val="nil"/>
              <w:left w:val="single" w:sz="8" w:space="0" w:color="auto"/>
              <w:bottom w:val="nil"/>
              <w:right w:val="single" w:sz="8" w:space="0" w:color="auto"/>
            </w:tcBorders>
            <w:vAlign w:val="center"/>
            <w:hideMark/>
          </w:tcPr>
          <w:p w14:paraId="43D92F60" w14:textId="77777777"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p>
        </w:tc>
        <w:tc>
          <w:tcPr>
            <w:tcW w:w="1384" w:type="dxa"/>
            <w:vMerge/>
            <w:tcBorders>
              <w:top w:val="nil"/>
              <w:left w:val="single" w:sz="8" w:space="0" w:color="auto"/>
              <w:bottom w:val="nil"/>
              <w:right w:val="single" w:sz="8" w:space="0" w:color="auto"/>
            </w:tcBorders>
            <w:vAlign w:val="center"/>
            <w:hideMark/>
          </w:tcPr>
          <w:p w14:paraId="7DFB53E8" w14:textId="77777777"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p>
        </w:tc>
        <w:tc>
          <w:tcPr>
            <w:tcW w:w="1207" w:type="dxa"/>
            <w:vMerge/>
            <w:tcBorders>
              <w:top w:val="nil"/>
              <w:left w:val="single" w:sz="8" w:space="0" w:color="auto"/>
              <w:bottom w:val="nil"/>
              <w:right w:val="single" w:sz="8" w:space="0" w:color="auto"/>
            </w:tcBorders>
            <w:vAlign w:val="center"/>
            <w:hideMark/>
          </w:tcPr>
          <w:p w14:paraId="2DCEE9E9" w14:textId="77777777"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p>
        </w:tc>
        <w:tc>
          <w:tcPr>
            <w:tcW w:w="1224" w:type="dxa"/>
            <w:vMerge/>
            <w:tcBorders>
              <w:top w:val="nil"/>
              <w:left w:val="single" w:sz="8" w:space="0" w:color="auto"/>
              <w:bottom w:val="nil"/>
              <w:right w:val="single" w:sz="8" w:space="0" w:color="auto"/>
            </w:tcBorders>
            <w:vAlign w:val="center"/>
            <w:hideMark/>
          </w:tcPr>
          <w:p w14:paraId="75F06895" w14:textId="77777777"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p>
        </w:tc>
        <w:tc>
          <w:tcPr>
            <w:tcW w:w="1217" w:type="dxa"/>
            <w:vMerge/>
            <w:tcBorders>
              <w:top w:val="nil"/>
              <w:left w:val="single" w:sz="8" w:space="0" w:color="auto"/>
              <w:bottom w:val="nil"/>
              <w:right w:val="single" w:sz="8" w:space="0" w:color="auto"/>
            </w:tcBorders>
            <w:vAlign w:val="center"/>
            <w:hideMark/>
          </w:tcPr>
          <w:p w14:paraId="22E90D46" w14:textId="77777777"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p>
        </w:tc>
        <w:tc>
          <w:tcPr>
            <w:tcW w:w="5088" w:type="dxa"/>
            <w:vMerge/>
            <w:tcBorders>
              <w:top w:val="nil"/>
              <w:left w:val="single" w:sz="8" w:space="0" w:color="auto"/>
              <w:bottom w:val="nil"/>
              <w:right w:val="single" w:sz="8" w:space="0" w:color="auto"/>
            </w:tcBorders>
            <w:vAlign w:val="center"/>
            <w:hideMark/>
          </w:tcPr>
          <w:p w14:paraId="61AEF4B2" w14:textId="77777777"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p>
        </w:tc>
        <w:tc>
          <w:tcPr>
            <w:tcW w:w="4396" w:type="dxa"/>
            <w:vMerge/>
            <w:tcBorders>
              <w:top w:val="nil"/>
              <w:left w:val="single" w:sz="8" w:space="0" w:color="auto"/>
              <w:bottom w:val="nil"/>
              <w:right w:val="single" w:sz="8" w:space="0" w:color="auto"/>
            </w:tcBorders>
            <w:vAlign w:val="center"/>
            <w:hideMark/>
          </w:tcPr>
          <w:p w14:paraId="0FEE2855" w14:textId="77777777"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p>
        </w:tc>
        <w:tc>
          <w:tcPr>
            <w:tcW w:w="222" w:type="dxa"/>
            <w:tcBorders>
              <w:top w:val="nil"/>
              <w:left w:val="nil"/>
              <w:bottom w:val="nil"/>
              <w:right w:val="nil"/>
            </w:tcBorders>
            <w:shd w:val="clear" w:color="auto" w:fill="auto"/>
            <w:noWrap/>
            <w:vAlign w:val="bottom"/>
            <w:hideMark/>
          </w:tcPr>
          <w:p w14:paraId="3E8E0C49" w14:textId="77777777" w:rsidR="002F6169" w:rsidRPr="00AC7938" w:rsidRDefault="002F6169" w:rsidP="002F6169">
            <w:pPr>
              <w:spacing w:after="0" w:line="240" w:lineRule="auto"/>
              <w:jc w:val="center"/>
              <w:rPr>
                <w:rFonts w:ascii="Calibri" w:eastAsia="Times New Roman" w:hAnsi="Calibri" w:cs="Calibri"/>
                <w:color w:val="000000"/>
                <w:kern w:val="0"/>
                <w:sz w:val="18"/>
                <w:szCs w:val="18"/>
                <w:lang w:eastAsia="en-IN"/>
                <w14:ligatures w14:val="none"/>
              </w:rPr>
            </w:pPr>
          </w:p>
        </w:tc>
      </w:tr>
      <w:tr w:rsidR="002F6169" w:rsidRPr="00AC7938" w14:paraId="65F7079F" w14:textId="77777777" w:rsidTr="002F6169">
        <w:trPr>
          <w:trHeight w:val="288"/>
        </w:trPr>
        <w:tc>
          <w:tcPr>
            <w:tcW w:w="642" w:type="dxa"/>
            <w:vMerge/>
            <w:tcBorders>
              <w:top w:val="nil"/>
              <w:left w:val="single" w:sz="8" w:space="0" w:color="auto"/>
              <w:bottom w:val="nil"/>
              <w:right w:val="single" w:sz="8" w:space="0" w:color="auto"/>
            </w:tcBorders>
            <w:vAlign w:val="center"/>
            <w:hideMark/>
          </w:tcPr>
          <w:p w14:paraId="6BB6C23D" w14:textId="77777777"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p>
        </w:tc>
        <w:tc>
          <w:tcPr>
            <w:tcW w:w="1384" w:type="dxa"/>
            <w:vMerge/>
            <w:tcBorders>
              <w:top w:val="nil"/>
              <w:left w:val="single" w:sz="8" w:space="0" w:color="auto"/>
              <w:bottom w:val="nil"/>
              <w:right w:val="single" w:sz="8" w:space="0" w:color="auto"/>
            </w:tcBorders>
            <w:vAlign w:val="center"/>
            <w:hideMark/>
          </w:tcPr>
          <w:p w14:paraId="5D468350" w14:textId="77777777"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p>
        </w:tc>
        <w:tc>
          <w:tcPr>
            <w:tcW w:w="1207" w:type="dxa"/>
            <w:vMerge/>
            <w:tcBorders>
              <w:top w:val="nil"/>
              <w:left w:val="single" w:sz="8" w:space="0" w:color="auto"/>
              <w:bottom w:val="nil"/>
              <w:right w:val="single" w:sz="8" w:space="0" w:color="auto"/>
            </w:tcBorders>
            <w:vAlign w:val="center"/>
            <w:hideMark/>
          </w:tcPr>
          <w:p w14:paraId="7528764A" w14:textId="77777777"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p>
        </w:tc>
        <w:tc>
          <w:tcPr>
            <w:tcW w:w="1224" w:type="dxa"/>
            <w:vMerge/>
            <w:tcBorders>
              <w:top w:val="nil"/>
              <w:left w:val="single" w:sz="8" w:space="0" w:color="auto"/>
              <w:bottom w:val="nil"/>
              <w:right w:val="single" w:sz="8" w:space="0" w:color="auto"/>
            </w:tcBorders>
            <w:vAlign w:val="center"/>
            <w:hideMark/>
          </w:tcPr>
          <w:p w14:paraId="2C4EFA1B" w14:textId="77777777"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p>
        </w:tc>
        <w:tc>
          <w:tcPr>
            <w:tcW w:w="1217" w:type="dxa"/>
            <w:vMerge/>
            <w:tcBorders>
              <w:top w:val="nil"/>
              <w:left w:val="single" w:sz="8" w:space="0" w:color="auto"/>
              <w:bottom w:val="nil"/>
              <w:right w:val="single" w:sz="8" w:space="0" w:color="auto"/>
            </w:tcBorders>
            <w:vAlign w:val="center"/>
            <w:hideMark/>
          </w:tcPr>
          <w:p w14:paraId="6CDDB626" w14:textId="77777777"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p>
        </w:tc>
        <w:tc>
          <w:tcPr>
            <w:tcW w:w="5088" w:type="dxa"/>
            <w:vMerge/>
            <w:tcBorders>
              <w:top w:val="nil"/>
              <w:left w:val="single" w:sz="8" w:space="0" w:color="auto"/>
              <w:bottom w:val="nil"/>
              <w:right w:val="single" w:sz="8" w:space="0" w:color="auto"/>
            </w:tcBorders>
            <w:vAlign w:val="center"/>
            <w:hideMark/>
          </w:tcPr>
          <w:p w14:paraId="10A1AF91" w14:textId="77777777"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p>
        </w:tc>
        <w:tc>
          <w:tcPr>
            <w:tcW w:w="4396" w:type="dxa"/>
            <w:vMerge/>
            <w:tcBorders>
              <w:top w:val="nil"/>
              <w:left w:val="single" w:sz="8" w:space="0" w:color="auto"/>
              <w:bottom w:val="nil"/>
              <w:right w:val="single" w:sz="8" w:space="0" w:color="auto"/>
            </w:tcBorders>
            <w:vAlign w:val="center"/>
            <w:hideMark/>
          </w:tcPr>
          <w:p w14:paraId="25D9068C" w14:textId="77777777"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p>
        </w:tc>
        <w:tc>
          <w:tcPr>
            <w:tcW w:w="222" w:type="dxa"/>
            <w:tcBorders>
              <w:top w:val="nil"/>
              <w:left w:val="nil"/>
              <w:bottom w:val="nil"/>
              <w:right w:val="nil"/>
            </w:tcBorders>
            <w:shd w:val="clear" w:color="auto" w:fill="auto"/>
            <w:noWrap/>
            <w:vAlign w:val="bottom"/>
            <w:hideMark/>
          </w:tcPr>
          <w:p w14:paraId="11DCFD88" w14:textId="77777777" w:rsidR="002F6169" w:rsidRPr="00AC7938" w:rsidRDefault="002F6169" w:rsidP="002F6169">
            <w:pPr>
              <w:spacing w:after="0" w:line="240" w:lineRule="auto"/>
              <w:rPr>
                <w:rFonts w:ascii="Times New Roman" w:eastAsia="Times New Roman" w:hAnsi="Times New Roman" w:cs="Times New Roman"/>
                <w:kern w:val="0"/>
                <w:sz w:val="20"/>
                <w:szCs w:val="20"/>
                <w:lang w:eastAsia="en-IN"/>
                <w14:ligatures w14:val="none"/>
              </w:rPr>
            </w:pPr>
          </w:p>
        </w:tc>
      </w:tr>
      <w:tr w:rsidR="002F6169" w:rsidRPr="00AC7938" w14:paraId="784A51D4" w14:textId="77777777" w:rsidTr="002F6169">
        <w:trPr>
          <w:trHeight w:val="96"/>
        </w:trPr>
        <w:tc>
          <w:tcPr>
            <w:tcW w:w="642" w:type="dxa"/>
            <w:vMerge/>
            <w:tcBorders>
              <w:top w:val="nil"/>
              <w:left w:val="single" w:sz="8" w:space="0" w:color="auto"/>
              <w:bottom w:val="nil"/>
              <w:right w:val="single" w:sz="8" w:space="0" w:color="auto"/>
            </w:tcBorders>
            <w:vAlign w:val="center"/>
            <w:hideMark/>
          </w:tcPr>
          <w:p w14:paraId="50EC47F6" w14:textId="77777777"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p>
        </w:tc>
        <w:tc>
          <w:tcPr>
            <w:tcW w:w="1384" w:type="dxa"/>
            <w:vMerge/>
            <w:tcBorders>
              <w:top w:val="nil"/>
              <w:left w:val="single" w:sz="8" w:space="0" w:color="auto"/>
              <w:bottom w:val="nil"/>
              <w:right w:val="single" w:sz="8" w:space="0" w:color="auto"/>
            </w:tcBorders>
            <w:vAlign w:val="center"/>
            <w:hideMark/>
          </w:tcPr>
          <w:p w14:paraId="1391831C" w14:textId="77777777"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p>
        </w:tc>
        <w:tc>
          <w:tcPr>
            <w:tcW w:w="1207" w:type="dxa"/>
            <w:vMerge/>
            <w:tcBorders>
              <w:top w:val="nil"/>
              <w:left w:val="single" w:sz="8" w:space="0" w:color="auto"/>
              <w:bottom w:val="nil"/>
              <w:right w:val="single" w:sz="8" w:space="0" w:color="auto"/>
            </w:tcBorders>
            <w:vAlign w:val="center"/>
            <w:hideMark/>
          </w:tcPr>
          <w:p w14:paraId="505F7B60" w14:textId="77777777"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p>
        </w:tc>
        <w:tc>
          <w:tcPr>
            <w:tcW w:w="1224" w:type="dxa"/>
            <w:vMerge/>
            <w:tcBorders>
              <w:top w:val="nil"/>
              <w:left w:val="single" w:sz="8" w:space="0" w:color="auto"/>
              <w:bottom w:val="nil"/>
              <w:right w:val="single" w:sz="8" w:space="0" w:color="auto"/>
            </w:tcBorders>
            <w:vAlign w:val="center"/>
            <w:hideMark/>
          </w:tcPr>
          <w:p w14:paraId="7A0CE02C" w14:textId="77777777"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p>
        </w:tc>
        <w:tc>
          <w:tcPr>
            <w:tcW w:w="1217" w:type="dxa"/>
            <w:vMerge/>
            <w:tcBorders>
              <w:top w:val="nil"/>
              <w:left w:val="single" w:sz="8" w:space="0" w:color="auto"/>
              <w:bottom w:val="nil"/>
              <w:right w:val="single" w:sz="8" w:space="0" w:color="auto"/>
            </w:tcBorders>
            <w:vAlign w:val="center"/>
            <w:hideMark/>
          </w:tcPr>
          <w:p w14:paraId="5B00F111" w14:textId="77777777"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p>
        </w:tc>
        <w:tc>
          <w:tcPr>
            <w:tcW w:w="5088" w:type="dxa"/>
            <w:vMerge/>
            <w:tcBorders>
              <w:top w:val="nil"/>
              <w:left w:val="single" w:sz="8" w:space="0" w:color="auto"/>
              <w:bottom w:val="nil"/>
              <w:right w:val="single" w:sz="8" w:space="0" w:color="auto"/>
            </w:tcBorders>
            <w:vAlign w:val="center"/>
            <w:hideMark/>
          </w:tcPr>
          <w:p w14:paraId="4E2D0765" w14:textId="77777777"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p>
        </w:tc>
        <w:tc>
          <w:tcPr>
            <w:tcW w:w="4396" w:type="dxa"/>
            <w:vMerge/>
            <w:tcBorders>
              <w:top w:val="nil"/>
              <w:left w:val="single" w:sz="8" w:space="0" w:color="auto"/>
              <w:bottom w:val="nil"/>
              <w:right w:val="single" w:sz="8" w:space="0" w:color="auto"/>
            </w:tcBorders>
            <w:vAlign w:val="center"/>
            <w:hideMark/>
          </w:tcPr>
          <w:p w14:paraId="30818EF3" w14:textId="77777777"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p>
        </w:tc>
        <w:tc>
          <w:tcPr>
            <w:tcW w:w="222" w:type="dxa"/>
            <w:tcBorders>
              <w:top w:val="nil"/>
              <w:left w:val="nil"/>
              <w:bottom w:val="nil"/>
              <w:right w:val="nil"/>
            </w:tcBorders>
            <w:shd w:val="clear" w:color="auto" w:fill="auto"/>
            <w:noWrap/>
            <w:vAlign w:val="bottom"/>
            <w:hideMark/>
          </w:tcPr>
          <w:p w14:paraId="7555D146" w14:textId="77777777" w:rsidR="002F6169" w:rsidRPr="00AC7938" w:rsidRDefault="002F6169" w:rsidP="002F6169">
            <w:pPr>
              <w:spacing w:after="0" w:line="240" w:lineRule="auto"/>
              <w:rPr>
                <w:rFonts w:ascii="Times New Roman" w:eastAsia="Times New Roman" w:hAnsi="Times New Roman" w:cs="Times New Roman"/>
                <w:kern w:val="0"/>
                <w:sz w:val="20"/>
                <w:szCs w:val="20"/>
                <w:lang w:eastAsia="en-IN"/>
                <w14:ligatures w14:val="none"/>
              </w:rPr>
            </w:pPr>
          </w:p>
        </w:tc>
      </w:tr>
      <w:tr w:rsidR="002F6169" w:rsidRPr="00AC7938" w14:paraId="2818E157" w14:textId="77777777" w:rsidTr="002F6169">
        <w:trPr>
          <w:trHeight w:val="228"/>
        </w:trPr>
        <w:tc>
          <w:tcPr>
            <w:tcW w:w="642" w:type="dxa"/>
            <w:vMerge/>
            <w:tcBorders>
              <w:top w:val="nil"/>
              <w:left w:val="single" w:sz="8" w:space="0" w:color="auto"/>
              <w:bottom w:val="nil"/>
              <w:right w:val="single" w:sz="8" w:space="0" w:color="auto"/>
            </w:tcBorders>
            <w:vAlign w:val="center"/>
            <w:hideMark/>
          </w:tcPr>
          <w:p w14:paraId="56322554" w14:textId="77777777"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p>
        </w:tc>
        <w:tc>
          <w:tcPr>
            <w:tcW w:w="1384" w:type="dxa"/>
            <w:vMerge/>
            <w:tcBorders>
              <w:top w:val="nil"/>
              <w:left w:val="single" w:sz="8" w:space="0" w:color="auto"/>
              <w:bottom w:val="nil"/>
              <w:right w:val="single" w:sz="8" w:space="0" w:color="auto"/>
            </w:tcBorders>
            <w:vAlign w:val="center"/>
            <w:hideMark/>
          </w:tcPr>
          <w:p w14:paraId="5CCEF655" w14:textId="77777777"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p>
        </w:tc>
        <w:tc>
          <w:tcPr>
            <w:tcW w:w="1207" w:type="dxa"/>
            <w:vMerge/>
            <w:tcBorders>
              <w:top w:val="nil"/>
              <w:left w:val="single" w:sz="8" w:space="0" w:color="auto"/>
              <w:bottom w:val="nil"/>
              <w:right w:val="single" w:sz="8" w:space="0" w:color="auto"/>
            </w:tcBorders>
            <w:vAlign w:val="center"/>
            <w:hideMark/>
          </w:tcPr>
          <w:p w14:paraId="0ACD0D86" w14:textId="77777777"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p>
        </w:tc>
        <w:tc>
          <w:tcPr>
            <w:tcW w:w="1224" w:type="dxa"/>
            <w:vMerge/>
            <w:tcBorders>
              <w:top w:val="nil"/>
              <w:left w:val="single" w:sz="8" w:space="0" w:color="auto"/>
              <w:bottom w:val="nil"/>
              <w:right w:val="single" w:sz="8" w:space="0" w:color="auto"/>
            </w:tcBorders>
            <w:vAlign w:val="center"/>
            <w:hideMark/>
          </w:tcPr>
          <w:p w14:paraId="778C7DB5" w14:textId="77777777"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p>
        </w:tc>
        <w:tc>
          <w:tcPr>
            <w:tcW w:w="1217" w:type="dxa"/>
            <w:vMerge/>
            <w:tcBorders>
              <w:top w:val="nil"/>
              <w:left w:val="single" w:sz="8" w:space="0" w:color="auto"/>
              <w:bottom w:val="nil"/>
              <w:right w:val="single" w:sz="8" w:space="0" w:color="auto"/>
            </w:tcBorders>
            <w:vAlign w:val="center"/>
            <w:hideMark/>
          </w:tcPr>
          <w:p w14:paraId="63BF7326" w14:textId="77777777"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p>
        </w:tc>
        <w:tc>
          <w:tcPr>
            <w:tcW w:w="5088" w:type="dxa"/>
            <w:vMerge/>
            <w:tcBorders>
              <w:top w:val="nil"/>
              <w:left w:val="single" w:sz="8" w:space="0" w:color="auto"/>
              <w:bottom w:val="nil"/>
              <w:right w:val="single" w:sz="8" w:space="0" w:color="auto"/>
            </w:tcBorders>
            <w:vAlign w:val="center"/>
            <w:hideMark/>
          </w:tcPr>
          <w:p w14:paraId="42B1764F" w14:textId="77777777"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p>
        </w:tc>
        <w:tc>
          <w:tcPr>
            <w:tcW w:w="4396" w:type="dxa"/>
            <w:vMerge/>
            <w:tcBorders>
              <w:top w:val="nil"/>
              <w:left w:val="single" w:sz="8" w:space="0" w:color="auto"/>
              <w:bottom w:val="nil"/>
              <w:right w:val="single" w:sz="8" w:space="0" w:color="auto"/>
            </w:tcBorders>
            <w:vAlign w:val="center"/>
            <w:hideMark/>
          </w:tcPr>
          <w:p w14:paraId="2D14980E" w14:textId="77777777"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p>
        </w:tc>
        <w:tc>
          <w:tcPr>
            <w:tcW w:w="222" w:type="dxa"/>
            <w:tcBorders>
              <w:top w:val="nil"/>
              <w:left w:val="nil"/>
              <w:bottom w:val="nil"/>
              <w:right w:val="nil"/>
            </w:tcBorders>
            <w:shd w:val="clear" w:color="auto" w:fill="auto"/>
            <w:noWrap/>
            <w:vAlign w:val="bottom"/>
            <w:hideMark/>
          </w:tcPr>
          <w:p w14:paraId="0A1A2562" w14:textId="77777777" w:rsidR="002F6169" w:rsidRPr="00AC7938" w:rsidRDefault="002F6169" w:rsidP="002F6169">
            <w:pPr>
              <w:spacing w:after="0" w:line="240" w:lineRule="auto"/>
              <w:rPr>
                <w:rFonts w:ascii="Times New Roman" w:eastAsia="Times New Roman" w:hAnsi="Times New Roman" w:cs="Times New Roman"/>
                <w:kern w:val="0"/>
                <w:sz w:val="20"/>
                <w:szCs w:val="20"/>
                <w:lang w:eastAsia="en-IN"/>
                <w14:ligatures w14:val="none"/>
              </w:rPr>
            </w:pPr>
          </w:p>
        </w:tc>
      </w:tr>
      <w:tr w:rsidR="002F6169" w:rsidRPr="00AC7938" w14:paraId="6D28E9B4" w14:textId="77777777" w:rsidTr="002F6169">
        <w:trPr>
          <w:trHeight w:val="288"/>
        </w:trPr>
        <w:tc>
          <w:tcPr>
            <w:tcW w:w="642" w:type="dxa"/>
            <w:vMerge/>
            <w:tcBorders>
              <w:top w:val="nil"/>
              <w:left w:val="single" w:sz="8" w:space="0" w:color="auto"/>
              <w:bottom w:val="nil"/>
              <w:right w:val="single" w:sz="8" w:space="0" w:color="auto"/>
            </w:tcBorders>
            <w:vAlign w:val="center"/>
            <w:hideMark/>
          </w:tcPr>
          <w:p w14:paraId="5D899E0C" w14:textId="77777777"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p>
        </w:tc>
        <w:tc>
          <w:tcPr>
            <w:tcW w:w="1384" w:type="dxa"/>
            <w:vMerge/>
            <w:tcBorders>
              <w:top w:val="nil"/>
              <w:left w:val="single" w:sz="8" w:space="0" w:color="auto"/>
              <w:bottom w:val="nil"/>
              <w:right w:val="single" w:sz="8" w:space="0" w:color="auto"/>
            </w:tcBorders>
            <w:vAlign w:val="center"/>
            <w:hideMark/>
          </w:tcPr>
          <w:p w14:paraId="03810B3A" w14:textId="77777777"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p>
        </w:tc>
        <w:tc>
          <w:tcPr>
            <w:tcW w:w="1207" w:type="dxa"/>
            <w:vMerge/>
            <w:tcBorders>
              <w:top w:val="nil"/>
              <w:left w:val="single" w:sz="8" w:space="0" w:color="auto"/>
              <w:bottom w:val="nil"/>
              <w:right w:val="single" w:sz="8" w:space="0" w:color="auto"/>
            </w:tcBorders>
            <w:vAlign w:val="center"/>
            <w:hideMark/>
          </w:tcPr>
          <w:p w14:paraId="089873E2" w14:textId="77777777"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p>
        </w:tc>
        <w:tc>
          <w:tcPr>
            <w:tcW w:w="1224" w:type="dxa"/>
            <w:vMerge/>
            <w:tcBorders>
              <w:top w:val="nil"/>
              <w:left w:val="single" w:sz="8" w:space="0" w:color="auto"/>
              <w:bottom w:val="nil"/>
              <w:right w:val="single" w:sz="8" w:space="0" w:color="auto"/>
            </w:tcBorders>
            <w:vAlign w:val="center"/>
            <w:hideMark/>
          </w:tcPr>
          <w:p w14:paraId="5BA26756" w14:textId="77777777"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p>
        </w:tc>
        <w:tc>
          <w:tcPr>
            <w:tcW w:w="1217" w:type="dxa"/>
            <w:vMerge/>
            <w:tcBorders>
              <w:top w:val="nil"/>
              <w:left w:val="single" w:sz="8" w:space="0" w:color="auto"/>
              <w:bottom w:val="nil"/>
              <w:right w:val="single" w:sz="8" w:space="0" w:color="auto"/>
            </w:tcBorders>
            <w:vAlign w:val="center"/>
            <w:hideMark/>
          </w:tcPr>
          <w:p w14:paraId="00633DF7" w14:textId="77777777"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p>
        </w:tc>
        <w:tc>
          <w:tcPr>
            <w:tcW w:w="5088" w:type="dxa"/>
            <w:vMerge/>
            <w:tcBorders>
              <w:top w:val="nil"/>
              <w:left w:val="single" w:sz="8" w:space="0" w:color="auto"/>
              <w:bottom w:val="nil"/>
              <w:right w:val="single" w:sz="8" w:space="0" w:color="auto"/>
            </w:tcBorders>
            <w:vAlign w:val="center"/>
            <w:hideMark/>
          </w:tcPr>
          <w:p w14:paraId="7A4CD989" w14:textId="77777777"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p>
        </w:tc>
        <w:tc>
          <w:tcPr>
            <w:tcW w:w="4396" w:type="dxa"/>
            <w:vMerge/>
            <w:tcBorders>
              <w:top w:val="nil"/>
              <w:left w:val="single" w:sz="8" w:space="0" w:color="auto"/>
              <w:bottom w:val="nil"/>
              <w:right w:val="single" w:sz="8" w:space="0" w:color="auto"/>
            </w:tcBorders>
            <w:vAlign w:val="center"/>
            <w:hideMark/>
          </w:tcPr>
          <w:p w14:paraId="71424E6F" w14:textId="77777777"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p>
        </w:tc>
        <w:tc>
          <w:tcPr>
            <w:tcW w:w="222" w:type="dxa"/>
            <w:tcBorders>
              <w:top w:val="nil"/>
              <w:left w:val="nil"/>
              <w:bottom w:val="nil"/>
              <w:right w:val="nil"/>
            </w:tcBorders>
            <w:shd w:val="clear" w:color="auto" w:fill="auto"/>
            <w:noWrap/>
            <w:vAlign w:val="bottom"/>
            <w:hideMark/>
          </w:tcPr>
          <w:p w14:paraId="17C7F5AF" w14:textId="77777777" w:rsidR="002F6169" w:rsidRPr="00AC7938" w:rsidRDefault="002F6169" w:rsidP="002F6169">
            <w:pPr>
              <w:spacing w:after="0" w:line="240" w:lineRule="auto"/>
              <w:rPr>
                <w:rFonts w:ascii="Times New Roman" w:eastAsia="Times New Roman" w:hAnsi="Times New Roman" w:cs="Times New Roman"/>
                <w:kern w:val="0"/>
                <w:sz w:val="20"/>
                <w:szCs w:val="20"/>
                <w:lang w:eastAsia="en-IN"/>
                <w14:ligatures w14:val="none"/>
              </w:rPr>
            </w:pPr>
          </w:p>
        </w:tc>
      </w:tr>
      <w:tr w:rsidR="002F6169" w:rsidRPr="00AC7938" w14:paraId="51F4F573" w14:textId="77777777" w:rsidTr="002F6169">
        <w:trPr>
          <w:trHeight w:val="228"/>
        </w:trPr>
        <w:tc>
          <w:tcPr>
            <w:tcW w:w="642" w:type="dxa"/>
            <w:vMerge/>
            <w:tcBorders>
              <w:top w:val="nil"/>
              <w:left w:val="single" w:sz="8" w:space="0" w:color="auto"/>
              <w:bottom w:val="nil"/>
              <w:right w:val="single" w:sz="8" w:space="0" w:color="auto"/>
            </w:tcBorders>
            <w:vAlign w:val="center"/>
            <w:hideMark/>
          </w:tcPr>
          <w:p w14:paraId="559A81E5" w14:textId="77777777"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p>
        </w:tc>
        <w:tc>
          <w:tcPr>
            <w:tcW w:w="1384" w:type="dxa"/>
            <w:vMerge/>
            <w:tcBorders>
              <w:top w:val="nil"/>
              <w:left w:val="single" w:sz="8" w:space="0" w:color="auto"/>
              <w:bottom w:val="nil"/>
              <w:right w:val="single" w:sz="8" w:space="0" w:color="auto"/>
            </w:tcBorders>
            <w:vAlign w:val="center"/>
            <w:hideMark/>
          </w:tcPr>
          <w:p w14:paraId="2376106D" w14:textId="77777777"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p>
        </w:tc>
        <w:tc>
          <w:tcPr>
            <w:tcW w:w="1207" w:type="dxa"/>
            <w:vMerge/>
            <w:tcBorders>
              <w:top w:val="nil"/>
              <w:left w:val="single" w:sz="8" w:space="0" w:color="auto"/>
              <w:bottom w:val="nil"/>
              <w:right w:val="single" w:sz="8" w:space="0" w:color="auto"/>
            </w:tcBorders>
            <w:vAlign w:val="center"/>
            <w:hideMark/>
          </w:tcPr>
          <w:p w14:paraId="0360DE19" w14:textId="77777777"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p>
        </w:tc>
        <w:tc>
          <w:tcPr>
            <w:tcW w:w="1224" w:type="dxa"/>
            <w:vMerge/>
            <w:tcBorders>
              <w:top w:val="nil"/>
              <w:left w:val="single" w:sz="8" w:space="0" w:color="auto"/>
              <w:bottom w:val="nil"/>
              <w:right w:val="single" w:sz="8" w:space="0" w:color="auto"/>
            </w:tcBorders>
            <w:vAlign w:val="center"/>
            <w:hideMark/>
          </w:tcPr>
          <w:p w14:paraId="363516E9" w14:textId="77777777"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p>
        </w:tc>
        <w:tc>
          <w:tcPr>
            <w:tcW w:w="1217" w:type="dxa"/>
            <w:vMerge/>
            <w:tcBorders>
              <w:top w:val="nil"/>
              <w:left w:val="single" w:sz="8" w:space="0" w:color="auto"/>
              <w:bottom w:val="nil"/>
              <w:right w:val="single" w:sz="8" w:space="0" w:color="auto"/>
            </w:tcBorders>
            <w:vAlign w:val="center"/>
            <w:hideMark/>
          </w:tcPr>
          <w:p w14:paraId="2DBCBA78" w14:textId="77777777"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p>
        </w:tc>
        <w:tc>
          <w:tcPr>
            <w:tcW w:w="5088" w:type="dxa"/>
            <w:vMerge/>
            <w:tcBorders>
              <w:top w:val="nil"/>
              <w:left w:val="single" w:sz="8" w:space="0" w:color="auto"/>
              <w:bottom w:val="nil"/>
              <w:right w:val="single" w:sz="8" w:space="0" w:color="auto"/>
            </w:tcBorders>
            <w:vAlign w:val="center"/>
            <w:hideMark/>
          </w:tcPr>
          <w:p w14:paraId="3C4A4E8F" w14:textId="77777777"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p>
        </w:tc>
        <w:tc>
          <w:tcPr>
            <w:tcW w:w="4396" w:type="dxa"/>
            <w:vMerge/>
            <w:tcBorders>
              <w:top w:val="nil"/>
              <w:left w:val="single" w:sz="8" w:space="0" w:color="auto"/>
              <w:bottom w:val="nil"/>
              <w:right w:val="single" w:sz="8" w:space="0" w:color="auto"/>
            </w:tcBorders>
            <w:vAlign w:val="center"/>
            <w:hideMark/>
          </w:tcPr>
          <w:p w14:paraId="09B489F0" w14:textId="77777777"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p>
        </w:tc>
        <w:tc>
          <w:tcPr>
            <w:tcW w:w="222" w:type="dxa"/>
            <w:tcBorders>
              <w:top w:val="nil"/>
              <w:left w:val="nil"/>
              <w:bottom w:val="nil"/>
              <w:right w:val="nil"/>
            </w:tcBorders>
            <w:shd w:val="clear" w:color="auto" w:fill="auto"/>
            <w:noWrap/>
            <w:vAlign w:val="bottom"/>
            <w:hideMark/>
          </w:tcPr>
          <w:p w14:paraId="6E1C6253" w14:textId="77777777" w:rsidR="002F6169" w:rsidRPr="00AC7938" w:rsidRDefault="002F6169" w:rsidP="002F6169">
            <w:pPr>
              <w:spacing w:after="0" w:line="240" w:lineRule="auto"/>
              <w:rPr>
                <w:rFonts w:ascii="Times New Roman" w:eastAsia="Times New Roman" w:hAnsi="Times New Roman" w:cs="Times New Roman"/>
                <w:kern w:val="0"/>
                <w:sz w:val="20"/>
                <w:szCs w:val="20"/>
                <w:lang w:eastAsia="en-IN"/>
                <w14:ligatures w14:val="none"/>
              </w:rPr>
            </w:pPr>
          </w:p>
        </w:tc>
      </w:tr>
      <w:tr w:rsidR="002F6169" w:rsidRPr="00AC7938" w14:paraId="72146640" w14:textId="77777777" w:rsidTr="002F6169">
        <w:trPr>
          <w:trHeight w:val="120"/>
        </w:trPr>
        <w:tc>
          <w:tcPr>
            <w:tcW w:w="642" w:type="dxa"/>
            <w:vMerge/>
            <w:tcBorders>
              <w:top w:val="nil"/>
              <w:left w:val="single" w:sz="8" w:space="0" w:color="auto"/>
              <w:bottom w:val="nil"/>
              <w:right w:val="single" w:sz="8" w:space="0" w:color="auto"/>
            </w:tcBorders>
            <w:vAlign w:val="center"/>
            <w:hideMark/>
          </w:tcPr>
          <w:p w14:paraId="3D791AD0" w14:textId="77777777"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p>
        </w:tc>
        <w:tc>
          <w:tcPr>
            <w:tcW w:w="1384" w:type="dxa"/>
            <w:vMerge/>
            <w:tcBorders>
              <w:top w:val="nil"/>
              <w:left w:val="single" w:sz="8" w:space="0" w:color="auto"/>
              <w:bottom w:val="nil"/>
              <w:right w:val="single" w:sz="8" w:space="0" w:color="auto"/>
            </w:tcBorders>
            <w:vAlign w:val="center"/>
            <w:hideMark/>
          </w:tcPr>
          <w:p w14:paraId="6A0675D3" w14:textId="77777777"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p>
        </w:tc>
        <w:tc>
          <w:tcPr>
            <w:tcW w:w="1207" w:type="dxa"/>
            <w:vMerge/>
            <w:tcBorders>
              <w:top w:val="nil"/>
              <w:left w:val="single" w:sz="8" w:space="0" w:color="auto"/>
              <w:bottom w:val="nil"/>
              <w:right w:val="single" w:sz="8" w:space="0" w:color="auto"/>
            </w:tcBorders>
            <w:vAlign w:val="center"/>
            <w:hideMark/>
          </w:tcPr>
          <w:p w14:paraId="14E31ECF" w14:textId="77777777"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p>
        </w:tc>
        <w:tc>
          <w:tcPr>
            <w:tcW w:w="1224" w:type="dxa"/>
            <w:vMerge/>
            <w:tcBorders>
              <w:top w:val="nil"/>
              <w:left w:val="single" w:sz="8" w:space="0" w:color="auto"/>
              <w:bottom w:val="nil"/>
              <w:right w:val="single" w:sz="8" w:space="0" w:color="auto"/>
            </w:tcBorders>
            <w:vAlign w:val="center"/>
            <w:hideMark/>
          </w:tcPr>
          <w:p w14:paraId="6821A80A" w14:textId="77777777"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p>
        </w:tc>
        <w:tc>
          <w:tcPr>
            <w:tcW w:w="1217" w:type="dxa"/>
            <w:vMerge/>
            <w:tcBorders>
              <w:top w:val="nil"/>
              <w:left w:val="single" w:sz="8" w:space="0" w:color="auto"/>
              <w:bottom w:val="nil"/>
              <w:right w:val="single" w:sz="8" w:space="0" w:color="auto"/>
            </w:tcBorders>
            <w:vAlign w:val="center"/>
            <w:hideMark/>
          </w:tcPr>
          <w:p w14:paraId="6E38745A" w14:textId="77777777"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p>
        </w:tc>
        <w:tc>
          <w:tcPr>
            <w:tcW w:w="5088" w:type="dxa"/>
            <w:vMerge/>
            <w:tcBorders>
              <w:top w:val="nil"/>
              <w:left w:val="single" w:sz="8" w:space="0" w:color="auto"/>
              <w:bottom w:val="nil"/>
              <w:right w:val="single" w:sz="8" w:space="0" w:color="auto"/>
            </w:tcBorders>
            <w:vAlign w:val="center"/>
            <w:hideMark/>
          </w:tcPr>
          <w:p w14:paraId="06D4900B" w14:textId="77777777"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p>
        </w:tc>
        <w:tc>
          <w:tcPr>
            <w:tcW w:w="4396" w:type="dxa"/>
            <w:vMerge/>
            <w:tcBorders>
              <w:top w:val="nil"/>
              <w:left w:val="single" w:sz="8" w:space="0" w:color="auto"/>
              <w:bottom w:val="nil"/>
              <w:right w:val="single" w:sz="8" w:space="0" w:color="auto"/>
            </w:tcBorders>
            <w:vAlign w:val="center"/>
            <w:hideMark/>
          </w:tcPr>
          <w:p w14:paraId="23A6A67A" w14:textId="77777777"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p>
        </w:tc>
        <w:tc>
          <w:tcPr>
            <w:tcW w:w="222" w:type="dxa"/>
            <w:tcBorders>
              <w:top w:val="nil"/>
              <w:left w:val="nil"/>
              <w:bottom w:val="nil"/>
              <w:right w:val="nil"/>
            </w:tcBorders>
            <w:shd w:val="clear" w:color="auto" w:fill="auto"/>
            <w:noWrap/>
            <w:vAlign w:val="bottom"/>
            <w:hideMark/>
          </w:tcPr>
          <w:p w14:paraId="4B4D5DCD" w14:textId="77777777" w:rsidR="002F6169" w:rsidRPr="00AC7938" w:rsidRDefault="002F6169" w:rsidP="002F6169">
            <w:pPr>
              <w:spacing w:after="0" w:line="240" w:lineRule="auto"/>
              <w:rPr>
                <w:rFonts w:ascii="Times New Roman" w:eastAsia="Times New Roman" w:hAnsi="Times New Roman" w:cs="Times New Roman"/>
                <w:kern w:val="0"/>
                <w:sz w:val="20"/>
                <w:szCs w:val="20"/>
                <w:lang w:eastAsia="en-IN"/>
                <w14:ligatures w14:val="none"/>
              </w:rPr>
            </w:pPr>
          </w:p>
        </w:tc>
      </w:tr>
      <w:tr w:rsidR="002F6169" w:rsidRPr="00AC7938" w14:paraId="24110826" w14:textId="77777777" w:rsidTr="002F6169">
        <w:trPr>
          <w:trHeight w:val="288"/>
        </w:trPr>
        <w:tc>
          <w:tcPr>
            <w:tcW w:w="642" w:type="dxa"/>
            <w:vMerge/>
            <w:tcBorders>
              <w:top w:val="nil"/>
              <w:left w:val="single" w:sz="8" w:space="0" w:color="auto"/>
              <w:bottom w:val="nil"/>
              <w:right w:val="single" w:sz="8" w:space="0" w:color="auto"/>
            </w:tcBorders>
            <w:vAlign w:val="center"/>
            <w:hideMark/>
          </w:tcPr>
          <w:p w14:paraId="13A38ADB" w14:textId="77777777"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p>
        </w:tc>
        <w:tc>
          <w:tcPr>
            <w:tcW w:w="1384" w:type="dxa"/>
            <w:vMerge/>
            <w:tcBorders>
              <w:top w:val="nil"/>
              <w:left w:val="single" w:sz="8" w:space="0" w:color="auto"/>
              <w:bottom w:val="nil"/>
              <w:right w:val="single" w:sz="8" w:space="0" w:color="auto"/>
            </w:tcBorders>
            <w:vAlign w:val="center"/>
            <w:hideMark/>
          </w:tcPr>
          <w:p w14:paraId="0412B2BA" w14:textId="77777777"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p>
        </w:tc>
        <w:tc>
          <w:tcPr>
            <w:tcW w:w="1207" w:type="dxa"/>
            <w:vMerge/>
            <w:tcBorders>
              <w:top w:val="nil"/>
              <w:left w:val="single" w:sz="8" w:space="0" w:color="auto"/>
              <w:bottom w:val="nil"/>
              <w:right w:val="single" w:sz="8" w:space="0" w:color="auto"/>
            </w:tcBorders>
            <w:vAlign w:val="center"/>
            <w:hideMark/>
          </w:tcPr>
          <w:p w14:paraId="5C5F41C4" w14:textId="77777777"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p>
        </w:tc>
        <w:tc>
          <w:tcPr>
            <w:tcW w:w="1224" w:type="dxa"/>
            <w:vMerge/>
            <w:tcBorders>
              <w:top w:val="nil"/>
              <w:left w:val="single" w:sz="8" w:space="0" w:color="auto"/>
              <w:bottom w:val="nil"/>
              <w:right w:val="single" w:sz="8" w:space="0" w:color="auto"/>
            </w:tcBorders>
            <w:vAlign w:val="center"/>
            <w:hideMark/>
          </w:tcPr>
          <w:p w14:paraId="4D6ADEE2" w14:textId="77777777"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p>
        </w:tc>
        <w:tc>
          <w:tcPr>
            <w:tcW w:w="1217" w:type="dxa"/>
            <w:vMerge/>
            <w:tcBorders>
              <w:top w:val="nil"/>
              <w:left w:val="single" w:sz="8" w:space="0" w:color="auto"/>
              <w:bottom w:val="nil"/>
              <w:right w:val="single" w:sz="8" w:space="0" w:color="auto"/>
            </w:tcBorders>
            <w:vAlign w:val="center"/>
            <w:hideMark/>
          </w:tcPr>
          <w:p w14:paraId="17F56669" w14:textId="77777777"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p>
        </w:tc>
        <w:tc>
          <w:tcPr>
            <w:tcW w:w="5088" w:type="dxa"/>
            <w:vMerge/>
            <w:tcBorders>
              <w:top w:val="nil"/>
              <w:left w:val="single" w:sz="8" w:space="0" w:color="auto"/>
              <w:bottom w:val="nil"/>
              <w:right w:val="single" w:sz="8" w:space="0" w:color="auto"/>
            </w:tcBorders>
            <w:vAlign w:val="center"/>
            <w:hideMark/>
          </w:tcPr>
          <w:p w14:paraId="3C66899C" w14:textId="77777777"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p>
        </w:tc>
        <w:tc>
          <w:tcPr>
            <w:tcW w:w="4396" w:type="dxa"/>
            <w:vMerge/>
            <w:tcBorders>
              <w:top w:val="nil"/>
              <w:left w:val="single" w:sz="8" w:space="0" w:color="auto"/>
              <w:bottom w:val="nil"/>
              <w:right w:val="single" w:sz="8" w:space="0" w:color="auto"/>
            </w:tcBorders>
            <w:vAlign w:val="center"/>
            <w:hideMark/>
          </w:tcPr>
          <w:p w14:paraId="44B9F9BE" w14:textId="77777777"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p>
        </w:tc>
        <w:tc>
          <w:tcPr>
            <w:tcW w:w="222" w:type="dxa"/>
            <w:tcBorders>
              <w:top w:val="nil"/>
              <w:left w:val="nil"/>
              <w:bottom w:val="nil"/>
              <w:right w:val="nil"/>
            </w:tcBorders>
            <w:shd w:val="clear" w:color="auto" w:fill="auto"/>
            <w:noWrap/>
            <w:vAlign w:val="bottom"/>
            <w:hideMark/>
          </w:tcPr>
          <w:p w14:paraId="2DAEC039" w14:textId="77777777" w:rsidR="002F6169" w:rsidRPr="00AC7938" w:rsidRDefault="002F6169" w:rsidP="002F6169">
            <w:pPr>
              <w:spacing w:after="0" w:line="240" w:lineRule="auto"/>
              <w:rPr>
                <w:rFonts w:ascii="Times New Roman" w:eastAsia="Times New Roman" w:hAnsi="Times New Roman" w:cs="Times New Roman"/>
                <w:kern w:val="0"/>
                <w:sz w:val="20"/>
                <w:szCs w:val="20"/>
                <w:lang w:eastAsia="en-IN"/>
                <w14:ligatures w14:val="none"/>
              </w:rPr>
            </w:pPr>
          </w:p>
        </w:tc>
      </w:tr>
      <w:tr w:rsidR="002F6169" w:rsidRPr="00AC7938" w14:paraId="08CF74BB" w14:textId="77777777" w:rsidTr="00D97C65">
        <w:trPr>
          <w:trHeight w:val="108"/>
        </w:trPr>
        <w:tc>
          <w:tcPr>
            <w:tcW w:w="642" w:type="dxa"/>
            <w:vMerge/>
            <w:tcBorders>
              <w:top w:val="nil"/>
              <w:left w:val="single" w:sz="8" w:space="0" w:color="auto"/>
              <w:bottom w:val="single" w:sz="4" w:space="0" w:color="auto"/>
              <w:right w:val="single" w:sz="8" w:space="0" w:color="auto"/>
            </w:tcBorders>
            <w:vAlign w:val="center"/>
            <w:hideMark/>
          </w:tcPr>
          <w:p w14:paraId="3C72718C" w14:textId="77777777"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p>
        </w:tc>
        <w:tc>
          <w:tcPr>
            <w:tcW w:w="1384" w:type="dxa"/>
            <w:vMerge/>
            <w:tcBorders>
              <w:top w:val="nil"/>
              <w:left w:val="single" w:sz="8" w:space="0" w:color="auto"/>
              <w:bottom w:val="single" w:sz="4" w:space="0" w:color="auto"/>
              <w:right w:val="single" w:sz="8" w:space="0" w:color="auto"/>
            </w:tcBorders>
            <w:vAlign w:val="center"/>
            <w:hideMark/>
          </w:tcPr>
          <w:p w14:paraId="0D7AD63D" w14:textId="77777777"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p>
        </w:tc>
        <w:tc>
          <w:tcPr>
            <w:tcW w:w="1207" w:type="dxa"/>
            <w:vMerge/>
            <w:tcBorders>
              <w:top w:val="nil"/>
              <w:left w:val="single" w:sz="8" w:space="0" w:color="auto"/>
              <w:bottom w:val="single" w:sz="4" w:space="0" w:color="auto"/>
              <w:right w:val="single" w:sz="8" w:space="0" w:color="auto"/>
            </w:tcBorders>
            <w:vAlign w:val="center"/>
            <w:hideMark/>
          </w:tcPr>
          <w:p w14:paraId="3C79957D" w14:textId="77777777"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p>
        </w:tc>
        <w:tc>
          <w:tcPr>
            <w:tcW w:w="1224" w:type="dxa"/>
            <w:vMerge/>
            <w:tcBorders>
              <w:top w:val="nil"/>
              <w:left w:val="single" w:sz="8" w:space="0" w:color="auto"/>
              <w:bottom w:val="single" w:sz="4" w:space="0" w:color="auto"/>
              <w:right w:val="single" w:sz="8" w:space="0" w:color="auto"/>
            </w:tcBorders>
            <w:vAlign w:val="center"/>
            <w:hideMark/>
          </w:tcPr>
          <w:p w14:paraId="1F68A026" w14:textId="77777777"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p>
        </w:tc>
        <w:tc>
          <w:tcPr>
            <w:tcW w:w="1217" w:type="dxa"/>
            <w:vMerge/>
            <w:tcBorders>
              <w:top w:val="nil"/>
              <w:left w:val="single" w:sz="8" w:space="0" w:color="auto"/>
              <w:bottom w:val="single" w:sz="4" w:space="0" w:color="auto"/>
              <w:right w:val="single" w:sz="8" w:space="0" w:color="auto"/>
            </w:tcBorders>
            <w:vAlign w:val="center"/>
            <w:hideMark/>
          </w:tcPr>
          <w:p w14:paraId="0BD48D14" w14:textId="77777777"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p>
        </w:tc>
        <w:tc>
          <w:tcPr>
            <w:tcW w:w="5088" w:type="dxa"/>
            <w:vMerge/>
            <w:tcBorders>
              <w:top w:val="nil"/>
              <w:left w:val="single" w:sz="8" w:space="0" w:color="auto"/>
              <w:bottom w:val="single" w:sz="4" w:space="0" w:color="auto"/>
              <w:right w:val="single" w:sz="8" w:space="0" w:color="auto"/>
            </w:tcBorders>
            <w:vAlign w:val="center"/>
            <w:hideMark/>
          </w:tcPr>
          <w:p w14:paraId="7434DF60" w14:textId="77777777"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p>
        </w:tc>
        <w:tc>
          <w:tcPr>
            <w:tcW w:w="4396" w:type="dxa"/>
            <w:vMerge/>
            <w:tcBorders>
              <w:top w:val="nil"/>
              <w:left w:val="single" w:sz="8" w:space="0" w:color="auto"/>
              <w:bottom w:val="single" w:sz="4" w:space="0" w:color="auto"/>
              <w:right w:val="single" w:sz="8" w:space="0" w:color="auto"/>
            </w:tcBorders>
            <w:vAlign w:val="center"/>
            <w:hideMark/>
          </w:tcPr>
          <w:p w14:paraId="2B6A5F09" w14:textId="77777777"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p>
        </w:tc>
        <w:tc>
          <w:tcPr>
            <w:tcW w:w="222" w:type="dxa"/>
            <w:tcBorders>
              <w:top w:val="nil"/>
              <w:left w:val="nil"/>
              <w:bottom w:val="nil"/>
              <w:right w:val="nil"/>
            </w:tcBorders>
            <w:shd w:val="clear" w:color="auto" w:fill="auto"/>
            <w:noWrap/>
            <w:vAlign w:val="bottom"/>
            <w:hideMark/>
          </w:tcPr>
          <w:p w14:paraId="2ACCAB2C" w14:textId="77777777" w:rsidR="002F6169" w:rsidRPr="00AC7938" w:rsidRDefault="002F6169" w:rsidP="002F6169">
            <w:pPr>
              <w:spacing w:after="0" w:line="240" w:lineRule="auto"/>
              <w:rPr>
                <w:rFonts w:ascii="Times New Roman" w:eastAsia="Times New Roman" w:hAnsi="Times New Roman" w:cs="Times New Roman"/>
                <w:kern w:val="0"/>
                <w:sz w:val="20"/>
                <w:szCs w:val="20"/>
                <w:lang w:eastAsia="en-IN"/>
                <w14:ligatures w14:val="none"/>
              </w:rPr>
            </w:pPr>
          </w:p>
        </w:tc>
      </w:tr>
      <w:tr w:rsidR="002F6169" w:rsidRPr="00AC7938" w14:paraId="081A1DA1" w14:textId="77777777" w:rsidTr="00D97C65">
        <w:trPr>
          <w:trHeight w:val="2124"/>
        </w:trPr>
        <w:tc>
          <w:tcPr>
            <w:tcW w:w="642"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19BDD0D3" w14:textId="77777777"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19</w:t>
            </w:r>
          </w:p>
        </w:tc>
        <w:tc>
          <w:tcPr>
            <w:tcW w:w="1384" w:type="dxa"/>
            <w:tcBorders>
              <w:top w:val="single" w:sz="4" w:space="0" w:color="auto"/>
              <w:left w:val="nil"/>
              <w:bottom w:val="single" w:sz="8" w:space="0" w:color="auto"/>
              <w:right w:val="single" w:sz="8" w:space="0" w:color="auto"/>
            </w:tcBorders>
            <w:shd w:val="clear" w:color="auto" w:fill="auto"/>
            <w:vAlign w:val="center"/>
            <w:hideMark/>
          </w:tcPr>
          <w:p w14:paraId="2200EC8C" w14:textId="77777777"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Shankar and Jain                                 2023</w:t>
            </w:r>
          </w:p>
        </w:tc>
        <w:tc>
          <w:tcPr>
            <w:tcW w:w="1207" w:type="dxa"/>
            <w:tcBorders>
              <w:top w:val="single" w:sz="4" w:space="0" w:color="auto"/>
              <w:left w:val="nil"/>
              <w:bottom w:val="single" w:sz="8" w:space="0" w:color="auto"/>
              <w:right w:val="single" w:sz="8" w:space="0" w:color="auto"/>
            </w:tcBorders>
            <w:shd w:val="clear" w:color="auto" w:fill="auto"/>
            <w:vAlign w:val="center"/>
            <w:hideMark/>
          </w:tcPr>
          <w:p w14:paraId="187F6BB0" w14:textId="77777777"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 xml:space="preserve">Cross-Sectional </w:t>
            </w:r>
          </w:p>
        </w:tc>
        <w:tc>
          <w:tcPr>
            <w:tcW w:w="1224" w:type="dxa"/>
            <w:tcBorders>
              <w:top w:val="single" w:sz="4" w:space="0" w:color="auto"/>
              <w:left w:val="nil"/>
              <w:bottom w:val="single" w:sz="8" w:space="0" w:color="auto"/>
              <w:right w:val="single" w:sz="8" w:space="0" w:color="auto"/>
            </w:tcBorders>
            <w:shd w:val="clear" w:color="auto" w:fill="auto"/>
            <w:vAlign w:val="center"/>
            <w:hideMark/>
          </w:tcPr>
          <w:p w14:paraId="6B52F495" w14:textId="77777777"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374</w:t>
            </w:r>
          </w:p>
        </w:tc>
        <w:tc>
          <w:tcPr>
            <w:tcW w:w="1217" w:type="dxa"/>
            <w:tcBorders>
              <w:top w:val="single" w:sz="4" w:space="0" w:color="auto"/>
              <w:left w:val="nil"/>
              <w:bottom w:val="single" w:sz="8" w:space="0" w:color="auto"/>
              <w:right w:val="single" w:sz="8" w:space="0" w:color="auto"/>
            </w:tcBorders>
            <w:shd w:val="clear" w:color="auto" w:fill="auto"/>
            <w:vAlign w:val="center"/>
            <w:hideMark/>
          </w:tcPr>
          <w:p w14:paraId="687DFA6D" w14:textId="77777777"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India, Fashion Products</w:t>
            </w:r>
          </w:p>
        </w:tc>
        <w:tc>
          <w:tcPr>
            <w:tcW w:w="5088" w:type="dxa"/>
            <w:tcBorders>
              <w:top w:val="single" w:sz="4" w:space="0" w:color="auto"/>
              <w:left w:val="nil"/>
              <w:bottom w:val="single" w:sz="8" w:space="0" w:color="auto"/>
              <w:right w:val="single" w:sz="8" w:space="0" w:color="auto"/>
            </w:tcBorders>
            <w:shd w:val="clear" w:color="auto" w:fill="auto"/>
            <w:vAlign w:val="center"/>
            <w:hideMark/>
          </w:tcPr>
          <w:p w14:paraId="43FD2301" w14:textId="77777777"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The study explores why luxury consumers engage in webrooming and what factor influences it. They found that social norms, gender, and age all have impact on luxury consumers webrooming behaviour. Young consumer who generally are more accustomed with technology are more likely to engage in webrooming. The study recommends retailer to make offline information search convenient for consumer. The study even contributes to luxury marketing and retailing literature by examining luxury consumers webrooming intention.</w:t>
            </w:r>
          </w:p>
        </w:tc>
        <w:tc>
          <w:tcPr>
            <w:tcW w:w="4396" w:type="dxa"/>
            <w:tcBorders>
              <w:top w:val="single" w:sz="4" w:space="0" w:color="auto"/>
              <w:left w:val="nil"/>
              <w:bottom w:val="single" w:sz="8" w:space="0" w:color="auto"/>
              <w:right w:val="single" w:sz="8" w:space="0" w:color="auto"/>
            </w:tcBorders>
            <w:shd w:val="clear" w:color="auto" w:fill="auto"/>
            <w:vAlign w:val="center"/>
            <w:hideMark/>
          </w:tcPr>
          <w:p w14:paraId="6134BD6B" w14:textId="77777777" w:rsidR="002F6169" w:rsidRPr="00AC7938" w:rsidRDefault="002F6169" w:rsidP="00A007AD">
            <w:pPr>
              <w:spacing w:after="0" w:line="240" w:lineRule="auto"/>
              <w:rPr>
                <w:rFonts w:ascii="Calibri" w:eastAsia="Times New Roman" w:hAnsi="Calibri" w:cs="Calibri"/>
                <w:color w:val="000000"/>
                <w:kern w:val="0"/>
                <w:sz w:val="18"/>
                <w:szCs w:val="18"/>
                <w:lang w:eastAsia="en-IN"/>
                <w14:ligatures w14:val="none"/>
              </w:rPr>
            </w:pPr>
            <w:r w:rsidRPr="00AC7938">
              <w:rPr>
                <w:rFonts w:ascii="Calibri" w:eastAsia="Times New Roman" w:hAnsi="Calibri" w:cs="Calibri"/>
                <w:color w:val="000000"/>
                <w:kern w:val="0"/>
                <w:sz w:val="18"/>
                <w:szCs w:val="18"/>
                <w:lang w:eastAsia="en-IN"/>
                <w14:ligatures w14:val="none"/>
              </w:rPr>
              <w:t>The study focused solely on luxury consumers, limiting the generalizability of findings. Future research could employ the theory of planned behavior to delve deeper into luxury consumers' webrooming intentions. Additionally, conducting multi-group analysis based on income, education, and qualifications could provide a more nuanced understanding of the phenomenon.</w:t>
            </w:r>
          </w:p>
        </w:tc>
        <w:tc>
          <w:tcPr>
            <w:tcW w:w="222" w:type="dxa"/>
            <w:vAlign w:val="center"/>
            <w:hideMark/>
          </w:tcPr>
          <w:p w14:paraId="3F53ACD4" w14:textId="77777777" w:rsidR="002F6169" w:rsidRPr="00AC7938" w:rsidRDefault="002F6169" w:rsidP="002F6169">
            <w:pPr>
              <w:spacing w:after="0" w:line="240" w:lineRule="auto"/>
              <w:rPr>
                <w:rFonts w:ascii="Times New Roman" w:eastAsia="Times New Roman" w:hAnsi="Times New Roman" w:cs="Times New Roman"/>
                <w:kern w:val="0"/>
                <w:sz w:val="20"/>
                <w:szCs w:val="20"/>
                <w:lang w:eastAsia="en-IN"/>
                <w14:ligatures w14:val="none"/>
              </w:rPr>
            </w:pPr>
          </w:p>
        </w:tc>
      </w:tr>
    </w:tbl>
    <w:p w14:paraId="0F32BC5C" w14:textId="3CBDFB67" w:rsidR="00125D84" w:rsidRDefault="00125D84" w:rsidP="00125D84">
      <w:pPr>
        <w:tabs>
          <w:tab w:val="left" w:pos="1785"/>
        </w:tabs>
        <w:rPr>
          <w:rFonts w:cstheme="minorHAnsi"/>
        </w:rPr>
      </w:pPr>
    </w:p>
    <w:p w14:paraId="35C29355" w14:textId="6B82A50F" w:rsidR="00125D84" w:rsidRPr="00125D84" w:rsidRDefault="00125D84" w:rsidP="00125D84">
      <w:pPr>
        <w:tabs>
          <w:tab w:val="left" w:pos="1785"/>
        </w:tabs>
        <w:rPr>
          <w:rFonts w:cstheme="minorHAnsi"/>
        </w:rPr>
        <w:sectPr w:rsidR="00125D84" w:rsidRPr="00125D84" w:rsidSect="00A65C84">
          <w:pgSz w:w="16838" w:h="11906" w:orient="landscape" w:code="9"/>
          <w:pgMar w:top="720" w:right="0" w:bottom="720" w:left="720" w:header="708" w:footer="708" w:gutter="0"/>
          <w:cols w:space="708"/>
          <w:docGrid w:linePitch="360"/>
        </w:sectPr>
      </w:pPr>
    </w:p>
    <w:p w14:paraId="4A20E0B6" w14:textId="08B62863" w:rsidR="00843C5B" w:rsidRDefault="00843C5B" w:rsidP="000269AB">
      <w:pPr>
        <w:pStyle w:val="Heading1"/>
        <w:jc w:val="center"/>
        <w:rPr>
          <w:b/>
          <w:bCs/>
        </w:rPr>
      </w:pPr>
      <w:bookmarkStart w:id="5" w:name="_Toc161786121"/>
      <w:r w:rsidRPr="004C6816">
        <w:rPr>
          <w:b/>
          <w:bCs/>
        </w:rPr>
        <w:lastRenderedPageBreak/>
        <w:t>Proposed Methodology</w:t>
      </w:r>
      <w:bookmarkEnd w:id="5"/>
    </w:p>
    <w:p w14:paraId="1A7AE3FF" w14:textId="77777777" w:rsidR="00892662" w:rsidRPr="00892662" w:rsidRDefault="00892662" w:rsidP="00892662"/>
    <w:p w14:paraId="6A598D84" w14:textId="2B7444D6" w:rsidR="00843C5B" w:rsidRPr="00032A35" w:rsidRDefault="00843C5B" w:rsidP="00843C5B">
      <w:pPr>
        <w:rPr>
          <w:rFonts w:cstheme="minorHAnsi"/>
        </w:rPr>
      </w:pPr>
      <w:r w:rsidRPr="00032A35">
        <w:rPr>
          <w:rFonts w:cstheme="minorHAnsi"/>
        </w:rPr>
        <w:t xml:space="preserve">Based on the above review of literature a conceptual model will be developed based on the identified </w:t>
      </w:r>
      <w:r w:rsidR="00606926" w:rsidRPr="00032A35">
        <w:rPr>
          <w:rFonts w:cstheme="minorHAnsi"/>
        </w:rPr>
        <w:t>independent</w:t>
      </w:r>
      <w:r w:rsidRPr="00032A35">
        <w:rPr>
          <w:rFonts w:cstheme="minorHAnsi"/>
        </w:rPr>
        <w:t xml:space="preserve"> variables and dependent variable. Further after receiving responses, the model will be tested adapting Structural Equation Modelling (SEM) technique using Smart PLSv4.0 software. </w:t>
      </w:r>
    </w:p>
    <w:p w14:paraId="1647258E" w14:textId="50AF6408" w:rsidR="00487DD7" w:rsidRDefault="00843C5B" w:rsidP="00843C5B">
      <w:pPr>
        <w:rPr>
          <w:rFonts w:cstheme="minorHAnsi"/>
        </w:rPr>
      </w:pPr>
      <w:r w:rsidRPr="00032A35">
        <w:rPr>
          <w:rFonts w:cstheme="minorHAnsi"/>
        </w:rPr>
        <w:t>The proposed sampling technique is purposive sampling and the respondents will be Gen Z respondents as the webrooming behaviour is mostly prevalent among the Generation Z.</w:t>
      </w:r>
    </w:p>
    <w:p w14:paraId="316174D4" w14:textId="77777777" w:rsidR="007100BE" w:rsidRDefault="007100BE" w:rsidP="007100BE">
      <w:pPr>
        <w:rPr>
          <w:rFonts w:cstheme="minorHAnsi"/>
        </w:rPr>
      </w:pPr>
    </w:p>
    <w:p w14:paraId="258FB5DB" w14:textId="677FEAD9" w:rsidR="007100BE" w:rsidRPr="007100BE" w:rsidRDefault="00A12DB8" w:rsidP="007100BE">
      <w:pPr>
        <w:rPr>
          <w:rFonts w:cstheme="minorHAnsi"/>
          <w:b/>
          <w:bCs/>
        </w:rPr>
      </w:pPr>
      <w:r w:rsidRPr="00363B94">
        <w:rPr>
          <w:rFonts w:cstheme="minorHAnsi"/>
          <w:b/>
          <w:bCs/>
        </w:rPr>
        <w:t>Pro</w:t>
      </w:r>
      <w:r w:rsidR="00363B94" w:rsidRPr="00363B94">
        <w:rPr>
          <w:rFonts w:cstheme="minorHAnsi"/>
          <w:b/>
          <w:bCs/>
        </w:rPr>
        <w:t>duct Conceptual Model:</w:t>
      </w:r>
    </w:p>
    <w:p w14:paraId="15405E8A" w14:textId="77777777" w:rsidR="007100BE" w:rsidRDefault="007100BE" w:rsidP="007100BE">
      <w:r>
        <w:rPr>
          <w:noProof/>
          <w14:ligatures w14:val="none"/>
        </w:rPr>
        <mc:AlternateContent>
          <mc:Choice Requires="wps">
            <w:drawing>
              <wp:anchor distT="0" distB="0" distL="114300" distR="114300" simplePos="0" relativeHeight="251684864" behindDoc="0" locked="0" layoutInCell="1" allowOverlap="1" wp14:anchorId="340A17E8" wp14:editId="7863DBE8">
                <wp:simplePos x="0" y="0"/>
                <wp:positionH relativeFrom="column">
                  <wp:posOffset>161925</wp:posOffset>
                </wp:positionH>
                <wp:positionV relativeFrom="paragraph">
                  <wp:posOffset>104774</wp:posOffset>
                </wp:positionV>
                <wp:extent cx="8869680" cy="2771775"/>
                <wp:effectExtent l="0" t="0" r="26670" b="28575"/>
                <wp:wrapNone/>
                <wp:docPr id="1216964037" name="Rectangle 1"/>
                <wp:cNvGraphicFramePr/>
                <a:graphic xmlns:a="http://schemas.openxmlformats.org/drawingml/2006/main">
                  <a:graphicData uri="http://schemas.microsoft.com/office/word/2010/wordprocessingShape">
                    <wps:wsp>
                      <wps:cNvSpPr/>
                      <wps:spPr>
                        <a:xfrm>
                          <a:off x="0" y="0"/>
                          <a:ext cx="8869680" cy="2771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E0CF14" id="Rectangle 1" o:spid="_x0000_s1026" style="position:absolute;margin-left:12.75pt;margin-top:8.25pt;width:698.4pt;height:218.2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" fillcolor="white [3201]" strokecolor="black [3213]" strokeweight="1pt"/>
            </w:pict>
          </mc:Fallback>
        </mc:AlternateContent>
      </w:r>
    </w:p>
    <w:p w14:paraId="61778EA6" w14:textId="77777777" w:rsidR="007100BE" w:rsidRDefault="007100BE" w:rsidP="007100BE">
      <w:pPr>
        <w:rPr>
          <w:rFonts w:cstheme="minorHAnsi"/>
        </w:rPr>
      </w:pPr>
      <w:r>
        <w:rPr>
          <w:noProof/>
        </w:rPr>
        <mc:AlternateContent>
          <mc:Choice Requires="wps">
            <w:drawing>
              <wp:anchor distT="0" distB="0" distL="114300" distR="114300" simplePos="0" relativeHeight="251685888" behindDoc="0" locked="0" layoutInCell="1" allowOverlap="1" wp14:anchorId="03405CE1" wp14:editId="5737D98A">
                <wp:simplePos x="0" y="0"/>
                <wp:positionH relativeFrom="column">
                  <wp:posOffset>777240</wp:posOffset>
                </wp:positionH>
                <wp:positionV relativeFrom="paragraph">
                  <wp:posOffset>151130</wp:posOffset>
                </wp:positionV>
                <wp:extent cx="1295400" cy="899160"/>
                <wp:effectExtent l="0" t="0" r="19050" b="15240"/>
                <wp:wrapNone/>
                <wp:docPr id="1142962631" name="Oval 1"/>
                <wp:cNvGraphicFramePr/>
                <a:graphic xmlns:a="http://schemas.openxmlformats.org/drawingml/2006/main">
                  <a:graphicData uri="http://schemas.microsoft.com/office/word/2010/wordprocessingShape">
                    <wps:wsp>
                      <wps:cNvSpPr/>
                      <wps:spPr>
                        <a:xfrm>
                          <a:off x="0" y="0"/>
                          <a:ext cx="1295400" cy="89916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7F6578" id="Oval 1" o:spid="_x0000_s1026" style="position:absolute;margin-left:61.2pt;margin-top:11.9pt;width:102pt;height:70.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" fillcolor="white [3201]" strokecolor="black [3200]" strokeweight="1pt">
                <v:stroke joinstyle="miter"/>
              </v:oval>
            </w:pict>
          </mc:Fallback>
        </mc:AlternateContent>
      </w:r>
    </w:p>
    <w:p w14:paraId="42A87130" w14:textId="77777777" w:rsidR="007100BE" w:rsidRDefault="007100BE" w:rsidP="007100BE">
      <w:pPr>
        <w:rPr>
          <w:rFonts w:cstheme="minorHAnsi"/>
        </w:rPr>
      </w:pPr>
      <w:r>
        <w:rPr>
          <w:noProof/>
        </w:rPr>
        <mc:AlternateContent>
          <mc:Choice Requires="wps">
            <w:drawing>
              <wp:anchor distT="0" distB="0" distL="114300" distR="114300" simplePos="0" relativeHeight="251694080" behindDoc="0" locked="0" layoutInCell="1" allowOverlap="1" wp14:anchorId="14A15DA5" wp14:editId="0D923EF6">
                <wp:simplePos x="0" y="0"/>
                <wp:positionH relativeFrom="column">
                  <wp:posOffset>944879</wp:posOffset>
                </wp:positionH>
                <wp:positionV relativeFrom="paragraph">
                  <wp:posOffset>78740</wp:posOffset>
                </wp:positionV>
                <wp:extent cx="1026795" cy="422563"/>
                <wp:effectExtent l="0" t="0" r="20955" b="15875"/>
                <wp:wrapNone/>
                <wp:docPr id="1591391547" name="Text Box 6"/>
                <wp:cNvGraphicFramePr/>
                <a:graphic xmlns:a="http://schemas.openxmlformats.org/drawingml/2006/main">
                  <a:graphicData uri="http://schemas.microsoft.com/office/word/2010/wordprocessingShape">
                    <wps:wsp>
                      <wps:cNvSpPr txBox="1"/>
                      <wps:spPr>
                        <a:xfrm>
                          <a:off x="0" y="0"/>
                          <a:ext cx="1026795" cy="422563"/>
                        </a:xfrm>
                        <a:prstGeom prst="rect">
                          <a:avLst/>
                        </a:prstGeom>
                        <a:solidFill>
                          <a:schemeClr val="lt1"/>
                        </a:solidFill>
                        <a:ln w="6350">
                          <a:solidFill>
                            <a:schemeClr val="bg1"/>
                          </a:solidFill>
                        </a:ln>
                      </wps:spPr>
                      <wps:txbx>
                        <w:txbxContent>
                          <w:p w14:paraId="68193104" w14:textId="77777777" w:rsidR="007100BE" w:rsidRPr="007100BE" w:rsidRDefault="007100BE" w:rsidP="007100BE">
                            <w:pPr>
                              <w:rPr>
                                <w:sz w:val="20"/>
                                <w:szCs w:val="20"/>
                                <w:lang w:val="en-US"/>
                              </w:rPr>
                            </w:pPr>
                            <w:r w:rsidRPr="007100BE">
                              <w:rPr>
                                <w:sz w:val="20"/>
                                <w:szCs w:val="20"/>
                                <w:lang w:val="en-US"/>
                              </w:rPr>
                              <w:t xml:space="preserve">Disconfirmation Showrooming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A15DA5" id="Text Box 6" o:spid="_x0000_s1031" type="#_x0000_t202" style="position:absolute;margin-left:74.4pt;margin-top:6.2pt;width:80.85pt;height:33.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" fillcolor="white [3201]" strokecolor="white [3212]" strokeweight=".5pt">
                <v:textbox>
                  <w:txbxContent>
                    <w:p w14:paraId="68193104" w14:textId="77777777" w:rsidR="007100BE" w:rsidRPr="007100BE" w:rsidRDefault="007100BE" w:rsidP="007100BE">
                      <w:pPr>
                        <w:rPr>
                          <w:sz w:val="20"/>
                          <w:szCs w:val="20"/>
                          <w:lang w:val="en-US"/>
                        </w:rPr>
                      </w:pPr>
                      <w:r w:rsidRPr="007100BE">
                        <w:rPr>
                          <w:sz w:val="20"/>
                          <w:szCs w:val="20"/>
                          <w:lang w:val="en-US"/>
                        </w:rPr>
                        <w:t xml:space="preserve">Disconfirmation Showrooming </w:t>
                      </w:r>
                    </w:p>
                  </w:txbxContent>
                </v:textbox>
              </v:shape>
            </w:pict>
          </mc:Fallback>
        </mc:AlternateContent>
      </w:r>
    </w:p>
    <w:p w14:paraId="530B1414" w14:textId="77777777" w:rsidR="007100BE" w:rsidRDefault="007100BE" w:rsidP="007100BE">
      <w:pPr>
        <w:rPr>
          <w:rFonts w:cstheme="minorHAnsi"/>
        </w:rPr>
      </w:pPr>
      <w:r>
        <w:rPr>
          <w:noProof/>
        </w:rPr>
        <mc:AlternateContent>
          <mc:Choice Requires="wps">
            <w:drawing>
              <wp:anchor distT="0" distB="0" distL="114300" distR="114300" simplePos="0" relativeHeight="251687936" behindDoc="0" locked="0" layoutInCell="1" allowOverlap="1" wp14:anchorId="3E8629CD" wp14:editId="3BFE6D6C">
                <wp:simplePos x="0" y="0"/>
                <wp:positionH relativeFrom="column">
                  <wp:posOffset>4206240</wp:posOffset>
                </wp:positionH>
                <wp:positionV relativeFrom="paragraph">
                  <wp:posOffset>212090</wp:posOffset>
                </wp:positionV>
                <wp:extent cx="1249680" cy="845820"/>
                <wp:effectExtent l="0" t="0" r="26670" b="11430"/>
                <wp:wrapNone/>
                <wp:docPr id="1737563194" name="Oval 1"/>
                <wp:cNvGraphicFramePr/>
                <a:graphic xmlns:a="http://schemas.openxmlformats.org/drawingml/2006/main">
                  <a:graphicData uri="http://schemas.microsoft.com/office/word/2010/wordprocessingShape">
                    <wps:wsp>
                      <wps:cNvSpPr/>
                      <wps:spPr>
                        <a:xfrm>
                          <a:off x="0" y="0"/>
                          <a:ext cx="1249680" cy="84582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F83C2C" id="Oval 1" o:spid="_x0000_s1026" style="position:absolute;margin-left:331.2pt;margin-top:16.7pt;width:98.4pt;height:66.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" fillcolor="white [3201]" strokecolor="black [3200]" strokeweight="1pt">
                <v:stroke joinstyle="miter"/>
              </v:oval>
            </w:pict>
          </mc:Fallback>
        </mc:AlternateContent>
      </w:r>
      <w:r>
        <w:rPr>
          <w:noProof/>
        </w:rPr>
        <mc:AlternateContent>
          <mc:Choice Requires="wps">
            <w:drawing>
              <wp:anchor distT="0" distB="0" distL="114300" distR="114300" simplePos="0" relativeHeight="251689984" behindDoc="0" locked="0" layoutInCell="1" allowOverlap="1" wp14:anchorId="2AB89ACF" wp14:editId="0717B11F">
                <wp:simplePos x="0" y="0"/>
                <wp:positionH relativeFrom="column">
                  <wp:posOffset>2141220</wp:posOffset>
                </wp:positionH>
                <wp:positionV relativeFrom="paragraph">
                  <wp:posOffset>120650</wp:posOffset>
                </wp:positionV>
                <wp:extent cx="2004060" cy="426720"/>
                <wp:effectExtent l="0" t="0" r="72390" b="87630"/>
                <wp:wrapNone/>
                <wp:docPr id="1288138427" name="Straight Arrow Connector 2"/>
                <wp:cNvGraphicFramePr/>
                <a:graphic xmlns:a="http://schemas.openxmlformats.org/drawingml/2006/main">
                  <a:graphicData uri="http://schemas.microsoft.com/office/word/2010/wordprocessingShape">
                    <wps:wsp>
                      <wps:cNvCnPr/>
                      <wps:spPr>
                        <a:xfrm>
                          <a:off x="0" y="0"/>
                          <a:ext cx="2004060" cy="426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911964" id="_x0000_t32" coordsize="21600,21600" o:spt="32" o:oned="t" path="m,l21600,21600e" filled="f">
                <v:path arrowok="t" fillok="f" o:connecttype="none"/>
                <o:lock v:ext="edit" shapetype="t"/>
              </v:shapetype>
              <v:shape id="Straight Arrow Connector 2" o:spid="_x0000_s1026" type="#_x0000_t32" style="position:absolute;margin-left:168.6pt;margin-top:9.5pt;width:157.8pt;height:33.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" strokecolor="black [3200]"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32F2B566" wp14:editId="2425DA4E">
                <wp:simplePos x="0" y="0"/>
                <wp:positionH relativeFrom="column">
                  <wp:posOffset>6896100</wp:posOffset>
                </wp:positionH>
                <wp:positionV relativeFrom="paragraph">
                  <wp:posOffset>209550</wp:posOffset>
                </wp:positionV>
                <wp:extent cx="1264920" cy="878840"/>
                <wp:effectExtent l="0" t="0" r="11430" b="16510"/>
                <wp:wrapNone/>
                <wp:docPr id="1744763656" name="Oval 1"/>
                <wp:cNvGraphicFramePr/>
                <a:graphic xmlns:a="http://schemas.openxmlformats.org/drawingml/2006/main">
                  <a:graphicData uri="http://schemas.microsoft.com/office/word/2010/wordprocessingShape">
                    <wps:wsp>
                      <wps:cNvSpPr/>
                      <wps:spPr>
                        <a:xfrm>
                          <a:off x="0" y="0"/>
                          <a:ext cx="1264920" cy="87884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1537BE" id="Oval 1" o:spid="_x0000_s1026" style="position:absolute;margin-left:543pt;margin-top:16.5pt;width:99.6pt;height:69.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" fillcolor="white [3201]" strokecolor="black [3200]" strokeweight="1pt">
                <v:stroke joinstyle="miter"/>
              </v:oval>
            </w:pict>
          </mc:Fallback>
        </mc:AlternateContent>
      </w:r>
    </w:p>
    <w:p w14:paraId="6B0E34B4" w14:textId="77777777" w:rsidR="007100BE" w:rsidRDefault="007100BE" w:rsidP="007100BE">
      <w:pPr>
        <w:rPr>
          <w:rFonts w:cstheme="minorHAnsi"/>
        </w:rPr>
      </w:pPr>
      <w:r>
        <w:rPr>
          <w:noProof/>
        </w:rPr>
        <mc:AlternateContent>
          <mc:Choice Requires="wps">
            <w:drawing>
              <wp:anchor distT="0" distB="0" distL="114300" distR="114300" simplePos="0" relativeHeight="251696128" behindDoc="0" locked="0" layoutInCell="1" allowOverlap="1" wp14:anchorId="5B34AA6A" wp14:editId="0E7A9AAC">
                <wp:simplePos x="0" y="0"/>
                <wp:positionH relativeFrom="column">
                  <wp:posOffset>4328160</wp:posOffset>
                </wp:positionH>
                <wp:positionV relativeFrom="paragraph">
                  <wp:posOffset>147320</wp:posOffset>
                </wp:positionV>
                <wp:extent cx="1036320" cy="408997"/>
                <wp:effectExtent l="0" t="0" r="11430" b="10160"/>
                <wp:wrapNone/>
                <wp:docPr id="39603984" name="Text Box 8"/>
                <wp:cNvGraphicFramePr/>
                <a:graphic xmlns:a="http://schemas.openxmlformats.org/drawingml/2006/main">
                  <a:graphicData uri="http://schemas.microsoft.com/office/word/2010/wordprocessingShape">
                    <wps:wsp>
                      <wps:cNvSpPr txBox="1"/>
                      <wps:spPr>
                        <a:xfrm>
                          <a:off x="0" y="0"/>
                          <a:ext cx="1036320" cy="408997"/>
                        </a:xfrm>
                        <a:prstGeom prst="rect">
                          <a:avLst/>
                        </a:prstGeom>
                        <a:solidFill>
                          <a:schemeClr val="lt1"/>
                        </a:solidFill>
                        <a:ln w="6350">
                          <a:solidFill>
                            <a:schemeClr val="bg1"/>
                          </a:solidFill>
                        </a:ln>
                      </wps:spPr>
                      <wps:txbx>
                        <w:txbxContent>
                          <w:p w14:paraId="297A66A8" w14:textId="77777777" w:rsidR="007100BE" w:rsidRPr="007100BE" w:rsidRDefault="007100BE" w:rsidP="007100BE">
                            <w:pPr>
                              <w:rPr>
                                <w:sz w:val="20"/>
                                <w:szCs w:val="20"/>
                                <w:lang w:val="en-US"/>
                              </w:rPr>
                            </w:pPr>
                            <w:r w:rsidRPr="007100BE">
                              <w:rPr>
                                <w:sz w:val="20"/>
                                <w:szCs w:val="20"/>
                                <w:lang w:val="en-US"/>
                              </w:rPr>
                              <w:t xml:space="preserve">Dissatisfaction Showrooming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34AA6A" id="Text Box 8" o:spid="_x0000_s1032" type="#_x0000_t202" style="position:absolute;margin-left:340.8pt;margin-top:11.6pt;width:81.6pt;height:32.2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" fillcolor="white [3201]" strokecolor="white [3212]" strokeweight=".5pt">
                <v:textbox>
                  <w:txbxContent>
                    <w:p w14:paraId="297A66A8" w14:textId="77777777" w:rsidR="007100BE" w:rsidRPr="007100BE" w:rsidRDefault="007100BE" w:rsidP="007100BE">
                      <w:pPr>
                        <w:rPr>
                          <w:sz w:val="20"/>
                          <w:szCs w:val="20"/>
                          <w:lang w:val="en-US"/>
                        </w:rPr>
                      </w:pPr>
                      <w:r w:rsidRPr="007100BE">
                        <w:rPr>
                          <w:sz w:val="20"/>
                          <w:szCs w:val="20"/>
                          <w:lang w:val="en-US"/>
                        </w:rPr>
                        <w:t xml:space="preserve">Dissatisfaction Showrooming </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108C7D1F" wp14:editId="78A8D06C">
                <wp:simplePos x="0" y="0"/>
                <wp:positionH relativeFrom="column">
                  <wp:posOffset>7122160</wp:posOffset>
                </wp:positionH>
                <wp:positionV relativeFrom="paragraph">
                  <wp:posOffset>148590</wp:posOffset>
                </wp:positionV>
                <wp:extent cx="878840" cy="409575"/>
                <wp:effectExtent l="0" t="0" r="16510" b="28575"/>
                <wp:wrapNone/>
                <wp:docPr id="756444436" name="Text Box 5"/>
                <wp:cNvGraphicFramePr/>
                <a:graphic xmlns:a="http://schemas.openxmlformats.org/drawingml/2006/main">
                  <a:graphicData uri="http://schemas.microsoft.com/office/word/2010/wordprocessingShape">
                    <wps:wsp>
                      <wps:cNvSpPr txBox="1"/>
                      <wps:spPr>
                        <a:xfrm>
                          <a:off x="0" y="0"/>
                          <a:ext cx="878840" cy="409575"/>
                        </a:xfrm>
                        <a:prstGeom prst="rect">
                          <a:avLst/>
                        </a:prstGeom>
                        <a:solidFill>
                          <a:schemeClr val="lt1"/>
                        </a:solidFill>
                        <a:ln w="6350">
                          <a:solidFill>
                            <a:schemeClr val="bg1"/>
                          </a:solidFill>
                        </a:ln>
                      </wps:spPr>
                      <wps:txbx>
                        <w:txbxContent>
                          <w:p w14:paraId="57C10CB4" w14:textId="77777777" w:rsidR="007100BE" w:rsidRPr="00C25914" w:rsidRDefault="007100BE" w:rsidP="007100BE">
                            <w:pPr>
                              <w:rPr>
                                <w:sz w:val="20"/>
                                <w:szCs w:val="20"/>
                                <w:lang w:val="en-US"/>
                              </w:rPr>
                            </w:pPr>
                            <w:r w:rsidRPr="00C25914">
                              <w:rPr>
                                <w:sz w:val="20"/>
                                <w:szCs w:val="20"/>
                                <w:lang w:val="en-US"/>
                              </w:rPr>
                              <w:t>Intention to Webrooming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8C7D1F" id="Text Box 5" o:spid="_x0000_s1033" type="#_x0000_t202" style="position:absolute;margin-left:560.8pt;margin-top:11.7pt;width:69.2pt;height:32.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" fillcolor="white [3201]" strokecolor="white [3212]" strokeweight=".5pt">
                <v:textbox>
                  <w:txbxContent>
                    <w:p w14:paraId="57C10CB4" w14:textId="77777777" w:rsidR="007100BE" w:rsidRPr="00C25914" w:rsidRDefault="007100BE" w:rsidP="007100BE">
                      <w:pPr>
                        <w:rPr>
                          <w:sz w:val="20"/>
                          <w:szCs w:val="20"/>
                          <w:lang w:val="en-US"/>
                        </w:rPr>
                      </w:pPr>
                      <w:r w:rsidRPr="00C25914">
                        <w:rPr>
                          <w:sz w:val="20"/>
                          <w:szCs w:val="20"/>
                          <w:lang w:val="en-US"/>
                        </w:rPr>
                        <w:t>Intention to Webrooming</w:t>
                      </w:r>
                    </w:p>
                  </w:txbxContent>
                </v:textbox>
              </v:shape>
            </w:pict>
          </mc:Fallback>
        </mc:AlternateContent>
      </w:r>
    </w:p>
    <w:p w14:paraId="1B08DDBF" w14:textId="408FD98A" w:rsidR="007100BE" w:rsidRDefault="007100BE" w:rsidP="007100BE">
      <w:pPr>
        <w:rPr>
          <w:rFonts w:cstheme="minorHAnsi"/>
        </w:rPr>
      </w:pPr>
      <w:r>
        <w:rPr>
          <w:rFonts w:cstheme="minorHAnsi"/>
          <w:noProof/>
          <w14:ligatures w14:val="none"/>
        </w:rPr>
        <mc:AlternateContent>
          <mc:Choice Requires="wps">
            <w:drawing>
              <wp:anchor distT="0" distB="0" distL="114300" distR="114300" simplePos="0" relativeHeight="251698176" behindDoc="0" locked="0" layoutInCell="1" allowOverlap="1" wp14:anchorId="1A0ED3DA" wp14:editId="52A51796">
                <wp:simplePos x="0" y="0"/>
                <wp:positionH relativeFrom="column">
                  <wp:posOffset>5509260</wp:posOffset>
                </wp:positionH>
                <wp:positionV relativeFrom="paragraph">
                  <wp:posOffset>89535</wp:posOffset>
                </wp:positionV>
                <wp:extent cx="1343025" cy="0"/>
                <wp:effectExtent l="0" t="76200" r="9525" b="95250"/>
                <wp:wrapNone/>
                <wp:docPr id="1276522881" name="Straight Arrow Connector 1"/>
                <wp:cNvGraphicFramePr/>
                <a:graphic xmlns:a="http://schemas.openxmlformats.org/drawingml/2006/main">
                  <a:graphicData uri="http://schemas.microsoft.com/office/word/2010/wordprocessingShape">
                    <wps:wsp>
                      <wps:cNvCnPr/>
                      <wps:spPr>
                        <a:xfrm>
                          <a:off x="0" y="0"/>
                          <a:ext cx="13430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A7036B" id="Straight Arrow Connector 1" o:spid="_x0000_s1026" type="#_x0000_t32" style="position:absolute;margin-left:433.8pt;margin-top:7.05pt;width:105.75pt;height: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7F50A7FB" wp14:editId="09210314">
                <wp:simplePos x="0" y="0"/>
                <wp:positionH relativeFrom="column">
                  <wp:posOffset>2072640</wp:posOffset>
                </wp:positionH>
                <wp:positionV relativeFrom="paragraph">
                  <wp:posOffset>144144</wp:posOffset>
                </wp:positionV>
                <wp:extent cx="2072640" cy="619125"/>
                <wp:effectExtent l="0" t="38100" r="60960" b="28575"/>
                <wp:wrapNone/>
                <wp:docPr id="2070076881" name="Straight Arrow Connector 2"/>
                <wp:cNvGraphicFramePr/>
                <a:graphic xmlns:a="http://schemas.openxmlformats.org/drawingml/2006/main">
                  <a:graphicData uri="http://schemas.microsoft.com/office/word/2010/wordprocessingShape">
                    <wps:wsp>
                      <wps:cNvCnPr/>
                      <wps:spPr>
                        <a:xfrm flipV="1">
                          <a:off x="0" y="0"/>
                          <a:ext cx="2072640" cy="619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A6A972" id="Straight Arrow Connector 2" o:spid="_x0000_s1026" type="#_x0000_t32" style="position:absolute;margin-left:163.2pt;margin-top:11.35pt;width:163.2pt;height:48.7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" strokecolor="black [3200]" strokeweight=".5pt">
                <v:stroke endarrow="block" joinstyle="miter"/>
              </v:shape>
            </w:pict>
          </mc:Fallback>
        </mc:AlternateContent>
      </w:r>
    </w:p>
    <w:p w14:paraId="3E2FA1B5" w14:textId="77777777" w:rsidR="007100BE" w:rsidRDefault="007100BE" w:rsidP="007100BE">
      <w:pPr>
        <w:rPr>
          <w:rFonts w:cstheme="minorHAnsi"/>
        </w:rPr>
      </w:pPr>
      <w:r>
        <w:rPr>
          <w:noProof/>
        </w:rPr>
        <mc:AlternateContent>
          <mc:Choice Requires="wps">
            <w:drawing>
              <wp:anchor distT="0" distB="0" distL="114300" distR="114300" simplePos="0" relativeHeight="251686912" behindDoc="0" locked="0" layoutInCell="1" allowOverlap="1" wp14:anchorId="0E7E60F0" wp14:editId="2159A0EB">
                <wp:simplePos x="0" y="0"/>
                <wp:positionH relativeFrom="column">
                  <wp:posOffset>815340</wp:posOffset>
                </wp:positionH>
                <wp:positionV relativeFrom="paragraph">
                  <wp:posOffset>168275</wp:posOffset>
                </wp:positionV>
                <wp:extent cx="1156855" cy="810491"/>
                <wp:effectExtent l="0" t="0" r="24765" b="27940"/>
                <wp:wrapNone/>
                <wp:docPr id="1497356055" name="Oval 1"/>
                <wp:cNvGraphicFramePr/>
                <a:graphic xmlns:a="http://schemas.openxmlformats.org/drawingml/2006/main">
                  <a:graphicData uri="http://schemas.microsoft.com/office/word/2010/wordprocessingShape">
                    <wps:wsp>
                      <wps:cNvSpPr/>
                      <wps:spPr>
                        <a:xfrm>
                          <a:off x="0" y="0"/>
                          <a:ext cx="1156855" cy="810491"/>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D88AB4" id="Oval 1" o:spid="_x0000_s1026" style="position:absolute;margin-left:64.2pt;margin-top:13.25pt;width:91.1pt;height:63.8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" fillcolor="white [3201]" strokecolor="black [3200]" strokeweight="1pt">
                <v:stroke joinstyle="miter"/>
              </v:oval>
            </w:pict>
          </mc:Fallback>
        </mc:AlternateContent>
      </w:r>
      <w:r>
        <w:rPr>
          <w:rFonts w:cstheme="minorHAnsi"/>
          <w:noProof/>
          <w14:ligatures w14:val="none"/>
        </w:rPr>
        <mc:AlternateContent>
          <mc:Choice Requires="wps">
            <w:drawing>
              <wp:anchor distT="0" distB="0" distL="114300" distR="114300" simplePos="0" relativeHeight="251699200" behindDoc="0" locked="0" layoutInCell="1" allowOverlap="1" wp14:anchorId="067F2706" wp14:editId="5708C7E0">
                <wp:simplePos x="0" y="0"/>
                <wp:positionH relativeFrom="column">
                  <wp:posOffset>7531735</wp:posOffset>
                </wp:positionH>
                <wp:positionV relativeFrom="paragraph">
                  <wp:posOffset>233045</wp:posOffset>
                </wp:positionV>
                <wp:extent cx="0" cy="304800"/>
                <wp:effectExtent l="76200" t="38100" r="57150" b="19050"/>
                <wp:wrapNone/>
                <wp:docPr id="1387100662" name="Straight Arrow Connector 3"/>
                <wp:cNvGraphicFramePr/>
                <a:graphic xmlns:a="http://schemas.openxmlformats.org/drawingml/2006/main">
                  <a:graphicData uri="http://schemas.microsoft.com/office/word/2010/wordprocessingShape">
                    <wps:wsp>
                      <wps:cNvCnPr/>
                      <wps:spPr>
                        <a:xfrm flipV="1">
                          <a:off x="0" y="0"/>
                          <a:ext cx="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2009FD" id="Straight Arrow Connector 3" o:spid="_x0000_s1026" type="#_x0000_t32" style="position:absolute;margin-left:593.05pt;margin-top:18.35pt;width:0;height:24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" strokecolor="black [3200]" strokeweight=".5pt">
                <v:stroke endarrow="block" joinstyle="miter"/>
              </v:shape>
            </w:pict>
          </mc:Fallback>
        </mc:AlternateContent>
      </w:r>
    </w:p>
    <w:p w14:paraId="445B74DF" w14:textId="77777777" w:rsidR="007100BE" w:rsidRDefault="007100BE" w:rsidP="007100BE">
      <w:pPr>
        <w:rPr>
          <w:rFonts w:cstheme="minorHAnsi"/>
        </w:rPr>
      </w:pPr>
      <w:r>
        <w:rPr>
          <w:noProof/>
        </w:rPr>
        <mc:AlternateContent>
          <mc:Choice Requires="wps">
            <w:drawing>
              <wp:anchor distT="0" distB="0" distL="114300" distR="114300" simplePos="0" relativeHeight="251695104" behindDoc="0" locked="0" layoutInCell="1" allowOverlap="1" wp14:anchorId="06E8CD25" wp14:editId="2C12C615">
                <wp:simplePos x="0" y="0"/>
                <wp:positionH relativeFrom="column">
                  <wp:posOffset>946150</wp:posOffset>
                </wp:positionH>
                <wp:positionV relativeFrom="paragraph">
                  <wp:posOffset>56515</wp:posOffset>
                </wp:positionV>
                <wp:extent cx="879302" cy="450504"/>
                <wp:effectExtent l="0" t="0" r="16510" b="26035"/>
                <wp:wrapNone/>
                <wp:docPr id="21411888" name="Text Box 7"/>
                <wp:cNvGraphicFramePr/>
                <a:graphic xmlns:a="http://schemas.openxmlformats.org/drawingml/2006/main">
                  <a:graphicData uri="http://schemas.microsoft.com/office/word/2010/wordprocessingShape">
                    <wps:wsp>
                      <wps:cNvSpPr txBox="1"/>
                      <wps:spPr>
                        <a:xfrm>
                          <a:off x="0" y="0"/>
                          <a:ext cx="879302" cy="450504"/>
                        </a:xfrm>
                        <a:prstGeom prst="rect">
                          <a:avLst/>
                        </a:prstGeom>
                        <a:solidFill>
                          <a:schemeClr val="lt1"/>
                        </a:solidFill>
                        <a:ln w="6350">
                          <a:solidFill>
                            <a:schemeClr val="bg1"/>
                          </a:solidFill>
                        </a:ln>
                      </wps:spPr>
                      <wps:txbx>
                        <w:txbxContent>
                          <w:p w14:paraId="24112EC8" w14:textId="77777777" w:rsidR="007100BE" w:rsidRPr="007100BE" w:rsidRDefault="007100BE" w:rsidP="007100BE">
                            <w:pPr>
                              <w:rPr>
                                <w:sz w:val="20"/>
                                <w:szCs w:val="20"/>
                                <w:lang w:val="en-US"/>
                              </w:rPr>
                            </w:pPr>
                            <w:r w:rsidRPr="007100BE">
                              <w:rPr>
                                <w:sz w:val="20"/>
                                <w:szCs w:val="20"/>
                                <w:lang w:val="en-US"/>
                              </w:rPr>
                              <w:t>Expectation Webrooming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E8CD25" id="Text Box 7" o:spid="_x0000_s1034" type="#_x0000_t202" style="position:absolute;margin-left:74.5pt;margin-top:4.45pt;width:69.25pt;height:35.4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" fillcolor="white [3201]" strokecolor="white [3212]" strokeweight=".5pt">
                <v:textbox>
                  <w:txbxContent>
                    <w:p w14:paraId="24112EC8" w14:textId="77777777" w:rsidR="007100BE" w:rsidRPr="007100BE" w:rsidRDefault="007100BE" w:rsidP="007100BE">
                      <w:pPr>
                        <w:rPr>
                          <w:sz w:val="20"/>
                          <w:szCs w:val="20"/>
                          <w:lang w:val="en-US"/>
                        </w:rPr>
                      </w:pPr>
                      <w:r w:rsidRPr="007100BE">
                        <w:rPr>
                          <w:sz w:val="20"/>
                          <w:szCs w:val="20"/>
                          <w:lang w:val="en-US"/>
                        </w:rPr>
                        <w:t>Expectation Webrooming</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6745CB99" wp14:editId="7BA0A0B8">
                <wp:simplePos x="0" y="0"/>
                <wp:positionH relativeFrom="column">
                  <wp:posOffset>2072640</wp:posOffset>
                </wp:positionH>
                <wp:positionV relativeFrom="paragraph">
                  <wp:posOffset>250825</wp:posOffset>
                </wp:positionV>
                <wp:extent cx="5453380" cy="53340"/>
                <wp:effectExtent l="0" t="0" r="33020" b="22860"/>
                <wp:wrapNone/>
                <wp:docPr id="330631854" name="Straight Connector 3"/>
                <wp:cNvGraphicFramePr/>
                <a:graphic xmlns:a="http://schemas.openxmlformats.org/drawingml/2006/main">
                  <a:graphicData uri="http://schemas.microsoft.com/office/word/2010/wordprocessingShape">
                    <wps:wsp>
                      <wps:cNvCnPr/>
                      <wps:spPr>
                        <a:xfrm flipV="1">
                          <a:off x="0" y="0"/>
                          <a:ext cx="5453380" cy="533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84D964" id="Straight Connector 3"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2pt,19.75pt" to="592.6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" strokecolor="black [3200]" strokeweight=".5pt">
                <v:stroke joinstyle="miter"/>
              </v:line>
            </w:pict>
          </mc:Fallback>
        </mc:AlternateContent>
      </w:r>
    </w:p>
    <w:p w14:paraId="039F59DE" w14:textId="77777777" w:rsidR="007100BE" w:rsidRDefault="007100BE" w:rsidP="007100BE">
      <w:pPr>
        <w:rPr>
          <w:rFonts w:cstheme="minorHAnsi"/>
          <w:sz w:val="20"/>
          <w:szCs w:val="20"/>
        </w:rPr>
      </w:pPr>
      <w:r w:rsidRPr="004E196C">
        <w:rPr>
          <w:rFonts w:cstheme="minorHAnsi"/>
          <w:b/>
          <w:bCs/>
          <w:sz w:val="20"/>
          <w:szCs w:val="20"/>
        </w:rPr>
        <w:br/>
      </w:r>
    </w:p>
    <w:p w14:paraId="13475EBC" w14:textId="7C8ECC32" w:rsidR="007100BE" w:rsidRDefault="007100BE" w:rsidP="007100BE">
      <w:pPr>
        <w:rPr>
          <w:rFonts w:cstheme="minorHAnsi"/>
          <w:sz w:val="20"/>
          <w:szCs w:val="20"/>
        </w:rPr>
      </w:pPr>
      <w:r>
        <w:rPr>
          <w:noProof/>
        </w:rPr>
        <mc:AlternateContent>
          <mc:Choice Requires="wps">
            <w:drawing>
              <wp:anchor distT="0" distB="0" distL="114300" distR="114300" simplePos="0" relativeHeight="251697152" behindDoc="0" locked="0" layoutInCell="1" allowOverlap="1" wp14:anchorId="5C42A183" wp14:editId="158EC582">
                <wp:simplePos x="0" y="0"/>
                <wp:positionH relativeFrom="column">
                  <wp:posOffset>1512570</wp:posOffset>
                </wp:positionH>
                <wp:positionV relativeFrom="paragraph">
                  <wp:posOffset>239395</wp:posOffset>
                </wp:positionV>
                <wp:extent cx="6012815" cy="332740"/>
                <wp:effectExtent l="0" t="0" r="6985" b="0"/>
                <wp:wrapNone/>
                <wp:docPr id="1511779527" name="Text Box 1"/>
                <wp:cNvGraphicFramePr/>
                <a:graphic xmlns:a="http://schemas.openxmlformats.org/drawingml/2006/main">
                  <a:graphicData uri="http://schemas.microsoft.com/office/word/2010/wordprocessingShape">
                    <wps:wsp>
                      <wps:cNvSpPr txBox="1"/>
                      <wps:spPr>
                        <a:xfrm>
                          <a:off x="0" y="0"/>
                          <a:ext cx="6012815" cy="332740"/>
                        </a:xfrm>
                        <a:prstGeom prst="rect">
                          <a:avLst/>
                        </a:prstGeom>
                        <a:solidFill>
                          <a:prstClr val="white"/>
                        </a:solidFill>
                        <a:ln>
                          <a:noFill/>
                        </a:ln>
                      </wps:spPr>
                      <wps:txbx>
                        <w:txbxContent>
                          <w:p w14:paraId="423C7CE2" w14:textId="77777777" w:rsidR="007100BE" w:rsidRPr="00045559" w:rsidRDefault="007100BE" w:rsidP="007100BE">
                            <w:pPr>
                              <w:pStyle w:val="Caption"/>
                              <w:jc w:val="center"/>
                              <w:rPr>
                                <w:noProof/>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Product Conceptual Model on Webrooming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42A183" id="Text Box 1" o:spid="_x0000_s1035" type="#_x0000_t202" style="position:absolute;margin-left:119.1pt;margin-top:18.85pt;width:473.45pt;height:26.2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" stroked="f">
                <v:textbox inset="0,0,0,0">
                  <w:txbxContent>
                    <w:p w14:paraId="423C7CE2" w14:textId="77777777" w:rsidR="007100BE" w:rsidRPr="00045559" w:rsidRDefault="007100BE" w:rsidP="007100BE">
                      <w:pPr>
                        <w:pStyle w:val="Caption"/>
                        <w:jc w:val="center"/>
                        <w:rPr>
                          <w:noProof/>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Product Conceptual Model on Webrooming</w:t>
                      </w:r>
                    </w:p>
                  </w:txbxContent>
                </v:textbox>
              </v:shape>
            </w:pict>
          </mc:Fallback>
        </mc:AlternateContent>
      </w:r>
    </w:p>
    <w:p w14:paraId="1E79F06F" w14:textId="5689B919" w:rsidR="00AD2784" w:rsidRDefault="00AD2784" w:rsidP="00843C5B">
      <w:pPr>
        <w:rPr>
          <w:rFonts w:cstheme="minorHAnsi"/>
        </w:rPr>
      </w:pPr>
    </w:p>
    <w:p w14:paraId="0F4F8A5F" w14:textId="77777777" w:rsidR="007100BE" w:rsidRDefault="007100BE" w:rsidP="004E196C">
      <w:pPr>
        <w:rPr>
          <w:rFonts w:cstheme="minorHAnsi"/>
          <w:sz w:val="20"/>
          <w:szCs w:val="20"/>
        </w:rPr>
      </w:pPr>
    </w:p>
    <w:p w14:paraId="5890C3EB" w14:textId="213BD462" w:rsidR="004E196C" w:rsidRPr="004E196C" w:rsidRDefault="004E196C" w:rsidP="004E196C">
      <w:pPr>
        <w:rPr>
          <w:rFonts w:cstheme="minorHAnsi"/>
          <w:sz w:val="20"/>
          <w:szCs w:val="20"/>
        </w:rPr>
      </w:pPr>
      <w:r w:rsidRPr="004E196C">
        <w:rPr>
          <w:rFonts w:cstheme="minorHAnsi"/>
          <w:sz w:val="20"/>
          <w:szCs w:val="20"/>
        </w:rPr>
        <w:lastRenderedPageBreak/>
        <w:t>Customers' expectations can significantly influence their shopping behavior, particularly when it comes to the interplay between physical stores (showrooming) and online platforms (webrooming). This model highlights how disconfirmation of expectations, positive towards webrooming or negative towards showrooming, can lead to dissatisfaction and ultimately a higher intention to webroom.</w:t>
      </w:r>
    </w:p>
    <w:p w14:paraId="44B8ECEE" w14:textId="77777777" w:rsidR="004E196C" w:rsidRPr="004E196C" w:rsidRDefault="004E196C" w:rsidP="004E196C">
      <w:pPr>
        <w:rPr>
          <w:rFonts w:cstheme="minorHAnsi"/>
          <w:sz w:val="20"/>
          <w:szCs w:val="20"/>
        </w:rPr>
      </w:pPr>
      <w:proofErr w:type="gramStart"/>
      <w:r w:rsidRPr="004E196C">
        <w:rPr>
          <w:rFonts w:cstheme="minorHAnsi"/>
          <w:sz w:val="20"/>
          <w:szCs w:val="20"/>
        </w:rPr>
        <w:t>Let's</w:t>
      </w:r>
      <w:proofErr w:type="gramEnd"/>
      <w:r w:rsidRPr="004E196C">
        <w:rPr>
          <w:rFonts w:cstheme="minorHAnsi"/>
          <w:sz w:val="20"/>
          <w:szCs w:val="20"/>
        </w:rPr>
        <w:t xml:space="preserve"> consider the scenario of a negative showrooming experience. Customers typically anticipate a positive in-store experience with helpful staff, a wide range of products to explore, and a smooth checkout process. However, when reality falls short, with unhelpful staff, limited product availability, or long lines, it leads to disconfirmation and dissatisfaction with showrooming. This negative experience can then nudge them towards considering webrooming for future purchases in hopes of a more satisfying experience.</w:t>
      </w:r>
    </w:p>
    <w:p w14:paraId="05664925" w14:textId="77777777" w:rsidR="004E196C" w:rsidRPr="004E196C" w:rsidRDefault="004E196C" w:rsidP="004E196C">
      <w:pPr>
        <w:rPr>
          <w:rFonts w:cstheme="minorHAnsi"/>
          <w:sz w:val="20"/>
          <w:szCs w:val="20"/>
        </w:rPr>
      </w:pPr>
      <w:r w:rsidRPr="004E196C">
        <w:rPr>
          <w:rFonts w:cstheme="minorHAnsi"/>
          <w:sz w:val="20"/>
          <w:szCs w:val="20"/>
        </w:rPr>
        <w:t>On the other hand, even positive expectations towards webrooming can lead to the same outcome. Customers might anticipate a user-friendly online experience with easy navigation, clear product descriptions, secure payment options, and fast delivery. But if the reality involves a complex website, unclear descriptions, checkout difficulties, or slow delivery times, it can result in dissatisfaction with webrooming. Interestingly, this negative experience can also make them less likely to consider webrooming again, pushing them back towards showrooms in the future.</w:t>
      </w:r>
    </w:p>
    <w:p w14:paraId="7AE5F470" w14:textId="4391F8AE" w:rsidR="00456324" w:rsidRPr="00456324" w:rsidRDefault="004E196C" w:rsidP="007100BE">
      <w:pPr>
        <w:rPr>
          <w:rFonts w:cstheme="minorHAnsi"/>
          <w:sz w:val="20"/>
          <w:szCs w:val="20"/>
        </w:rPr>
      </w:pPr>
      <w:r w:rsidRPr="004E196C">
        <w:rPr>
          <w:rFonts w:cstheme="minorHAnsi"/>
          <w:sz w:val="20"/>
          <w:szCs w:val="20"/>
        </w:rPr>
        <w:t xml:space="preserve">In essence, this model suggests that regardless of the initial channel (physical store or online), failing to meet expectations fosters dissatisfaction and ultimately steers customers towards webrooming, where they hope for a more fulfilling shopping experience. By understanding these dynamics, retailers can strive to improve customer experience in both their physical stores and online platforms, minimizing disconfirmation and fostering long-term customer </w:t>
      </w:r>
      <w:proofErr w:type="gramStart"/>
      <w:r w:rsidRPr="004E196C">
        <w:rPr>
          <w:rFonts w:cstheme="minorHAnsi"/>
          <w:sz w:val="20"/>
          <w:szCs w:val="20"/>
        </w:rPr>
        <w:t>satisfaction.</w:t>
      </w:r>
      <w:r w:rsidR="00456324" w:rsidRPr="00456324">
        <w:rPr>
          <w:rFonts w:cstheme="minorHAnsi"/>
          <w:sz w:val="20"/>
          <w:szCs w:val="20"/>
        </w:rPr>
        <w:t>.</w:t>
      </w:r>
      <w:proofErr w:type="gramEnd"/>
    </w:p>
    <w:p w14:paraId="3BBDCA1A" w14:textId="77777777" w:rsidR="007100BE" w:rsidRDefault="007100BE" w:rsidP="00F13CDA">
      <w:pPr>
        <w:rPr>
          <w:rFonts w:cstheme="minorHAnsi"/>
          <w:b/>
          <w:bCs/>
          <w:sz w:val="24"/>
          <w:szCs w:val="24"/>
        </w:rPr>
      </w:pPr>
    </w:p>
    <w:p w14:paraId="287EC143" w14:textId="77777777" w:rsidR="007100BE" w:rsidRDefault="007100BE" w:rsidP="00F13CDA">
      <w:pPr>
        <w:rPr>
          <w:rFonts w:cstheme="minorHAnsi"/>
          <w:b/>
          <w:bCs/>
          <w:sz w:val="24"/>
          <w:szCs w:val="24"/>
        </w:rPr>
      </w:pPr>
    </w:p>
    <w:p w14:paraId="3595A686" w14:textId="77777777" w:rsidR="007100BE" w:rsidRDefault="007100BE" w:rsidP="00F13CDA">
      <w:pPr>
        <w:rPr>
          <w:rFonts w:cstheme="minorHAnsi"/>
          <w:b/>
          <w:bCs/>
          <w:sz w:val="24"/>
          <w:szCs w:val="24"/>
        </w:rPr>
      </w:pPr>
    </w:p>
    <w:p w14:paraId="40D1D37D" w14:textId="77777777" w:rsidR="007100BE" w:rsidRDefault="007100BE" w:rsidP="00F13CDA">
      <w:pPr>
        <w:rPr>
          <w:rFonts w:cstheme="minorHAnsi"/>
          <w:b/>
          <w:bCs/>
          <w:sz w:val="24"/>
          <w:szCs w:val="24"/>
        </w:rPr>
      </w:pPr>
    </w:p>
    <w:p w14:paraId="61752670" w14:textId="77777777" w:rsidR="007100BE" w:rsidRDefault="007100BE" w:rsidP="00F13CDA">
      <w:pPr>
        <w:rPr>
          <w:rFonts w:cstheme="minorHAnsi"/>
          <w:b/>
          <w:bCs/>
          <w:sz w:val="24"/>
          <w:szCs w:val="24"/>
        </w:rPr>
      </w:pPr>
    </w:p>
    <w:p w14:paraId="36BA7F90" w14:textId="77777777" w:rsidR="007100BE" w:rsidRDefault="007100BE" w:rsidP="00F13CDA">
      <w:pPr>
        <w:rPr>
          <w:rFonts w:cstheme="minorHAnsi"/>
          <w:b/>
          <w:bCs/>
          <w:sz w:val="24"/>
          <w:szCs w:val="24"/>
        </w:rPr>
      </w:pPr>
    </w:p>
    <w:p w14:paraId="785F01C6" w14:textId="77777777" w:rsidR="007100BE" w:rsidRDefault="007100BE" w:rsidP="00F13CDA">
      <w:pPr>
        <w:rPr>
          <w:rFonts w:cstheme="minorHAnsi"/>
          <w:b/>
          <w:bCs/>
          <w:sz w:val="24"/>
          <w:szCs w:val="24"/>
        </w:rPr>
      </w:pPr>
    </w:p>
    <w:p w14:paraId="326F861F" w14:textId="77777777" w:rsidR="007100BE" w:rsidRDefault="007100BE" w:rsidP="00F13CDA">
      <w:pPr>
        <w:rPr>
          <w:rFonts w:cstheme="minorHAnsi"/>
          <w:b/>
          <w:bCs/>
          <w:sz w:val="24"/>
          <w:szCs w:val="24"/>
        </w:rPr>
      </w:pPr>
    </w:p>
    <w:p w14:paraId="6EB37EEE" w14:textId="77777777" w:rsidR="007100BE" w:rsidRDefault="007100BE" w:rsidP="00F13CDA">
      <w:pPr>
        <w:rPr>
          <w:rFonts w:cstheme="minorHAnsi"/>
          <w:b/>
          <w:bCs/>
          <w:sz w:val="24"/>
          <w:szCs w:val="24"/>
        </w:rPr>
      </w:pPr>
    </w:p>
    <w:p w14:paraId="254C03C9" w14:textId="77777777" w:rsidR="007100BE" w:rsidRDefault="007100BE" w:rsidP="00F13CDA">
      <w:pPr>
        <w:rPr>
          <w:rFonts w:cstheme="minorHAnsi"/>
          <w:b/>
          <w:bCs/>
          <w:sz w:val="24"/>
          <w:szCs w:val="24"/>
        </w:rPr>
      </w:pPr>
    </w:p>
    <w:p w14:paraId="114839DB" w14:textId="4C6509F9" w:rsidR="00F13CDA" w:rsidRPr="004C6816" w:rsidRDefault="00F13CDA" w:rsidP="004C6816">
      <w:pPr>
        <w:pStyle w:val="Heading1"/>
        <w:jc w:val="center"/>
        <w:rPr>
          <w:b/>
          <w:bCs/>
        </w:rPr>
      </w:pPr>
      <w:bookmarkStart w:id="6" w:name="_Toc161786122"/>
      <w:r w:rsidRPr="004C6816">
        <w:rPr>
          <w:b/>
          <w:bCs/>
        </w:rPr>
        <w:lastRenderedPageBreak/>
        <w:t>Reliability Analysis</w:t>
      </w:r>
      <w:bookmarkEnd w:id="6"/>
    </w:p>
    <w:p w14:paraId="1AE03790" w14:textId="77777777" w:rsidR="00F13CDA" w:rsidRDefault="00F13CDA" w:rsidP="00F13CDA">
      <w:pPr>
        <w:rPr>
          <w:rFonts w:cstheme="minorHAnsi"/>
          <w:b/>
          <w:bCs/>
          <w:sz w:val="24"/>
          <w:szCs w:val="24"/>
        </w:rPr>
      </w:pPr>
    </w:p>
    <w:tbl>
      <w:tblPr>
        <w:tblW w:w="7680" w:type="dxa"/>
        <w:tblLook w:val="04A0" w:firstRow="1" w:lastRow="0" w:firstColumn="1" w:lastColumn="0" w:noHBand="0" w:noVBand="1"/>
      </w:tblPr>
      <w:tblGrid>
        <w:gridCol w:w="3640"/>
        <w:gridCol w:w="4040"/>
      </w:tblGrid>
      <w:tr w:rsidR="00F13CDA" w:rsidRPr="007C2688" w14:paraId="5E7A0F15" w14:textId="77777777" w:rsidTr="0008006C">
        <w:trPr>
          <w:trHeight w:val="288"/>
        </w:trPr>
        <w:tc>
          <w:tcPr>
            <w:tcW w:w="3640" w:type="dxa"/>
            <w:tcBorders>
              <w:top w:val="nil"/>
              <w:left w:val="single" w:sz="4" w:space="0" w:color="auto"/>
              <w:bottom w:val="single" w:sz="4" w:space="0" w:color="auto"/>
              <w:right w:val="single" w:sz="4" w:space="0" w:color="auto"/>
            </w:tcBorders>
            <w:shd w:val="clear" w:color="000000" w:fill="555555"/>
            <w:noWrap/>
            <w:vAlign w:val="bottom"/>
          </w:tcPr>
          <w:p w14:paraId="26C06136" w14:textId="77777777" w:rsidR="00F13CDA" w:rsidRPr="007C2688" w:rsidRDefault="00F13CDA" w:rsidP="0008006C">
            <w:pPr>
              <w:spacing w:after="0" w:line="240" w:lineRule="auto"/>
              <w:rPr>
                <w:rFonts w:eastAsia="Times New Roman" w:cstheme="minorHAnsi"/>
                <w:color w:val="FFFFFF"/>
                <w:kern w:val="0"/>
                <w:lang w:eastAsia="en-IN"/>
                <w14:ligatures w14:val="none"/>
              </w:rPr>
            </w:pPr>
            <w:r>
              <w:rPr>
                <w:rFonts w:eastAsia="Times New Roman" w:cstheme="minorHAnsi"/>
                <w:color w:val="FFFFFF"/>
                <w:kern w:val="0"/>
                <w:lang w:eastAsia="en-IN"/>
                <w14:ligatures w14:val="none"/>
              </w:rPr>
              <w:t>Dependent Variable</w:t>
            </w:r>
          </w:p>
        </w:tc>
        <w:tc>
          <w:tcPr>
            <w:tcW w:w="4040" w:type="dxa"/>
            <w:tcBorders>
              <w:top w:val="nil"/>
              <w:left w:val="nil"/>
              <w:bottom w:val="single" w:sz="4" w:space="0" w:color="auto"/>
              <w:right w:val="single" w:sz="4" w:space="0" w:color="auto"/>
            </w:tcBorders>
            <w:shd w:val="clear" w:color="auto" w:fill="595959" w:themeFill="text1" w:themeFillTint="A6"/>
            <w:noWrap/>
            <w:vAlign w:val="bottom"/>
          </w:tcPr>
          <w:p w14:paraId="3D5E1C8D" w14:textId="77777777" w:rsidR="00F13CDA" w:rsidRPr="007C2688" w:rsidRDefault="00F13CDA" w:rsidP="0008006C">
            <w:pPr>
              <w:spacing w:after="0" w:line="240" w:lineRule="auto"/>
              <w:jc w:val="right"/>
              <w:rPr>
                <w:rFonts w:eastAsia="Times New Roman" w:cstheme="minorHAnsi"/>
                <w:color w:val="006400"/>
                <w:kern w:val="0"/>
                <w:lang w:eastAsia="en-IN"/>
                <w14:ligatures w14:val="none"/>
              </w:rPr>
            </w:pPr>
            <w:r w:rsidRPr="007C2688">
              <w:rPr>
                <w:rFonts w:eastAsia="Times New Roman" w:cstheme="minorHAnsi"/>
                <w:color w:val="FFFFFF"/>
                <w:kern w:val="0"/>
                <w:lang w:eastAsia="en-IN"/>
                <w14:ligatures w14:val="none"/>
              </w:rPr>
              <w:t>Cronbach's alpha</w:t>
            </w:r>
          </w:p>
        </w:tc>
      </w:tr>
      <w:tr w:rsidR="00F13CDA" w:rsidRPr="007C2688" w14:paraId="6FE03E06" w14:textId="77777777" w:rsidTr="0008006C">
        <w:trPr>
          <w:trHeight w:val="288"/>
        </w:trPr>
        <w:tc>
          <w:tcPr>
            <w:tcW w:w="3640" w:type="dxa"/>
            <w:tcBorders>
              <w:top w:val="nil"/>
              <w:left w:val="single" w:sz="4" w:space="0" w:color="auto"/>
              <w:bottom w:val="single" w:sz="4" w:space="0" w:color="auto"/>
              <w:right w:val="single" w:sz="4" w:space="0" w:color="auto"/>
            </w:tcBorders>
            <w:shd w:val="clear" w:color="auto" w:fill="auto"/>
            <w:noWrap/>
            <w:vAlign w:val="bottom"/>
          </w:tcPr>
          <w:p w14:paraId="0BA18BDF" w14:textId="77777777" w:rsidR="00F13CDA" w:rsidRPr="007C2688" w:rsidRDefault="00F13CDA" w:rsidP="0008006C">
            <w:pPr>
              <w:spacing w:after="0" w:line="240" w:lineRule="auto"/>
              <w:rPr>
                <w:rFonts w:eastAsia="Times New Roman" w:cstheme="minorHAnsi"/>
                <w:color w:val="FFFFFF"/>
                <w:kern w:val="0"/>
                <w:lang w:eastAsia="en-IN"/>
                <w14:ligatures w14:val="none"/>
              </w:rPr>
            </w:pPr>
          </w:p>
        </w:tc>
        <w:tc>
          <w:tcPr>
            <w:tcW w:w="4040" w:type="dxa"/>
            <w:tcBorders>
              <w:top w:val="nil"/>
              <w:left w:val="nil"/>
              <w:bottom w:val="single" w:sz="4" w:space="0" w:color="auto"/>
              <w:right w:val="single" w:sz="4" w:space="0" w:color="auto"/>
            </w:tcBorders>
            <w:shd w:val="clear" w:color="auto" w:fill="auto"/>
            <w:noWrap/>
            <w:vAlign w:val="bottom"/>
          </w:tcPr>
          <w:p w14:paraId="4F7FAB6C" w14:textId="77777777" w:rsidR="00F13CDA" w:rsidRPr="007C2688" w:rsidRDefault="00F13CDA" w:rsidP="0008006C">
            <w:pPr>
              <w:spacing w:after="0" w:line="240" w:lineRule="auto"/>
              <w:jc w:val="right"/>
              <w:rPr>
                <w:rFonts w:eastAsia="Times New Roman" w:cstheme="minorHAnsi"/>
                <w:color w:val="006400"/>
                <w:kern w:val="0"/>
                <w:lang w:eastAsia="en-IN"/>
                <w14:ligatures w14:val="none"/>
              </w:rPr>
            </w:pPr>
          </w:p>
        </w:tc>
      </w:tr>
      <w:tr w:rsidR="00F13CDA" w:rsidRPr="007C2688" w14:paraId="56E08740" w14:textId="77777777" w:rsidTr="0008006C">
        <w:trPr>
          <w:trHeight w:val="288"/>
        </w:trPr>
        <w:tc>
          <w:tcPr>
            <w:tcW w:w="3640" w:type="dxa"/>
            <w:tcBorders>
              <w:top w:val="nil"/>
              <w:left w:val="single" w:sz="4" w:space="0" w:color="auto"/>
              <w:bottom w:val="single" w:sz="4" w:space="0" w:color="auto"/>
              <w:right w:val="single" w:sz="4" w:space="0" w:color="auto"/>
            </w:tcBorders>
            <w:shd w:val="clear" w:color="000000" w:fill="555555"/>
            <w:noWrap/>
            <w:vAlign w:val="bottom"/>
            <w:hideMark/>
          </w:tcPr>
          <w:p w14:paraId="08B86CAF" w14:textId="77777777" w:rsidR="00F13CDA" w:rsidRPr="007C2688" w:rsidRDefault="00F13CDA" w:rsidP="0008006C">
            <w:pPr>
              <w:spacing w:after="0" w:line="240" w:lineRule="auto"/>
              <w:rPr>
                <w:rFonts w:eastAsia="Times New Roman" w:cstheme="minorHAnsi"/>
                <w:color w:val="FFFFFF"/>
                <w:kern w:val="0"/>
                <w:lang w:eastAsia="en-IN"/>
                <w14:ligatures w14:val="none"/>
              </w:rPr>
            </w:pPr>
            <w:r w:rsidRPr="007C2688">
              <w:rPr>
                <w:rFonts w:eastAsia="Times New Roman" w:cstheme="minorHAnsi"/>
                <w:color w:val="FFFFFF"/>
                <w:kern w:val="0"/>
                <w:lang w:eastAsia="en-IN"/>
                <w14:ligatures w14:val="none"/>
              </w:rPr>
              <w:t>Webrooming Intention</w:t>
            </w:r>
          </w:p>
        </w:tc>
        <w:tc>
          <w:tcPr>
            <w:tcW w:w="4040" w:type="dxa"/>
            <w:tcBorders>
              <w:top w:val="nil"/>
              <w:left w:val="nil"/>
              <w:bottom w:val="single" w:sz="4" w:space="0" w:color="auto"/>
              <w:right w:val="single" w:sz="4" w:space="0" w:color="auto"/>
            </w:tcBorders>
            <w:shd w:val="clear" w:color="auto" w:fill="auto"/>
            <w:noWrap/>
            <w:vAlign w:val="bottom"/>
            <w:hideMark/>
          </w:tcPr>
          <w:p w14:paraId="262E3CD5" w14:textId="77777777" w:rsidR="00F13CDA" w:rsidRPr="007C2688" w:rsidRDefault="00F13CDA" w:rsidP="0008006C">
            <w:pPr>
              <w:spacing w:after="0" w:line="240" w:lineRule="auto"/>
              <w:jc w:val="right"/>
              <w:rPr>
                <w:rFonts w:eastAsia="Times New Roman" w:cstheme="minorHAnsi"/>
                <w:color w:val="006400"/>
                <w:kern w:val="0"/>
                <w:lang w:eastAsia="en-IN"/>
                <w14:ligatures w14:val="none"/>
              </w:rPr>
            </w:pPr>
            <w:r w:rsidRPr="007C2688">
              <w:rPr>
                <w:rFonts w:eastAsia="Times New Roman" w:cstheme="minorHAnsi"/>
                <w:color w:val="006400"/>
                <w:kern w:val="0"/>
                <w:lang w:eastAsia="en-IN"/>
                <w14:ligatures w14:val="none"/>
              </w:rPr>
              <w:t>0.859</w:t>
            </w:r>
          </w:p>
        </w:tc>
      </w:tr>
    </w:tbl>
    <w:p w14:paraId="7D8FE662" w14:textId="77777777" w:rsidR="00F13CDA" w:rsidRPr="007C2688" w:rsidRDefault="00F13CDA" w:rsidP="00F13CDA">
      <w:pPr>
        <w:rPr>
          <w:rFonts w:cstheme="minorHAnsi"/>
          <w:b/>
          <w:bCs/>
          <w:sz w:val="24"/>
          <w:szCs w:val="24"/>
        </w:rPr>
      </w:pPr>
    </w:p>
    <w:tbl>
      <w:tblPr>
        <w:tblW w:w="7680" w:type="dxa"/>
        <w:tblLook w:val="04A0" w:firstRow="1" w:lastRow="0" w:firstColumn="1" w:lastColumn="0" w:noHBand="0" w:noVBand="1"/>
      </w:tblPr>
      <w:tblGrid>
        <w:gridCol w:w="3640"/>
        <w:gridCol w:w="4040"/>
      </w:tblGrid>
      <w:tr w:rsidR="00F13CDA" w:rsidRPr="007C2688" w14:paraId="04D9A32B" w14:textId="77777777" w:rsidTr="0008006C">
        <w:trPr>
          <w:trHeight w:val="288"/>
        </w:trPr>
        <w:tc>
          <w:tcPr>
            <w:tcW w:w="3640" w:type="dxa"/>
            <w:tcBorders>
              <w:top w:val="single" w:sz="4" w:space="0" w:color="auto"/>
              <w:left w:val="single" w:sz="4" w:space="0" w:color="auto"/>
              <w:bottom w:val="single" w:sz="4" w:space="0" w:color="auto"/>
              <w:right w:val="single" w:sz="4" w:space="0" w:color="auto"/>
            </w:tcBorders>
            <w:shd w:val="clear" w:color="000000" w:fill="555555"/>
            <w:noWrap/>
            <w:vAlign w:val="bottom"/>
            <w:hideMark/>
          </w:tcPr>
          <w:p w14:paraId="148626BB" w14:textId="77777777" w:rsidR="00F13CDA" w:rsidRPr="007C2688" w:rsidRDefault="00F13CDA" w:rsidP="0008006C">
            <w:pPr>
              <w:spacing w:after="0" w:line="240" w:lineRule="auto"/>
              <w:rPr>
                <w:rFonts w:eastAsia="Times New Roman" w:cstheme="minorHAnsi"/>
                <w:color w:val="FFFFFF"/>
                <w:kern w:val="0"/>
                <w:lang w:eastAsia="en-IN"/>
                <w14:ligatures w14:val="none"/>
              </w:rPr>
            </w:pPr>
            <w:r>
              <w:rPr>
                <w:rFonts w:eastAsia="Times New Roman" w:cstheme="minorHAnsi"/>
                <w:color w:val="FFFFFF"/>
                <w:kern w:val="0"/>
                <w:lang w:eastAsia="en-IN"/>
                <w14:ligatures w14:val="none"/>
              </w:rPr>
              <w:t xml:space="preserve">Independent </w:t>
            </w:r>
            <w:r w:rsidRPr="007C2688">
              <w:rPr>
                <w:rFonts w:eastAsia="Times New Roman" w:cstheme="minorHAnsi"/>
                <w:color w:val="FFFFFF"/>
                <w:kern w:val="0"/>
                <w:lang w:eastAsia="en-IN"/>
                <w14:ligatures w14:val="none"/>
              </w:rPr>
              <w:t xml:space="preserve">Variables </w:t>
            </w:r>
          </w:p>
        </w:tc>
        <w:tc>
          <w:tcPr>
            <w:tcW w:w="4040" w:type="dxa"/>
            <w:tcBorders>
              <w:top w:val="single" w:sz="4" w:space="0" w:color="auto"/>
              <w:left w:val="nil"/>
              <w:bottom w:val="single" w:sz="4" w:space="0" w:color="auto"/>
              <w:right w:val="single" w:sz="4" w:space="0" w:color="auto"/>
            </w:tcBorders>
            <w:shd w:val="clear" w:color="000000" w:fill="555555"/>
            <w:noWrap/>
            <w:vAlign w:val="bottom"/>
            <w:hideMark/>
          </w:tcPr>
          <w:p w14:paraId="79888169" w14:textId="77777777" w:rsidR="00F13CDA" w:rsidRPr="007C2688" w:rsidRDefault="00F13CDA" w:rsidP="0008006C">
            <w:pPr>
              <w:spacing w:after="0" w:line="240" w:lineRule="auto"/>
              <w:jc w:val="right"/>
              <w:rPr>
                <w:rFonts w:eastAsia="Times New Roman" w:cstheme="minorHAnsi"/>
                <w:color w:val="FFFFFF"/>
                <w:kern w:val="0"/>
                <w:lang w:eastAsia="en-IN"/>
                <w14:ligatures w14:val="none"/>
              </w:rPr>
            </w:pPr>
            <w:r w:rsidRPr="007C2688">
              <w:rPr>
                <w:rFonts w:eastAsia="Times New Roman" w:cstheme="minorHAnsi"/>
                <w:color w:val="FFFFFF"/>
                <w:kern w:val="0"/>
                <w:lang w:eastAsia="en-IN"/>
                <w14:ligatures w14:val="none"/>
              </w:rPr>
              <w:t>Cronbach's alpha</w:t>
            </w:r>
          </w:p>
        </w:tc>
      </w:tr>
      <w:tr w:rsidR="00F13CDA" w:rsidRPr="007C2688" w14:paraId="0B2FA0B0" w14:textId="77777777" w:rsidTr="0008006C">
        <w:trPr>
          <w:trHeight w:val="288"/>
        </w:trPr>
        <w:tc>
          <w:tcPr>
            <w:tcW w:w="36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554C37" w14:textId="77777777" w:rsidR="00F13CDA" w:rsidRPr="007C2688" w:rsidRDefault="00F13CDA" w:rsidP="0008006C">
            <w:pPr>
              <w:spacing w:after="0" w:line="240" w:lineRule="auto"/>
              <w:rPr>
                <w:rFonts w:eastAsia="Times New Roman" w:cstheme="minorHAnsi"/>
                <w:color w:val="FFFFFF"/>
                <w:kern w:val="0"/>
                <w:lang w:eastAsia="en-IN"/>
                <w14:ligatures w14:val="none"/>
              </w:rPr>
            </w:pPr>
          </w:p>
        </w:tc>
        <w:tc>
          <w:tcPr>
            <w:tcW w:w="4040" w:type="dxa"/>
            <w:tcBorders>
              <w:top w:val="single" w:sz="4" w:space="0" w:color="auto"/>
              <w:left w:val="nil"/>
              <w:bottom w:val="single" w:sz="4" w:space="0" w:color="auto"/>
              <w:right w:val="single" w:sz="4" w:space="0" w:color="auto"/>
            </w:tcBorders>
            <w:shd w:val="clear" w:color="auto" w:fill="auto"/>
            <w:noWrap/>
            <w:vAlign w:val="bottom"/>
          </w:tcPr>
          <w:p w14:paraId="5F59982B" w14:textId="77777777" w:rsidR="00F13CDA" w:rsidRPr="007C2688" w:rsidRDefault="00F13CDA" w:rsidP="0008006C">
            <w:pPr>
              <w:spacing w:after="0" w:line="240" w:lineRule="auto"/>
              <w:jc w:val="right"/>
              <w:rPr>
                <w:rFonts w:eastAsia="Times New Roman" w:cstheme="minorHAnsi"/>
                <w:color w:val="FFFFFF"/>
                <w:kern w:val="0"/>
                <w:lang w:eastAsia="en-IN"/>
                <w14:ligatures w14:val="none"/>
              </w:rPr>
            </w:pPr>
          </w:p>
        </w:tc>
      </w:tr>
      <w:tr w:rsidR="00F13CDA" w:rsidRPr="007C2688" w14:paraId="15532BFD" w14:textId="77777777" w:rsidTr="0008006C">
        <w:trPr>
          <w:trHeight w:val="288"/>
        </w:trPr>
        <w:tc>
          <w:tcPr>
            <w:tcW w:w="3640" w:type="dxa"/>
            <w:tcBorders>
              <w:top w:val="nil"/>
              <w:left w:val="single" w:sz="4" w:space="0" w:color="auto"/>
              <w:bottom w:val="single" w:sz="4" w:space="0" w:color="auto"/>
              <w:right w:val="single" w:sz="4" w:space="0" w:color="auto"/>
            </w:tcBorders>
            <w:shd w:val="clear" w:color="000000" w:fill="555555"/>
            <w:noWrap/>
            <w:vAlign w:val="bottom"/>
            <w:hideMark/>
          </w:tcPr>
          <w:p w14:paraId="3D34251A" w14:textId="77777777" w:rsidR="00F13CDA" w:rsidRPr="007C2688" w:rsidRDefault="00F13CDA" w:rsidP="0008006C">
            <w:pPr>
              <w:spacing w:after="0" w:line="240" w:lineRule="auto"/>
              <w:rPr>
                <w:rFonts w:eastAsia="Times New Roman" w:cstheme="minorHAnsi"/>
                <w:color w:val="FFFFFF"/>
                <w:kern w:val="0"/>
                <w:lang w:eastAsia="en-IN"/>
                <w14:ligatures w14:val="none"/>
              </w:rPr>
            </w:pPr>
            <w:r w:rsidRPr="007C2688">
              <w:rPr>
                <w:rFonts w:eastAsia="Times New Roman" w:cstheme="minorHAnsi"/>
                <w:color w:val="FFFFFF"/>
                <w:kern w:val="0"/>
                <w:lang w:eastAsia="en-IN"/>
                <w14:ligatures w14:val="none"/>
              </w:rPr>
              <w:t>Convenience</w:t>
            </w:r>
          </w:p>
        </w:tc>
        <w:tc>
          <w:tcPr>
            <w:tcW w:w="4040" w:type="dxa"/>
            <w:tcBorders>
              <w:top w:val="nil"/>
              <w:left w:val="nil"/>
              <w:bottom w:val="single" w:sz="4" w:space="0" w:color="auto"/>
              <w:right w:val="single" w:sz="4" w:space="0" w:color="auto"/>
            </w:tcBorders>
            <w:shd w:val="clear" w:color="000000" w:fill="90EE90"/>
            <w:noWrap/>
            <w:vAlign w:val="bottom"/>
            <w:hideMark/>
          </w:tcPr>
          <w:p w14:paraId="148033E2" w14:textId="77777777" w:rsidR="00F13CDA" w:rsidRPr="007C2688" w:rsidRDefault="00F13CDA" w:rsidP="0008006C">
            <w:pPr>
              <w:spacing w:after="0" w:line="240" w:lineRule="auto"/>
              <w:jc w:val="right"/>
              <w:rPr>
                <w:rFonts w:eastAsia="Times New Roman" w:cstheme="minorHAnsi"/>
                <w:color w:val="006400"/>
                <w:kern w:val="0"/>
                <w:lang w:eastAsia="en-IN"/>
                <w14:ligatures w14:val="none"/>
              </w:rPr>
            </w:pPr>
            <w:r w:rsidRPr="007C2688">
              <w:rPr>
                <w:rFonts w:eastAsia="Times New Roman" w:cstheme="minorHAnsi"/>
                <w:color w:val="006400"/>
                <w:kern w:val="0"/>
                <w:lang w:eastAsia="en-IN"/>
                <w14:ligatures w14:val="none"/>
              </w:rPr>
              <w:t>0.821</w:t>
            </w:r>
          </w:p>
        </w:tc>
      </w:tr>
      <w:tr w:rsidR="00F13CDA" w:rsidRPr="007C2688" w14:paraId="34317B02" w14:textId="77777777" w:rsidTr="0008006C">
        <w:trPr>
          <w:trHeight w:val="288"/>
        </w:trPr>
        <w:tc>
          <w:tcPr>
            <w:tcW w:w="3640" w:type="dxa"/>
            <w:tcBorders>
              <w:top w:val="nil"/>
              <w:left w:val="single" w:sz="4" w:space="0" w:color="auto"/>
              <w:bottom w:val="single" w:sz="4" w:space="0" w:color="auto"/>
              <w:right w:val="single" w:sz="4" w:space="0" w:color="auto"/>
            </w:tcBorders>
            <w:shd w:val="clear" w:color="000000" w:fill="555555"/>
            <w:noWrap/>
            <w:vAlign w:val="bottom"/>
            <w:hideMark/>
          </w:tcPr>
          <w:p w14:paraId="32CB35F1" w14:textId="77777777" w:rsidR="00F13CDA" w:rsidRPr="007C2688" w:rsidRDefault="00F13CDA" w:rsidP="0008006C">
            <w:pPr>
              <w:spacing w:after="0" w:line="240" w:lineRule="auto"/>
              <w:rPr>
                <w:rFonts w:eastAsia="Times New Roman" w:cstheme="minorHAnsi"/>
                <w:color w:val="FFFFFF"/>
                <w:kern w:val="0"/>
                <w:lang w:eastAsia="en-IN"/>
                <w14:ligatures w14:val="none"/>
              </w:rPr>
            </w:pPr>
            <w:r w:rsidRPr="007C2688">
              <w:rPr>
                <w:rFonts w:eastAsia="Times New Roman" w:cstheme="minorHAnsi"/>
                <w:color w:val="FFFFFF"/>
                <w:kern w:val="0"/>
                <w:lang w:eastAsia="en-IN"/>
                <w14:ligatures w14:val="none"/>
              </w:rPr>
              <w:t>Disconfirmation Showrooming</w:t>
            </w:r>
          </w:p>
        </w:tc>
        <w:tc>
          <w:tcPr>
            <w:tcW w:w="4040" w:type="dxa"/>
            <w:tcBorders>
              <w:top w:val="nil"/>
              <w:left w:val="nil"/>
              <w:bottom w:val="single" w:sz="4" w:space="0" w:color="auto"/>
              <w:right w:val="single" w:sz="4" w:space="0" w:color="auto"/>
            </w:tcBorders>
            <w:shd w:val="clear" w:color="auto" w:fill="auto"/>
            <w:noWrap/>
            <w:vAlign w:val="bottom"/>
            <w:hideMark/>
          </w:tcPr>
          <w:p w14:paraId="38E13EC2" w14:textId="77777777" w:rsidR="00F13CDA" w:rsidRPr="007C2688" w:rsidRDefault="00F13CDA" w:rsidP="0008006C">
            <w:pPr>
              <w:spacing w:after="0" w:line="240" w:lineRule="auto"/>
              <w:jc w:val="right"/>
              <w:rPr>
                <w:rFonts w:eastAsia="Times New Roman" w:cstheme="minorHAnsi"/>
                <w:color w:val="006400"/>
                <w:kern w:val="0"/>
                <w:lang w:eastAsia="en-IN"/>
                <w14:ligatures w14:val="none"/>
              </w:rPr>
            </w:pPr>
            <w:r w:rsidRPr="007C2688">
              <w:rPr>
                <w:rFonts w:eastAsia="Times New Roman" w:cstheme="minorHAnsi"/>
                <w:color w:val="006400"/>
                <w:kern w:val="0"/>
                <w:lang w:eastAsia="en-IN"/>
                <w14:ligatures w14:val="none"/>
              </w:rPr>
              <w:t>0.818</w:t>
            </w:r>
          </w:p>
        </w:tc>
      </w:tr>
      <w:tr w:rsidR="00F13CDA" w:rsidRPr="007C2688" w14:paraId="7FCB16B3" w14:textId="77777777" w:rsidTr="0008006C">
        <w:trPr>
          <w:trHeight w:val="288"/>
        </w:trPr>
        <w:tc>
          <w:tcPr>
            <w:tcW w:w="3640" w:type="dxa"/>
            <w:tcBorders>
              <w:top w:val="nil"/>
              <w:left w:val="single" w:sz="4" w:space="0" w:color="auto"/>
              <w:bottom w:val="single" w:sz="4" w:space="0" w:color="auto"/>
              <w:right w:val="single" w:sz="4" w:space="0" w:color="auto"/>
            </w:tcBorders>
            <w:shd w:val="clear" w:color="000000" w:fill="555555"/>
            <w:noWrap/>
            <w:vAlign w:val="bottom"/>
            <w:hideMark/>
          </w:tcPr>
          <w:p w14:paraId="6948D018" w14:textId="77777777" w:rsidR="00F13CDA" w:rsidRPr="007C2688" w:rsidRDefault="00F13CDA" w:rsidP="0008006C">
            <w:pPr>
              <w:spacing w:after="0" w:line="240" w:lineRule="auto"/>
              <w:rPr>
                <w:rFonts w:eastAsia="Times New Roman" w:cstheme="minorHAnsi"/>
                <w:color w:val="FFFFFF"/>
                <w:kern w:val="0"/>
                <w:lang w:eastAsia="en-IN"/>
                <w14:ligatures w14:val="none"/>
              </w:rPr>
            </w:pPr>
            <w:r w:rsidRPr="007C2688">
              <w:rPr>
                <w:rFonts w:eastAsia="Times New Roman" w:cstheme="minorHAnsi"/>
                <w:color w:val="FFFFFF"/>
                <w:kern w:val="0"/>
                <w:lang w:eastAsia="en-IN"/>
                <w14:ligatures w14:val="none"/>
              </w:rPr>
              <w:t>Expectation Webrooming</w:t>
            </w:r>
          </w:p>
        </w:tc>
        <w:tc>
          <w:tcPr>
            <w:tcW w:w="4040" w:type="dxa"/>
            <w:tcBorders>
              <w:top w:val="nil"/>
              <w:left w:val="nil"/>
              <w:bottom w:val="single" w:sz="4" w:space="0" w:color="auto"/>
              <w:right w:val="single" w:sz="4" w:space="0" w:color="auto"/>
            </w:tcBorders>
            <w:shd w:val="clear" w:color="000000" w:fill="90EE90"/>
            <w:noWrap/>
            <w:vAlign w:val="bottom"/>
            <w:hideMark/>
          </w:tcPr>
          <w:p w14:paraId="296416CA" w14:textId="77777777" w:rsidR="00F13CDA" w:rsidRPr="007C2688" w:rsidRDefault="00F13CDA" w:rsidP="0008006C">
            <w:pPr>
              <w:spacing w:after="0" w:line="240" w:lineRule="auto"/>
              <w:jc w:val="right"/>
              <w:rPr>
                <w:rFonts w:eastAsia="Times New Roman" w:cstheme="minorHAnsi"/>
                <w:color w:val="006400"/>
                <w:kern w:val="0"/>
                <w:lang w:eastAsia="en-IN"/>
                <w14:ligatures w14:val="none"/>
              </w:rPr>
            </w:pPr>
            <w:r w:rsidRPr="007C2688">
              <w:rPr>
                <w:rFonts w:eastAsia="Times New Roman" w:cstheme="minorHAnsi"/>
                <w:color w:val="006400"/>
                <w:kern w:val="0"/>
                <w:lang w:eastAsia="en-IN"/>
                <w14:ligatures w14:val="none"/>
              </w:rPr>
              <w:t>0.851</w:t>
            </w:r>
          </w:p>
        </w:tc>
      </w:tr>
      <w:tr w:rsidR="00F13CDA" w:rsidRPr="007C2688" w14:paraId="2707F3F2" w14:textId="77777777" w:rsidTr="0008006C">
        <w:trPr>
          <w:trHeight w:val="288"/>
        </w:trPr>
        <w:tc>
          <w:tcPr>
            <w:tcW w:w="3640" w:type="dxa"/>
            <w:tcBorders>
              <w:top w:val="nil"/>
              <w:left w:val="single" w:sz="4" w:space="0" w:color="auto"/>
              <w:bottom w:val="single" w:sz="4" w:space="0" w:color="auto"/>
              <w:right w:val="single" w:sz="4" w:space="0" w:color="auto"/>
            </w:tcBorders>
            <w:shd w:val="clear" w:color="000000" w:fill="555555"/>
            <w:noWrap/>
            <w:vAlign w:val="bottom"/>
            <w:hideMark/>
          </w:tcPr>
          <w:p w14:paraId="2D32D0A2" w14:textId="77777777" w:rsidR="00F13CDA" w:rsidRPr="007C2688" w:rsidRDefault="00F13CDA" w:rsidP="0008006C">
            <w:pPr>
              <w:spacing w:after="0" w:line="240" w:lineRule="auto"/>
              <w:rPr>
                <w:rFonts w:eastAsia="Times New Roman" w:cstheme="minorHAnsi"/>
                <w:color w:val="FFFFFF"/>
                <w:kern w:val="0"/>
                <w:lang w:eastAsia="en-IN"/>
                <w14:ligatures w14:val="none"/>
              </w:rPr>
            </w:pPr>
            <w:r w:rsidRPr="007C2688">
              <w:rPr>
                <w:rFonts w:eastAsia="Times New Roman" w:cstheme="minorHAnsi"/>
                <w:color w:val="FFFFFF"/>
                <w:kern w:val="0"/>
                <w:lang w:eastAsia="en-IN"/>
                <w14:ligatures w14:val="none"/>
              </w:rPr>
              <w:t>Financial Risk</w:t>
            </w:r>
          </w:p>
        </w:tc>
        <w:tc>
          <w:tcPr>
            <w:tcW w:w="4040" w:type="dxa"/>
            <w:tcBorders>
              <w:top w:val="nil"/>
              <w:left w:val="nil"/>
              <w:bottom w:val="single" w:sz="4" w:space="0" w:color="auto"/>
              <w:right w:val="single" w:sz="4" w:space="0" w:color="auto"/>
            </w:tcBorders>
            <w:shd w:val="clear" w:color="auto" w:fill="auto"/>
            <w:noWrap/>
            <w:vAlign w:val="bottom"/>
            <w:hideMark/>
          </w:tcPr>
          <w:p w14:paraId="117A9738" w14:textId="77777777" w:rsidR="00F13CDA" w:rsidRPr="007C2688" w:rsidRDefault="00F13CDA" w:rsidP="0008006C">
            <w:pPr>
              <w:spacing w:after="0" w:line="240" w:lineRule="auto"/>
              <w:jc w:val="right"/>
              <w:rPr>
                <w:rFonts w:eastAsia="Times New Roman" w:cstheme="minorHAnsi"/>
                <w:color w:val="006400"/>
                <w:kern w:val="0"/>
                <w:lang w:eastAsia="en-IN"/>
                <w14:ligatures w14:val="none"/>
              </w:rPr>
            </w:pPr>
            <w:r w:rsidRPr="007C2688">
              <w:rPr>
                <w:rFonts w:eastAsia="Times New Roman" w:cstheme="minorHAnsi"/>
                <w:color w:val="006400"/>
                <w:kern w:val="0"/>
                <w:lang w:eastAsia="en-IN"/>
                <w14:ligatures w14:val="none"/>
              </w:rPr>
              <w:t>0.743</w:t>
            </w:r>
          </w:p>
        </w:tc>
      </w:tr>
      <w:tr w:rsidR="00F13CDA" w:rsidRPr="007C2688" w14:paraId="7B97BCBD" w14:textId="77777777" w:rsidTr="0008006C">
        <w:trPr>
          <w:trHeight w:val="288"/>
        </w:trPr>
        <w:tc>
          <w:tcPr>
            <w:tcW w:w="3640" w:type="dxa"/>
            <w:tcBorders>
              <w:top w:val="nil"/>
              <w:left w:val="single" w:sz="4" w:space="0" w:color="auto"/>
              <w:bottom w:val="single" w:sz="4" w:space="0" w:color="auto"/>
              <w:right w:val="single" w:sz="4" w:space="0" w:color="auto"/>
            </w:tcBorders>
            <w:shd w:val="clear" w:color="000000" w:fill="555555"/>
            <w:noWrap/>
            <w:vAlign w:val="bottom"/>
            <w:hideMark/>
          </w:tcPr>
          <w:p w14:paraId="77265205" w14:textId="77777777" w:rsidR="00F13CDA" w:rsidRPr="007C2688" w:rsidRDefault="00F13CDA" w:rsidP="0008006C">
            <w:pPr>
              <w:spacing w:after="0" w:line="240" w:lineRule="auto"/>
              <w:rPr>
                <w:rFonts w:eastAsia="Times New Roman" w:cstheme="minorHAnsi"/>
                <w:color w:val="FFFFFF"/>
                <w:kern w:val="0"/>
                <w:lang w:eastAsia="en-IN"/>
                <w14:ligatures w14:val="none"/>
              </w:rPr>
            </w:pPr>
            <w:r w:rsidRPr="007C2688">
              <w:rPr>
                <w:rFonts w:eastAsia="Times New Roman" w:cstheme="minorHAnsi"/>
                <w:color w:val="FFFFFF"/>
                <w:kern w:val="0"/>
                <w:lang w:eastAsia="en-IN"/>
                <w14:ligatures w14:val="none"/>
              </w:rPr>
              <w:t>Immediate Possession</w:t>
            </w:r>
          </w:p>
        </w:tc>
        <w:tc>
          <w:tcPr>
            <w:tcW w:w="4040" w:type="dxa"/>
            <w:tcBorders>
              <w:top w:val="nil"/>
              <w:left w:val="nil"/>
              <w:bottom w:val="single" w:sz="4" w:space="0" w:color="auto"/>
              <w:right w:val="single" w:sz="4" w:space="0" w:color="auto"/>
            </w:tcBorders>
            <w:shd w:val="clear" w:color="000000" w:fill="90EE90"/>
            <w:noWrap/>
            <w:vAlign w:val="bottom"/>
            <w:hideMark/>
          </w:tcPr>
          <w:p w14:paraId="1425721F" w14:textId="77777777" w:rsidR="00F13CDA" w:rsidRPr="007C2688" w:rsidRDefault="00F13CDA" w:rsidP="0008006C">
            <w:pPr>
              <w:spacing w:after="0" w:line="240" w:lineRule="auto"/>
              <w:jc w:val="right"/>
              <w:rPr>
                <w:rFonts w:eastAsia="Times New Roman" w:cstheme="minorHAnsi"/>
                <w:color w:val="006400"/>
                <w:kern w:val="0"/>
                <w:lang w:eastAsia="en-IN"/>
                <w14:ligatures w14:val="none"/>
              </w:rPr>
            </w:pPr>
            <w:r w:rsidRPr="007C2688">
              <w:rPr>
                <w:rFonts w:eastAsia="Times New Roman" w:cstheme="minorHAnsi"/>
                <w:color w:val="006400"/>
                <w:kern w:val="0"/>
                <w:lang w:eastAsia="en-IN"/>
                <w14:ligatures w14:val="none"/>
              </w:rPr>
              <w:t>0.824</w:t>
            </w:r>
          </w:p>
        </w:tc>
      </w:tr>
      <w:tr w:rsidR="00F13CDA" w:rsidRPr="007C2688" w14:paraId="263B60D0" w14:textId="77777777" w:rsidTr="0008006C">
        <w:trPr>
          <w:trHeight w:val="288"/>
        </w:trPr>
        <w:tc>
          <w:tcPr>
            <w:tcW w:w="3640" w:type="dxa"/>
            <w:tcBorders>
              <w:top w:val="nil"/>
              <w:left w:val="single" w:sz="4" w:space="0" w:color="auto"/>
              <w:bottom w:val="single" w:sz="4" w:space="0" w:color="auto"/>
              <w:right w:val="single" w:sz="4" w:space="0" w:color="auto"/>
            </w:tcBorders>
            <w:shd w:val="clear" w:color="000000" w:fill="555555"/>
            <w:noWrap/>
            <w:vAlign w:val="bottom"/>
            <w:hideMark/>
          </w:tcPr>
          <w:p w14:paraId="0730A8AF" w14:textId="77777777" w:rsidR="00F13CDA" w:rsidRPr="007C2688" w:rsidRDefault="00F13CDA" w:rsidP="0008006C">
            <w:pPr>
              <w:spacing w:after="0" w:line="240" w:lineRule="auto"/>
              <w:rPr>
                <w:rFonts w:eastAsia="Times New Roman" w:cstheme="minorHAnsi"/>
                <w:color w:val="FFFFFF"/>
                <w:kern w:val="0"/>
                <w:lang w:eastAsia="en-IN"/>
                <w14:ligatures w14:val="none"/>
              </w:rPr>
            </w:pPr>
            <w:r w:rsidRPr="007C2688">
              <w:rPr>
                <w:rFonts w:eastAsia="Times New Roman" w:cstheme="minorHAnsi"/>
                <w:color w:val="FFFFFF"/>
                <w:kern w:val="0"/>
                <w:lang w:eastAsia="en-IN"/>
                <w14:ligatures w14:val="none"/>
              </w:rPr>
              <w:t>Product Risk</w:t>
            </w:r>
          </w:p>
        </w:tc>
        <w:tc>
          <w:tcPr>
            <w:tcW w:w="4040" w:type="dxa"/>
            <w:tcBorders>
              <w:top w:val="nil"/>
              <w:left w:val="nil"/>
              <w:bottom w:val="single" w:sz="4" w:space="0" w:color="auto"/>
              <w:right w:val="single" w:sz="4" w:space="0" w:color="auto"/>
            </w:tcBorders>
            <w:shd w:val="clear" w:color="auto" w:fill="auto"/>
            <w:noWrap/>
            <w:vAlign w:val="bottom"/>
            <w:hideMark/>
          </w:tcPr>
          <w:p w14:paraId="70C3E52A" w14:textId="77777777" w:rsidR="00F13CDA" w:rsidRPr="007C2688" w:rsidRDefault="00F13CDA" w:rsidP="0008006C">
            <w:pPr>
              <w:spacing w:after="0" w:line="240" w:lineRule="auto"/>
              <w:jc w:val="right"/>
              <w:rPr>
                <w:rFonts w:eastAsia="Times New Roman" w:cstheme="minorHAnsi"/>
                <w:color w:val="006400"/>
                <w:kern w:val="0"/>
                <w:lang w:eastAsia="en-IN"/>
                <w14:ligatures w14:val="none"/>
              </w:rPr>
            </w:pPr>
            <w:r w:rsidRPr="007C2688">
              <w:rPr>
                <w:rFonts w:eastAsia="Times New Roman" w:cstheme="minorHAnsi"/>
                <w:color w:val="006400"/>
                <w:kern w:val="0"/>
                <w:lang w:eastAsia="en-IN"/>
                <w14:ligatures w14:val="none"/>
              </w:rPr>
              <w:t>0.853</w:t>
            </w:r>
          </w:p>
        </w:tc>
      </w:tr>
      <w:tr w:rsidR="00F13CDA" w:rsidRPr="007C2688" w14:paraId="476212DD" w14:textId="77777777" w:rsidTr="0008006C">
        <w:trPr>
          <w:trHeight w:val="288"/>
        </w:trPr>
        <w:tc>
          <w:tcPr>
            <w:tcW w:w="3640" w:type="dxa"/>
            <w:tcBorders>
              <w:top w:val="nil"/>
              <w:left w:val="single" w:sz="4" w:space="0" w:color="auto"/>
              <w:bottom w:val="single" w:sz="4" w:space="0" w:color="auto"/>
              <w:right w:val="single" w:sz="4" w:space="0" w:color="auto"/>
            </w:tcBorders>
            <w:shd w:val="clear" w:color="000000" w:fill="555555"/>
            <w:noWrap/>
            <w:vAlign w:val="bottom"/>
            <w:hideMark/>
          </w:tcPr>
          <w:p w14:paraId="4EFDDC69" w14:textId="77777777" w:rsidR="00F13CDA" w:rsidRPr="007C2688" w:rsidRDefault="00F13CDA" w:rsidP="0008006C">
            <w:pPr>
              <w:spacing w:after="0" w:line="240" w:lineRule="auto"/>
              <w:rPr>
                <w:rFonts w:eastAsia="Times New Roman" w:cstheme="minorHAnsi"/>
                <w:color w:val="FFFFFF"/>
                <w:kern w:val="0"/>
                <w:lang w:eastAsia="en-IN"/>
                <w14:ligatures w14:val="none"/>
              </w:rPr>
            </w:pPr>
            <w:r w:rsidRPr="007C2688">
              <w:rPr>
                <w:rFonts w:eastAsia="Times New Roman" w:cstheme="minorHAnsi"/>
                <w:color w:val="FFFFFF"/>
                <w:kern w:val="0"/>
                <w:lang w:eastAsia="en-IN"/>
                <w14:ligatures w14:val="none"/>
              </w:rPr>
              <w:t>Sales Staff Assistance</w:t>
            </w:r>
          </w:p>
        </w:tc>
        <w:tc>
          <w:tcPr>
            <w:tcW w:w="4040" w:type="dxa"/>
            <w:tcBorders>
              <w:top w:val="nil"/>
              <w:left w:val="nil"/>
              <w:bottom w:val="single" w:sz="4" w:space="0" w:color="auto"/>
              <w:right w:val="single" w:sz="4" w:space="0" w:color="auto"/>
            </w:tcBorders>
            <w:shd w:val="clear" w:color="000000" w:fill="90EE90"/>
            <w:noWrap/>
            <w:vAlign w:val="bottom"/>
            <w:hideMark/>
          </w:tcPr>
          <w:p w14:paraId="7BFD819B" w14:textId="77777777" w:rsidR="00F13CDA" w:rsidRPr="007C2688" w:rsidRDefault="00F13CDA" w:rsidP="0008006C">
            <w:pPr>
              <w:spacing w:after="0" w:line="240" w:lineRule="auto"/>
              <w:jc w:val="right"/>
              <w:rPr>
                <w:rFonts w:eastAsia="Times New Roman" w:cstheme="minorHAnsi"/>
                <w:color w:val="006400"/>
                <w:kern w:val="0"/>
                <w:lang w:eastAsia="en-IN"/>
                <w14:ligatures w14:val="none"/>
              </w:rPr>
            </w:pPr>
            <w:r w:rsidRPr="007C2688">
              <w:rPr>
                <w:rFonts w:eastAsia="Times New Roman" w:cstheme="minorHAnsi"/>
                <w:color w:val="006400"/>
                <w:kern w:val="0"/>
                <w:lang w:eastAsia="en-IN"/>
                <w14:ligatures w14:val="none"/>
              </w:rPr>
              <w:t>0.826</w:t>
            </w:r>
          </w:p>
        </w:tc>
      </w:tr>
      <w:tr w:rsidR="00F13CDA" w:rsidRPr="007C2688" w14:paraId="043A067B" w14:textId="77777777" w:rsidTr="0008006C">
        <w:trPr>
          <w:trHeight w:val="288"/>
        </w:trPr>
        <w:tc>
          <w:tcPr>
            <w:tcW w:w="3640" w:type="dxa"/>
            <w:tcBorders>
              <w:top w:val="nil"/>
              <w:left w:val="single" w:sz="4" w:space="0" w:color="auto"/>
              <w:bottom w:val="single" w:sz="4" w:space="0" w:color="auto"/>
              <w:right w:val="single" w:sz="4" w:space="0" w:color="auto"/>
            </w:tcBorders>
            <w:shd w:val="clear" w:color="000000" w:fill="555555"/>
            <w:noWrap/>
            <w:vAlign w:val="bottom"/>
            <w:hideMark/>
          </w:tcPr>
          <w:p w14:paraId="187A965C" w14:textId="77777777" w:rsidR="00F13CDA" w:rsidRPr="007C2688" w:rsidRDefault="00F13CDA" w:rsidP="0008006C">
            <w:pPr>
              <w:spacing w:after="0" w:line="240" w:lineRule="auto"/>
              <w:rPr>
                <w:rFonts w:eastAsia="Times New Roman" w:cstheme="minorHAnsi"/>
                <w:color w:val="FFFFFF"/>
                <w:kern w:val="0"/>
                <w:lang w:eastAsia="en-IN"/>
                <w14:ligatures w14:val="none"/>
              </w:rPr>
            </w:pPr>
            <w:r w:rsidRPr="007C2688">
              <w:rPr>
                <w:rFonts w:eastAsia="Times New Roman" w:cstheme="minorHAnsi"/>
                <w:color w:val="FFFFFF"/>
                <w:kern w:val="0"/>
                <w:lang w:eastAsia="en-IN"/>
                <w14:ligatures w14:val="none"/>
              </w:rPr>
              <w:t>Socialisation</w:t>
            </w:r>
          </w:p>
        </w:tc>
        <w:tc>
          <w:tcPr>
            <w:tcW w:w="4040" w:type="dxa"/>
            <w:tcBorders>
              <w:top w:val="nil"/>
              <w:left w:val="nil"/>
              <w:bottom w:val="single" w:sz="4" w:space="0" w:color="auto"/>
              <w:right w:val="single" w:sz="4" w:space="0" w:color="auto"/>
            </w:tcBorders>
            <w:shd w:val="clear" w:color="auto" w:fill="auto"/>
            <w:noWrap/>
            <w:vAlign w:val="bottom"/>
            <w:hideMark/>
          </w:tcPr>
          <w:p w14:paraId="31E6F461" w14:textId="77777777" w:rsidR="00F13CDA" w:rsidRPr="007C2688" w:rsidRDefault="00F13CDA" w:rsidP="0008006C">
            <w:pPr>
              <w:spacing w:after="0" w:line="240" w:lineRule="auto"/>
              <w:jc w:val="right"/>
              <w:rPr>
                <w:rFonts w:eastAsia="Times New Roman" w:cstheme="minorHAnsi"/>
                <w:color w:val="006400"/>
                <w:kern w:val="0"/>
                <w:lang w:eastAsia="en-IN"/>
                <w14:ligatures w14:val="none"/>
              </w:rPr>
            </w:pPr>
            <w:r w:rsidRPr="007C2688">
              <w:rPr>
                <w:rFonts w:eastAsia="Times New Roman" w:cstheme="minorHAnsi"/>
                <w:color w:val="006400"/>
                <w:kern w:val="0"/>
                <w:lang w:eastAsia="en-IN"/>
                <w14:ligatures w14:val="none"/>
              </w:rPr>
              <w:t>0.811</w:t>
            </w:r>
          </w:p>
        </w:tc>
      </w:tr>
      <w:tr w:rsidR="00F13CDA" w:rsidRPr="007C2688" w14:paraId="6BF07D5E" w14:textId="77777777" w:rsidTr="0008006C">
        <w:trPr>
          <w:trHeight w:val="288"/>
        </w:trPr>
        <w:tc>
          <w:tcPr>
            <w:tcW w:w="3640" w:type="dxa"/>
            <w:tcBorders>
              <w:top w:val="nil"/>
              <w:left w:val="single" w:sz="4" w:space="0" w:color="auto"/>
              <w:bottom w:val="single" w:sz="4" w:space="0" w:color="auto"/>
              <w:right w:val="single" w:sz="4" w:space="0" w:color="auto"/>
            </w:tcBorders>
            <w:shd w:val="clear" w:color="000000" w:fill="555555"/>
            <w:noWrap/>
            <w:vAlign w:val="bottom"/>
            <w:hideMark/>
          </w:tcPr>
          <w:p w14:paraId="41175CF9" w14:textId="77777777" w:rsidR="00F13CDA" w:rsidRPr="007C2688" w:rsidRDefault="00F13CDA" w:rsidP="0008006C">
            <w:pPr>
              <w:spacing w:after="0" w:line="240" w:lineRule="auto"/>
              <w:rPr>
                <w:rFonts w:eastAsia="Times New Roman" w:cstheme="minorHAnsi"/>
                <w:color w:val="FFFFFF"/>
                <w:kern w:val="0"/>
                <w:lang w:eastAsia="en-IN"/>
                <w14:ligatures w14:val="none"/>
              </w:rPr>
            </w:pPr>
            <w:r w:rsidRPr="007C2688">
              <w:rPr>
                <w:rFonts w:eastAsia="Times New Roman" w:cstheme="minorHAnsi"/>
                <w:color w:val="FFFFFF"/>
                <w:kern w:val="0"/>
                <w:lang w:eastAsia="en-IN"/>
                <w14:ligatures w14:val="none"/>
              </w:rPr>
              <w:t xml:space="preserve">Touch and Feel </w:t>
            </w:r>
            <w:proofErr w:type="spellStart"/>
            <w:r w:rsidRPr="007C2688">
              <w:rPr>
                <w:rFonts w:eastAsia="Times New Roman" w:cstheme="minorHAnsi"/>
                <w:color w:val="FFFFFF"/>
                <w:kern w:val="0"/>
                <w:lang w:eastAsia="en-IN"/>
                <w14:ligatures w14:val="none"/>
              </w:rPr>
              <w:t>Experiance</w:t>
            </w:r>
            <w:proofErr w:type="spellEnd"/>
          </w:p>
        </w:tc>
        <w:tc>
          <w:tcPr>
            <w:tcW w:w="4040" w:type="dxa"/>
            <w:tcBorders>
              <w:top w:val="nil"/>
              <w:left w:val="nil"/>
              <w:bottom w:val="single" w:sz="4" w:space="0" w:color="auto"/>
              <w:right w:val="single" w:sz="4" w:space="0" w:color="auto"/>
            </w:tcBorders>
            <w:shd w:val="clear" w:color="000000" w:fill="90EE90"/>
            <w:noWrap/>
            <w:vAlign w:val="bottom"/>
            <w:hideMark/>
          </w:tcPr>
          <w:p w14:paraId="38569074" w14:textId="77777777" w:rsidR="00F13CDA" w:rsidRPr="007C2688" w:rsidRDefault="00F13CDA" w:rsidP="0008006C">
            <w:pPr>
              <w:spacing w:after="0" w:line="240" w:lineRule="auto"/>
              <w:jc w:val="right"/>
              <w:rPr>
                <w:rFonts w:eastAsia="Times New Roman" w:cstheme="minorHAnsi"/>
                <w:color w:val="006400"/>
                <w:kern w:val="0"/>
                <w:lang w:eastAsia="en-IN"/>
                <w14:ligatures w14:val="none"/>
              </w:rPr>
            </w:pPr>
            <w:r w:rsidRPr="007C2688">
              <w:rPr>
                <w:rFonts w:eastAsia="Times New Roman" w:cstheme="minorHAnsi"/>
                <w:color w:val="006400"/>
                <w:kern w:val="0"/>
                <w:lang w:eastAsia="en-IN"/>
                <w14:ligatures w14:val="none"/>
              </w:rPr>
              <w:t>0.717</w:t>
            </w:r>
          </w:p>
        </w:tc>
      </w:tr>
    </w:tbl>
    <w:p w14:paraId="04066714" w14:textId="77777777" w:rsidR="00F13CDA" w:rsidRPr="007C2688" w:rsidRDefault="00F13CDA" w:rsidP="00F13CDA">
      <w:pPr>
        <w:rPr>
          <w:rFonts w:cstheme="minorHAnsi"/>
          <w:b/>
          <w:bCs/>
          <w:sz w:val="24"/>
          <w:szCs w:val="24"/>
        </w:rPr>
      </w:pPr>
    </w:p>
    <w:p w14:paraId="04AD1B59" w14:textId="77777777" w:rsidR="00F13CDA" w:rsidRPr="007C2688" w:rsidRDefault="00F13CDA" w:rsidP="00F13CDA">
      <w:pPr>
        <w:pStyle w:val="ListParagraph"/>
        <w:numPr>
          <w:ilvl w:val="0"/>
          <w:numId w:val="5"/>
        </w:numPr>
        <w:rPr>
          <w:rFonts w:cstheme="minorHAnsi"/>
        </w:rPr>
      </w:pPr>
      <w:r w:rsidRPr="007C2688">
        <w:rPr>
          <w:rFonts w:cstheme="minorHAnsi"/>
        </w:rPr>
        <w:t>All reported Cronbach's alpha values exceed 0.7, indicating good to excellent internal consistency for the respective variables.</w:t>
      </w:r>
    </w:p>
    <w:p w14:paraId="7FFED7D5" w14:textId="77777777" w:rsidR="00F13CDA" w:rsidRPr="007C2688" w:rsidRDefault="00F13CDA" w:rsidP="00F13CDA">
      <w:pPr>
        <w:pStyle w:val="ListParagraph"/>
        <w:numPr>
          <w:ilvl w:val="0"/>
          <w:numId w:val="5"/>
        </w:numPr>
        <w:rPr>
          <w:rFonts w:cstheme="minorHAnsi"/>
        </w:rPr>
      </w:pPr>
      <w:r w:rsidRPr="007C2688">
        <w:rPr>
          <w:rFonts w:cstheme="minorHAnsi"/>
        </w:rPr>
        <w:t>Specific values range from 0.717 (acceptable) for "Touch and Feel Experience" to 0.859 (excellent) for "Webrooming Intention."</w:t>
      </w:r>
    </w:p>
    <w:p w14:paraId="429AC26A" w14:textId="77777777" w:rsidR="007100BE" w:rsidRDefault="00F13CDA" w:rsidP="00843C5B">
      <w:pPr>
        <w:rPr>
          <w:rFonts w:cstheme="minorHAnsi"/>
        </w:rPr>
      </w:pPr>
      <w:r w:rsidRPr="007C2688">
        <w:rPr>
          <w:rFonts w:cstheme="minorHAnsi"/>
        </w:rPr>
        <w:t>The reported Cronbach's alpha values suggest good to excellent internal consistency for most variables, supporting the reliability of the measures used in the research. However, further examination of the "Touch and Feel Experience" variable is recommended. Overall, the analysis strengthens the credibility of the findings and their implications</w:t>
      </w:r>
    </w:p>
    <w:p w14:paraId="048D763B" w14:textId="77777777" w:rsidR="007100BE" w:rsidRDefault="007100BE" w:rsidP="00843C5B">
      <w:pPr>
        <w:rPr>
          <w:rFonts w:cstheme="minorHAnsi"/>
        </w:rPr>
      </w:pPr>
    </w:p>
    <w:p w14:paraId="6416500E" w14:textId="77777777" w:rsidR="00F700D6" w:rsidRDefault="00F700D6" w:rsidP="00843C5B">
      <w:pPr>
        <w:rPr>
          <w:rFonts w:cstheme="minorHAnsi"/>
          <w:b/>
          <w:bCs/>
        </w:rPr>
      </w:pPr>
    </w:p>
    <w:p w14:paraId="38AEC679" w14:textId="77777777" w:rsidR="004C6816" w:rsidRDefault="004C6816" w:rsidP="00843C5B">
      <w:pPr>
        <w:rPr>
          <w:rFonts w:cstheme="minorHAnsi"/>
          <w:b/>
          <w:bCs/>
        </w:rPr>
      </w:pPr>
    </w:p>
    <w:p w14:paraId="101E5444" w14:textId="2C3B4A3F" w:rsidR="002F5BBD" w:rsidRPr="004C6816" w:rsidRDefault="001D22E2" w:rsidP="004C6816">
      <w:pPr>
        <w:pStyle w:val="Heading1"/>
        <w:jc w:val="center"/>
        <w:rPr>
          <w:b/>
          <w:bCs/>
        </w:rPr>
      </w:pPr>
      <w:bookmarkStart w:id="7" w:name="_Toc161786123"/>
      <w:r w:rsidRPr="004C6816">
        <w:rPr>
          <w:b/>
          <w:bCs/>
        </w:rPr>
        <w:lastRenderedPageBreak/>
        <w:t>Results</w:t>
      </w:r>
      <w:bookmarkEnd w:id="7"/>
    </w:p>
    <w:p w14:paraId="526C3351" w14:textId="77777777" w:rsidR="00AB6A06" w:rsidRPr="007C2688" w:rsidRDefault="00AB6A06" w:rsidP="00843C5B">
      <w:pPr>
        <w:rPr>
          <w:rFonts w:cstheme="minorHAnsi"/>
          <w:b/>
          <w:bCs/>
        </w:rPr>
      </w:pPr>
    </w:p>
    <w:p w14:paraId="68B7376D" w14:textId="77777777" w:rsidR="00EF65F5" w:rsidRPr="007C2688" w:rsidRDefault="00EF65F5" w:rsidP="00EF65F5">
      <w:pPr>
        <w:keepNext/>
        <w:rPr>
          <w:rFonts w:cstheme="minorHAnsi"/>
        </w:rPr>
      </w:pPr>
      <w:r w:rsidRPr="007C2688">
        <w:rPr>
          <w:rFonts w:cstheme="minorHAnsi"/>
          <w:noProof/>
          <w14:ligatures w14:val="none"/>
        </w:rPr>
        <w:drawing>
          <wp:inline distT="0" distB="0" distL="0" distR="0" wp14:anchorId="4642DAC5" wp14:editId="3E4647AF">
            <wp:extent cx="9098280" cy="4896485"/>
            <wp:effectExtent l="0" t="0" r="7620" b="0"/>
            <wp:docPr id="685863350" name="Picture 1" descr="Picture">
              <a:extLst xmlns:a="http://schemas.openxmlformats.org/drawingml/2006/main">
                <a:ext uri="{FF2B5EF4-FFF2-40B4-BE49-F238E27FC236}">
                  <a16:creationId xmlns:a16="http://schemas.microsoft.com/office/drawing/2014/main" id="{00000000-0008-0000-0000-000002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Picture">
                      <a:extLst>
                        <a:ext uri="{FF2B5EF4-FFF2-40B4-BE49-F238E27FC236}">
                          <a16:creationId xmlns:a16="http://schemas.microsoft.com/office/drawing/2014/main" id="{00000000-0008-0000-0000-000002000000}"/>
                        </a:ext>
                      </a:extLst>
                    </pic:cNvPr>
                    <pic:cNvPicPr>
                      <a:picLocks noChangeAspect="1"/>
                    </pic:cNvPicPr>
                  </pic:nvPicPr>
                  <pic:blipFill>
                    <a:blip r:embed="rId9"/>
                    <a:stretch>
                      <a:fillRect/>
                    </a:stretch>
                  </pic:blipFill>
                  <pic:spPr>
                    <a:xfrm>
                      <a:off x="0" y="0"/>
                      <a:ext cx="9111558" cy="4903631"/>
                    </a:xfrm>
                    <a:prstGeom prst="rect">
                      <a:avLst/>
                    </a:prstGeom>
                  </pic:spPr>
                </pic:pic>
              </a:graphicData>
            </a:graphic>
          </wp:inline>
        </w:drawing>
      </w:r>
    </w:p>
    <w:p w14:paraId="589DB3DA" w14:textId="0C3712A6" w:rsidR="00C82B26" w:rsidRDefault="00EF65F5" w:rsidP="00EF65F5">
      <w:pPr>
        <w:pStyle w:val="Caption"/>
        <w:rPr>
          <w:rFonts w:cstheme="minorHAnsi"/>
        </w:rPr>
      </w:pPr>
      <w:r w:rsidRPr="007C2688">
        <w:rPr>
          <w:rFonts w:cstheme="minorHAnsi"/>
        </w:rPr>
        <w:t xml:space="preserve">Figure </w:t>
      </w:r>
      <w:r w:rsidRPr="007C2688">
        <w:rPr>
          <w:rFonts w:cstheme="minorHAnsi"/>
        </w:rPr>
        <w:fldChar w:fldCharType="begin"/>
      </w:r>
      <w:r w:rsidRPr="007C2688">
        <w:rPr>
          <w:rFonts w:cstheme="minorHAnsi"/>
        </w:rPr>
        <w:instrText xml:space="preserve"> SEQ Figure \* ARABIC </w:instrText>
      </w:r>
      <w:r w:rsidRPr="007C2688">
        <w:rPr>
          <w:rFonts w:cstheme="minorHAnsi"/>
        </w:rPr>
        <w:fldChar w:fldCharType="separate"/>
      </w:r>
      <w:r w:rsidRPr="007C2688">
        <w:rPr>
          <w:rFonts w:cstheme="minorHAnsi"/>
          <w:noProof/>
        </w:rPr>
        <w:t>2</w:t>
      </w:r>
      <w:r w:rsidRPr="007C2688">
        <w:rPr>
          <w:rFonts w:cstheme="minorHAnsi"/>
        </w:rPr>
        <w:fldChar w:fldCharType="end"/>
      </w:r>
      <w:r w:rsidRPr="007C2688">
        <w:rPr>
          <w:rFonts w:cstheme="minorHAnsi"/>
        </w:rPr>
        <w:t xml:space="preserve"> The Model Shows the Relationship between Dependent and Independent variable</w:t>
      </w:r>
    </w:p>
    <w:p w14:paraId="7BAA4066" w14:textId="14562359" w:rsidR="009E1770" w:rsidRDefault="005B7836" w:rsidP="004C6816">
      <w:pPr>
        <w:pStyle w:val="Heading2"/>
        <w:rPr>
          <w:rFonts w:eastAsia="Times New Roman"/>
          <w:lang w:eastAsia="en-IN"/>
        </w:rPr>
      </w:pPr>
      <w:bookmarkStart w:id="8" w:name="_Toc161786124"/>
      <w:r w:rsidRPr="005B7836">
        <w:rPr>
          <w:rFonts w:eastAsia="Times New Roman"/>
          <w:lang w:eastAsia="en-IN"/>
        </w:rPr>
        <w:lastRenderedPageBreak/>
        <w:t>Table 1:  Classification of Demographics</w:t>
      </w:r>
      <w:r w:rsidR="00813B6F">
        <w:rPr>
          <w:rFonts w:eastAsia="Times New Roman"/>
          <w:lang w:eastAsia="en-IN"/>
        </w:rPr>
        <w:t xml:space="preserve"> Data</w:t>
      </w:r>
      <w:bookmarkEnd w:id="8"/>
    </w:p>
    <w:p w14:paraId="43B9407C" w14:textId="2728A871" w:rsidR="00D82359" w:rsidRDefault="00D82359" w:rsidP="005B7836">
      <w:pPr>
        <w:spacing w:after="0" w:line="540" w:lineRule="atLeast"/>
        <w:ind w:right="120"/>
        <w:rPr>
          <w:rFonts w:eastAsia="Times New Roman" w:cstheme="minorHAnsi"/>
          <w:b/>
          <w:bCs/>
          <w:color w:val="000000" w:themeColor="text1"/>
          <w:spacing w:val="4"/>
          <w:kern w:val="0"/>
          <w:sz w:val="21"/>
          <w:szCs w:val="21"/>
          <w:u w:val="single"/>
          <w:lang w:eastAsia="en-IN"/>
          <w14:ligatures w14:val="none"/>
        </w:rPr>
      </w:pPr>
    </w:p>
    <w:tbl>
      <w:tblPr>
        <w:tblW w:w="6886" w:type="dxa"/>
        <w:tblLook w:val="04A0" w:firstRow="1" w:lastRow="0" w:firstColumn="1" w:lastColumn="0" w:noHBand="0" w:noVBand="1"/>
      </w:tblPr>
      <w:tblGrid>
        <w:gridCol w:w="3594"/>
        <w:gridCol w:w="2329"/>
        <w:gridCol w:w="963"/>
      </w:tblGrid>
      <w:tr w:rsidR="00D82359" w:rsidRPr="00D82359" w14:paraId="2BA1D31E" w14:textId="77777777" w:rsidTr="007B567A">
        <w:trPr>
          <w:trHeight w:val="226"/>
        </w:trPr>
        <w:tc>
          <w:tcPr>
            <w:tcW w:w="5923"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1F741BB" w14:textId="77777777" w:rsidR="00D82359" w:rsidRPr="00DD6D65" w:rsidRDefault="00D82359" w:rsidP="00D82359">
            <w:pPr>
              <w:spacing w:after="0" w:line="240" w:lineRule="auto"/>
              <w:rPr>
                <w:rFonts w:ascii="Calibri" w:eastAsia="Times New Roman" w:hAnsi="Calibri" w:cs="Calibri"/>
                <w:b/>
                <w:bCs/>
                <w:color w:val="000000"/>
                <w:kern w:val="0"/>
                <w:sz w:val="20"/>
                <w:szCs w:val="20"/>
                <w:lang w:eastAsia="en-IN"/>
                <w14:ligatures w14:val="none"/>
              </w:rPr>
            </w:pPr>
            <w:r w:rsidRPr="00DD6D65">
              <w:rPr>
                <w:rFonts w:ascii="Calibri" w:eastAsia="Times New Roman" w:hAnsi="Calibri" w:cs="Calibri"/>
                <w:b/>
                <w:bCs/>
                <w:color w:val="000000"/>
                <w:kern w:val="0"/>
                <w:sz w:val="20"/>
                <w:szCs w:val="20"/>
                <w:lang w:eastAsia="en-IN"/>
                <w14:ligatures w14:val="none"/>
              </w:rPr>
              <w:t>Total Responses</w:t>
            </w:r>
          </w:p>
        </w:tc>
        <w:tc>
          <w:tcPr>
            <w:tcW w:w="963" w:type="dxa"/>
            <w:tcBorders>
              <w:top w:val="single" w:sz="4" w:space="0" w:color="auto"/>
              <w:left w:val="nil"/>
              <w:bottom w:val="single" w:sz="4" w:space="0" w:color="auto"/>
              <w:right w:val="single" w:sz="4" w:space="0" w:color="auto"/>
            </w:tcBorders>
            <w:shd w:val="clear" w:color="auto" w:fill="auto"/>
            <w:noWrap/>
            <w:vAlign w:val="bottom"/>
            <w:hideMark/>
          </w:tcPr>
          <w:p w14:paraId="55A164B8" w14:textId="77777777" w:rsidR="00D82359" w:rsidRPr="00DD6D65" w:rsidRDefault="00D82359" w:rsidP="00D82359">
            <w:pPr>
              <w:spacing w:after="0" w:line="240" w:lineRule="auto"/>
              <w:jc w:val="right"/>
              <w:rPr>
                <w:rFonts w:ascii="Calibri" w:eastAsia="Times New Roman" w:hAnsi="Calibri" w:cs="Calibri"/>
                <w:color w:val="000000"/>
                <w:kern w:val="0"/>
                <w:sz w:val="20"/>
                <w:szCs w:val="20"/>
                <w:lang w:eastAsia="en-IN"/>
                <w14:ligatures w14:val="none"/>
              </w:rPr>
            </w:pPr>
            <w:r w:rsidRPr="00DD6D65">
              <w:rPr>
                <w:rFonts w:ascii="Calibri" w:eastAsia="Times New Roman" w:hAnsi="Calibri" w:cs="Calibri"/>
                <w:color w:val="000000"/>
                <w:kern w:val="0"/>
                <w:sz w:val="20"/>
                <w:szCs w:val="20"/>
                <w:lang w:eastAsia="en-IN"/>
                <w14:ligatures w14:val="none"/>
              </w:rPr>
              <w:t>167</w:t>
            </w:r>
          </w:p>
        </w:tc>
      </w:tr>
      <w:tr w:rsidR="00D82359" w:rsidRPr="00D82359" w14:paraId="07DADB37" w14:textId="77777777" w:rsidTr="007B567A">
        <w:trPr>
          <w:trHeight w:val="226"/>
        </w:trPr>
        <w:tc>
          <w:tcPr>
            <w:tcW w:w="3594" w:type="dxa"/>
            <w:tcBorders>
              <w:top w:val="nil"/>
              <w:left w:val="single" w:sz="4" w:space="0" w:color="auto"/>
              <w:bottom w:val="nil"/>
              <w:right w:val="nil"/>
            </w:tcBorders>
            <w:shd w:val="clear" w:color="auto" w:fill="auto"/>
            <w:noWrap/>
            <w:vAlign w:val="bottom"/>
            <w:hideMark/>
          </w:tcPr>
          <w:p w14:paraId="7A2CEB6E" w14:textId="77777777" w:rsidR="00D82359" w:rsidRPr="00DD6D65" w:rsidRDefault="00D82359" w:rsidP="00D82359">
            <w:pPr>
              <w:spacing w:after="0" w:line="240" w:lineRule="auto"/>
              <w:rPr>
                <w:rFonts w:ascii="Calibri" w:eastAsia="Times New Roman" w:hAnsi="Calibri" w:cs="Calibri"/>
                <w:b/>
                <w:bCs/>
                <w:color w:val="000000"/>
                <w:kern w:val="0"/>
                <w:sz w:val="20"/>
                <w:szCs w:val="20"/>
                <w:lang w:eastAsia="en-IN"/>
                <w14:ligatures w14:val="none"/>
              </w:rPr>
            </w:pPr>
            <w:r w:rsidRPr="00DD6D65">
              <w:rPr>
                <w:rFonts w:ascii="Calibri" w:eastAsia="Times New Roman" w:hAnsi="Calibri" w:cs="Calibri"/>
                <w:b/>
                <w:bCs/>
                <w:color w:val="000000"/>
                <w:kern w:val="0"/>
                <w:sz w:val="20"/>
                <w:szCs w:val="20"/>
                <w:lang w:eastAsia="en-IN"/>
                <w14:ligatures w14:val="none"/>
              </w:rPr>
              <w:t> </w:t>
            </w:r>
          </w:p>
        </w:tc>
        <w:tc>
          <w:tcPr>
            <w:tcW w:w="2329" w:type="dxa"/>
            <w:tcBorders>
              <w:top w:val="nil"/>
              <w:left w:val="nil"/>
              <w:bottom w:val="nil"/>
              <w:right w:val="nil"/>
            </w:tcBorders>
            <w:shd w:val="clear" w:color="auto" w:fill="auto"/>
            <w:noWrap/>
            <w:vAlign w:val="bottom"/>
            <w:hideMark/>
          </w:tcPr>
          <w:p w14:paraId="2850CA62" w14:textId="77777777" w:rsidR="00D82359" w:rsidRPr="00DD6D65" w:rsidRDefault="00D82359" w:rsidP="00D82359">
            <w:pPr>
              <w:spacing w:after="0" w:line="240" w:lineRule="auto"/>
              <w:rPr>
                <w:rFonts w:ascii="Calibri" w:eastAsia="Times New Roman" w:hAnsi="Calibri" w:cs="Calibri"/>
                <w:b/>
                <w:bCs/>
                <w:color w:val="000000"/>
                <w:kern w:val="0"/>
                <w:sz w:val="20"/>
                <w:szCs w:val="20"/>
                <w:lang w:eastAsia="en-IN"/>
                <w14:ligatures w14:val="none"/>
              </w:rPr>
            </w:pPr>
          </w:p>
        </w:tc>
        <w:tc>
          <w:tcPr>
            <w:tcW w:w="963" w:type="dxa"/>
            <w:tcBorders>
              <w:top w:val="nil"/>
              <w:left w:val="nil"/>
              <w:bottom w:val="nil"/>
              <w:right w:val="single" w:sz="4" w:space="0" w:color="auto"/>
            </w:tcBorders>
            <w:shd w:val="clear" w:color="auto" w:fill="auto"/>
            <w:noWrap/>
            <w:vAlign w:val="bottom"/>
            <w:hideMark/>
          </w:tcPr>
          <w:p w14:paraId="3E70C8F9" w14:textId="77777777" w:rsidR="00D82359" w:rsidRPr="00DD6D65" w:rsidRDefault="00D82359" w:rsidP="00D82359">
            <w:pPr>
              <w:spacing w:after="0" w:line="240" w:lineRule="auto"/>
              <w:rPr>
                <w:rFonts w:ascii="Calibri" w:eastAsia="Times New Roman" w:hAnsi="Calibri" w:cs="Calibri"/>
                <w:color w:val="000000"/>
                <w:kern w:val="0"/>
                <w:sz w:val="20"/>
                <w:szCs w:val="20"/>
                <w:lang w:eastAsia="en-IN"/>
                <w14:ligatures w14:val="none"/>
              </w:rPr>
            </w:pPr>
            <w:r w:rsidRPr="00DD6D65">
              <w:rPr>
                <w:rFonts w:ascii="Calibri" w:eastAsia="Times New Roman" w:hAnsi="Calibri" w:cs="Calibri"/>
                <w:color w:val="000000"/>
                <w:kern w:val="0"/>
                <w:sz w:val="20"/>
                <w:szCs w:val="20"/>
                <w:lang w:eastAsia="en-IN"/>
                <w14:ligatures w14:val="none"/>
              </w:rPr>
              <w:t> </w:t>
            </w:r>
          </w:p>
        </w:tc>
      </w:tr>
      <w:tr w:rsidR="00D82359" w:rsidRPr="00D82359" w14:paraId="38DAAFA8" w14:textId="77777777" w:rsidTr="007B567A">
        <w:trPr>
          <w:trHeight w:val="226"/>
        </w:trPr>
        <w:tc>
          <w:tcPr>
            <w:tcW w:w="3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188FE4" w14:textId="77777777" w:rsidR="00D82359" w:rsidRPr="00DD6D65" w:rsidRDefault="00D82359" w:rsidP="00D82359">
            <w:pPr>
              <w:spacing w:after="0" w:line="240" w:lineRule="auto"/>
              <w:rPr>
                <w:rFonts w:ascii="Calibri" w:eastAsia="Times New Roman" w:hAnsi="Calibri" w:cs="Calibri"/>
                <w:b/>
                <w:bCs/>
                <w:color w:val="000000"/>
                <w:kern w:val="0"/>
                <w:sz w:val="20"/>
                <w:szCs w:val="20"/>
                <w:lang w:eastAsia="en-IN"/>
                <w14:ligatures w14:val="none"/>
              </w:rPr>
            </w:pPr>
            <w:r w:rsidRPr="00DD6D65">
              <w:rPr>
                <w:rFonts w:ascii="Calibri" w:eastAsia="Times New Roman" w:hAnsi="Calibri" w:cs="Calibri"/>
                <w:b/>
                <w:bCs/>
                <w:color w:val="000000"/>
                <w:kern w:val="0"/>
                <w:sz w:val="20"/>
                <w:szCs w:val="20"/>
                <w:lang w:eastAsia="en-IN"/>
                <w14:ligatures w14:val="none"/>
              </w:rPr>
              <w:t>Gender</w:t>
            </w:r>
          </w:p>
        </w:tc>
        <w:tc>
          <w:tcPr>
            <w:tcW w:w="2329" w:type="dxa"/>
            <w:tcBorders>
              <w:top w:val="single" w:sz="4" w:space="0" w:color="auto"/>
              <w:left w:val="nil"/>
              <w:bottom w:val="single" w:sz="4" w:space="0" w:color="auto"/>
              <w:right w:val="single" w:sz="4" w:space="0" w:color="auto"/>
            </w:tcBorders>
            <w:shd w:val="clear" w:color="auto" w:fill="auto"/>
            <w:noWrap/>
            <w:vAlign w:val="bottom"/>
            <w:hideMark/>
          </w:tcPr>
          <w:p w14:paraId="3354FF89" w14:textId="77777777" w:rsidR="00D82359" w:rsidRPr="00DD6D65" w:rsidRDefault="00D82359" w:rsidP="00D82359">
            <w:pPr>
              <w:spacing w:after="0" w:line="240" w:lineRule="auto"/>
              <w:rPr>
                <w:rFonts w:ascii="Calibri" w:eastAsia="Times New Roman" w:hAnsi="Calibri" w:cs="Calibri"/>
                <w:color w:val="000000"/>
                <w:kern w:val="0"/>
                <w:sz w:val="20"/>
                <w:szCs w:val="20"/>
                <w:lang w:eastAsia="en-IN"/>
                <w14:ligatures w14:val="none"/>
              </w:rPr>
            </w:pPr>
            <w:r w:rsidRPr="00DD6D65">
              <w:rPr>
                <w:rFonts w:ascii="Calibri" w:eastAsia="Times New Roman" w:hAnsi="Calibri" w:cs="Calibri"/>
                <w:color w:val="000000"/>
                <w:kern w:val="0"/>
                <w:sz w:val="20"/>
                <w:szCs w:val="20"/>
                <w:lang w:eastAsia="en-IN"/>
                <w14:ligatures w14:val="none"/>
              </w:rPr>
              <w:t>Male</w:t>
            </w:r>
          </w:p>
        </w:tc>
        <w:tc>
          <w:tcPr>
            <w:tcW w:w="963" w:type="dxa"/>
            <w:tcBorders>
              <w:top w:val="single" w:sz="4" w:space="0" w:color="auto"/>
              <w:left w:val="nil"/>
              <w:bottom w:val="single" w:sz="4" w:space="0" w:color="auto"/>
              <w:right w:val="single" w:sz="4" w:space="0" w:color="auto"/>
            </w:tcBorders>
            <w:shd w:val="clear" w:color="auto" w:fill="auto"/>
            <w:noWrap/>
            <w:vAlign w:val="bottom"/>
            <w:hideMark/>
          </w:tcPr>
          <w:p w14:paraId="5EDBFF36" w14:textId="77777777" w:rsidR="00D82359" w:rsidRPr="00DD6D65" w:rsidRDefault="00D82359" w:rsidP="00D82359">
            <w:pPr>
              <w:spacing w:after="0" w:line="240" w:lineRule="auto"/>
              <w:jc w:val="right"/>
              <w:rPr>
                <w:rFonts w:ascii="Calibri" w:eastAsia="Times New Roman" w:hAnsi="Calibri" w:cs="Calibri"/>
                <w:color w:val="000000"/>
                <w:kern w:val="0"/>
                <w:sz w:val="20"/>
                <w:szCs w:val="20"/>
                <w:lang w:eastAsia="en-IN"/>
                <w14:ligatures w14:val="none"/>
              </w:rPr>
            </w:pPr>
            <w:r w:rsidRPr="00DD6D65">
              <w:rPr>
                <w:rFonts w:ascii="Calibri" w:eastAsia="Times New Roman" w:hAnsi="Calibri" w:cs="Calibri"/>
                <w:color w:val="000000"/>
                <w:kern w:val="0"/>
                <w:sz w:val="20"/>
                <w:szCs w:val="20"/>
                <w:lang w:eastAsia="en-IN"/>
                <w14:ligatures w14:val="none"/>
              </w:rPr>
              <w:t>102</w:t>
            </w:r>
          </w:p>
        </w:tc>
      </w:tr>
      <w:tr w:rsidR="00D82359" w:rsidRPr="00D82359" w14:paraId="23B3F82A" w14:textId="77777777" w:rsidTr="007B567A">
        <w:trPr>
          <w:trHeight w:val="226"/>
        </w:trPr>
        <w:tc>
          <w:tcPr>
            <w:tcW w:w="3594" w:type="dxa"/>
            <w:tcBorders>
              <w:top w:val="nil"/>
              <w:left w:val="single" w:sz="4" w:space="0" w:color="auto"/>
              <w:bottom w:val="nil"/>
              <w:right w:val="nil"/>
            </w:tcBorders>
            <w:shd w:val="clear" w:color="auto" w:fill="auto"/>
            <w:noWrap/>
            <w:vAlign w:val="bottom"/>
            <w:hideMark/>
          </w:tcPr>
          <w:p w14:paraId="38918F3B" w14:textId="77777777" w:rsidR="00D82359" w:rsidRPr="00DD6D65" w:rsidRDefault="00D82359" w:rsidP="00D82359">
            <w:pPr>
              <w:spacing w:after="0" w:line="240" w:lineRule="auto"/>
              <w:rPr>
                <w:rFonts w:ascii="Calibri" w:eastAsia="Times New Roman" w:hAnsi="Calibri" w:cs="Calibri"/>
                <w:b/>
                <w:bCs/>
                <w:color w:val="000000"/>
                <w:kern w:val="0"/>
                <w:sz w:val="20"/>
                <w:szCs w:val="20"/>
                <w:lang w:eastAsia="en-IN"/>
                <w14:ligatures w14:val="none"/>
              </w:rPr>
            </w:pPr>
            <w:r w:rsidRPr="00DD6D65">
              <w:rPr>
                <w:rFonts w:ascii="Calibri" w:eastAsia="Times New Roman" w:hAnsi="Calibri" w:cs="Calibri"/>
                <w:b/>
                <w:bCs/>
                <w:color w:val="000000"/>
                <w:kern w:val="0"/>
                <w:sz w:val="20"/>
                <w:szCs w:val="20"/>
                <w:lang w:eastAsia="en-IN"/>
                <w14:ligatures w14:val="none"/>
              </w:rPr>
              <w:t> </w:t>
            </w:r>
          </w:p>
        </w:tc>
        <w:tc>
          <w:tcPr>
            <w:tcW w:w="2329" w:type="dxa"/>
            <w:tcBorders>
              <w:top w:val="nil"/>
              <w:left w:val="single" w:sz="4" w:space="0" w:color="auto"/>
              <w:bottom w:val="single" w:sz="4" w:space="0" w:color="auto"/>
              <w:right w:val="single" w:sz="4" w:space="0" w:color="auto"/>
            </w:tcBorders>
            <w:shd w:val="clear" w:color="auto" w:fill="auto"/>
            <w:noWrap/>
            <w:vAlign w:val="bottom"/>
            <w:hideMark/>
          </w:tcPr>
          <w:p w14:paraId="4330A40C" w14:textId="77777777" w:rsidR="00D82359" w:rsidRPr="00DD6D65" w:rsidRDefault="00D82359" w:rsidP="00D82359">
            <w:pPr>
              <w:spacing w:after="0" w:line="240" w:lineRule="auto"/>
              <w:rPr>
                <w:rFonts w:ascii="Calibri" w:eastAsia="Times New Roman" w:hAnsi="Calibri" w:cs="Calibri"/>
                <w:color w:val="000000"/>
                <w:kern w:val="0"/>
                <w:sz w:val="20"/>
                <w:szCs w:val="20"/>
                <w:lang w:eastAsia="en-IN"/>
                <w14:ligatures w14:val="none"/>
              </w:rPr>
            </w:pPr>
            <w:r w:rsidRPr="00DD6D65">
              <w:rPr>
                <w:rFonts w:ascii="Calibri" w:eastAsia="Times New Roman" w:hAnsi="Calibri" w:cs="Calibri"/>
                <w:color w:val="000000"/>
                <w:kern w:val="0"/>
                <w:sz w:val="20"/>
                <w:szCs w:val="20"/>
                <w:lang w:eastAsia="en-IN"/>
                <w14:ligatures w14:val="none"/>
              </w:rPr>
              <w:t>Female</w:t>
            </w:r>
          </w:p>
        </w:tc>
        <w:tc>
          <w:tcPr>
            <w:tcW w:w="963" w:type="dxa"/>
            <w:tcBorders>
              <w:top w:val="nil"/>
              <w:left w:val="nil"/>
              <w:bottom w:val="single" w:sz="4" w:space="0" w:color="auto"/>
              <w:right w:val="single" w:sz="4" w:space="0" w:color="auto"/>
            </w:tcBorders>
            <w:shd w:val="clear" w:color="auto" w:fill="auto"/>
            <w:noWrap/>
            <w:vAlign w:val="bottom"/>
            <w:hideMark/>
          </w:tcPr>
          <w:p w14:paraId="3C12437D" w14:textId="77777777" w:rsidR="00D82359" w:rsidRPr="00DD6D65" w:rsidRDefault="00D82359" w:rsidP="00D82359">
            <w:pPr>
              <w:spacing w:after="0" w:line="240" w:lineRule="auto"/>
              <w:jc w:val="right"/>
              <w:rPr>
                <w:rFonts w:ascii="Calibri" w:eastAsia="Times New Roman" w:hAnsi="Calibri" w:cs="Calibri"/>
                <w:color w:val="000000"/>
                <w:kern w:val="0"/>
                <w:sz w:val="20"/>
                <w:szCs w:val="20"/>
                <w:lang w:eastAsia="en-IN"/>
                <w14:ligatures w14:val="none"/>
              </w:rPr>
            </w:pPr>
            <w:r w:rsidRPr="00DD6D65">
              <w:rPr>
                <w:rFonts w:ascii="Calibri" w:eastAsia="Times New Roman" w:hAnsi="Calibri" w:cs="Calibri"/>
                <w:color w:val="000000"/>
                <w:kern w:val="0"/>
                <w:sz w:val="20"/>
                <w:szCs w:val="20"/>
                <w:lang w:eastAsia="en-IN"/>
                <w14:ligatures w14:val="none"/>
              </w:rPr>
              <w:t>65</w:t>
            </w:r>
          </w:p>
        </w:tc>
      </w:tr>
      <w:tr w:rsidR="00D82359" w:rsidRPr="00D82359" w14:paraId="702BB29E" w14:textId="77777777" w:rsidTr="007B567A">
        <w:trPr>
          <w:trHeight w:val="226"/>
        </w:trPr>
        <w:tc>
          <w:tcPr>
            <w:tcW w:w="3594" w:type="dxa"/>
            <w:tcBorders>
              <w:top w:val="nil"/>
              <w:left w:val="single" w:sz="4" w:space="0" w:color="auto"/>
              <w:bottom w:val="nil"/>
              <w:right w:val="nil"/>
            </w:tcBorders>
            <w:shd w:val="clear" w:color="auto" w:fill="auto"/>
            <w:noWrap/>
            <w:vAlign w:val="bottom"/>
            <w:hideMark/>
          </w:tcPr>
          <w:p w14:paraId="4A44305C" w14:textId="77777777" w:rsidR="00D82359" w:rsidRPr="00DD6D65" w:rsidRDefault="00D82359" w:rsidP="00D82359">
            <w:pPr>
              <w:spacing w:after="0" w:line="240" w:lineRule="auto"/>
              <w:rPr>
                <w:rFonts w:ascii="Calibri" w:eastAsia="Times New Roman" w:hAnsi="Calibri" w:cs="Calibri"/>
                <w:b/>
                <w:bCs/>
                <w:color w:val="000000"/>
                <w:kern w:val="0"/>
                <w:sz w:val="20"/>
                <w:szCs w:val="20"/>
                <w:lang w:eastAsia="en-IN"/>
                <w14:ligatures w14:val="none"/>
              </w:rPr>
            </w:pPr>
            <w:r w:rsidRPr="00DD6D65">
              <w:rPr>
                <w:rFonts w:ascii="Calibri" w:eastAsia="Times New Roman" w:hAnsi="Calibri" w:cs="Calibri"/>
                <w:b/>
                <w:bCs/>
                <w:color w:val="000000"/>
                <w:kern w:val="0"/>
                <w:sz w:val="20"/>
                <w:szCs w:val="20"/>
                <w:lang w:eastAsia="en-IN"/>
                <w14:ligatures w14:val="none"/>
              </w:rPr>
              <w:t> </w:t>
            </w:r>
          </w:p>
        </w:tc>
        <w:tc>
          <w:tcPr>
            <w:tcW w:w="2329" w:type="dxa"/>
            <w:tcBorders>
              <w:top w:val="nil"/>
              <w:left w:val="nil"/>
              <w:bottom w:val="nil"/>
              <w:right w:val="nil"/>
            </w:tcBorders>
            <w:shd w:val="clear" w:color="auto" w:fill="auto"/>
            <w:noWrap/>
            <w:vAlign w:val="bottom"/>
            <w:hideMark/>
          </w:tcPr>
          <w:p w14:paraId="35000FBE" w14:textId="77777777" w:rsidR="00D82359" w:rsidRPr="00DD6D65" w:rsidRDefault="00D82359" w:rsidP="00D82359">
            <w:pPr>
              <w:spacing w:after="0" w:line="240" w:lineRule="auto"/>
              <w:rPr>
                <w:rFonts w:ascii="Calibri" w:eastAsia="Times New Roman" w:hAnsi="Calibri" w:cs="Calibri"/>
                <w:b/>
                <w:bCs/>
                <w:color w:val="000000"/>
                <w:kern w:val="0"/>
                <w:sz w:val="20"/>
                <w:szCs w:val="20"/>
                <w:lang w:eastAsia="en-IN"/>
                <w14:ligatures w14:val="none"/>
              </w:rPr>
            </w:pPr>
          </w:p>
        </w:tc>
        <w:tc>
          <w:tcPr>
            <w:tcW w:w="963" w:type="dxa"/>
            <w:tcBorders>
              <w:top w:val="nil"/>
              <w:left w:val="nil"/>
              <w:bottom w:val="nil"/>
              <w:right w:val="single" w:sz="4" w:space="0" w:color="auto"/>
            </w:tcBorders>
            <w:shd w:val="clear" w:color="auto" w:fill="auto"/>
            <w:noWrap/>
            <w:vAlign w:val="bottom"/>
            <w:hideMark/>
          </w:tcPr>
          <w:p w14:paraId="5E68A917" w14:textId="77777777" w:rsidR="00D82359" w:rsidRPr="00DD6D65" w:rsidRDefault="00D82359" w:rsidP="00D82359">
            <w:pPr>
              <w:spacing w:after="0" w:line="240" w:lineRule="auto"/>
              <w:rPr>
                <w:rFonts w:ascii="Calibri" w:eastAsia="Times New Roman" w:hAnsi="Calibri" w:cs="Calibri"/>
                <w:color w:val="000000"/>
                <w:kern w:val="0"/>
                <w:sz w:val="20"/>
                <w:szCs w:val="20"/>
                <w:lang w:eastAsia="en-IN"/>
                <w14:ligatures w14:val="none"/>
              </w:rPr>
            </w:pPr>
            <w:r w:rsidRPr="00DD6D65">
              <w:rPr>
                <w:rFonts w:ascii="Calibri" w:eastAsia="Times New Roman" w:hAnsi="Calibri" w:cs="Calibri"/>
                <w:color w:val="000000"/>
                <w:kern w:val="0"/>
                <w:sz w:val="20"/>
                <w:szCs w:val="20"/>
                <w:lang w:eastAsia="en-IN"/>
                <w14:ligatures w14:val="none"/>
              </w:rPr>
              <w:t> </w:t>
            </w:r>
          </w:p>
        </w:tc>
      </w:tr>
      <w:tr w:rsidR="00D82359" w:rsidRPr="00D82359" w14:paraId="23C17C6C" w14:textId="77777777" w:rsidTr="007B567A">
        <w:trPr>
          <w:trHeight w:val="226"/>
        </w:trPr>
        <w:tc>
          <w:tcPr>
            <w:tcW w:w="3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703A61" w14:textId="77777777" w:rsidR="00D82359" w:rsidRPr="00DD6D65" w:rsidRDefault="00D82359" w:rsidP="00D82359">
            <w:pPr>
              <w:spacing w:after="0" w:line="240" w:lineRule="auto"/>
              <w:rPr>
                <w:rFonts w:ascii="Calibri" w:eastAsia="Times New Roman" w:hAnsi="Calibri" w:cs="Calibri"/>
                <w:b/>
                <w:bCs/>
                <w:color w:val="000000"/>
                <w:kern w:val="0"/>
                <w:sz w:val="20"/>
                <w:szCs w:val="20"/>
                <w:lang w:eastAsia="en-IN"/>
                <w14:ligatures w14:val="none"/>
              </w:rPr>
            </w:pPr>
            <w:r w:rsidRPr="00DD6D65">
              <w:rPr>
                <w:rFonts w:ascii="Calibri" w:eastAsia="Times New Roman" w:hAnsi="Calibri" w:cs="Calibri"/>
                <w:b/>
                <w:bCs/>
                <w:color w:val="000000"/>
                <w:kern w:val="0"/>
                <w:sz w:val="20"/>
                <w:szCs w:val="20"/>
                <w:lang w:eastAsia="en-IN"/>
                <w14:ligatures w14:val="none"/>
              </w:rPr>
              <w:t>Age Range</w:t>
            </w:r>
          </w:p>
        </w:tc>
        <w:tc>
          <w:tcPr>
            <w:tcW w:w="2329" w:type="dxa"/>
            <w:tcBorders>
              <w:top w:val="single" w:sz="4" w:space="0" w:color="auto"/>
              <w:left w:val="nil"/>
              <w:bottom w:val="single" w:sz="4" w:space="0" w:color="auto"/>
              <w:right w:val="single" w:sz="4" w:space="0" w:color="auto"/>
            </w:tcBorders>
            <w:shd w:val="clear" w:color="auto" w:fill="auto"/>
            <w:noWrap/>
            <w:vAlign w:val="bottom"/>
            <w:hideMark/>
          </w:tcPr>
          <w:p w14:paraId="077C7322" w14:textId="77777777" w:rsidR="00D82359" w:rsidRPr="00DD6D65" w:rsidRDefault="00D82359" w:rsidP="00D82359">
            <w:pPr>
              <w:spacing w:after="0" w:line="240" w:lineRule="auto"/>
              <w:rPr>
                <w:rFonts w:ascii="Calibri" w:eastAsia="Times New Roman" w:hAnsi="Calibri" w:cs="Calibri"/>
                <w:color w:val="000000"/>
                <w:kern w:val="0"/>
                <w:sz w:val="20"/>
                <w:szCs w:val="20"/>
                <w:lang w:eastAsia="en-IN"/>
                <w14:ligatures w14:val="none"/>
              </w:rPr>
            </w:pPr>
            <w:r w:rsidRPr="00DD6D65">
              <w:rPr>
                <w:rFonts w:ascii="Calibri" w:eastAsia="Times New Roman" w:hAnsi="Calibri" w:cs="Calibri"/>
                <w:color w:val="000000"/>
                <w:kern w:val="0"/>
                <w:sz w:val="20"/>
                <w:szCs w:val="20"/>
                <w:lang w:eastAsia="en-IN"/>
                <w14:ligatures w14:val="none"/>
              </w:rPr>
              <w:t>Below 18</w:t>
            </w:r>
          </w:p>
        </w:tc>
        <w:tc>
          <w:tcPr>
            <w:tcW w:w="963" w:type="dxa"/>
            <w:tcBorders>
              <w:top w:val="single" w:sz="4" w:space="0" w:color="auto"/>
              <w:left w:val="nil"/>
              <w:bottom w:val="single" w:sz="4" w:space="0" w:color="auto"/>
              <w:right w:val="single" w:sz="4" w:space="0" w:color="auto"/>
            </w:tcBorders>
            <w:shd w:val="clear" w:color="auto" w:fill="auto"/>
            <w:noWrap/>
            <w:vAlign w:val="bottom"/>
            <w:hideMark/>
          </w:tcPr>
          <w:p w14:paraId="4C59954D" w14:textId="77777777" w:rsidR="00D82359" w:rsidRPr="00DD6D65" w:rsidRDefault="00D82359" w:rsidP="00D82359">
            <w:pPr>
              <w:spacing w:after="0" w:line="240" w:lineRule="auto"/>
              <w:jc w:val="right"/>
              <w:rPr>
                <w:rFonts w:ascii="Calibri" w:eastAsia="Times New Roman" w:hAnsi="Calibri" w:cs="Calibri"/>
                <w:color w:val="000000"/>
                <w:kern w:val="0"/>
                <w:sz w:val="20"/>
                <w:szCs w:val="20"/>
                <w:lang w:eastAsia="en-IN"/>
                <w14:ligatures w14:val="none"/>
              </w:rPr>
            </w:pPr>
            <w:r w:rsidRPr="00DD6D65">
              <w:rPr>
                <w:rFonts w:ascii="Calibri" w:eastAsia="Times New Roman" w:hAnsi="Calibri" w:cs="Calibri"/>
                <w:color w:val="000000"/>
                <w:kern w:val="0"/>
                <w:sz w:val="20"/>
                <w:szCs w:val="20"/>
                <w:lang w:eastAsia="en-IN"/>
                <w14:ligatures w14:val="none"/>
              </w:rPr>
              <w:t>9</w:t>
            </w:r>
          </w:p>
        </w:tc>
      </w:tr>
      <w:tr w:rsidR="00D82359" w:rsidRPr="00D82359" w14:paraId="4963332F" w14:textId="77777777" w:rsidTr="007B567A">
        <w:trPr>
          <w:trHeight w:val="226"/>
        </w:trPr>
        <w:tc>
          <w:tcPr>
            <w:tcW w:w="3594" w:type="dxa"/>
            <w:tcBorders>
              <w:top w:val="nil"/>
              <w:left w:val="single" w:sz="4" w:space="0" w:color="auto"/>
              <w:bottom w:val="nil"/>
              <w:right w:val="nil"/>
            </w:tcBorders>
            <w:shd w:val="clear" w:color="auto" w:fill="auto"/>
            <w:noWrap/>
            <w:vAlign w:val="bottom"/>
            <w:hideMark/>
          </w:tcPr>
          <w:p w14:paraId="50CEFFB8" w14:textId="77777777" w:rsidR="00D82359" w:rsidRPr="00DD6D65" w:rsidRDefault="00D82359" w:rsidP="00D82359">
            <w:pPr>
              <w:spacing w:after="0" w:line="240" w:lineRule="auto"/>
              <w:rPr>
                <w:rFonts w:ascii="Calibri" w:eastAsia="Times New Roman" w:hAnsi="Calibri" w:cs="Calibri"/>
                <w:b/>
                <w:bCs/>
                <w:color w:val="000000"/>
                <w:kern w:val="0"/>
                <w:sz w:val="20"/>
                <w:szCs w:val="20"/>
                <w:lang w:eastAsia="en-IN"/>
                <w14:ligatures w14:val="none"/>
              </w:rPr>
            </w:pPr>
            <w:r w:rsidRPr="00DD6D65">
              <w:rPr>
                <w:rFonts w:ascii="Calibri" w:eastAsia="Times New Roman" w:hAnsi="Calibri" w:cs="Calibri"/>
                <w:b/>
                <w:bCs/>
                <w:color w:val="000000"/>
                <w:kern w:val="0"/>
                <w:sz w:val="20"/>
                <w:szCs w:val="20"/>
                <w:lang w:eastAsia="en-IN"/>
                <w14:ligatures w14:val="none"/>
              </w:rPr>
              <w:t> </w:t>
            </w:r>
          </w:p>
        </w:tc>
        <w:tc>
          <w:tcPr>
            <w:tcW w:w="2329" w:type="dxa"/>
            <w:tcBorders>
              <w:top w:val="nil"/>
              <w:left w:val="single" w:sz="4" w:space="0" w:color="auto"/>
              <w:bottom w:val="single" w:sz="4" w:space="0" w:color="auto"/>
              <w:right w:val="single" w:sz="4" w:space="0" w:color="auto"/>
            </w:tcBorders>
            <w:shd w:val="clear" w:color="auto" w:fill="auto"/>
            <w:noWrap/>
            <w:vAlign w:val="bottom"/>
            <w:hideMark/>
          </w:tcPr>
          <w:p w14:paraId="3035106F" w14:textId="77777777" w:rsidR="00D82359" w:rsidRPr="00DD6D65" w:rsidRDefault="00D82359" w:rsidP="00D82359">
            <w:pPr>
              <w:spacing w:after="0" w:line="240" w:lineRule="auto"/>
              <w:rPr>
                <w:rFonts w:ascii="Calibri" w:eastAsia="Times New Roman" w:hAnsi="Calibri" w:cs="Calibri"/>
                <w:color w:val="000000"/>
                <w:kern w:val="0"/>
                <w:sz w:val="20"/>
                <w:szCs w:val="20"/>
                <w:lang w:eastAsia="en-IN"/>
                <w14:ligatures w14:val="none"/>
              </w:rPr>
            </w:pPr>
            <w:r w:rsidRPr="00DD6D65">
              <w:rPr>
                <w:rFonts w:ascii="Calibri" w:eastAsia="Times New Roman" w:hAnsi="Calibri" w:cs="Calibri"/>
                <w:color w:val="000000"/>
                <w:kern w:val="0"/>
                <w:sz w:val="20"/>
                <w:szCs w:val="20"/>
                <w:lang w:eastAsia="en-IN"/>
                <w14:ligatures w14:val="none"/>
              </w:rPr>
              <w:t>18-22</w:t>
            </w:r>
          </w:p>
        </w:tc>
        <w:tc>
          <w:tcPr>
            <w:tcW w:w="963" w:type="dxa"/>
            <w:tcBorders>
              <w:top w:val="nil"/>
              <w:left w:val="nil"/>
              <w:bottom w:val="single" w:sz="4" w:space="0" w:color="auto"/>
              <w:right w:val="single" w:sz="4" w:space="0" w:color="auto"/>
            </w:tcBorders>
            <w:shd w:val="clear" w:color="auto" w:fill="auto"/>
            <w:noWrap/>
            <w:vAlign w:val="bottom"/>
            <w:hideMark/>
          </w:tcPr>
          <w:p w14:paraId="7EC43CF3" w14:textId="77777777" w:rsidR="00D82359" w:rsidRPr="00DD6D65" w:rsidRDefault="00D82359" w:rsidP="00D82359">
            <w:pPr>
              <w:spacing w:after="0" w:line="240" w:lineRule="auto"/>
              <w:jc w:val="right"/>
              <w:rPr>
                <w:rFonts w:ascii="Calibri" w:eastAsia="Times New Roman" w:hAnsi="Calibri" w:cs="Calibri"/>
                <w:color w:val="000000"/>
                <w:kern w:val="0"/>
                <w:sz w:val="20"/>
                <w:szCs w:val="20"/>
                <w:lang w:eastAsia="en-IN"/>
                <w14:ligatures w14:val="none"/>
              </w:rPr>
            </w:pPr>
            <w:r w:rsidRPr="00DD6D65">
              <w:rPr>
                <w:rFonts w:ascii="Calibri" w:eastAsia="Times New Roman" w:hAnsi="Calibri" w:cs="Calibri"/>
                <w:color w:val="000000"/>
                <w:kern w:val="0"/>
                <w:sz w:val="20"/>
                <w:szCs w:val="20"/>
                <w:lang w:eastAsia="en-IN"/>
                <w14:ligatures w14:val="none"/>
              </w:rPr>
              <w:t>61</w:t>
            </w:r>
          </w:p>
        </w:tc>
      </w:tr>
      <w:tr w:rsidR="00D82359" w:rsidRPr="00D82359" w14:paraId="69CC51D2" w14:textId="77777777" w:rsidTr="007B567A">
        <w:trPr>
          <w:trHeight w:val="226"/>
        </w:trPr>
        <w:tc>
          <w:tcPr>
            <w:tcW w:w="3594" w:type="dxa"/>
            <w:tcBorders>
              <w:top w:val="nil"/>
              <w:left w:val="single" w:sz="4" w:space="0" w:color="auto"/>
              <w:bottom w:val="nil"/>
              <w:right w:val="nil"/>
            </w:tcBorders>
            <w:shd w:val="clear" w:color="auto" w:fill="auto"/>
            <w:noWrap/>
            <w:vAlign w:val="bottom"/>
            <w:hideMark/>
          </w:tcPr>
          <w:p w14:paraId="7DAF641E" w14:textId="77777777" w:rsidR="00D82359" w:rsidRPr="00DD6D65" w:rsidRDefault="00D82359" w:rsidP="00D82359">
            <w:pPr>
              <w:spacing w:after="0" w:line="240" w:lineRule="auto"/>
              <w:rPr>
                <w:rFonts w:ascii="Calibri" w:eastAsia="Times New Roman" w:hAnsi="Calibri" w:cs="Calibri"/>
                <w:b/>
                <w:bCs/>
                <w:color w:val="000000"/>
                <w:kern w:val="0"/>
                <w:sz w:val="20"/>
                <w:szCs w:val="20"/>
                <w:lang w:eastAsia="en-IN"/>
                <w14:ligatures w14:val="none"/>
              </w:rPr>
            </w:pPr>
            <w:r w:rsidRPr="00DD6D65">
              <w:rPr>
                <w:rFonts w:ascii="Calibri" w:eastAsia="Times New Roman" w:hAnsi="Calibri" w:cs="Calibri"/>
                <w:b/>
                <w:bCs/>
                <w:color w:val="000000"/>
                <w:kern w:val="0"/>
                <w:sz w:val="20"/>
                <w:szCs w:val="20"/>
                <w:lang w:eastAsia="en-IN"/>
                <w14:ligatures w14:val="none"/>
              </w:rPr>
              <w:t> </w:t>
            </w:r>
          </w:p>
        </w:tc>
        <w:tc>
          <w:tcPr>
            <w:tcW w:w="2329" w:type="dxa"/>
            <w:tcBorders>
              <w:top w:val="nil"/>
              <w:left w:val="single" w:sz="4" w:space="0" w:color="auto"/>
              <w:bottom w:val="single" w:sz="4" w:space="0" w:color="auto"/>
              <w:right w:val="single" w:sz="4" w:space="0" w:color="auto"/>
            </w:tcBorders>
            <w:shd w:val="clear" w:color="auto" w:fill="auto"/>
            <w:noWrap/>
            <w:vAlign w:val="bottom"/>
            <w:hideMark/>
          </w:tcPr>
          <w:p w14:paraId="4CA0CF21" w14:textId="77777777" w:rsidR="00D82359" w:rsidRPr="00DD6D65" w:rsidRDefault="00D82359" w:rsidP="00D82359">
            <w:pPr>
              <w:spacing w:after="0" w:line="240" w:lineRule="auto"/>
              <w:rPr>
                <w:rFonts w:ascii="Calibri" w:eastAsia="Times New Roman" w:hAnsi="Calibri" w:cs="Calibri"/>
                <w:color w:val="000000"/>
                <w:kern w:val="0"/>
                <w:sz w:val="20"/>
                <w:szCs w:val="20"/>
                <w:lang w:eastAsia="en-IN"/>
                <w14:ligatures w14:val="none"/>
              </w:rPr>
            </w:pPr>
            <w:r w:rsidRPr="00DD6D65">
              <w:rPr>
                <w:rFonts w:ascii="Calibri" w:eastAsia="Times New Roman" w:hAnsi="Calibri" w:cs="Calibri"/>
                <w:color w:val="000000"/>
                <w:kern w:val="0"/>
                <w:sz w:val="20"/>
                <w:szCs w:val="20"/>
                <w:lang w:eastAsia="en-IN"/>
                <w14:ligatures w14:val="none"/>
              </w:rPr>
              <w:t>23-27</w:t>
            </w:r>
          </w:p>
        </w:tc>
        <w:tc>
          <w:tcPr>
            <w:tcW w:w="963" w:type="dxa"/>
            <w:tcBorders>
              <w:top w:val="nil"/>
              <w:left w:val="nil"/>
              <w:bottom w:val="single" w:sz="4" w:space="0" w:color="auto"/>
              <w:right w:val="single" w:sz="4" w:space="0" w:color="auto"/>
            </w:tcBorders>
            <w:shd w:val="clear" w:color="auto" w:fill="auto"/>
            <w:noWrap/>
            <w:vAlign w:val="bottom"/>
            <w:hideMark/>
          </w:tcPr>
          <w:p w14:paraId="5037051F" w14:textId="77777777" w:rsidR="00D82359" w:rsidRPr="00DD6D65" w:rsidRDefault="00D82359" w:rsidP="00D82359">
            <w:pPr>
              <w:spacing w:after="0" w:line="240" w:lineRule="auto"/>
              <w:jc w:val="right"/>
              <w:rPr>
                <w:rFonts w:ascii="Calibri" w:eastAsia="Times New Roman" w:hAnsi="Calibri" w:cs="Calibri"/>
                <w:color w:val="000000"/>
                <w:kern w:val="0"/>
                <w:sz w:val="20"/>
                <w:szCs w:val="20"/>
                <w:lang w:eastAsia="en-IN"/>
                <w14:ligatures w14:val="none"/>
              </w:rPr>
            </w:pPr>
            <w:r w:rsidRPr="00DD6D65">
              <w:rPr>
                <w:rFonts w:ascii="Calibri" w:eastAsia="Times New Roman" w:hAnsi="Calibri" w:cs="Calibri"/>
                <w:color w:val="000000"/>
                <w:kern w:val="0"/>
                <w:sz w:val="20"/>
                <w:szCs w:val="20"/>
                <w:lang w:eastAsia="en-IN"/>
                <w14:ligatures w14:val="none"/>
              </w:rPr>
              <w:t>89</w:t>
            </w:r>
          </w:p>
        </w:tc>
      </w:tr>
      <w:tr w:rsidR="00D82359" w:rsidRPr="00D82359" w14:paraId="4D0F837C" w14:textId="77777777" w:rsidTr="007B567A">
        <w:trPr>
          <w:trHeight w:val="226"/>
        </w:trPr>
        <w:tc>
          <w:tcPr>
            <w:tcW w:w="3594" w:type="dxa"/>
            <w:tcBorders>
              <w:top w:val="nil"/>
              <w:left w:val="single" w:sz="4" w:space="0" w:color="auto"/>
              <w:bottom w:val="nil"/>
              <w:right w:val="nil"/>
            </w:tcBorders>
            <w:shd w:val="clear" w:color="auto" w:fill="auto"/>
            <w:noWrap/>
            <w:vAlign w:val="bottom"/>
            <w:hideMark/>
          </w:tcPr>
          <w:p w14:paraId="5E6BE424" w14:textId="77777777" w:rsidR="00D82359" w:rsidRPr="00DD6D65" w:rsidRDefault="00D82359" w:rsidP="00D82359">
            <w:pPr>
              <w:spacing w:after="0" w:line="240" w:lineRule="auto"/>
              <w:rPr>
                <w:rFonts w:ascii="Calibri" w:eastAsia="Times New Roman" w:hAnsi="Calibri" w:cs="Calibri"/>
                <w:b/>
                <w:bCs/>
                <w:color w:val="000000"/>
                <w:kern w:val="0"/>
                <w:sz w:val="20"/>
                <w:szCs w:val="20"/>
                <w:lang w:eastAsia="en-IN"/>
                <w14:ligatures w14:val="none"/>
              </w:rPr>
            </w:pPr>
            <w:r w:rsidRPr="00DD6D65">
              <w:rPr>
                <w:rFonts w:ascii="Calibri" w:eastAsia="Times New Roman" w:hAnsi="Calibri" w:cs="Calibri"/>
                <w:b/>
                <w:bCs/>
                <w:color w:val="000000"/>
                <w:kern w:val="0"/>
                <w:sz w:val="20"/>
                <w:szCs w:val="20"/>
                <w:lang w:eastAsia="en-IN"/>
                <w14:ligatures w14:val="none"/>
              </w:rPr>
              <w:t> </w:t>
            </w:r>
          </w:p>
        </w:tc>
        <w:tc>
          <w:tcPr>
            <w:tcW w:w="2329" w:type="dxa"/>
            <w:tcBorders>
              <w:top w:val="nil"/>
              <w:left w:val="single" w:sz="4" w:space="0" w:color="auto"/>
              <w:bottom w:val="single" w:sz="4" w:space="0" w:color="auto"/>
              <w:right w:val="single" w:sz="4" w:space="0" w:color="auto"/>
            </w:tcBorders>
            <w:shd w:val="clear" w:color="auto" w:fill="auto"/>
            <w:noWrap/>
            <w:vAlign w:val="bottom"/>
            <w:hideMark/>
          </w:tcPr>
          <w:p w14:paraId="6C1C26C5" w14:textId="77777777" w:rsidR="00D82359" w:rsidRPr="00DD6D65" w:rsidRDefault="00D82359" w:rsidP="00D82359">
            <w:pPr>
              <w:spacing w:after="0" w:line="240" w:lineRule="auto"/>
              <w:rPr>
                <w:rFonts w:ascii="Calibri" w:eastAsia="Times New Roman" w:hAnsi="Calibri" w:cs="Calibri"/>
                <w:color w:val="000000"/>
                <w:kern w:val="0"/>
                <w:sz w:val="20"/>
                <w:szCs w:val="20"/>
                <w:lang w:eastAsia="en-IN"/>
                <w14:ligatures w14:val="none"/>
              </w:rPr>
            </w:pPr>
            <w:r w:rsidRPr="00DD6D65">
              <w:rPr>
                <w:rFonts w:ascii="Calibri" w:eastAsia="Times New Roman" w:hAnsi="Calibri" w:cs="Calibri"/>
                <w:color w:val="000000"/>
                <w:kern w:val="0"/>
                <w:sz w:val="20"/>
                <w:szCs w:val="20"/>
                <w:lang w:eastAsia="en-IN"/>
                <w14:ligatures w14:val="none"/>
              </w:rPr>
              <w:t>28-32</w:t>
            </w:r>
          </w:p>
        </w:tc>
        <w:tc>
          <w:tcPr>
            <w:tcW w:w="963" w:type="dxa"/>
            <w:tcBorders>
              <w:top w:val="nil"/>
              <w:left w:val="nil"/>
              <w:bottom w:val="single" w:sz="4" w:space="0" w:color="auto"/>
              <w:right w:val="single" w:sz="4" w:space="0" w:color="auto"/>
            </w:tcBorders>
            <w:shd w:val="clear" w:color="auto" w:fill="auto"/>
            <w:noWrap/>
            <w:vAlign w:val="bottom"/>
            <w:hideMark/>
          </w:tcPr>
          <w:p w14:paraId="0F0850C6" w14:textId="77777777" w:rsidR="00D82359" w:rsidRPr="00DD6D65" w:rsidRDefault="00D82359" w:rsidP="00D82359">
            <w:pPr>
              <w:spacing w:after="0" w:line="240" w:lineRule="auto"/>
              <w:jc w:val="right"/>
              <w:rPr>
                <w:rFonts w:ascii="Calibri" w:eastAsia="Times New Roman" w:hAnsi="Calibri" w:cs="Calibri"/>
                <w:color w:val="000000"/>
                <w:kern w:val="0"/>
                <w:sz w:val="20"/>
                <w:szCs w:val="20"/>
                <w:lang w:eastAsia="en-IN"/>
                <w14:ligatures w14:val="none"/>
              </w:rPr>
            </w:pPr>
            <w:r w:rsidRPr="00DD6D65">
              <w:rPr>
                <w:rFonts w:ascii="Calibri" w:eastAsia="Times New Roman" w:hAnsi="Calibri" w:cs="Calibri"/>
                <w:color w:val="000000"/>
                <w:kern w:val="0"/>
                <w:sz w:val="20"/>
                <w:szCs w:val="20"/>
                <w:lang w:eastAsia="en-IN"/>
                <w14:ligatures w14:val="none"/>
              </w:rPr>
              <w:t>2</w:t>
            </w:r>
          </w:p>
        </w:tc>
      </w:tr>
      <w:tr w:rsidR="00D82359" w:rsidRPr="00D82359" w14:paraId="11229180" w14:textId="77777777" w:rsidTr="007B567A">
        <w:trPr>
          <w:trHeight w:val="226"/>
        </w:trPr>
        <w:tc>
          <w:tcPr>
            <w:tcW w:w="3594" w:type="dxa"/>
            <w:tcBorders>
              <w:top w:val="nil"/>
              <w:left w:val="single" w:sz="4" w:space="0" w:color="auto"/>
              <w:bottom w:val="nil"/>
              <w:right w:val="nil"/>
            </w:tcBorders>
            <w:shd w:val="clear" w:color="auto" w:fill="auto"/>
            <w:noWrap/>
            <w:vAlign w:val="bottom"/>
            <w:hideMark/>
          </w:tcPr>
          <w:p w14:paraId="673417CB" w14:textId="77777777" w:rsidR="00D82359" w:rsidRPr="00DD6D65" w:rsidRDefault="00D82359" w:rsidP="00D82359">
            <w:pPr>
              <w:spacing w:after="0" w:line="240" w:lineRule="auto"/>
              <w:rPr>
                <w:rFonts w:ascii="Calibri" w:eastAsia="Times New Roman" w:hAnsi="Calibri" w:cs="Calibri"/>
                <w:b/>
                <w:bCs/>
                <w:color w:val="000000"/>
                <w:kern w:val="0"/>
                <w:sz w:val="20"/>
                <w:szCs w:val="20"/>
                <w:lang w:eastAsia="en-IN"/>
                <w14:ligatures w14:val="none"/>
              </w:rPr>
            </w:pPr>
            <w:r w:rsidRPr="00DD6D65">
              <w:rPr>
                <w:rFonts w:ascii="Calibri" w:eastAsia="Times New Roman" w:hAnsi="Calibri" w:cs="Calibri"/>
                <w:b/>
                <w:bCs/>
                <w:color w:val="000000"/>
                <w:kern w:val="0"/>
                <w:sz w:val="20"/>
                <w:szCs w:val="20"/>
                <w:lang w:eastAsia="en-IN"/>
                <w14:ligatures w14:val="none"/>
              </w:rPr>
              <w:t> </w:t>
            </w:r>
          </w:p>
        </w:tc>
        <w:tc>
          <w:tcPr>
            <w:tcW w:w="2329" w:type="dxa"/>
            <w:tcBorders>
              <w:top w:val="nil"/>
              <w:left w:val="single" w:sz="4" w:space="0" w:color="auto"/>
              <w:bottom w:val="single" w:sz="4" w:space="0" w:color="auto"/>
              <w:right w:val="single" w:sz="4" w:space="0" w:color="auto"/>
            </w:tcBorders>
            <w:shd w:val="clear" w:color="auto" w:fill="auto"/>
            <w:noWrap/>
            <w:vAlign w:val="bottom"/>
            <w:hideMark/>
          </w:tcPr>
          <w:p w14:paraId="5481A83A" w14:textId="77777777" w:rsidR="00D82359" w:rsidRPr="00DD6D65" w:rsidRDefault="00D82359" w:rsidP="00D82359">
            <w:pPr>
              <w:spacing w:after="0" w:line="240" w:lineRule="auto"/>
              <w:rPr>
                <w:rFonts w:ascii="Calibri" w:eastAsia="Times New Roman" w:hAnsi="Calibri" w:cs="Calibri"/>
                <w:color w:val="000000"/>
                <w:kern w:val="0"/>
                <w:sz w:val="20"/>
                <w:szCs w:val="20"/>
                <w:lang w:eastAsia="en-IN"/>
                <w14:ligatures w14:val="none"/>
              </w:rPr>
            </w:pPr>
            <w:r w:rsidRPr="00DD6D65">
              <w:rPr>
                <w:rFonts w:ascii="Calibri" w:eastAsia="Times New Roman" w:hAnsi="Calibri" w:cs="Calibri"/>
                <w:color w:val="000000"/>
                <w:kern w:val="0"/>
                <w:sz w:val="20"/>
                <w:szCs w:val="20"/>
                <w:lang w:eastAsia="en-IN"/>
                <w14:ligatures w14:val="none"/>
              </w:rPr>
              <w:t>32-36</w:t>
            </w:r>
          </w:p>
        </w:tc>
        <w:tc>
          <w:tcPr>
            <w:tcW w:w="963" w:type="dxa"/>
            <w:tcBorders>
              <w:top w:val="nil"/>
              <w:left w:val="nil"/>
              <w:bottom w:val="single" w:sz="4" w:space="0" w:color="auto"/>
              <w:right w:val="single" w:sz="4" w:space="0" w:color="auto"/>
            </w:tcBorders>
            <w:shd w:val="clear" w:color="auto" w:fill="auto"/>
            <w:noWrap/>
            <w:vAlign w:val="bottom"/>
            <w:hideMark/>
          </w:tcPr>
          <w:p w14:paraId="0D1F9EFA" w14:textId="77777777" w:rsidR="00D82359" w:rsidRPr="00DD6D65" w:rsidRDefault="00D82359" w:rsidP="00D82359">
            <w:pPr>
              <w:spacing w:after="0" w:line="240" w:lineRule="auto"/>
              <w:jc w:val="right"/>
              <w:rPr>
                <w:rFonts w:ascii="Calibri" w:eastAsia="Times New Roman" w:hAnsi="Calibri" w:cs="Calibri"/>
                <w:color w:val="000000"/>
                <w:kern w:val="0"/>
                <w:sz w:val="20"/>
                <w:szCs w:val="20"/>
                <w:lang w:eastAsia="en-IN"/>
                <w14:ligatures w14:val="none"/>
              </w:rPr>
            </w:pPr>
            <w:r w:rsidRPr="00DD6D65">
              <w:rPr>
                <w:rFonts w:ascii="Calibri" w:eastAsia="Times New Roman" w:hAnsi="Calibri" w:cs="Calibri"/>
                <w:color w:val="000000"/>
                <w:kern w:val="0"/>
                <w:sz w:val="20"/>
                <w:szCs w:val="20"/>
                <w:lang w:eastAsia="en-IN"/>
                <w14:ligatures w14:val="none"/>
              </w:rPr>
              <w:t>2</w:t>
            </w:r>
          </w:p>
        </w:tc>
      </w:tr>
      <w:tr w:rsidR="00D82359" w:rsidRPr="00D82359" w14:paraId="3F2B0685" w14:textId="77777777" w:rsidTr="007B567A">
        <w:trPr>
          <w:trHeight w:val="226"/>
        </w:trPr>
        <w:tc>
          <w:tcPr>
            <w:tcW w:w="3594" w:type="dxa"/>
            <w:tcBorders>
              <w:top w:val="nil"/>
              <w:left w:val="single" w:sz="4" w:space="0" w:color="auto"/>
              <w:bottom w:val="nil"/>
              <w:right w:val="nil"/>
            </w:tcBorders>
            <w:shd w:val="clear" w:color="auto" w:fill="auto"/>
            <w:noWrap/>
            <w:vAlign w:val="bottom"/>
            <w:hideMark/>
          </w:tcPr>
          <w:p w14:paraId="76348336" w14:textId="77777777" w:rsidR="00D82359" w:rsidRPr="00DD6D65" w:rsidRDefault="00D82359" w:rsidP="00D82359">
            <w:pPr>
              <w:spacing w:after="0" w:line="240" w:lineRule="auto"/>
              <w:rPr>
                <w:rFonts w:ascii="Calibri" w:eastAsia="Times New Roman" w:hAnsi="Calibri" w:cs="Calibri"/>
                <w:b/>
                <w:bCs/>
                <w:color w:val="000000"/>
                <w:kern w:val="0"/>
                <w:sz w:val="20"/>
                <w:szCs w:val="20"/>
                <w:lang w:eastAsia="en-IN"/>
                <w14:ligatures w14:val="none"/>
              </w:rPr>
            </w:pPr>
            <w:r w:rsidRPr="00DD6D65">
              <w:rPr>
                <w:rFonts w:ascii="Calibri" w:eastAsia="Times New Roman" w:hAnsi="Calibri" w:cs="Calibri"/>
                <w:b/>
                <w:bCs/>
                <w:color w:val="000000"/>
                <w:kern w:val="0"/>
                <w:sz w:val="20"/>
                <w:szCs w:val="20"/>
                <w:lang w:eastAsia="en-IN"/>
                <w14:ligatures w14:val="none"/>
              </w:rPr>
              <w:t> </w:t>
            </w:r>
          </w:p>
        </w:tc>
        <w:tc>
          <w:tcPr>
            <w:tcW w:w="2329" w:type="dxa"/>
            <w:tcBorders>
              <w:top w:val="nil"/>
              <w:left w:val="single" w:sz="4" w:space="0" w:color="auto"/>
              <w:bottom w:val="single" w:sz="4" w:space="0" w:color="auto"/>
              <w:right w:val="single" w:sz="4" w:space="0" w:color="auto"/>
            </w:tcBorders>
            <w:shd w:val="clear" w:color="auto" w:fill="auto"/>
            <w:noWrap/>
            <w:vAlign w:val="bottom"/>
            <w:hideMark/>
          </w:tcPr>
          <w:p w14:paraId="579A92CC" w14:textId="77777777" w:rsidR="00D82359" w:rsidRPr="00DD6D65" w:rsidRDefault="00D82359" w:rsidP="00D82359">
            <w:pPr>
              <w:spacing w:after="0" w:line="240" w:lineRule="auto"/>
              <w:rPr>
                <w:rFonts w:ascii="Calibri" w:eastAsia="Times New Roman" w:hAnsi="Calibri" w:cs="Calibri"/>
                <w:color w:val="000000"/>
                <w:kern w:val="0"/>
                <w:sz w:val="20"/>
                <w:szCs w:val="20"/>
                <w:lang w:eastAsia="en-IN"/>
                <w14:ligatures w14:val="none"/>
              </w:rPr>
            </w:pPr>
            <w:r w:rsidRPr="00DD6D65">
              <w:rPr>
                <w:rFonts w:ascii="Calibri" w:eastAsia="Times New Roman" w:hAnsi="Calibri" w:cs="Calibri"/>
                <w:color w:val="000000"/>
                <w:kern w:val="0"/>
                <w:sz w:val="20"/>
                <w:szCs w:val="20"/>
                <w:lang w:eastAsia="en-IN"/>
                <w14:ligatures w14:val="none"/>
              </w:rPr>
              <w:t>Above 36</w:t>
            </w:r>
          </w:p>
        </w:tc>
        <w:tc>
          <w:tcPr>
            <w:tcW w:w="963" w:type="dxa"/>
            <w:tcBorders>
              <w:top w:val="nil"/>
              <w:left w:val="nil"/>
              <w:bottom w:val="single" w:sz="4" w:space="0" w:color="auto"/>
              <w:right w:val="single" w:sz="4" w:space="0" w:color="auto"/>
            </w:tcBorders>
            <w:shd w:val="clear" w:color="auto" w:fill="auto"/>
            <w:noWrap/>
            <w:vAlign w:val="bottom"/>
            <w:hideMark/>
          </w:tcPr>
          <w:p w14:paraId="5FFE7067" w14:textId="77777777" w:rsidR="00D82359" w:rsidRPr="00DD6D65" w:rsidRDefault="00D82359" w:rsidP="00D82359">
            <w:pPr>
              <w:spacing w:after="0" w:line="240" w:lineRule="auto"/>
              <w:jc w:val="right"/>
              <w:rPr>
                <w:rFonts w:ascii="Calibri" w:eastAsia="Times New Roman" w:hAnsi="Calibri" w:cs="Calibri"/>
                <w:color w:val="000000"/>
                <w:kern w:val="0"/>
                <w:sz w:val="20"/>
                <w:szCs w:val="20"/>
                <w:lang w:eastAsia="en-IN"/>
                <w14:ligatures w14:val="none"/>
              </w:rPr>
            </w:pPr>
            <w:r w:rsidRPr="00DD6D65">
              <w:rPr>
                <w:rFonts w:ascii="Calibri" w:eastAsia="Times New Roman" w:hAnsi="Calibri" w:cs="Calibri"/>
                <w:color w:val="000000"/>
                <w:kern w:val="0"/>
                <w:sz w:val="20"/>
                <w:szCs w:val="20"/>
                <w:lang w:eastAsia="en-IN"/>
                <w14:ligatures w14:val="none"/>
              </w:rPr>
              <w:t>4</w:t>
            </w:r>
          </w:p>
        </w:tc>
      </w:tr>
      <w:tr w:rsidR="00D82359" w:rsidRPr="00D82359" w14:paraId="0B2E03A3" w14:textId="77777777" w:rsidTr="007B567A">
        <w:trPr>
          <w:trHeight w:val="226"/>
        </w:trPr>
        <w:tc>
          <w:tcPr>
            <w:tcW w:w="3594" w:type="dxa"/>
            <w:tcBorders>
              <w:top w:val="nil"/>
              <w:left w:val="single" w:sz="4" w:space="0" w:color="auto"/>
              <w:bottom w:val="nil"/>
              <w:right w:val="nil"/>
            </w:tcBorders>
            <w:shd w:val="clear" w:color="auto" w:fill="auto"/>
            <w:noWrap/>
            <w:vAlign w:val="bottom"/>
            <w:hideMark/>
          </w:tcPr>
          <w:p w14:paraId="70A5F3C1" w14:textId="77777777" w:rsidR="00D82359" w:rsidRPr="00DD6D65" w:rsidRDefault="00D82359" w:rsidP="00D82359">
            <w:pPr>
              <w:spacing w:after="0" w:line="240" w:lineRule="auto"/>
              <w:rPr>
                <w:rFonts w:ascii="Calibri" w:eastAsia="Times New Roman" w:hAnsi="Calibri" w:cs="Calibri"/>
                <w:b/>
                <w:bCs/>
                <w:color w:val="000000"/>
                <w:kern w:val="0"/>
                <w:sz w:val="20"/>
                <w:szCs w:val="20"/>
                <w:lang w:eastAsia="en-IN"/>
                <w14:ligatures w14:val="none"/>
              </w:rPr>
            </w:pPr>
            <w:r w:rsidRPr="00DD6D65">
              <w:rPr>
                <w:rFonts w:ascii="Calibri" w:eastAsia="Times New Roman" w:hAnsi="Calibri" w:cs="Calibri"/>
                <w:b/>
                <w:bCs/>
                <w:color w:val="000000"/>
                <w:kern w:val="0"/>
                <w:sz w:val="20"/>
                <w:szCs w:val="20"/>
                <w:lang w:eastAsia="en-IN"/>
                <w14:ligatures w14:val="none"/>
              </w:rPr>
              <w:t> </w:t>
            </w:r>
          </w:p>
        </w:tc>
        <w:tc>
          <w:tcPr>
            <w:tcW w:w="2329" w:type="dxa"/>
            <w:tcBorders>
              <w:top w:val="nil"/>
              <w:left w:val="nil"/>
              <w:bottom w:val="nil"/>
              <w:right w:val="nil"/>
            </w:tcBorders>
            <w:shd w:val="clear" w:color="auto" w:fill="auto"/>
            <w:noWrap/>
            <w:vAlign w:val="bottom"/>
            <w:hideMark/>
          </w:tcPr>
          <w:p w14:paraId="29853258" w14:textId="77777777" w:rsidR="00D82359" w:rsidRPr="00DD6D65" w:rsidRDefault="00D82359" w:rsidP="00D82359">
            <w:pPr>
              <w:spacing w:after="0" w:line="240" w:lineRule="auto"/>
              <w:rPr>
                <w:rFonts w:ascii="Calibri" w:eastAsia="Times New Roman" w:hAnsi="Calibri" w:cs="Calibri"/>
                <w:b/>
                <w:bCs/>
                <w:color w:val="000000"/>
                <w:kern w:val="0"/>
                <w:sz w:val="20"/>
                <w:szCs w:val="20"/>
                <w:lang w:eastAsia="en-IN"/>
                <w14:ligatures w14:val="none"/>
              </w:rPr>
            </w:pPr>
          </w:p>
        </w:tc>
        <w:tc>
          <w:tcPr>
            <w:tcW w:w="963" w:type="dxa"/>
            <w:tcBorders>
              <w:top w:val="nil"/>
              <w:left w:val="nil"/>
              <w:bottom w:val="nil"/>
              <w:right w:val="single" w:sz="4" w:space="0" w:color="auto"/>
            </w:tcBorders>
            <w:shd w:val="clear" w:color="auto" w:fill="auto"/>
            <w:noWrap/>
            <w:vAlign w:val="bottom"/>
            <w:hideMark/>
          </w:tcPr>
          <w:p w14:paraId="75E91DED" w14:textId="77777777" w:rsidR="00D82359" w:rsidRPr="00DD6D65" w:rsidRDefault="00D82359" w:rsidP="00D82359">
            <w:pPr>
              <w:spacing w:after="0" w:line="240" w:lineRule="auto"/>
              <w:rPr>
                <w:rFonts w:ascii="Calibri" w:eastAsia="Times New Roman" w:hAnsi="Calibri" w:cs="Calibri"/>
                <w:color w:val="000000"/>
                <w:kern w:val="0"/>
                <w:sz w:val="20"/>
                <w:szCs w:val="20"/>
                <w:lang w:eastAsia="en-IN"/>
                <w14:ligatures w14:val="none"/>
              </w:rPr>
            </w:pPr>
            <w:r w:rsidRPr="00DD6D65">
              <w:rPr>
                <w:rFonts w:ascii="Calibri" w:eastAsia="Times New Roman" w:hAnsi="Calibri" w:cs="Calibri"/>
                <w:color w:val="000000"/>
                <w:kern w:val="0"/>
                <w:sz w:val="20"/>
                <w:szCs w:val="20"/>
                <w:lang w:eastAsia="en-IN"/>
                <w14:ligatures w14:val="none"/>
              </w:rPr>
              <w:t> </w:t>
            </w:r>
          </w:p>
        </w:tc>
      </w:tr>
      <w:tr w:rsidR="00D82359" w:rsidRPr="00D82359" w14:paraId="7FF8FF2E" w14:textId="77777777" w:rsidTr="007B567A">
        <w:trPr>
          <w:trHeight w:val="226"/>
        </w:trPr>
        <w:tc>
          <w:tcPr>
            <w:tcW w:w="3594"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7F4E4579" w14:textId="032F62A8" w:rsidR="00D82359" w:rsidRPr="00DD6D65" w:rsidRDefault="00D82359" w:rsidP="00D82359">
            <w:pPr>
              <w:spacing w:after="0" w:line="240" w:lineRule="auto"/>
              <w:rPr>
                <w:rFonts w:ascii="Calibri" w:eastAsia="Times New Roman" w:hAnsi="Calibri" w:cs="Calibri"/>
                <w:b/>
                <w:bCs/>
                <w:color w:val="000000"/>
                <w:kern w:val="0"/>
                <w:sz w:val="20"/>
                <w:szCs w:val="20"/>
                <w:lang w:eastAsia="en-IN"/>
                <w14:ligatures w14:val="none"/>
              </w:rPr>
            </w:pPr>
            <w:r w:rsidRPr="00DD6D65">
              <w:rPr>
                <w:rFonts w:ascii="Calibri" w:eastAsia="Times New Roman" w:hAnsi="Calibri" w:cs="Calibri"/>
                <w:b/>
                <w:bCs/>
                <w:color w:val="000000"/>
                <w:kern w:val="0"/>
                <w:sz w:val="20"/>
                <w:szCs w:val="20"/>
                <w:lang w:eastAsia="en-IN"/>
                <w14:ligatures w14:val="none"/>
              </w:rPr>
              <w:t>How often do you purchase electronic gadgets (e.g. Mobiles, Laptop, Smart Watch, Speaker, iPad etc.)  online?</w:t>
            </w:r>
          </w:p>
        </w:tc>
        <w:tc>
          <w:tcPr>
            <w:tcW w:w="2329" w:type="dxa"/>
            <w:tcBorders>
              <w:top w:val="single" w:sz="4" w:space="0" w:color="auto"/>
              <w:left w:val="nil"/>
              <w:bottom w:val="single" w:sz="4" w:space="0" w:color="auto"/>
              <w:right w:val="single" w:sz="4" w:space="0" w:color="auto"/>
            </w:tcBorders>
            <w:shd w:val="clear" w:color="auto" w:fill="auto"/>
            <w:noWrap/>
            <w:vAlign w:val="bottom"/>
            <w:hideMark/>
          </w:tcPr>
          <w:p w14:paraId="78CC3B2C" w14:textId="77777777" w:rsidR="00D82359" w:rsidRPr="00DD6D65" w:rsidRDefault="00D82359" w:rsidP="00D82359">
            <w:pPr>
              <w:spacing w:after="0" w:line="240" w:lineRule="auto"/>
              <w:rPr>
                <w:rFonts w:ascii="Calibri" w:eastAsia="Times New Roman" w:hAnsi="Calibri" w:cs="Calibri"/>
                <w:color w:val="000000"/>
                <w:kern w:val="0"/>
                <w:sz w:val="20"/>
                <w:szCs w:val="20"/>
                <w:lang w:eastAsia="en-IN"/>
                <w14:ligatures w14:val="none"/>
              </w:rPr>
            </w:pPr>
            <w:r w:rsidRPr="00DD6D65">
              <w:rPr>
                <w:rFonts w:ascii="Calibri" w:eastAsia="Times New Roman" w:hAnsi="Calibri" w:cs="Calibri"/>
                <w:color w:val="000000"/>
                <w:kern w:val="0"/>
                <w:sz w:val="20"/>
                <w:szCs w:val="20"/>
                <w:lang w:eastAsia="en-IN"/>
                <w14:ligatures w14:val="none"/>
              </w:rPr>
              <w:t>Never</w:t>
            </w:r>
          </w:p>
        </w:tc>
        <w:tc>
          <w:tcPr>
            <w:tcW w:w="963" w:type="dxa"/>
            <w:tcBorders>
              <w:top w:val="single" w:sz="4" w:space="0" w:color="auto"/>
              <w:left w:val="nil"/>
              <w:bottom w:val="single" w:sz="4" w:space="0" w:color="auto"/>
              <w:right w:val="single" w:sz="4" w:space="0" w:color="auto"/>
            </w:tcBorders>
            <w:shd w:val="clear" w:color="auto" w:fill="auto"/>
            <w:noWrap/>
            <w:vAlign w:val="bottom"/>
            <w:hideMark/>
          </w:tcPr>
          <w:p w14:paraId="4E070FE1" w14:textId="77777777" w:rsidR="00D82359" w:rsidRPr="00DD6D65" w:rsidRDefault="00D82359" w:rsidP="00D82359">
            <w:pPr>
              <w:spacing w:after="0" w:line="240" w:lineRule="auto"/>
              <w:jc w:val="right"/>
              <w:rPr>
                <w:rFonts w:ascii="Calibri" w:eastAsia="Times New Roman" w:hAnsi="Calibri" w:cs="Calibri"/>
                <w:color w:val="000000"/>
                <w:kern w:val="0"/>
                <w:sz w:val="20"/>
                <w:szCs w:val="20"/>
                <w:lang w:eastAsia="en-IN"/>
                <w14:ligatures w14:val="none"/>
              </w:rPr>
            </w:pPr>
            <w:r w:rsidRPr="00DD6D65">
              <w:rPr>
                <w:rFonts w:ascii="Calibri" w:eastAsia="Times New Roman" w:hAnsi="Calibri" w:cs="Calibri"/>
                <w:color w:val="000000"/>
                <w:kern w:val="0"/>
                <w:sz w:val="20"/>
                <w:szCs w:val="20"/>
                <w:lang w:eastAsia="en-IN"/>
                <w14:ligatures w14:val="none"/>
              </w:rPr>
              <w:t>6</w:t>
            </w:r>
          </w:p>
        </w:tc>
      </w:tr>
      <w:tr w:rsidR="00D82359" w:rsidRPr="00D82359" w14:paraId="0748D8E5" w14:textId="77777777" w:rsidTr="007B567A">
        <w:trPr>
          <w:trHeight w:val="226"/>
        </w:trPr>
        <w:tc>
          <w:tcPr>
            <w:tcW w:w="3594" w:type="dxa"/>
            <w:vMerge/>
            <w:tcBorders>
              <w:top w:val="single" w:sz="4" w:space="0" w:color="auto"/>
              <w:left w:val="single" w:sz="4" w:space="0" w:color="auto"/>
              <w:bottom w:val="single" w:sz="4" w:space="0" w:color="auto"/>
              <w:right w:val="single" w:sz="4" w:space="0" w:color="auto"/>
            </w:tcBorders>
            <w:vAlign w:val="center"/>
            <w:hideMark/>
          </w:tcPr>
          <w:p w14:paraId="0E627CC1" w14:textId="77777777" w:rsidR="00D82359" w:rsidRPr="00DD6D65" w:rsidRDefault="00D82359" w:rsidP="00D82359">
            <w:pPr>
              <w:spacing w:after="0" w:line="240" w:lineRule="auto"/>
              <w:rPr>
                <w:rFonts w:ascii="Calibri" w:eastAsia="Times New Roman" w:hAnsi="Calibri" w:cs="Calibri"/>
                <w:b/>
                <w:bCs/>
                <w:color w:val="000000"/>
                <w:kern w:val="0"/>
                <w:sz w:val="20"/>
                <w:szCs w:val="20"/>
                <w:lang w:eastAsia="en-IN"/>
                <w14:ligatures w14:val="none"/>
              </w:rPr>
            </w:pPr>
          </w:p>
        </w:tc>
        <w:tc>
          <w:tcPr>
            <w:tcW w:w="2329" w:type="dxa"/>
            <w:tcBorders>
              <w:top w:val="nil"/>
              <w:left w:val="nil"/>
              <w:bottom w:val="single" w:sz="4" w:space="0" w:color="auto"/>
              <w:right w:val="single" w:sz="4" w:space="0" w:color="auto"/>
            </w:tcBorders>
            <w:shd w:val="clear" w:color="auto" w:fill="auto"/>
            <w:noWrap/>
            <w:vAlign w:val="bottom"/>
            <w:hideMark/>
          </w:tcPr>
          <w:p w14:paraId="7358A119" w14:textId="77777777" w:rsidR="00D82359" w:rsidRPr="00DD6D65" w:rsidRDefault="00D82359" w:rsidP="00D82359">
            <w:pPr>
              <w:spacing w:after="0" w:line="240" w:lineRule="auto"/>
              <w:rPr>
                <w:rFonts w:ascii="Calibri" w:eastAsia="Times New Roman" w:hAnsi="Calibri" w:cs="Calibri"/>
                <w:color w:val="000000"/>
                <w:kern w:val="0"/>
                <w:sz w:val="20"/>
                <w:szCs w:val="20"/>
                <w:lang w:eastAsia="en-IN"/>
                <w14:ligatures w14:val="none"/>
              </w:rPr>
            </w:pPr>
            <w:r w:rsidRPr="00DD6D65">
              <w:rPr>
                <w:rFonts w:ascii="Calibri" w:eastAsia="Times New Roman" w:hAnsi="Calibri" w:cs="Calibri"/>
                <w:color w:val="000000"/>
                <w:kern w:val="0"/>
                <w:sz w:val="20"/>
                <w:szCs w:val="20"/>
                <w:lang w:eastAsia="en-IN"/>
                <w14:ligatures w14:val="none"/>
              </w:rPr>
              <w:t>Occasionally</w:t>
            </w:r>
          </w:p>
        </w:tc>
        <w:tc>
          <w:tcPr>
            <w:tcW w:w="963" w:type="dxa"/>
            <w:tcBorders>
              <w:top w:val="nil"/>
              <w:left w:val="nil"/>
              <w:bottom w:val="single" w:sz="4" w:space="0" w:color="auto"/>
              <w:right w:val="single" w:sz="4" w:space="0" w:color="auto"/>
            </w:tcBorders>
            <w:shd w:val="clear" w:color="auto" w:fill="auto"/>
            <w:noWrap/>
            <w:vAlign w:val="bottom"/>
            <w:hideMark/>
          </w:tcPr>
          <w:p w14:paraId="2A2923A2" w14:textId="77777777" w:rsidR="00D82359" w:rsidRPr="00DD6D65" w:rsidRDefault="00D82359" w:rsidP="00D82359">
            <w:pPr>
              <w:spacing w:after="0" w:line="240" w:lineRule="auto"/>
              <w:jc w:val="right"/>
              <w:rPr>
                <w:rFonts w:ascii="Calibri" w:eastAsia="Times New Roman" w:hAnsi="Calibri" w:cs="Calibri"/>
                <w:color w:val="000000"/>
                <w:kern w:val="0"/>
                <w:sz w:val="20"/>
                <w:szCs w:val="20"/>
                <w:lang w:eastAsia="en-IN"/>
                <w14:ligatures w14:val="none"/>
              </w:rPr>
            </w:pPr>
            <w:r w:rsidRPr="00DD6D65">
              <w:rPr>
                <w:rFonts w:ascii="Calibri" w:eastAsia="Times New Roman" w:hAnsi="Calibri" w:cs="Calibri"/>
                <w:color w:val="000000"/>
                <w:kern w:val="0"/>
                <w:sz w:val="20"/>
                <w:szCs w:val="20"/>
                <w:lang w:eastAsia="en-IN"/>
                <w14:ligatures w14:val="none"/>
              </w:rPr>
              <w:t>68</w:t>
            </w:r>
          </w:p>
        </w:tc>
      </w:tr>
      <w:tr w:rsidR="00D82359" w:rsidRPr="00D82359" w14:paraId="3242131B" w14:textId="77777777" w:rsidTr="007B567A">
        <w:trPr>
          <w:trHeight w:val="226"/>
        </w:trPr>
        <w:tc>
          <w:tcPr>
            <w:tcW w:w="3594" w:type="dxa"/>
            <w:vMerge/>
            <w:tcBorders>
              <w:top w:val="single" w:sz="4" w:space="0" w:color="auto"/>
              <w:left w:val="single" w:sz="4" w:space="0" w:color="auto"/>
              <w:bottom w:val="single" w:sz="4" w:space="0" w:color="auto"/>
              <w:right w:val="single" w:sz="4" w:space="0" w:color="auto"/>
            </w:tcBorders>
            <w:vAlign w:val="center"/>
            <w:hideMark/>
          </w:tcPr>
          <w:p w14:paraId="10B570E8" w14:textId="77777777" w:rsidR="00D82359" w:rsidRPr="00DD6D65" w:rsidRDefault="00D82359" w:rsidP="00D82359">
            <w:pPr>
              <w:spacing w:after="0" w:line="240" w:lineRule="auto"/>
              <w:rPr>
                <w:rFonts w:ascii="Calibri" w:eastAsia="Times New Roman" w:hAnsi="Calibri" w:cs="Calibri"/>
                <w:b/>
                <w:bCs/>
                <w:color w:val="000000"/>
                <w:kern w:val="0"/>
                <w:sz w:val="20"/>
                <w:szCs w:val="20"/>
                <w:lang w:eastAsia="en-IN"/>
                <w14:ligatures w14:val="none"/>
              </w:rPr>
            </w:pPr>
          </w:p>
        </w:tc>
        <w:tc>
          <w:tcPr>
            <w:tcW w:w="2329" w:type="dxa"/>
            <w:tcBorders>
              <w:top w:val="nil"/>
              <w:left w:val="nil"/>
              <w:bottom w:val="single" w:sz="4" w:space="0" w:color="auto"/>
              <w:right w:val="single" w:sz="4" w:space="0" w:color="auto"/>
            </w:tcBorders>
            <w:shd w:val="clear" w:color="auto" w:fill="auto"/>
            <w:noWrap/>
            <w:vAlign w:val="bottom"/>
            <w:hideMark/>
          </w:tcPr>
          <w:p w14:paraId="1BB9321A" w14:textId="77777777" w:rsidR="00D82359" w:rsidRPr="00DD6D65" w:rsidRDefault="00D82359" w:rsidP="00D82359">
            <w:pPr>
              <w:spacing w:after="0" w:line="240" w:lineRule="auto"/>
              <w:rPr>
                <w:rFonts w:ascii="Calibri" w:eastAsia="Times New Roman" w:hAnsi="Calibri" w:cs="Calibri"/>
                <w:color w:val="000000"/>
                <w:kern w:val="0"/>
                <w:sz w:val="20"/>
                <w:szCs w:val="20"/>
                <w:lang w:eastAsia="en-IN"/>
                <w14:ligatures w14:val="none"/>
              </w:rPr>
            </w:pPr>
            <w:r w:rsidRPr="00DD6D65">
              <w:rPr>
                <w:rFonts w:ascii="Calibri" w:eastAsia="Times New Roman" w:hAnsi="Calibri" w:cs="Calibri"/>
                <w:color w:val="000000"/>
                <w:kern w:val="0"/>
                <w:sz w:val="20"/>
                <w:szCs w:val="20"/>
                <w:lang w:eastAsia="en-IN"/>
                <w14:ligatures w14:val="none"/>
              </w:rPr>
              <w:t>Sometimes</w:t>
            </w:r>
          </w:p>
        </w:tc>
        <w:tc>
          <w:tcPr>
            <w:tcW w:w="963" w:type="dxa"/>
            <w:tcBorders>
              <w:top w:val="nil"/>
              <w:left w:val="nil"/>
              <w:bottom w:val="single" w:sz="4" w:space="0" w:color="auto"/>
              <w:right w:val="single" w:sz="4" w:space="0" w:color="auto"/>
            </w:tcBorders>
            <w:shd w:val="clear" w:color="auto" w:fill="auto"/>
            <w:noWrap/>
            <w:vAlign w:val="bottom"/>
            <w:hideMark/>
          </w:tcPr>
          <w:p w14:paraId="2AC3BD4E" w14:textId="77777777" w:rsidR="00D82359" w:rsidRPr="00DD6D65" w:rsidRDefault="00D82359" w:rsidP="00D82359">
            <w:pPr>
              <w:spacing w:after="0" w:line="240" w:lineRule="auto"/>
              <w:jc w:val="right"/>
              <w:rPr>
                <w:rFonts w:ascii="Calibri" w:eastAsia="Times New Roman" w:hAnsi="Calibri" w:cs="Calibri"/>
                <w:color w:val="000000"/>
                <w:kern w:val="0"/>
                <w:sz w:val="20"/>
                <w:szCs w:val="20"/>
                <w:lang w:eastAsia="en-IN"/>
                <w14:ligatures w14:val="none"/>
              </w:rPr>
            </w:pPr>
            <w:r w:rsidRPr="00DD6D65">
              <w:rPr>
                <w:rFonts w:ascii="Calibri" w:eastAsia="Times New Roman" w:hAnsi="Calibri" w:cs="Calibri"/>
                <w:color w:val="000000"/>
                <w:kern w:val="0"/>
                <w:sz w:val="20"/>
                <w:szCs w:val="20"/>
                <w:lang w:eastAsia="en-IN"/>
                <w14:ligatures w14:val="none"/>
              </w:rPr>
              <w:t>55</w:t>
            </w:r>
          </w:p>
        </w:tc>
      </w:tr>
      <w:tr w:rsidR="00D82359" w:rsidRPr="00D82359" w14:paraId="6A2F1F81" w14:textId="77777777" w:rsidTr="007B567A">
        <w:trPr>
          <w:trHeight w:val="226"/>
        </w:trPr>
        <w:tc>
          <w:tcPr>
            <w:tcW w:w="3594" w:type="dxa"/>
            <w:vMerge/>
            <w:tcBorders>
              <w:top w:val="single" w:sz="4" w:space="0" w:color="auto"/>
              <w:left w:val="single" w:sz="4" w:space="0" w:color="auto"/>
              <w:bottom w:val="single" w:sz="4" w:space="0" w:color="auto"/>
              <w:right w:val="single" w:sz="4" w:space="0" w:color="auto"/>
            </w:tcBorders>
            <w:vAlign w:val="center"/>
            <w:hideMark/>
          </w:tcPr>
          <w:p w14:paraId="2BE3CE5F" w14:textId="77777777" w:rsidR="00D82359" w:rsidRPr="00DD6D65" w:rsidRDefault="00D82359" w:rsidP="00D82359">
            <w:pPr>
              <w:spacing w:after="0" w:line="240" w:lineRule="auto"/>
              <w:rPr>
                <w:rFonts w:ascii="Calibri" w:eastAsia="Times New Roman" w:hAnsi="Calibri" w:cs="Calibri"/>
                <w:b/>
                <w:bCs/>
                <w:color w:val="000000"/>
                <w:kern w:val="0"/>
                <w:sz w:val="20"/>
                <w:szCs w:val="20"/>
                <w:lang w:eastAsia="en-IN"/>
                <w14:ligatures w14:val="none"/>
              </w:rPr>
            </w:pPr>
          </w:p>
        </w:tc>
        <w:tc>
          <w:tcPr>
            <w:tcW w:w="2329" w:type="dxa"/>
            <w:tcBorders>
              <w:top w:val="nil"/>
              <w:left w:val="nil"/>
              <w:bottom w:val="single" w:sz="4" w:space="0" w:color="auto"/>
              <w:right w:val="single" w:sz="4" w:space="0" w:color="auto"/>
            </w:tcBorders>
            <w:shd w:val="clear" w:color="auto" w:fill="auto"/>
            <w:noWrap/>
            <w:vAlign w:val="bottom"/>
            <w:hideMark/>
          </w:tcPr>
          <w:p w14:paraId="5D70EB00" w14:textId="77777777" w:rsidR="00D82359" w:rsidRPr="00DD6D65" w:rsidRDefault="00D82359" w:rsidP="00D82359">
            <w:pPr>
              <w:spacing w:after="0" w:line="240" w:lineRule="auto"/>
              <w:rPr>
                <w:rFonts w:ascii="Calibri" w:eastAsia="Times New Roman" w:hAnsi="Calibri" w:cs="Calibri"/>
                <w:color w:val="000000"/>
                <w:kern w:val="0"/>
                <w:sz w:val="20"/>
                <w:szCs w:val="20"/>
                <w:lang w:eastAsia="en-IN"/>
                <w14:ligatures w14:val="none"/>
              </w:rPr>
            </w:pPr>
            <w:r w:rsidRPr="00DD6D65">
              <w:rPr>
                <w:rFonts w:ascii="Calibri" w:eastAsia="Times New Roman" w:hAnsi="Calibri" w:cs="Calibri"/>
                <w:color w:val="000000"/>
                <w:kern w:val="0"/>
                <w:sz w:val="20"/>
                <w:szCs w:val="20"/>
                <w:lang w:eastAsia="en-IN"/>
                <w14:ligatures w14:val="none"/>
              </w:rPr>
              <w:t>Often</w:t>
            </w:r>
          </w:p>
        </w:tc>
        <w:tc>
          <w:tcPr>
            <w:tcW w:w="963" w:type="dxa"/>
            <w:tcBorders>
              <w:top w:val="nil"/>
              <w:left w:val="nil"/>
              <w:bottom w:val="single" w:sz="4" w:space="0" w:color="auto"/>
              <w:right w:val="single" w:sz="4" w:space="0" w:color="auto"/>
            </w:tcBorders>
            <w:shd w:val="clear" w:color="auto" w:fill="auto"/>
            <w:noWrap/>
            <w:vAlign w:val="bottom"/>
            <w:hideMark/>
          </w:tcPr>
          <w:p w14:paraId="4FF44CB2" w14:textId="77777777" w:rsidR="00D82359" w:rsidRPr="00DD6D65" w:rsidRDefault="00D82359" w:rsidP="00D82359">
            <w:pPr>
              <w:spacing w:after="0" w:line="240" w:lineRule="auto"/>
              <w:jc w:val="right"/>
              <w:rPr>
                <w:rFonts w:ascii="Calibri" w:eastAsia="Times New Roman" w:hAnsi="Calibri" w:cs="Calibri"/>
                <w:color w:val="000000"/>
                <w:kern w:val="0"/>
                <w:sz w:val="20"/>
                <w:szCs w:val="20"/>
                <w:lang w:eastAsia="en-IN"/>
                <w14:ligatures w14:val="none"/>
              </w:rPr>
            </w:pPr>
            <w:r w:rsidRPr="00DD6D65">
              <w:rPr>
                <w:rFonts w:ascii="Calibri" w:eastAsia="Times New Roman" w:hAnsi="Calibri" w:cs="Calibri"/>
                <w:color w:val="000000"/>
                <w:kern w:val="0"/>
                <w:sz w:val="20"/>
                <w:szCs w:val="20"/>
                <w:lang w:eastAsia="en-IN"/>
                <w14:ligatures w14:val="none"/>
              </w:rPr>
              <w:t>26</w:t>
            </w:r>
          </w:p>
        </w:tc>
      </w:tr>
      <w:tr w:rsidR="00D82359" w:rsidRPr="00D82359" w14:paraId="672FBA41" w14:textId="77777777" w:rsidTr="007B567A">
        <w:trPr>
          <w:trHeight w:val="226"/>
        </w:trPr>
        <w:tc>
          <w:tcPr>
            <w:tcW w:w="3594" w:type="dxa"/>
            <w:tcBorders>
              <w:top w:val="nil"/>
              <w:left w:val="single" w:sz="4" w:space="0" w:color="auto"/>
              <w:bottom w:val="nil"/>
              <w:right w:val="nil"/>
            </w:tcBorders>
            <w:shd w:val="clear" w:color="auto" w:fill="auto"/>
            <w:noWrap/>
            <w:vAlign w:val="bottom"/>
            <w:hideMark/>
          </w:tcPr>
          <w:p w14:paraId="2CD885B6" w14:textId="77777777" w:rsidR="00D82359" w:rsidRPr="00DD6D65" w:rsidRDefault="00D82359" w:rsidP="00D82359">
            <w:pPr>
              <w:spacing w:after="0" w:line="240" w:lineRule="auto"/>
              <w:rPr>
                <w:rFonts w:ascii="Calibri" w:eastAsia="Times New Roman" w:hAnsi="Calibri" w:cs="Calibri"/>
                <w:b/>
                <w:bCs/>
                <w:color w:val="000000"/>
                <w:kern w:val="0"/>
                <w:sz w:val="20"/>
                <w:szCs w:val="20"/>
                <w:lang w:eastAsia="en-IN"/>
                <w14:ligatures w14:val="none"/>
              </w:rPr>
            </w:pPr>
            <w:r w:rsidRPr="00DD6D65">
              <w:rPr>
                <w:rFonts w:ascii="Calibri" w:eastAsia="Times New Roman" w:hAnsi="Calibri" w:cs="Calibri"/>
                <w:b/>
                <w:bCs/>
                <w:color w:val="000000"/>
                <w:kern w:val="0"/>
                <w:sz w:val="20"/>
                <w:szCs w:val="20"/>
                <w:lang w:eastAsia="en-IN"/>
                <w14:ligatures w14:val="none"/>
              </w:rPr>
              <w:t> </w:t>
            </w:r>
          </w:p>
        </w:tc>
        <w:tc>
          <w:tcPr>
            <w:tcW w:w="2329" w:type="dxa"/>
            <w:tcBorders>
              <w:top w:val="nil"/>
              <w:left w:val="single" w:sz="4" w:space="0" w:color="auto"/>
              <w:bottom w:val="single" w:sz="4" w:space="0" w:color="auto"/>
              <w:right w:val="single" w:sz="4" w:space="0" w:color="auto"/>
            </w:tcBorders>
            <w:shd w:val="clear" w:color="auto" w:fill="auto"/>
            <w:noWrap/>
            <w:vAlign w:val="bottom"/>
            <w:hideMark/>
          </w:tcPr>
          <w:p w14:paraId="098E5589" w14:textId="77777777" w:rsidR="00D82359" w:rsidRPr="00DD6D65" w:rsidRDefault="00D82359" w:rsidP="00D82359">
            <w:pPr>
              <w:spacing w:after="0" w:line="240" w:lineRule="auto"/>
              <w:rPr>
                <w:rFonts w:ascii="Calibri" w:eastAsia="Times New Roman" w:hAnsi="Calibri" w:cs="Calibri"/>
                <w:color w:val="000000"/>
                <w:kern w:val="0"/>
                <w:sz w:val="20"/>
                <w:szCs w:val="20"/>
                <w:lang w:eastAsia="en-IN"/>
                <w14:ligatures w14:val="none"/>
              </w:rPr>
            </w:pPr>
            <w:r w:rsidRPr="00DD6D65">
              <w:rPr>
                <w:rFonts w:ascii="Calibri" w:eastAsia="Times New Roman" w:hAnsi="Calibri" w:cs="Calibri"/>
                <w:color w:val="000000"/>
                <w:kern w:val="0"/>
                <w:sz w:val="20"/>
                <w:szCs w:val="20"/>
                <w:lang w:eastAsia="en-IN"/>
                <w14:ligatures w14:val="none"/>
              </w:rPr>
              <w:t>Always</w:t>
            </w:r>
          </w:p>
        </w:tc>
        <w:tc>
          <w:tcPr>
            <w:tcW w:w="963" w:type="dxa"/>
            <w:tcBorders>
              <w:top w:val="nil"/>
              <w:left w:val="nil"/>
              <w:bottom w:val="single" w:sz="4" w:space="0" w:color="auto"/>
              <w:right w:val="single" w:sz="4" w:space="0" w:color="auto"/>
            </w:tcBorders>
            <w:shd w:val="clear" w:color="auto" w:fill="auto"/>
            <w:noWrap/>
            <w:vAlign w:val="bottom"/>
            <w:hideMark/>
          </w:tcPr>
          <w:p w14:paraId="34742803" w14:textId="77777777" w:rsidR="00D82359" w:rsidRPr="00DD6D65" w:rsidRDefault="00D82359" w:rsidP="00D82359">
            <w:pPr>
              <w:spacing w:after="0" w:line="240" w:lineRule="auto"/>
              <w:jc w:val="right"/>
              <w:rPr>
                <w:rFonts w:ascii="Calibri" w:eastAsia="Times New Roman" w:hAnsi="Calibri" w:cs="Calibri"/>
                <w:color w:val="000000"/>
                <w:kern w:val="0"/>
                <w:sz w:val="20"/>
                <w:szCs w:val="20"/>
                <w:lang w:eastAsia="en-IN"/>
                <w14:ligatures w14:val="none"/>
              </w:rPr>
            </w:pPr>
            <w:r w:rsidRPr="00DD6D65">
              <w:rPr>
                <w:rFonts w:ascii="Calibri" w:eastAsia="Times New Roman" w:hAnsi="Calibri" w:cs="Calibri"/>
                <w:color w:val="000000"/>
                <w:kern w:val="0"/>
                <w:sz w:val="20"/>
                <w:szCs w:val="20"/>
                <w:lang w:eastAsia="en-IN"/>
                <w14:ligatures w14:val="none"/>
              </w:rPr>
              <w:t>12</w:t>
            </w:r>
          </w:p>
        </w:tc>
      </w:tr>
      <w:tr w:rsidR="00D82359" w:rsidRPr="00D82359" w14:paraId="4A2167A4" w14:textId="77777777" w:rsidTr="007B567A">
        <w:trPr>
          <w:trHeight w:val="226"/>
        </w:trPr>
        <w:tc>
          <w:tcPr>
            <w:tcW w:w="3594" w:type="dxa"/>
            <w:tcBorders>
              <w:top w:val="nil"/>
              <w:left w:val="single" w:sz="4" w:space="0" w:color="auto"/>
              <w:bottom w:val="nil"/>
              <w:right w:val="nil"/>
            </w:tcBorders>
            <w:shd w:val="clear" w:color="auto" w:fill="auto"/>
            <w:noWrap/>
            <w:vAlign w:val="bottom"/>
            <w:hideMark/>
          </w:tcPr>
          <w:p w14:paraId="2D092E2D" w14:textId="77777777" w:rsidR="00D82359" w:rsidRPr="00DD6D65" w:rsidRDefault="00D82359" w:rsidP="00D82359">
            <w:pPr>
              <w:spacing w:after="0" w:line="240" w:lineRule="auto"/>
              <w:rPr>
                <w:rFonts w:ascii="Calibri" w:eastAsia="Times New Roman" w:hAnsi="Calibri" w:cs="Calibri"/>
                <w:b/>
                <w:bCs/>
                <w:color w:val="000000"/>
                <w:kern w:val="0"/>
                <w:sz w:val="20"/>
                <w:szCs w:val="20"/>
                <w:lang w:eastAsia="en-IN"/>
                <w14:ligatures w14:val="none"/>
              </w:rPr>
            </w:pPr>
            <w:r w:rsidRPr="00DD6D65">
              <w:rPr>
                <w:rFonts w:ascii="Calibri" w:eastAsia="Times New Roman" w:hAnsi="Calibri" w:cs="Calibri"/>
                <w:b/>
                <w:bCs/>
                <w:color w:val="000000"/>
                <w:kern w:val="0"/>
                <w:sz w:val="20"/>
                <w:szCs w:val="20"/>
                <w:lang w:eastAsia="en-IN"/>
                <w14:ligatures w14:val="none"/>
              </w:rPr>
              <w:t> </w:t>
            </w:r>
          </w:p>
        </w:tc>
        <w:tc>
          <w:tcPr>
            <w:tcW w:w="2329" w:type="dxa"/>
            <w:tcBorders>
              <w:top w:val="nil"/>
              <w:left w:val="nil"/>
              <w:bottom w:val="nil"/>
              <w:right w:val="nil"/>
            </w:tcBorders>
            <w:shd w:val="clear" w:color="auto" w:fill="auto"/>
            <w:noWrap/>
            <w:vAlign w:val="bottom"/>
            <w:hideMark/>
          </w:tcPr>
          <w:p w14:paraId="543D30AA" w14:textId="77777777" w:rsidR="00D82359" w:rsidRPr="00DD6D65" w:rsidRDefault="00D82359" w:rsidP="00D82359">
            <w:pPr>
              <w:spacing w:after="0" w:line="240" w:lineRule="auto"/>
              <w:rPr>
                <w:rFonts w:ascii="Calibri" w:eastAsia="Times New Roman" w:hAnsi="Calibri" w:cs="Calibri"/>
                <w:b/>
                <w:bCs/>
                <w:color w:val="000000"/>
                <w:kern w:val="0"/>
                <w:sz w:val="20"/>
                <w:szCs w:val="20"/>
                <w:lang w:eastAsia="en-IN"/>
                <w14:ligatures w14:val="none"/>
              </w:rPr>
            </w:pPr>
          </w:p>
        </w:tc>
        <w:tc>
          <w:tcPr>
            <w:tcW w:w="963" w:type="dxa"/>
            <w:tcBorders>
              <w:top w:val="nil"/>
              <w:left w:val="nil"/>
              <w:bottom w:val="nil"/>
              <w:right w:val="single" w:sz="4" w:space="0" w:color="auto"/>
            </w:tcBorders>
            <w:shd w:val="clear" w:color="auto" w:fill="auto"/>
            <w:noWrap/>
            <w:vAlign w:val="bottom"/>
            <w:hideMark/>
          </w:tcPr>
          <w:p w14:paraId="4A80CC10" w14:textId="77777777" w:rsidR="00D82359" w:rsidRPr="00DD6D65" w:rsidRDefault="00D82359" w:rsidP="00D82359">
            <w:pPr>
              <w:spacing w:after="0" w:line="240" w:lineRule="auto"/>
              <w:rPr>
                <w:rFonts w:ascii="Calibri" w:eastAsia="Times New Roman" w:hAnsi="Calibri" w:cs="Calibri"/>
                <w:color w:val="000000"/>
                <w:kern w:val="0"/>
                <w:sz w:val="20"/>
                <w:szCs w:val="20"/>
                <w:lang w:eastAsia="en-IN"/>
                <w14:ligatures w14:val="none"/>
              </w:rPr>
            </w:pPr>
            <w:r w:rsidRPr="00DD6D65">
              <w:rPr>
                <w:rFonts w:ascii="Calibri" w:eastAsia="Times New Roman" w:hAnsi="Calibri" w:cs="Calibri"/>
                <w:color w:val="000000"/>
                <w:kern w:val="0"/>
                <w:sz w:val="20"/>
                <w:szCs w:val="20"/>
                <w:lang w:eastAsia="en-IN"/>
                <w14:ligatures w14:val="none"/>
              </w:rPr>
              <w:t> </w:t>
            </w:r>
          </w:p>
        </w:tc>
      </w:tr>
      <w:tr w:rsidR="00D82359" w:rsidRPr="00D82359" w14:paraId="2659CDF3" w14:textId="77777777" w:rsidTr="007B567A">
        <w:trPr>
          <w:trHeight w:val="226"/>
        </w:trPr>
        <w:tc>
          <w:tcPr>
            <w:tcW w:w="3594" w:type="dxa"/>
            <w:tcBorders>
              <w:top w:val="single" w:sz="4" w:space="0" w:color="auto"/>
              <w:left w:val="single" w:sz="4" w:space="0" w:color="auto"/>
              <w:bottom w:val="single" w:sz="4" w:space="0" w:color="auto"/>
              <w:right w:val="nil"/>
            </w:tcBorders>
            <w:shd w:val="clear" w:color="auto" w:fill="auto"/>
            <w:noWrap/>
            <w:vAlign w:val="bottom"/>
            <w:hideMark/>
          </w:tcPr>
          <w:p w14:paraId="7E91D2A5" w14:textId="77777777" w:rsidR="00D82359" w:rsidRPr="00DD6D65" w:rsidRDefault="00D82359" w:rsidP="00D82359">
            <w:pPr>
              <w:spacing w:after="0" w:line="240" w:lineRule="auto"/>
              <w:rPr>
                <w:rFonts w:ascii="Calibri" w:eastAsia="Times New Roman" w:hAnsi="Calibri" w:cs="Calibri"/>
                <w:b/>
                <w:bCs/>
                <w:color w:val="000000"/>
                <w:kern w:val="0"/>
                <w:sz w:val="20"/>
                <w:szCs w:val="20"/>
                <w:lang w:eastAsia="en-IN"/>
                <w14:ligatures w14:val="none"/>
              </w:rPr>
            </w:pPr>
            <w:r w:rsidRPr="00DD6D65">
              <w:rPr>
                <w:rFonts w:ascii="Calibri" w:eastAsia="Times New Roman" w:hAnsi="Calibri" w:cs="Calibri"/>
                <w:b/>
                <w:bCs/>
                <w:color w:val="000000"/>
                <w:kern w:val="0"/>
                <w:sz w:val="20"/>
                <w:szCs w:val="20"/>
                <w:lang w:eastAsia="en-IN"/>
                <w14:ligatures w14:val="none"/>
              </w:rPr>
              <w:t>Recency of Purchase</w:t>
            </w:r>
          </w:p>
        </w:tc>
        <w:tc>
          <w:tcPr>
            <w:tcW w:w="23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4AFC80" w14:textId="77777777" w:rsidR="00D82359" w:rsidRPr="00DD6D65" w:rsidRDefault="00D82359" w:rsidP="00D82359">
            <w:pPr>
              <w:spacing w:after="0" w:line="240" w:lineRule="auto"/>
              <w:rPr>
                <w:rFonts w:ascii="Calibri" w:eastAsia="Times New Roman" w:hAnsi="Calibri" w:cs="Calibri"/>
                <w:color w:val="000000"/>
                <w:kern w:val="0"/>
                <w:sz w:val="20"/>
                <w:szCs w:val="20"/>
                <w:lang w:eastAsia="en-IN"/>
                <w14:ligatures w14:val="none"/>
              </w:rPr>
            </w:pPr>
            <w:r w:rsidRPr="00DD6D65">
              <w:rPr>
                <w:rFonts w:ascii="Calibri" w:eastAsia="Times New Roman" w:hAnsi="Calibri" w:cs="Calibri"/>
                <w:color w:val="000000"/>
                <w:kern w:val="0"/>
                <w:sz w:val="20"/>
                <w:szCs w:val="20"/>
                <w:lang w:eastAsia="en-IN"/>
                <w14:ligatures w14:val="none"/>
              </w:rPr>
              <w:t>Last Week</w:t>
            </w:r>
          </w:p>
        </w:tc>
        <w:tc>
          <w:tcPr>
            <w:tcW w:w="963" w:type="dxa"/>
            <w:tcBorders>
              <w:top w:val="single" w:sz="4" w:space="0" w:color="auto"/>
              <w:left w:val="nil"/>
              <w:bottom w:val="single" w:sz="4" w:space="0" w:color="auto"/>
              <w:right w:val="single" w:sz="4" w:space="0" w:color="auto"/>
            </w:tcBorders>
            <w:shd w:val="clear" w:color="auto" w:fill="auto"/>
            <w:noWrap/>
            <w:vAlign w:val="bottom"/>
            <w:hideMark/>
          </w:tcPr>
          <w:p w14:paraId="46C59E61" w14:textId="77777777" w:rsidR="00D82359" w:rsidRPr="00DD6D65" w:rsidRDefault="00D82359" w:rsidP="00D82359">
            <w:pPr>
              <w:spacing w:after="0" w:line="240" w:lineRule="auto"/>
              <w:jc w:val="right"/>
              <w:rPr>
                <w:rFonts w:ascii="Calibri" w:eastAsia="Times New Roman" w:hAnsi="Calibri" w:cs="Calibri"/>
                <w:color w:val="000000"/>
                <w:kern w:val="0"/>
                <w:sz w:val="20"/>
                <w:szCs w:val="20"/>
                <w:lang w:eastAsia="en-IN"/>
                <w14:ligatures w14:val="none"/>
              </w:rPr>
            </w:pPr>
            <w:r w:rsidRPr="00DD6D65">
              <w:rPr>
                <w:rFonts w:ascii="Calibri" w:eastAsia="Times New Roman" w:hAnsi="Calibri" w:cs="Calibri"/>
                <w:color w:val="000000"/>
                <w:kern w:val="0"/>
                <w:sz w:val="20"/>
                <w:szCs w:val="20"/>
                <w:lang w:eastAsia="en-IN"/>
                <w14:ligatures w14:val="none"/>
              </w:rPr>
              <w:t>9</w:t>
            </w:r>
          </w:p>
        </w:tc>
      </w:tr>
      <w:tr w:rsidR="00D82359" w:rsidRPr="00D82359" w14:paraId="4ADF3303" w14:textId="77777777" w:rsidTr="007B567A">
        <w:trPr>
          <w:trHeight w:val="226"/>
        </w:trPr>
        <w:tc>
          <w:tcPr>
            <w:tcW w:w="3594" w:type="dxa"/>
            <w:tcBorders>
              <w:top w:val="nil"/>
              <w:left w:val="single" w:sz="4" w:space="0" w:color="auto"/>
              <w:bottom w:val="nil"/>
              <w:right w:val="nil"/>
            </w:tcBorders>
            <w:shd w:val="clear" w:color="auto" w:fill="auto"/>
            <w:noWrap/>
            <w:vAlign w:val="bottom"/>
            <w:hideMark/>
          </w:tcPr>
          <w:p w14:paraId="5E3EAD88" w14:textId="77777777" w:rsidR="00D82359" w:rsidRPr="00DD6D65" w:rsidRDefault="00D82359" w:rsidP="00D82359">
            <w:pPr>
              <w:spacing w:after="0" w:line="240" w:lineRule="auto"/>
              <w:rPr>
                <w:rFonts w:ascii="Calibri" w:eastAsia="Times New Roman" w:hAnsi="Calibri" w:cs="Calibri"/>
                <w:b/>
                <w:bCs/>
                <w:color w:val="000000"/>
                <w:kern w:val="0"/>
                <w:sz w:val="20"/>
                <w:szCs w:val="20"/>
                <w:lang w:eastAsia="en-IN"/>
                <w14:ligatures w14:val="none"/>
              </w:rPr>
            </w:pPr>
            <w:r w:rsidRPr="00DD6D65">
              <w:rPr>
                <w:rFonts w:ascii="Calibri" w:eastAsia="Times New Roman" w:hAnsi="Calibri" w:cs="Calibri"/>
                <w:b/>
                <w:bCs/>
                <w:color w:val="000000"/>
                <w:kern w:val="0"/>
                <w:sz w:val="20"/>
                <w:szCs w:val="20"/>
                <w:lang w:eastAsia="en-IN"/>
                <w14:ligatures w14:val="none"/>
              </w:rPr>
              <w:t> </w:t>
            </w:r>
          </w:p>
        </w:tc>
        <w:tc>
          <w:tcPr>
            <w:tcW w:w="2329" w:type="dxa"/>
            <w:tcBorders>
              <w:top w:val="nil"/>
              <w:left w:val="single" w:sz="4" w:space="0" w:color="auto"/>
              <w:bottom w:val="single" w:sz="4" w:space="0" w:color="auto"/>
              <w:right w:val="single" w:sz="4" w:space="0" w:color="auto"/>
            </w:tcBorders>
            <w:shd w:val="clear" w:color="auto" w:fill="auto"/>
            <w:noWrap/>
            <w:vAlign w:val="bottom"/>
            <w:hideMark/>
          </w:tcPr>
          <w:p w14:paraId="25941479" w14:textId="77777777" w:rsidR="00D82359" w:rsidRPr="00DD6D65" w:rsidRDefault="00D82359" w:rsidP="00D82359">
            <w:pPr>
              <w:spacing w:after="0" w:line="240" w:lineRule="auto"/>
              <w:rPr>
                <w:rFonts w:ascii="Calibri" w:eastAsia="Times New Roman" w:hAnsi="Calibri" w:cs="Calibri"/>
                <w:color w:val="000000"/>
                <w:kern w:val="0"/>
                <w:sz w:val="20"/>
                <w:szCs w:val="20"/>
                <w:lang w:eastAsia="en-IN"/>
                <w14:ligatures w14:val="none"/>
              </w:rPr>
            </w:pPr>
            <w:r w:rsidRPr="00DD6D65">
              <w:rPr>
                <w:rFonts w:ascii="Calibri" w:eastAsia="Times New Roman" w:hAnsi="Calibri" w:cs="Calibri"/>
                <w:color w:val="000000"/>
                <w:kern w:val="0"/>
                <w:sz w:val="20"/>
                <w:szCs w:val="20"/>
                <w:lang w:eastAsia="en-IN"/>
                <w14:ligatures w14:val="none"/>
              </w:rPr>
              <w:t>Last Month</w:t>
            </w:r>
          </w:p>
        </w:tc>
        <w:tc>
          <w:tcPr>
            <w:tcW w:w="963" w:type="dxa"/>
            <w:tcBorders>
              <w:top w:val="nil"/>
              <w:left w:val="nil"/>
              <w:bottom w:val="single" w:sz="4" w:space="0" w:color="auto"/>
              <w:right w:val="single" w:sz="4" w:space="0" w:color="auto"/>
            </w:tcBorders>
            <w:shd w:val="clear" w:color="auto" w:fill="auto"/>
            <w:noWrap/>
            <w:vAlign w:val="bottom"/>
            <w:hideMark/>
          </w:tcPr>
          <w:p w14:paraId="3CE2262C" w14:textId="77777777" w:rsidR="00D82359" w:rsidRPr="00DD6D65" w:rsidRDefault="00D82359" w:rsidP="00D82359">
            <w:pPr>
              <w:spacing w:after="0" w:line="240" w:lineRule="auto"/>
              <w:jc w:val="right"/>
              <w:rPr>
                <w:rFonts w:ascii="Calibri" w:eastAsia="Times New Roman" w:hAnsi="Calibri" w:cs="Calibri"/>
                <w:color w:val="000000"/>
                <w:kern w:val="0"/>
                <w:sz w:val="20"/>
                <w:szCs w:val="20"/>
                <w:lang w:eastAsia="en-IN"/>
                <w14:ligatures w14:val="none"/>
              </w:rPr>
            </w:pPr>
            <w:r w:rsidRPr="00DD6D65">
              <w:rPr>
                <w:rFonts w:ascii="Calibri" w:eastAsia="Times New Roman" w:hAnsi="Calibri" w:cs="Calibri"/>
                <w:color w:val="000000"/>
                <w:kern w:val="0"/>
                <w:sz w:val="20"/>
                <w:szCs w:val="20"/>
                <w:lang w:eastAsia="en-IN"/>
                <w14:ligatures w14:val="none"/>
              </w:rPr>
              <w:t>25</w:t>
            </w:r>
          </w:p>
        </w:tc>
      </w:tr>
      <w:tr w:rsidR="00D82359" w:rsidRPr="00D82359" w14:paraId="51BB329A" w14:textId="77777777" w:rsidTr="007B567A">
        <w:trPr>
          <w:trHeight w:val="226"/>
        </w:trPr>
        <w:tc>
          <w:tcPr>
            <w:tcW w:w="3594" w:type="dxa"/>
            <w:tcBorders>
              <w:top w:val="nil"/>
              <w:left w:val="single" w:sz="4" w:space="0" w:color="auto"/>
              <w:bottom w:val="nil"/>
              <w:right w:val="nil"/>
            </w:tcBorders>
            <w:shd w:val="clear" w:color="auto" w:fill="auto"/>
            <w:noWrap/>
            <w:vAlign w:val="bottom"/>
            <w:hideMark/>
          </w:tcPr>
          <w:p w14:paraId="6FB4C970" w14:textId="77777777" w:rsidR="00D82359" w:rsidRPr="00DD6D65" w:rsidRDefault="00D82359" w:rsidP="00D82359">
            <w:pPr>
              <w:spacing w:after="0" w:line="240" w:lineRule="auto"/>
              <w:rPr>
                <w:rFonts w:ascii="Calibri" w:eastAsia="Times New Roman" w:hAnsi="Calibri" w:cs="Calibri"/>
                <w:color w:val="000000"/>
                <w:kern w:val="0"/>
                <w:sz w:val="20"/>
                <w:szCs w:val="20"/>
                <w:lang w:eastAsia="en-IN"/>
                <w14:ligatures w14:val="none"/>
              </w:rPr>
            </w:pPr>
            <w:r w:rsidRPr="00DD6D65">
              <w:rPr>
                <w:rFonts w:ascii="Calibri" w:eastAsia="Times New Roman" w:hAnsi="Calibri" w:cs="Calibri"/>
                <w:color w:val="000000"/>
                <w:kern w:val="0"/>
                <w:sz w:val="20"/>
                <w:szCs w:val="20"/>
                <w:lang w:eastAsia="en-IN"/>
                <w14:ligatures w14:val="none"/>
              </w:rPr>
              <w:t> </w:t>
            </w:r>
          </w:p>
        </w:tc>
        <w:tc>
          <w:tcPr>
            <w:tcW w:w="2329" w:type="dxa"/>
            <w:tcBorders>
              <w:top w:val="nil"/>
              <w:left w:val="single" w:sz="4" w:space="0" w:color="auto"/>
              <w:bottom w:val="single" w:sz="4" w:space="0" w:color="auto"/>
              <w:right w:val="single" w:sz="4" w:space="0" w:color="auto"/>
            </w:tcBorders>
            <w:shd w:val="clear" w:color="auto" w:fill="auto"/>
            <w:noWrap/>
            <w:vAlign w:val="bottom"/>
            <w:hideMark/>
          </w:tcPr>
          <w:p w14:paraId="05A0B53E" w14:textId="77777777" w:rsidR="00D82359" w:rsidRPr="00DD6D65" w:rsidRDefault="00D82359" w:rsidP="00D82359">
            <w:pPr>
              <w:spacing w:after="0" w:line="240" w:lineRule="auto"/>
              <w:rPr>
                <w:rFonts w:ascii="Calibri" w:eastAsia="Times New Roman" w:hAnsi="Calibri" w:cs="Calibri"/>
                <w:color w:val="000000"/>
                <w:kern w:val="0"/>
                <w:sz w:val="20"/>
                <w:szCs w:val="20"/>
                <w:lang w:eastAsia="en-IN"/>
                <w14:ligatures w14:val="none"/>
              </w:rPr>
            </w:pPr>
            <w:r w:rsidRPr="00DD6D65">
              <w:rPr>
                <w:rFonts w:ascii="Calibri" w:eastAsia="Times New Roman" w:hAnsi="Calibri" w:cs="Calibri"/>
                <w:color w:val="000000"/>
                <w:kern w:val="0"/>
                <w:sz w:val="20"/>
                <w:szCs w:val="20"/>
                <w:lang w:eastAsia="en-IN"/>
                <w14:ligatures w14:val="none"/>
              </w:rPr>
              <w:t>Last 3 Months</w:t>
            </w:r>
          </w:p>
        </w:tc>
        <w:tc>
          <w:tcPr>
            <w:tcW w:w="963" w:type="dxa"/>
            <w:tcBorders>
              <w:top w:val="nil"/>
              <w:left w:val="nil"/>
              <w:bottom w:val="single" w:sz="4" w:space="0" w:color="auto"/>
              <w:right w:val="single" w:sz="4" w:space="0" w:color="auto"/>
            </w:tcBorders>
            <w:shd w:val="clear" w:color="auto" w:fill="auto"/>
            <w:noWrap/>
            <w:vAlign w:val="bottom"/>
            <w:hideMark/>
          </w:tcPr>
          <w:p w14:paraId="0155C034" w14:textId="77777777" w:rsidR="00D82359" w:rsidRPr="00DD6D65" w:rsidRDefault="00D82359" w:rsidP="00D82359">
            <w:pPr>
              <w:spacing w:after="0" w:line="240" w:lineRule="auto"/>
              <w:jc w:val="right"/>
              <w:rPr>
                <w:rFonts w:ascii="Calibri" w:eastAsia="Times New Roman" w:hAnsi="Calibri" w:cs="Calibri"/>
                <w:color w:val="000000"/>
                <w:kern w:val="0"/>
                <w:sz w:val="20"/>
                <w:szCs w:val="20"/>
                <w:lang w:eastAsia="en-IN"/>
                <w14:ligatures w14:val="none"/>
              </w:rPr>
            </w:pPr>
            <w:r w:rsidRPr="00DD6D65">
              <w:rPr>
                <w:rFonts w:ascii="Calibri" w:eastAsia="Times New Roman" w:hAnsi="Calibri" w:cs="Calibri"/>
                <w:color w:val="000000"/>
                <w:kern w:val="0"/>
                <w:sz w:val="20"/>
                <w:szCs w:val="20"/>
                <w:lang w:eastAsia="en-IN"/>
                <w14:ligatures w14:val="none"/>
              </w:rPr>
              <w:t>40</w:t>
            </w:r>
          </w:p>
        </w:tc>
      </w:tr>
      <w:tr w:rsidR="00D82359" w:rsidRPr="00D82359" w14:paraId="527B3FC7" w14:textId="77777777" w:rsidTr="007B567A">
        <w:trPr>
          <w:trHeight w:val="226"/>
        </w:trPr>
        <w:tc>
          <w:tcPr>
            <w:tcW w:w="3594" w:type="dxa"/>
            <w:tcBorders>
              <w:top w:val="nil"/>
              <w:left w:val="single" w:sz="4" w:space="0" w:color="auto"/>
              <w:bottom w:val="nil"/>
              <w:right w:val="nil"/>
            </w:tcBorders>
            <w:shd w:val="clear" w:color="auto" w:fill="auto"/>
            <w:noWrap/>
            <w:vAlign w:val="bottom"/>
            <w:hideMark/>
          </w:tcPr>
          <w:p w14:paraId="15912221" w14:textId="77777777" w:rsidR="00D82359" w:rsidRPr="00DD6D65" w:rsidRDefault="00D82359" w:rsidP="00D82359">
            <w:pPr>
              <w:spacing w:after="0" w:line="240" w:lineRule="auto"/>
              <w:rPr>
                <w:rFonts w:ascii="Calibri" w:eastAsia="Times New Roman" w:hAnsi="Calibri" w:cs="Calibri"/>
                <w:color w:val="000000"/>
                <w:kern w:val="0"/>
                <w:sz w:val="20"/>
                <w:szCs w:val="20"/>
                <w:lang w:eastAsia="en-IN"/>
                <w14:ligatures w14:val="none"/>
              </w:rPr>
            </w:pPr>
            <w:r w:rsidRPr="00DD6D65">
              <w:rPr>
                <w:rFonts w:ascii="Calibri" w:eastAsia="Times New Roman" w:hAnsi="Calibri" w:cs="Calibri"/>
                <w:color w:val="000000"/>
                <w:kern w:val="0"/>
                <w:sz w:val="20"/>
                <w:szCs w:val="20"/>
                <w:lang w:eastAsia="en-IN"/>
                <w14:ligatures w14:val="none"/>
              </w:rPr>
              <w:t> </w:t>
            </w:r>
          </w:p>
        </w:tc>
        <w:tc>
          <w:tcPr>
            <w:tcW w:w="2329" w:type="dxa"/>
            <w:tcBorders>
              <w:top w:val="nil"/>
              <w:left w:val="single" w:sz="4" w:space="0" w:color="auto"/>
              <w:bottom w:val="single" w:sz="4" w:space="0" w:color="auto"/>
              <w:right w:val="single" w:sz="4" w:space="0" w:color="auto"/>
            </w:tcBorders>
            <w:shd w:val="clear" w:color="auto" w:fill="auto"/>
            <w:noWrap/>
            <w:vAlign w:val="bottom"/>
            <w:hideMark/>
          </w:tcPr>
          <w:p w14:paraId="7BD7054E" w14:textId="77777777" w:rsidR="00D82359" w:rsidRPr="00DD6D65" w:rsidRDefault="00D82359" w:rsidP="00D82359">
            <w:pPr>
              <w:spacing w:after="0" w:line="240" w:lineRule="auto"/>
              <w:rPr>
                <w:rFonts w:ascii="Calibri" w:eastAsia="Times New Roman" w:hAnsi="Calibri" w:cs="Calibri"/>
                <w:color w:val="000000"/>
                <w:kern w:val="0"/>
                <w:sz w:val="20"/>
                <w:szCs w:val="20"/>
                <w:lang w:eastAsia="en-IN"/>
                <w14:ligatures w14:val="none"/>
              </w:rPr>
            </w:pPr>
            <w:r w:rsidRPr="00DD6D65">
              <w:rPr>
                <w:rFonts w:ascii="Calibri" w:eastAsia="Times New Roman" w:hAnsi="Calibri" w:cs="Calibri"/>
                <w:color w:val="000000"/>
                <w:kern w:val="0"/>
                <w:sz w:val="20"/>
                <w:szCs w:val="20"/>
                <w:lang w:eastAsia="en-IN"/>
                <w14:ligatures w14:val="none"/>
              </w:rPr>
              <w:t>Last 6 Months</w:t>
            </w:r>
          </w:p>
        </w:tc>
        <w:tc>
          <w:tcPr>
            <w:tcW w:w="963" w:type="dxa"/>
            <w:tcBorders>
              <w:top w:val="nil"/>
              <w:left w:val="nil"/>
              <w:bottom w:val="single" w:sz="4" w:space="0" w:color="auto"/>
              <w:right w:val="single" w:sz="4" w:space="0" w:color="auto"/>
            </w:tcBorders>
            <w:shd w:val="clear" w:color="auto" w:fill="auto"/>
            <w:noWrap/>
            <w:vAlign w:val="bottom"/>
            <w:hideMark/>
          </w:tcPr>
          <w:p w14:paraId="02F37FD2" w14:textId="77777777" w:rsidR="00D82359" w:rsidRPr="00DD6D65" w:rsidRDefault="00D82359" w:rsidP="00D82359">
            <w:pPr>
              <w:spacing w:after="0" w:line="240" w:lineRule="auto"/>
              <w:jc w:val="right"/>
              <w:rPr>
                <w:rFonts w:ascii="Calibri" w:eastAsia="Times New Roman" w:hAnsi="Calibri" w:cs="Calibri"/>
                <w:color w:val="000000"/>
                <w:kern w:val="0"/>
                <w:sz w:val="20"/>
                <w:szCs w:val="20"/>
                <w:lang w:eastAsia="en-IN"/>
                <w14:ligatures w14:val="none"/>
              </w:rPr>
            </w:pPr>
            <w:r w:rsidRPr="00DD6D65">
              <w:rPr>
                <w:rFonts w:ascii="Calibri" w:eastAsia="Times New Roman" w:hAnsi="Calibri" w:cs="Calibri"/>
                <w:color w:val="000000"/>
                <w:kern w:val="0"/>
                <w:sz w:val="20"/>
                <w:szCs w:val="20"/>
                <w:lang w:eastAsia="en-IN"/>
                <w14:ligatures w14:val="none"/>
              </w:rPr>
              <w:t>36</w:t>
            </w:r>
          </w:p>
        </w:tc>
      </w:tr>
      <w:tr w:rsidR="00D82359" w:rsidRPr="00D82359" w14:paraId="3EF93359" w14:textId="77777777" w:rsidTr="007B567A">
        <w:trPr>
          <w:trHeight w:val="226"/>
        </w:trPr>
        <w:tc>
          <w:tcPr>
            <w:tcW w:w="3594" w:type="dxa"/>
            <w:tcBorders>
              <w:top w:val="nil"/>
              <w:left w:val="single" w:sz="4" w:space="0" w:color="auto"/>
              <w:bottom w:val="nil"/>
              <w:right w:val="nil"/>
            </w:tcBorders>
            <w:shd w:val="clear" w:color="auto" w:fill="auto"/>
            <w:noWrap/>
            <w:vAlign w:val="bottom"/>
            <w:hideMark/>
          </w:tcPr>
          <w:p w14:paraId="5D4AA0BE" w14:textId="77777777" w:rsidR="00D82359" w:rsidRPr="00DD6D65" w:rsidRDefault="00D82359" w:rsidP="00D82359">
            <w:pPr>
              <w:spacing w:after="0" w:line="240" w:lineRule="auto"/>
              <w:rPr>
                <w:rFonts w:ascii="Calibri" w:eastAsia="Times New Roman" w:hAnsi="Calibri" w:cs="Calibri"/>
                <w:color w:val="000000"/>
                <w:kern w:val="0"/>
                <w:sz w:val="20"/>
                <w:szCs w:val="20"/>
                <w:lang w:eastAsia="en-IN"/>
                <w14:ligatures w14:val="none"/>
              </w:rPr>
            </w:pPr>
            <w:r w:rsidRPr="00DD6D65">
              <w:rPr>
                <w:rFonts w:ascii="Calibri" w:eastAsia="Times New Roman" w:hAnsi="Calibri" w:cs="Calibri"/>
                <w:color w:val="000000"/>
                <w:kern w:val="0"/>
                <w:sz w:val="20"/>
                <w:szCs w:val="20"/>
                <w:lang w:eastAsia="en-IN"/>
                <w14:ligatures w14:val="none"/>
              </w:rPr>
              <w:t> </w:t>
            </w:r>
          </w:p>
        </w:tc>
        <w:tc>
          <w:tcPr>
            <w:tcW w:w="2329" w:type="dxa"/>
            <w:tcBorders>
              <w:top w:val="nil"/>
              <w:left w:val="single" w:sz="4" w:space="0" w:color="auto"/>
              <w:bottom w:val="single" w:sz="4" w:space="0" w:color="auto"/>
              <w:right w:val="single" w:sz="4" w:space="0" w:color="auto"/>
            </w:tcBorders>
            <w:shd w:val="clear" w:color="auto" w:fill="auto"/>
            <w:noWrap/>
            <w:vAlign w:val="bottom"/>
            <w:hideMark/>
          </w:tcPr>
          <w:p w14:paraId="130575A3" w14:textId="77777777" w:rsidR="00D82359" w:rsidRPr="00DD6D65" w:rsidRDefault="00D82359" w:rsidP="00D82359">
            <w:pPr>
              <w:spacing w:after="0" w:line="240" w:lineRule="auto"/>
              <w:rPr>
                <w:rFonts w:ascii="Calibri" w:eastAsia="Times New Roman" w:hAnsi="Calibri" w:cs="Calibri"/>
                <w:color w:val="000000"/>
                <w:kern w:val="0"/>
                <w:sz w:val="20"/>
                <w:szCs w:val="20"/>
                <w:lang w:eastAsia="en-IN"/>
                <w14:ligatures w14:val="none"/>
              </w:rPr>
            </w:pPr>
            <w:r w:rsidRPr="00DD6D65">
              <w:rPr>
                <w:rFonts w:ascii="Calibri" w:eastAsia="Times New Roman" w:hAnsi="Calibri" w:cs="Calibri"/>
                <w:color w:val="000000"/>
                <w:kern w:val="0"/>
                <w:sz w:val="20"/>
                <w:szCs w:val="20"/>
                <w:lang w:eastAsia="en-IN"/>
                <w14:ligatures w14:val="none"/>
              </w:rPr>
              <w:t>Last Year</w:t>
            </w:r>
          </w:p>
        </w:tc>
        <w:tc>
          <w:tcPr>
            <w:tcW w:w="963" w:type="dxa"/>
            <w:tcBorders>
              <w:top w:val="nil"/>
              <w:left w:val="nil"/>
              <w:bottom w:val="single" w:sz="4" w:space="0" w:color="auto"/>
              <w:right w:val="single" w:sz="4" w:space="0" w:color="auto"/>
            </w:tcBorders>
            <w:shd w:val="clear" w:color="auto" w:fill="auto"/>
            <w:noWrap/>
            <w:vAlign w:val="bottom"/>
            <w:hideMark/>
          </w:tcPr>
          <w:p w14:paraId="537EB52C" w14:textId="77777777" w:rsidR="00D82359" w:rsidRPr="00DD6D65" w:rsidRDefault="00D82359" w:rsidP="00D82359">
            <w:pPr>
              <w:spacing w:after="0" w:line="240" w:lineRule="auto"/>
              <w:jc w:val="right"/>
              <w:rPr>
                <w:rFonts w:ascii="Calibri" w:eastAsia="Times New Roman" w:hAnsi="Calibri" w:cs="Calibri"/>
                <w:color w:val="000000"/>
                <w:kern w:val="0"/>
                <w:sz w:val="20"/>
                <w:szCs w:val="20"/>
                <w:lang w:eastAsia="en-IN"/>
                <w14:ligatures w14:val="none"/>
              </w:rPr>
            </w:pPr>
            <w:r w:rsidRPr="00DD6D65">
              <w:rPr>
                <w:rFonts w:ascii="Calibri" w:eastAsia="Times New Roman" w:hAnsi="Calibri" w:cs="Calibri"/>
                <w:color w:val="000000"/>
                <w:kern w:val="0"/>
                <w:sz w:val="20"/>
                <w:szCs w:val="20"/>
                <w:lang w:eastAsia="en-IN"/>
                <w14:ligatures w14:val="none"/>
              </w:rPr>
              <w:t>25</w:t>
            </w:r>
          </w:p>
        </w:tc>
      </w:tr>
      <w:tr w:rsidR="00D82359" w:rsidRPr="00D82359" w14:paraId="077F958C" w14:textId="77777777" w:rsidTr="007B567A">
        <w:trPr>
          <w:trHeight w:val="226"/>
        </w:trPr>
        <w:tc>
          <w:tcPr>
            <w:tcW w:w="3594" w:type="dxa"/>
            <w:tcBorders>
              <w:top w:val="nil"/>
              <w:left w:val="single" w:sz="4" w:space="0" w:color="auto"/>
              <w:bottom w:val="nil"/>
              <w:right w:val="nil"/>
            </w:tcBorders>
            <w:shd w:val="clear" w:color="auto" w:fill="auto"/>
            <w:noWrap/>
            <w:vAlign w:val="bottom"/>
            <w:hideMark/>
          </w:tcPr>
          <w:p w14:paraId="7933B96A" w14:textId="77777777" w:rsidR="00D82359" w:rsidRPr="00DD6D65" w:rsidRDefault="00D82359" w:rsidP="00D82359">
            <w:pPr>
              <w:spacing w:after="0" w:line="240" w:lineRule="auto"/>
              <w:rPr>
                <w:rFonts w:ascii="Calibri" w:eastAsia="Times New Roman" w:hAnsi="Calibri" w:cs="Calibri"/>
                <w:color w:val="000000"/>
                <w:kern w:val="0"/>
                <w:sz w:val="20"/>
                <w:szCs w:val="20"/>
                <w:lang w:eastAsia="en-IN"/>
                <w14:ligatures w14:val="none"/>
              </w:rPr>
            </w:pPr>
            <w:r w:rsidRPr="00DD6D65">
              <w:rPr>
                <w:rFonts w:ascii="Calibri" w:eastAsia="Times New Roman" w:hAnsi="Calibri" w:cs="Calibri"/>
                <w:color w:val="000000"/>
                <w:kern w:val="0"/>
                <w:sz w:val="20"/>
                <w:szCs w:val="20"/>
                <w:lang w:eastAsia="en-IN"/>
                <w14:ligatures w14:val="none"/>
              </w:rPr>
              <w:t> </w:t>
            </w:r>
          </w:p>
        </w:tc>
        <w:tc>
          <w:tcPr>
            <w:tcW w:w="2329" w:type="dxa"/>
            <w:tcBorders>
              <w:top w:val="nil"/>
              <w:left w:val="single" w:sz="4" w:space="0" w:color="auto"/>
              <w:bottom w:val="single" w:sz="4" w:space="0" w:color="auto"/>
              <w:right w:val="single" w:sz="4" w:space="0" w:color="auto"/>
            </w:tcBorders>
            <w:shd w:val="clear" w:color="auto" w:fill="auto"/>
            <w:noWrap/>
            <w:vAlign w:val="bottom"/>
            <w:hideMark/>
          </w:tcPr>
          <w:p w14:paraId="505D20C7" w14:textId="77777777" w:rsidR="00D82359" w:rsidRPr="00DD6D65" w:rsidRDefault="00D82359" w:rsidP="00D82359">
            <w:pPr>
              <w:spacing w:after="0" w:line="240" w:lineRule="auto"/>
              <w:rPr>
                <w:rFonts w:ascii="Calibri" w:eastAsia="Times New Roman" w:hAnsi="Calibri" w:cs="Calibri"/>
                <w:color w:val="000000"/>
                <w:kern w:val="0"/>
                <w:sz w:val="20"/>
                <w:szCs w:val="20"/>
                <w:lang w:eastAsia="en-IN"/>
                <w14:ligatures w14:val="none"/>
              </w:rPr>
            </w:pPr>
            <w:r w:rsidRPr="00DD6D65">
              <w:rPr>
                <w:rFonts w:ascii="Calibri" w:eastAsia="Times New Roman" w:hAnsi="Calibri" w:cs="Calibri"/>
                <w:color w:val="000000"/>
                <w:kern w:val="0"/>
                <w:sz w:val="20"/>
                <w:szCs w:val="20"/>
                <w:lang w:eastAsia="en-IN"/>
                <w14:ligatures w14:val="none"/>
              </w:rPr>
              <w:t>More than 1 Year</w:t>
            </w:r>
          </w:p>
        </w:tc>
        <w:tc>
          <w:tcPr>
            <w:tcW w:w="963" w:type="dxa"/>
            <w:tcBorders>
              <w:top w:val="nil"/>
              <w:left w:val="nil"/>
              <w:bottom w:val="single" w:sz="4" w:space="0" w:color="auto"/>
              <w:right w:val="single" w:sz="4" w:space="0" w:color="auto"/>
            </w:tcBorders>
            <w:shd w:val="clear" w:color="auto" w:fill="auto"/>
            <w:noWrap/>
            <w:vAlign w:val="bottom"/>
            <w:hideMark/>
          </w:tcPr>
          <w:p w14:paraId="1FBF4325" w14:textId="77777777" w:rsidR="00D82359" w:rsidRPr="00DD6D65" w:rsidRDefault="00D82359" w:rsidP="00D82359">
            <w:pPr>
              <w:spacing w:after="0" w:line="240" w:lineRule="auto"/>
              <w:jc w:val="right"/>
              <w:rPr>
                <w:rFonts w:ascii="Calibri" w:eastAsia="Times New Roman" w:hAnsi="Calibri" w:cs="Calibri"/>
                <w:color w:val="000000"/>
                <w:kern w:val="0"/>
                <w:sz w:val="20"/>
                <w:szCs w:val="20"/>
                <w:lang w:eastAsia="en-IN"/>
                <w14:ligatures w14:val="none"/>
              </w:rPr>
            </w:pPr>
            <w:r w:rsidRPr="00DD6D65">
              <w:rPr>
                <w:rFonts w:ascii="Calibri" w:eastAsia="Times New Roman" w:hAnsi="Calibri" w:cs="Calibri"/>
                <w:color w:val="000000"/>
                <w:kern w:val="0"/>
                <w:sz w:val="20"/>
                <w:szCs w:val="20"/>
                <w:lang w:eastAsia="en-IN"/>
                <w14:ligatures w14:val="none"/>
              </w:rPr>
              <w:t>32</w:t>
            </w:r>
          </w:p>
        </w:tc>
      </w:tr>
      <w:tr w:rsidR="00D82359" w:rsidRPr="00D82359" w14:paraId="2E8B0BB6" w14:textId="77777777" w:rsidTr="007B567A">
        <w:trPr>
          <w:trHeight w:val="226"/>
        </w:trPr>
        <w:tc>
          <w:tcPr>
            <w:tcW w:w="3594" w:type="dxa"/>
            <w:tcBorders>
              <w:top w:val="nil"/>
              <w:left w:val="single" w:sz="4" w:space="0" w:color="auto"/>
              <w:bottom w:val="nil"/>
              <w:right w:val="nil"/>
            </w:tcBorders>
            <w:shd w:val="clear" w:color="auto" w:fill="auto"/>
            <w:noWrap/>
            <w:vAlign w:val="bottom"/>
            <w:hideMark/>
          </w:tcPr>
          <w:p w14:paraId="4498CAB1" w14:textId="77777777" w:rsidR="00D82359" w:rsidRPr="00DD6D65" w:rsidRDefault="00D82359" w:rsidP="00D82359">
            <w:pPr>
              <w:spacing w:after="0" w:line="240" w:lineRule="auto"/>
              <w:rPr>
                <w:rFonts w:ascii="Calibri" w:eastAsia="Times New Roman" w:hAnsi="Calibri" w:cs="Calibri"/>
                <w:color w:val="000000"/>
                <w:kern w:val="0"/>
                <w:sz w:val="20"/>
                <w:szCs w:val="20"/>
                <w:lang w:eastAsia="en-IN"/>
                <w14:ligatures w14:val="none"/>
              </w:rPr>
            </w:pPr>
            <w:r w:rsidRPr="00DD6D65">
              <w:rPr>
                <w:rFonts w:ascii="Calibri" w:eastAsia="Times New Roman" w:hAnsi="Calibri" w:cs="Calibri"/>
                <w:color w:val="000000"/>
                <w:kern w:val="0"/>
                <w:sz w:val="20"/>
                <w:szCs w:val="20"/>
                <w:lang w:eastAsia="en-IN"/>
                <w14:ligatures w14:val="none"/>
              </w:rPr>
              <w:t> </w:t>
            </w:r>
          </w:p>
        </w:tc>
        <w:tc>
          <w:tcPr>
            <w:tcW w:w="2329" w:type="dxa"/>
            <w:tcBorders>
              <w:top w:val="nil"/>
              <w:left w:val="nil"/>
              <w:bottom w:val="nil"/>
              <w:right w:val="nil"/>
            </w:tcBorders>
            <w:shd w:val="clear" w:color="auto" w:fill="auto"/>
            <w:noWrap/>
            <w:vAlign w:val="bottom"/>
            <w:hideMark/>
          </w:tcPr>
          <w:p w14:paraId="34A4AFEF" w14:textId="77777777" w:rsidR="00D82359" w:rsidRPr="00DD6D65" w:rsidRDefault="00D82359" w:rsidP="00D82359">
            <w:pPr>
              <w:spacing w:after="0" w:line="240" w:lineRule="auto"/>
              <w:rPr>
                <w:rFonts w:ascii="Calibri" w:eastAsia="Times New Roman" w:hAnsi="Calibri" w:cs="Calibri"/>
                <w:color w:val="000000"/>
                <w:kern w:val="0"/>
                <w:sz w:val="20"/>
                <w:szCs w:val="20"/>
                <w:lang w:eastAsia="en-IN"/>
                <w14:ligatures w14:val="none"/>
              </w:rPr>
            </w:pPr>
          </w:p>
        </w:tc>
        <w:tc>
          <w:tcPr>
            <w:tcW w:w="963" w:type="dxa"/>
            <w:tcBorders>
              <w:top w:val="nil"/>
              <w:left w:val="nil"/>
              <w:bottom w:val="nil"/>
              <w:right w:val="single" w:sz="4" w:space="0" w:color="auto"/>
            </w:tcBorders>
            <w:shd w:val="clear" w:color="auto" w:fill="auto"/>
            <w:noWrap/>
            <w:vAlign w:val="bottom"/>
            <w:hideMark/>
          </w:tcPr>
          <w:p w14:paraId="2CFE302D" w14:textId="77777777" w:rsidR="00D82359" w:rsidRPr="00DD6D65" w:rsidRDefault="00D82359" w:rsidP="00D82359">
            <w:pPr>
              <w:spacing w:after="0" w:line="240" w:lineRule="auto"/>
              <w:rPr>
                <w:rFonts w:ascii="Calibri" w:eastAsia="Times New Roman" w:hAnsi="Calibri" w:cs="Calibri"/>
                <w:color w:val="000000"/>
                <w:kern w:val="0"/>
                <w:sz w:val="20"/>
                <w:szCs w:val="20"/>
                <w:lang w:eastAsia="en-IN"/>
                <w14:ligatures w14:val="none"/>
              </w:rPr>
            </w:pPr>
            <w:r w:rsidRPr="00DD6D65">
              <w:rPr>
                <w:rFonts w:ascii="Calibri" w:eastAsia="Times New Roman" w:hAnsi="Calibri" w:cs="Calibri"/>
                <w:color w:val="000000"/>
                <w:kern w:val="0"/>
                <w:sz w:val="20"/>
                <w:szCs w:val="20"/>
                <w:lang w:eastAsia="en-IN"/>
                <w14:ligatures w14:val="none"/>
              </w:rPr>
              <w:t> </w:t>
            </w:r>
          </w:p>
        </w:tc>
      </w:tr>
      <w:tr w:rsidR="00D82359" w:rsidRPr="00D82359" w14:paraId="65A8D83A" w14:textId="77777777" w:rsidTr="007B567A">
        <w:trPr>
          <w:trHeight w:val="226"/>
        </w:trPr>
        <w:tc>
          <w:tcPr>
            <w:tcW w:w="3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4D0508" w14:textId="77777777" w:rsidR="00D82359" w:rsidRPr="00DD6D65" w:rsidRDefault="00D82359" w:rsidP="00D82359">
            <w:pPr>
              <w:spacing w:after="0" w:line="240" w:lineRule="auto"/>
              <w:rPr>
                <w:rFonts w:ascii="Calibri" w:eastAsia="Times New Roman" w:hAnsi="Calibri" w:cs="Calibri"/>
                <w:b/>
                <w:bCs/>
                <w:color w:val="000000"/>
                <w:kern w:val="0"/>
                <w:sz w:val="20"/>
                <w:szCs w:val="20"/>
                <w:lang w:eastAsia="en-IN"/>
                <w14:ligatures w14:val="none"/>
              </w:rPr>
            </w:pPr>
            <w:r w:rsidRPr="00DD6D65">
              <w:rPr>
                <w:rFonts w:ascii="Calibri" w:eastAsia="Times New Roman" w:hAnsi="Calibri" w:cs="Calibri"/>
                <w:b/>
                <w:bCs/>
                <w:color w:val="000000"/>
                <w:kern w:val="0"/>
                <w:sz w:val="20"/>
                <w:szCs w:val="20"/>
                <w:lang w:eastAsia="en-IN"/>
                <w14:ligatures w14:val="none"/>
              </w:rPr>
              <w:t>Preferred online site for Electronics</w:t>
            </w:r>
          </w:p>
        </w:tc>
        <w:tc>
          <w:tcPr>
            <w:tcW w:w="2329" w:type="dxa"/>
            <w:tcBorders>
              <w:top w:val="single" w:sz="4" w:space="0" w:color="auto"/>
              <w:left w:val="nil"/>
              <w:bottom w:val="single" w:sz="4" w:space="0" w:color="auto"/>
              <w:right w:val="single" w:sz="4" w:space="0" w:color="auto"/>
            </w:tcBorders>
            <w:shd w:val="clear" w:color="auto" w:fill="auto"/>
            <w:noWrap/>
            <w:vAlign w:val="bottom"/>
            <w:hideMark/>
          </w:tcPr>
          <w:p w14:paraId="50C6DB6C" w14:textId="77777777" w:rsidR="00D82359" w:rsidRPr="00DD6D65" w:rsidRDefault="00D82359" w:rsidP="00D82359">
            <w:pPr>
              <w:spacing w:after="0" w:line="240" w:lineRule="auto"/>
              <w:rPr>
                <w:rFonts w:ascii="Calibri" w:eastAsia="Times New Roman" w:hAnsi="Calibri" w:cs="Calibri"/>
                <w:color w:val="000000"/>
                <w:kern w:val="0"/>
                <w:sz w:val="20"/>
                <w:szCs w:val="20"/>
                <w:lang w:eastAsia="en-IN"/>
                <w14:ligatures w14:val="none"/>
              </w:rPr>
            </w:pPr>
            <w:r w:rsidRPr="00DD6D65">
              <w:rPr>
                <w:rFonts w:ascii="Calibri" w:eastAsia="Times New Roman" w:hAnsi="Calibri" w:cs="Calibri"/>
                <w:color w:val="000000"/>
                <w:kern w:val="0"/>
                <w:sz w:val="20"/>
                <w:szCs w:val="20"/>
                <w:lang w:eastAsia="en-IN"/>
                <w14:ligatures w14:val="none"/>
              </w:rPr>
              <w:t>Amazon</w:t>
            </w:r>
          </w:p>
        </w:tc>
        <w:tc>
          <w:tcPr>
            <w:tcW w:w="963" w:type="dxa"/>
            <w:tcBorders>
              <w:top w:val="single" w:sz="4" w:space="0" w:color="auto"/>
              <w:left w:val="nil"/>
              <w:bottom w:val="single" w:sz="4" w:space="0" w:color="auto"/>
              <w:right w:val="single" w:sz="4" w:space="0" w:color="auto"/>
            </w:tcBorders>
            <w:shd w:val="clear" w:color="auto" w:fill="auto"/>
            <w:noWrap/>
            <w:vAlign w:val="bottom"/>
            <w:hideMark/>
          </w:tcPr>
          <w:p w14:paraId="77DC9E11" w14:textId="77777777" w:rsidR="00D82359" w:rsidRPr="00DD6D65" w:rsidRDefault="00D82359" w:rsidP="00D82359">
            <w:pPr>
              <w:spacing w:after="0" w:line="240" w:lineRule="auto"/>
              <w:jc w:val="right"/>
              <w:rPr>
                <w:rFonts w:ascii="Calibri" w:eastAsia="Times New Roman" w:hAnsi="Calibri" w:cs="Calibri"/>
                <w:color w:val="000000"/>
                <w:kern w:val="0"/>
                <w:sz w:val="20"/>
                <w:szCs w:val="20"/>
                <w:lang w:eastAsia="en-IN"/>
                <w14:ligatures w14:val="none"/>
              </w:rPr>
            </w:pPr>
            <w:r w:rsidRPr="00DD6D65">
              <w:rPr>
                <w:rFonts w:ascii="Calibri" w:eastAsia="Times New Roman" w:hAnsi="Calibri" w:cs="Calibri"/>
                <w:color w:val="000000"/>
                <w:kern w:val="0"/>
                <w:sz w:val="20"/>
                <w:szCs w:val="20"/>
                <w:lang w:eastAsia="en-IN"/>
                <w14:ligatures w14:val="none"/>
              </w:rPr>
              <w:t>103</w:t>
            </w:r>
          </w:p>
        </w:tc>
      </w:tr>
      <w:tr w:rsidR="00D82359" w:rsidRPr="00D82359" w14:paraId="2ABA3B84" w14:textId="77777777" w:rsidTr="007B567A">
        <w:trPr>
          <w:trHeight w:val="226"/>
        </w:trPr>
        <w:tc>
          <w:tcPr>
            <w:tcW w:w="3594" w:type="dxa"/>
            <w:tcBorders>
              <w:top w:val="nil"/>
              <w:left w:val="single" w:sz="4" w:space="0" w:color="auto"/>
              <w:bottom w:val="nil"/>
              <w:right w:val="nil"/>
            </w:tcBorders>
            <w:shd w:val="clear" w:color="auto" w:fill="auto"/>
            <w:noWrap/>
            <w:vAlign w:val="bottom"/>
            <w:hideMark/>
          </w:tcPr>
          <w:p w14:paraId="197C1233" w14:textId="77777777" w:rsidR="00D82359" w:rsidRPr="00DD6D65" w:rsidRDefault="00D82359" w:rsidP="00D82359">
            <w:pPr>
              <w:spacing w:after="0" w:line="240" w:lineRule="auto"/>
              <w:rPr>
                <w:rFonts w:ascii="Calibri" w:eastAsia="Times New Roman" w:hAnsi="Calibri" w:cs="Calibri"/>
                <w:color w:val="000000"/>
                <w:kern w:val="0"/>
                <w:sz w:val="20"/>
                <w:szCs w:val="20"/>
                <w:lang w:eastAsia="en-IN"/>
                <w14:ligatures w14:val="none"/>
              </w:rPr>
            </w:pPr>
            <w:r w:rsidRPr="00DD6D65">
              <w:rPr>
                <w:rFonts w:ascii="Calibri" w:eastAsia="Times New Roman" w:hAnsi="Calibri" w:cs="Calibri"/>
                <w:color w:val="000000"/>
                <w:kern w:val="0"/>
                <w:sz w:val="20"/>
                <w:szCs w:val="20"/>
                <w:lang w:eastAsia="en-IN"/>
                <w14:ligatures w14:val="none"/>
              </w:rPr>
              <w:t> </w:t>
            </w:r>
          </w:p>
        </w:tc>
        <w:tc>
          <w:tcPr>
            <w:tcW w:w="2329" w:type="dxa"/>
            <w:tcBorders>
              <w:top w:val="nil"/>
              <w:left w:val="single" w:sz="4" w:space="0" w:color="auto"/>
              <w:bottom w:val="single" w:sz="4" w:space="0" w:color="auto"/>
              <w:right w:val="single" w:sz="4" w:space="0" w:color="auto"/>
            </w:tcBorders>
            <w:shd w:val="clear" w:color="auto" w:fill="auto"/>
            <w:noWrap/>
            <w:vAlign w:val="bottom"/>
            <w:hideMark/>
          </w:tcPr>
          <w:p w14:paraId="47D2DBEF" w14:textId="404A1CA6" w:rsidR="00D82359" w:rsidRPr="00DD6D65" w:rsidRDefault="00D82359" w:rsidP="00D82359">
            <w:pPr>
              <w:spacing w:after="0" w:line="240" w:lineRule="auto"/>
              <w:rPr>
                <w:rFonts w:ascii="Calibri" w:eastAsia="Times New Roman" w:hAnsi="Calibri" w:cs="Calibri"/>
                <w:color w:val="000000"/>
                <w:kern w:val="0"/>
                <w:sz w:val="20"/>
                <w:szCs w:val="20"/>
                <w:lang w:eastAsia="en-IN"/>
                <w14:ligatures w14:val="none"/>
              </w:rPr>
            </w:pPr>
            <w:r w:rsidRPr="00DD6D65">
              <w:rPr>
                <w:rFonts w:ascii="Calibri" w:eastAsia="Times New Roman" w:hAnsi="Calibri" w:cs="Calibri"/>
                <w:color w:val="000000"/>
                <w:kern w:val="0"/>
                <w:sz w:val="20"/>
                <w:szCs w:val="20"/>
                <w:lang w:eastAsia="en-IN"/>
                <w14:ligatures w14:val="none"/>
              </w:rPr>
              <w:t>Flipkart</w:t>
            </w:r>
          </w:p>
        </w:tc>
        <w:tc>
          <w:tcPr>
            <w:tcW w:w="963" w:type="dxa"/>
            <w:tcBorders>
              <w:top w:val="nil"/>
              <w:left w:val="nil"/>
              <w:bottom w:val="single" w:sz="4" w:space="0" w:color="auto"/>
              <w:right w:val="single" w:sz="4" w:space="0" w:color="auto"/>
            </w:tcBorders>
            <w:shd w:val="clear" w:color="auto" w:fill="auto"/>
            <w:noWrap/>
            <w:vAlign w:val="bottom"/>
            <w:hideMark/>
          </w:tcPr>
          <w:p w14:paraId="7F4C3C82" w14:textId="77777777" w:rsidR="00D82359" w:rsidRPr="00DD6D65" w:rsidRDefault="00D82359" w:rsidP="00D82359">
            <w:pPr>
              <w:spacing w:after="0" w:line="240" w:lineRule="auto"/>
              <w:jc w:val="right"/>
              <w:rPr>
                <w:rFonts w:ascii="Calibri" w:eastAsia="Times New Roman" w:hAnsi="Calibri" w:cs="Calibri"/>
                <w:color w:val="000000"/>
                <w:kern w:val="0"/>
                <w:sz w:val="20"/>
                <w:szCs w:val="20"/>
                <w:lang w:eastAsia="en-IN"/>
                <w14:ligatures w14:val="none"/>
              </w:rPr>
            </w:pPr>
            <w:r w:rsidRPr="00DD6D65">
              <w:rPr>
                <w:rFonts w:ascii="Calibri" w:eastAsia="Times New Roman" w:hAnsi="Calibri" w:cs="Calibri"/>
                <w:color w:val="000000"/>
                <w:kern w:val="0"/>
                <w:sz w:val="20"/>
                <w:szCs w:val="20"/>
                <w:lang w:eastAsia="en-IN"/>
                <w14:ligatures w14:val="none"/>
              </w:rPr>
              <w:t>33</w:t>
            </w:r>
          </w:p>
        </w:tc>
      </w:tr>
      <w:tr w:rsidR="00D82359" w:rsidRPr="00D82359" w14:paraId="4C001DD5" w14:textId="77777777" w:rsidTr="007B567A">
        <w:trPr>
          <w:trHeight w:val="226"/>
        </w:trPr>
        <w:tc>
          <w:tcPr>
            <w:tcW w:w="3594" w:type="dxa"/>
            <w:tcBorders>
              <w:top w:val="nil"/>
              <w:left w:val="single" w:sz="4" w:space="0" w:color="auto"/>
              <w:bottom w:val="nil"/>
              <w:right w:val="nil"/>
            </w:tcBorders>
            <w:shd w:val="clear" w:color="auto" w:fill="auto"/>
            <w:noWrap/>
            <w:vAlign w:val="bottom"/>
            <w:hideMark/>
          </w:tcPr>
          <w:p w14:paraId="458A0D32" w14:textId="77777777" w:rsidR="00D82359" w:rsidRPr="00DD6D65" w:rsidRDefault="00D82359" w:rsidP="00D82359">
            <w:pPr>
              <w:spacing w:after="0" w:line="240" w:lineRule="auto"/>
              <w:rPr>
                <w:rFonts w:ascii="Calibri" w:eastAsia="Times New Roman" w:hAnsi="Calibri" w:cs="Calibri"/>
                <w:color w:val="000000"/>
                <w:kern w:val="0"/>
                <w:sz w:val="20"/>
                <w:szCs w:val="20"/>
                <w:lang w:eastAsia="en-IN"/>
                <w14:ligatures w14:val="none"/>
              </w:rPr>
            </w:pPr>
            <w:r w:rsidRPr="00DD6D65">
              <w:rPr>
                <w:rFonts w:ascii="Calibri" w:eastAsia="Times New Roman" w:hAnsi="Calibri" w:cs="Calibri"/>
                <w:color w:val="000000"/>
                <w:kern w:val="0"/>
                <w:sz w:val="20"/>
                <w:szCs w:val="20"/>
                <w:lang w:eastAsia="en-IN"/>
                <w14:ligatures w14:val="none"/>
              </w:rPr>
              <w:t> </w:t>
            </w:r>
          </w:p>
        </w:tc>
        <w:tc>
          <w:tcPr>
            <w:tcW w:w="2329" w:type="dxa"/>
            <w:tcBorders>
              <w:top w:val="nil"/>
              <w:left w:val="single" w:sz="4" w:space="0" w:color="auto"/>
              <w:bottom w:val="single" w:sz="4" w:space="0" w:color="auto"/>
              <w:right w:val="single" w:sz="4" w:space="0" w:color="auto"/>
            </w:tcBorders>
            <w:shd w:val="clear" w:color="auto" w:fill="auto"/>
            <w:noWrap/>
            <w:vAlign w:val="bottom"/>
            <w:hideMark/>
          </w:tcPr>
          <w:p w14:paraId="5C2913A0" w14:textId="77777777" w:rsidR="00D82359" w:rsidRPr="00DD6D65" w:rsidRDefault="00D82359" w:rsidP="00D82359">
            <w:pPr>
              <w:spacing w:after="0" w:line="240" w:lineRule="auto"/>
              <w:rPr>
                <w:rFonts w:ascii="Calibri" w:eastAsia="Times New Roman" w:hAnsi="Calibri" w:cs="Calibri"/>
                <w:color w:val="000000"/>
                <w:kern w:val="0"/>
                <w:sz w:val="20"/>
                <w:szCs w:val="20"/>
                <w:lang w:eastAsia="en-IN"/>
                <w14:ligatures w14:val="none"/>
              </w:rPr>
            </w:pPr>
            <w:r w:rsidRPr="00DD6D65">
              <w:rPr>
                <w:rFonts w:ascii="Calibri" w:eastAsia="Times New Roman" w:hAnsi="Calibri" w:cs="Calibri"/>
                <w:color w:val="000000"/>
                <w:kern w:val="0"/>
                <w:sz w:val="20"/>
                <w:szCs w:val="20"/>
                <w:lang w:eastAsia="en-IN"/>
                <w14:ligatures w14:val="none"/>
              </w:rPr>
              <w:t>Croma</w:t>
            </w:r>
          </w:p>
        </w:tc>
        <w:tc>
          <w:tcPr>
            <w:tcW w:w="963" w:type="dxa"/>
            <w:tcBorders>
              <w:top w:val="nil"/>
              <w:left w:val="nil"/>
              <w:bottom w:val="single" w:sz="4" w:space="0" w:color="auto"/>
              <w:right w:val="single" w:sz="4" w:space="0" w:color="auto"/>
            </w:tcBorders>
            <w:shd w:val="clear" w:color="auto" w:fill="auto"/>
            <w:noWrap/>
            <w:vAlign w:val="bottom"/>
            <w:hideMark/>
          </w:tcPr>
          <w:p w14:paraId="2EE2C083" w14:textId="77777777" w:rsidR="00D82359" w:rsidRPr="00DD6D65" w:rsidRDefault="00D82359" w:rsidP="00D82359">
            <w:pPr>
              <w:spacing w:after="0" w:line="240" w:lineRule="auto"/>
              <w:jc w:val="right"/>
              <w:rPr>
                <w:rFonts w:ascii="Calibri" w:eastAsia="Times New Roman" w:hAnsi="Calibri" w:cs="Calibri"/>
                <w:color w:val="000000"/>
                <w:kern w:val="0"/>
                <w:sz w:val="20"/>
                <w:szCs w:val="20"/>
                <w:lang w:eastAsia="en-IN"/>
                <w14:ligatures w14:val="none"/>
              </w:rPr>
            </w:pPr>
            <w:r w:rsidRPr="00DD6D65">
              <w:rPr>
                <w:rFonts w:ascii="Calibri" w:eastAsia="Times New Roman" w:hAnsi="Calibri" w:cs="Calibri"/>
                <w:color w:val="000000"/>
                <w:kern w:val="0"/>
                <w:sz w:val="20"/>
                <w:szCs w:val="20"/>
                <w:lang w:eastAsia="en-IN"/>
                <w14:ligatures w14:val="none"/>
              </w:rPr>
              <w:t>17</w:t>
            </w:r>
          </w:p>
        </w:tc>
      </w:tr>
      <w:tr w:rsidR="00D82359" w:rsidRPr="00D82359" w14:paraId="7F01C6BF" w14:textId="77777777" w:rsidTr="007B567A">
        <w:trPr>
          <w:trHeight w:val="226"/>
        </w:trPr>
        <w:tc>
          <w:tcPr>
            <w:tcW w:w="3594" w:type="dxa"/>
            <w:tcBorders>
              <w:top w:val="nil"/>
              <w:left w:val="single" w:sz="4" w:space="0" w:color="auto"/>
              <w:bottom w:val="nil"/>
              <w:right w:val="nil"/>
            </w:tcBorders>
            <w:shd w:val="clear" w:color="auto" w:fill="auto"/>
            <w:noWrap/>
            <w:vAlign w:val="bottom"/>
            <w:hideMark/>
          </w:tcPr>
          <w:p w14:paraId="3B854FB8" w14:textId="77777777" w:rsidR="00D82359" w:rsidRPr="00DD6D65" w:rsidRDefault="00D82359" w:rsidP="00D82359">
            <w:pPr>
              <w:spacing w:after="0" w:line="240" w:lineRule="auto"/>
              <w:rPr>
                <w:rFonts w:ascii="Calibri" w:eastAsia="Times New Roman" w:hAnsi="Calibri" w:cs="Calibri"/>
                <w:color w:val="000000"/>
                <w:kern w:val="0"/>
                <w:sz w:val="20"/>
                <w:szCs w:val="20"/>
                <w:lang w:eastAsia="en-IN"/>
                <w14:ligatures w14:val="none"/>
              </w:rPr>
            </w:pPr>
            <w:r w:rsidRPr="00DD6D65">
              <w:rPr>
                <w:rFonts w:ascii="Calibri" w:eastAsia="Times New Roman" w:hAnsi="Calibri" w:cs="Calibri"/>
                <w:color w:val="000000"/>
                <w:kern w:val="0"/>
                <w:sz w:val="20"/>
                <w:szCs w:val="20"/>
                <w:lang w:eastAsia="en-IN"/>
                <w14:ligatures w14:val="none"/>
              </w:rPr>
              <w:t> </w:t>
            </w:r>
          </w:p>
        </w:tc>
        <w:tc>
          <w:tcPr>
            <w:tcW w:w="2329" w:type="dxa"/>
            <w:tcBorders>
              <w:top w:val="nil"/>
              <w:left w:val="single" w:sz="4" w:space="0" w:color="auto"/>
              <w:bottom w:val="single" w:sz="4" w:space="0" w:color="auto"/>
              <w:right w:val="single" w:sz="4" w:space="0" w:color="auto"/>
            </w:tcBorders>
            <w:shd w:val="clear" w:color="auto" w:fill="auto"/>
            <w:noWrap/>
            <w:vAlign w:val="bottom"/>
            <w:hideMark/>
          </w:tcPr>
          <w:p w14:paraId="0450096F" w14:textId="77777777" w:rsidR="00D82359" w:rsidRPr="00DD6D65" w:rsidRDefault="00D82359" w:rsidP="00D82359">
            <w:pPr>
              <w:spacing w:after="0" w:line="240" w:lineRule="auto"/>
              <w:rPr>
                <w:rFonts w:ascii="Calibri" w:eastAsia="Times New Roman" w:hAnsi="Calibri" w:cs="Calibri"/>
                <w:color w:val="000000"/>
                <w:kern w:val="0"/>
                <w:sz w:val="20"/>
                <w:szCs w:val="20"/>
                <w:lang w:eastAsia="en-IN"/>
                <w14:ligatures w14:val="none"/>
              </w:rPr>
            </w:pPr>
            <w:r w:rsidRPr="00DD6D65">
              <w:rPr>
                <w:rFonts w:ascii="Calibri" w:eastAsia="Times New Roman" w:hAnsi="Calibri" w:cs="Calibri"/>
                <w:color w:val="000000"/>
                <w:kern w:val="0"/>
                <w:sz w:val="20"/>
                <w:szCs w:val="20"/>
                <w:lang w:eastAsia="en-IN"/>
                <w14:ligatures w14:val="none"/>
              </w:rPr>
              <w:t>Vijay Sales</w:t>
            </w:r>
          </w:p>
        </w:tc>
        <w:tc>
          <w:tcPr>
            <w:tcW w:w="963" w:type="dxa"/>
            <w:tcBorders>
              <w:top w:val="nil"/>
              <w:left w:val="nil"/>
              <w:bottom w:val="single" w:sz="4" w:space="0" w:color="auto"/>
              <w:right w:val="single" w:sz="4" w:space="0" w:color="auto"/>
            </w:tcBorders>
            <w:shd w:val="clear" w:color="auto" w:fill="auto"/>
            <w:noWrap/>
            <w:vAlign w:val="bottom"/>
            <w:hideMark/>
          </w:tcPr>
          <w:p w14:paraId="0D8694A9" w14:textId="77777777" w:rsidR="00D82359" w:rsidRPr="00DD6D65" w:rsidRDefault="00D82359" w:rsidP="00D82359">
            <w:pPr>
              <w:spacing w:after="0" w:line="240" w:lineRule="auto"/>
              <w:jc w:val="right"/>
              <w:rPr>
                <w:rFonts w:ascii="Calibri" w:eastAsia="Times New Roman" w:hAnsi="Calibri" w:cs="Calibri"/>
                <w:color w:val="000000"/>
                <w:kern w:val="0"/>
                <w:sz w:val="20"/>
                <w:szCs w:val="20"/>
                <w:lang w:eastAsia="en-IN"/>
                <w14:ligatures w14:val="none"/>
              </w:rPr>
            </w:pPr>
            <w:r w:rsidRPr="00DD6D65">
              <w:rPr>
                <w:rFonts w:ascii="Calibri" w:eastAsia="Times New Roman" w:hAnsi="Calibri" w:cs="Calibri"/>
                <w:color w:val="000000"/>
                <w:kern w:val="0"/>
                <w:sz w:val="20"/>
                <w:szCs w:val="20"/>
                <w:lang w:eastAsia="en-IN"/>
                <w14:ligatures w14:val="none"/>
              </w:rPr>
              <w:t>9</w:t>
            </w:r>
          </w:p>
        </w:tc>
      </w:tr>
      <w:tr w:rsidR="00D82359" w:rsidRPr="00D82359" w14:paraId="3E82E35B" w14:textId="77777777" w:rsidTr="007B567A">
        <w:trPr>
          <w:trHeight w:val="226"/>
        </w:trPr>
        <w:tc>
          <w:tcPr>
            <w:tcW w:w="3594" w:type="dxa"/>
            <w:tcBorders>
              <w:top w:val="nil"/>
              <w:left w:val="single" w:sz="4" w:space="0" w:color="auto"/>
              <w:bottom w:val="single" w:sz="4" w:space="0" w:color="auto"/>
              <w:right w:val="nil"/>
            </w:tcBorders>
            <w:shd w:val="clear" w:color="auto" w:fill="auto"/>
            <w:noWrap/>
            <w:vAlign w:val="bottom"/>
            <w:hideMark/>
          </w:tcPr>
          <w:p w14:paraId="023285CD" w14:textId="77777777" w:rsidR="00D82359" w:rsidRPr="00DD6D65" w:rsidRDefault="00D82359" w:rsidP="00D82359">
            <w:pPr>
              <w:spacing w:after="0" w:line="240" w:lineRule="auto"/>
              <w:rPr>
                <w:rFonts w:ascii="Calibri" w:eastAsia="Times New Roman" w:hAnsi="Calibri" w:cs="Calibri"/>
                <w:color w:val="000000"/>
                <w:kern w:val="0"/>
                <w:sz w:val="20"/>
                <w:szCs w:val="20"/>
                <w:lang w:eastAsia="en-IN"/>
                <w14:ligatures w14:val="none"/>
              </w:rPr>
            </w:pPr>
            <w:r w:rsidRPr="00DD6D65">
              <w:rPr>
                <w:rFonts w:ascii="Calibri" w:eastAsia="Times New Roman" w:hAnsi="Calibri" w:cs="Calibri"/>
                <w:color w:val="000000"/>
                <w:kern w:val="0"/>
                <w:sz w:val="20"/>
                <w:szCs w:val="20"/>
                <w:lang w:eastAsia="en-IN"/>
                <w14:ligatures w14:val="none"/>
              </w:rPr>
              <w:t> </w:t>
            </w:r>
          </w:p>
        </w:tc>
        <w:tc>
          <w:tcPr>
            <w:tcW w:w="2329" w:type="dxa"/>
            <w:tcBorders>
              <w:top w:val="nil"/>
              <w:left w:val="single" w:sz="4" w:space="0" w:color="auto"/>
              <w:bottom w:val="single" w:sz="4" w:space="0" w:color="auto"/>
              <w:right w:val="single" w:sz="4" w:space="0" w:color="auto"/>
            </w:tcBorders>
            <w:shd w:val="clear" w:color="auto" w:fill="auto"/>
            <w:noWrap/>
            <w:vAlign w:val="bottom"/>
            <w:hideMark/>
          </w:tcPr>
          <w:p w14:paraId="6743B90D" w14:textId="77777777" w:rsidR="00D82359" w:rsidRPr="00DD6D65" w:rsidRDefault="00D82359" w:rsidP="00D82359">
            <w:pPr>
              <w:spacing w:after="0" w:line="240" w:lineRule="auto"/>
              <w:rPr>
                <w:rFonts w:ascii="Calibri" w:eastAsia="Times New Roman" w:hAnsi="Calibri" w:cs="Calibri"/>
                <w:color w:val="000000"/>
                <w:kern w:val="0"/>
                <w:sz w:val="20"/>
                <w:szCs w:val="20"/>
                <w:lang w:eastAsia="en-IN"/>
                <w14:ligatures w14:val="none"/>
              </w:rPr>
            </w:pPr>
            <w:r w:rsidRPr="00DD6D65">
              <w:rPr>
                <w:rFonts w:ascii="Calibri" w:eastAsia="Times New Roman" w:hAnsi="Calibri" w:cs="Calibri"/>
                <w:color w:val="000000"/>
                <w:kern w:val="0"/>
                <w:sz w:val="20"/>
                <w:szCs w:val="20"/>
                <w:lang w:eastAsia="en-IN"/>
                <w14:ligatures w14:val="none"/>
              </w:rPr>
              <w:t>Brand Specific Website</w:t>
            </w:r>
          </w:p>
        </w:tc>
        <w:tc>
          <w:tcPr>
            <w:tcW w:w="963" w:type="dxa"/>
            <w:tcBorders>
              <w:top w:val="nil"/>
              <w:left w:val="nil"/>
              <w:bottom w:val="single" w:sz="4" w:space="0" w:color="auto"/>
              <w:right w:val="single" w:sz="4" w:space="0" w:color="auto"/>
            </w:tcBorders>
            <w:shd w:val="clear" w:color="auto" w:fill="auto"/>
            <w:noWrap/>
            <w:vAlign w:val="bottom"/>
            <w:hideMark/>
          </w:tcPr>
          <w:p w14:paraId="2C1F0EAE" w14:textId="77777777" w:rsidR="00D82359" w:rsidRPr="00DD6D65" w:rsidRDefault="00D82359" w:rsidP="00D82359">
            <w:pPr>
              <w:spacing w:after="0" w:line="240" w:lineRule="auto"/>
              <w:jc w:val="right"/>
              <w:rPr>
                <w:rFonts w:ascii="Calibri" w:eastAsia="Times New Roman" w:hAnsi="Calibri" w:cs="Calibri"/>
                <w:color w:val="000000"/>
                <w:kern w:val="0"/>
                <w:sz w:val="20"/>
                <w:szCs w:val="20"/>
                <w:lang w:eastAsia="en-IN"/>
                <w14:ligatures w14:val="none"/>
              </w:rPr>
            </w:pPr>
            <w:r w:rsidRPr="00DD6D65">
              <w:rPr>
                <w:rFonts w:ascii="Calibri" w:eastAsia="Times New Roman" w:hAnsi="Calibri" w:cs="Calibri"/>
                <w:color w:val="000000"/>
                <w:kern w:val="0"/>
                <w:sz w:val="20"/>
                <w:szCs w:val="20"/>
                <w:lang w:eastAsia="en-IN"/>
                <w14:ligatures w14:val="none"/>
              </w:rPr>
              <w:t>5</w:t>
            </w:r>
          </w:p>
        </w:tc>
      </w:tr>
    </w:tbl>
    <w:p w14:paraId="4326A7F4" w14:textId="77777777" w:rsidR="00F474CA" w:rsidRDefault="00F474CA" w:rsidP="005B7836">
      <w:pPr>
        <w:spacing w:after="0" w:line="540" w:lineRule="atLeast"/>
        <w:ind w:right="120"/>
        <w:rPr>
          <w:rFonts w:eastAsia="Times New Roman" w:cstheme="minorHAnsi"/>
          <w:b/>
          <w:bCs/>
          <w:color w:val="000000" w:themeColor="text1"/>
          <w:spacing w:val="4"/>
          <w:kern w:val="0"/>
          <w:sz w:val="21"/>
          <w:szCs w:val="21"/>
          <w:u w:val="single"/>
          <w:lang w:eastAsia="en-IN"/>
          <w14:ligatures w14:val="none"/>
        </w:rPr>
      </w:pPr>
    </w:p>
    <w:p w14:paraId="46E90C60" w14:textId="3989D7EA" w:rsidR="00022F9C" w:rsidRDefault="00CF69D2" w:rsidP="00F474CA">
      <w:pPr>
        <w:tabs>
          <w:tab w:val="left" w:pos="5954"/>
        </w:tabs>
        <w:spacing w:after="0" w:line="540" w:lineRule="atLeast"/>
        <w:ind w:right="120"/>
        <w:rPr>
          <w:rFonts w:eastAsia="Times New Roman" w:cstheme="minorHAnsi"/>
          <w:color w:val="1A73E8"/>
          <w:spacing w:val="4"/>
          <w:kern w:val="0"/>
          <w:sz w:val="21"/>
          <w:szCs w:val="21"/>
          <w:lang w:eastAsia="en-IN"/>
          <w14:ligatures w14:val="none"/>
        </w:rPr>
      </w:pPr>
      <w:r>
        <w:rPr>
          <w:noProof/>
        </w:rPr>
        <w:drawing>
          <wp:inline distT="0" distB="0" distL="0" distR="0" wp14:anchorId="666C421E" wp14:editId="5F5E740A">
            <wp:extent cx="4117939" cy="2622550"/>
            <wp:effectExtent l="19050" t="19050" r="16510" b="25400"/>
            <wp:docPr id="8760254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57015" cy="2647436"/>
                    </a:xfrm>
                    <a:prstGeom prst="rect">
                      <a:avLst/>
                    </a:prstGeom>
                    <a:noFill/>
                    <a:ln>
                      <a:solidFill>
                        <a:schemeClr val="tx1"/>
                      </a:solidFill>
                    </a:ln>
                  </pic:spPr>
                </pic:pic>
              </a:graphicData>
            </a:graphic>
          </wp:inline>
        </w:drawing>
      </w:r>
      <w:r w:rsidR="00F474CA" w:rsidRPr="00F474CA">
        <w:t xml:space="preserve"> </w:t>
      </w:r>
      <w:r w:rsidR="00F474CA">
        <w:rPr>
          <w:noProof/>
        </w:rPr>
        <w:drawing>
          <wp:inline distT="0" distB="0" distL="0" distR="0" wp14:anchorId="41CF2804" wp14:editId="0962E1A9">
            <wp:extent cx="4557147" cy="2635681"/>
            <wp:effectExtent l="19050" t="19050" r="15240" b="12700"/>
            <wp:docPr id="7069188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20251" cy="2672178"/>
                    </a:xfrm>
                    <a:prstGeom prst="rect">
                      <a:avLst/>
                    </a:prstGeom>
                    <a:noFill/>
                    <a:ln>
                      <a:solidFill>
                        <a:schemeClr val="tx1"/>
                      </a:solidFill>
                    </a:ln>
                  </pic:spPr>
                </pic:pic>
              </a:graphicData>
            </a:graphic>
          </wp:inline>
        </w:drawing>
      </w:r>
      <w:r w:rsidR="00F474CA" w:rsidRPr="00F474CA">
        <w:t xml:space="preserve"> </w:t>
      </w:r>
      <w:r w:rsidR="00F474CA">
        <w:rPr>
          <w:noProof/>
        </w:rPr>
        <w:drawing>
          <wp:inline distT="0" distB="0" distL="0" distR="0" wp14:anchorId="66ECDA7B" wp14:editId="2A176A87">
            <wp:extent cx="4117340" cy="2520315"/>
            <wp:effectExtent l="19050" t="19050" r="16510" b="13335"/>
            <wp:docPr id="64265318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39127" cy="2533651"/>
                    </a:xfrm>
                    <a:prstGeom prst="rect">
                      <a:avLst/>
                    </a:prstGeom>
                    <a:noFill/>
                    <a:ln>
                      <a:solidFill>
                        <a:schemeClr val="tx1"/>
                      </a:solidFill>
                    </a:ln>
                  </pic:spPr>
                </pic:pic>
              </a:graphicData>
            </a:graphic>
          </wp:inline>
        </w:drawing>
      </w:r>
      <w:r w:rsidR="00B927B5" w:rsidRPr="00B927B5">
        <w:rPr>
          <w:rFonts w:eastAsia="Times New Roman" w:cstheme="minorHAnsi"/>
          <w:noProof/>
          <w:color w:val="1A73E8"/>
          <w:spacing w:val="4"/>
          <w:kern w:val="0"/>
          <w:sz w:val="21"/>
          <w:szCs w:val="21"/>
          <w:lang w:eastAsia="en-IN"/>
          <w14:ligatures w14:val="none"/>
        </w:rPr>
        <w:t xml:space="preserve"> </w:t>
      </w:r>
      <w:r w:rsidR="00B927B5" w:rsidRPr="00022F9C">
        <w:rPr>
          <w:rFonts w:eastAsia="Times New Roman" w:cstheme="minorHAnsi"/>
          <w:noProof/>
          <w:color w:val="1A73E8"/>
          <w:spacing w:val="4"/>
          <w:kern w:val="0"/>
          <w:sz w:val="21"/>
          <w:szCs w:val="21"/>
          <w:lang w:eastAsia="en-IN"/>
          <w14:ligatures w14:val="none"/>
        </w:rPr>
        <w:drawing>
          <wp:inline distT="0" distB="0" distL="0" distR="0" wp14:anchorId="1BEF713E" wp14:editId="050F0A10">
            <wp:extent cx="4535088" cy="2443480"/>
            <wp:effectExtent l="19050" t="19050" r="18415" b="13970"/>
            <wp:docPr id="631836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836391" name=""/>
                    <pic:cNvPicPr/>
                  </pic:nvPicPr>
                  <pic:blipFill>
                    <a:blip r:embed="rId13"/>
                    <a:stretch>
                      <a:fillRect/>
                    </a:stretch>
                  </pic:blipFill>
                  <pic:spPr>
                    <a:xfrm>
                      <a:off x="0" y="0"/>
                      <a:ext cx="4646066" cy="2503274"/>
                    </a:xfrm>
                    <a:prstGeom prst="rect">
                      <a:avLst/>
                    </a:prstGeom>
                    <a:ln>
                      <a:solidFill>
                        <a:schemeClr val="tx1"/>
                      </a:solidFill>
                    </a:ln>
                  </pic:spPr>
                </pic:pic>
              </a:graphicData>
            </a:graphic>
          </wp:inline>
        </w:drawing>
      </w:r>
    </w:p>
    <w:p w14:paraId="7FC216ED" w14:textId="23E81052" w:rsidR="007C2EA5" w:rsidRDefault="00C623DD" w:rsidP="004C6816">
      <w:pPr>
        <w:pStyle w:val="Heading2"/>
      </w:pPr>
      <w:bookmarkStart w:id="9" w:name="_Toc161786125"/>
      <w:r>
        <w:rPr>
          <w:noProof/>
          <w14:ligatures w14:val="none"/>
        </w:rPr>
        <w:lastRenderedPageBreak/>
        <mc:AlternateContent>
          <mc:Choice Requires="wps">
            <w:drawing>
              <wp:anchor distT="0" distB="0" distL="114300" distR="114300" simplePos="0" relativeHeight="251678720" behindDoc="0" locked="0" layoutInCell="1" allowOverlap="1" wp14:anchorId="18C6D356" wp14:editId="59501745">
                <wp:simplePos x="0" y="0"/>
                <wp:positionH relativeFrom="column">
                  <wp:posOffset>4638675</wp:posOffset>
                </wp:positionH>
                <wp:positionV relativeFrom="paragraph">
                  <wp:posOffset>1352550</wp:posOffset>
                </wp:positionV>
                <wp:extent cx="4352925" cy="1762125"/>
                <wp:effectExtent l="0" t="0" r="28575" b="28575"/>
                <wp:wrapNone/>
                <wp:docPr id="1851689155" name="Text Box 5"/>
                <wp:cNvGraphicFramePr/>
                <a:graphic xmlns:a="http://schemas.openxmlformats.org/drawingml/2006/main">
                  <a:graphicData uri="http://schemas.microsoft.com/office/word/2010/wordprocessingShape">
                    <wps:wsp>
                      <wps:cNvSpPr txBox="1"/>
                      <wps:spPr>
                        <a:xfrm>
                          <a:off x="0" y="0"/>
                          <a:ext cx="4352925" cy="1762125"/>
                        </a:xfrm>
                        <a:prstGeom prst="rect">
                          <a:avLst/>
                        </a:prstGeom>
                        <a:solidFill>
                          <a:schemeClr val="lt1"/>
                        </a:solidFill>
                        <a:ln w="6350">
                          <a:solidFill>
                            <a:prstClr val="black"/>
                          </a:solidFill>
                        </a:ln>
                      </wps:spPr>
                      <wps:txbx>
                        <w:txbxContent>
                          <w:p w14:paraId="6D8ACAFF" w14:textId="04FE83FB" w:rsidR="00C623DD" w:rsidRPr="00C623DD" w:rsidRDefault="00C623DD" w:rsidP="00C623DD">
                            <w:pPr>
                              <w:tabs>
                                <w:tab w:val="num" w:pos="720"/>
                              </w:tabs>
                              <w:ind w:left="720" w:hanging="360"/>
                              <w:rPr>
                                <w:b/>
                                <w:bCs/>
                                <w:sz w:val="28"/>
                                <w:szCs w:val="28"/>
                              </w:rPr>
                            </w:pPr>
                            <w:r w:rsidRPr="00C623DD">
                              <w:rPr>
                                <w:b/>
                                <w:bCs/>
                                <w:sz w:val="28"/>
                                <w:szCs w:val="28"/>
                              </w:rPr>
                              <w:t xml:space="preserve">Insights </w:t>
                            </w:r>
                          </w:p>
                          <w:p w14:paraId="7669EDC4" w14:textId="77777777" w:rsidR="00C623DD" w:rsidRPr="007C2688" w:rsidRDefault="00C623DD" w:rsidP="00C623DD">
                            <w:pPr>
                              <w:numPr>
                                <w:ilvl w:val="0"/>
                                <w:numId w:val="6"/>
                              </w:numPr>
                              <w:rPr>
                                <w:rFonts w:cstheme="minorHAnsi"/>
                              </w:rPr>
                            </w:pPr>
                            <w:proofErr w:type="gramStart"/>
                            <w:r w:rsidRPr="007C2688">
                              <w:rPr>
                                <w:rFonts w:cstheme="minorHAnsi"/>
                              </w:rPr>
                              <w:t>All of</w:t>
                            </w:r>
                            <w:proofErr w:type="gramEnd"/>
                            <w:r w:rsidRPr="007C2688">
                              <w:rPr>
                                <w:rFonts w:cstheme="minorHAnsi"/>
                              </w:rPr>
                              <w:t xml:space="preserve"> the VIF values in your table are less than 3, ranging from 1.000 (DSS) to 2.937 (SA1).</w:t>
                            </w:r>
                          </w:p>
                          <w:p w14:paraId="58D36BAB" w14:textId="77777777" w:rsidR="00C623DD" w:rsidRPr="007C2688" w:rsidRDefault="00C623DD" w:rsidP="00C623DD">
                            <w:pPr>
                              <w:numPr>
                                <w:ilvl w:val="0"/>
                                <w:numId w:val="6"/>
                              </w:numPr>
                              <w:rPr>
                                <w:rFonts w:cstheme="minorHAnsi"/>
                              </w:rPr>
                            </w:pPr>
                            <w:r w:rsidRPr="007C2688">
                              <w:rPr>
                                <w:rFonts w:cstheme="minorHAnsi"/>
                              </w:rPr>
                              <w:t>This suggests that multicollinearity is not a major concern in our analysis. We can be confident that the variance of your estimated regression coefficients is not being inflated significantly due to collinearity among the independent variables.</w:t>
                            </w:r>
                          </w:p>
                          <w:p w14:paraId="0C9DBE5B" w14:textId="77777777" w:rsidR="00C623DD" w:rsidRDefault="00C623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C6D356" id="_x0000_s1036" type="#_x0000_t202" style="position:absolute;margin-left:365.25pt;margin-top:106.5pt;width:342.75pt;height:138.7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" fillcolor="white [3201]" strokeweight=".5pt">
                <v:textbox>
                  <w:txbxContent>
                    <w:p w14:paraId="6D8ACAFF" w14:textId="04FE83FB" w:rsidR="00C623DD" w:rsidRPr="00C623DD" w:rsidRDefault="00C623DD" w:rsidP="00C623DD">
                      <w:pPr>
                        <w:tabs>
                          <w:tab w:val="num" w:pos="720"/>
                        </w:tabs>
                        <w:ind w:left="720" w:hanging="360"/>
                        <w:rPr>
                          <w:b/>
                          <w:bCs/>
                          <w:sz w:val="28"/>
                          <w:szCs w:val="28"/>
                        </w:rPr>
                      </w:pPr>
                      <w:r w:rsidRPr="00C623DD">
                        <w:rPr>
                          <w:b/>
                          <w:bCs/>
                          <w:sz w:val="28"/>
                          <w:szCs w:val="28"/>
                        </w:rPr>
                        <w:t xml:space="preserve">Insights </w:t>
                      </w:r>
                    </w:p>
                    <w:p w14:paraId="7669EDC4" w14:textId="77777777" w:rsidR="00C623DD" w:rsidRPr="007C2688" w:rsidRDefault="00C623DD" w:rsidP="00C623DD">
                      <w:pPr>
                        <w:numPr>
                          <w:ilvl w:val="0"/>
                          <w:numId w:val="6"/>
                        </w:numPr>
                        <w:rPr>
                          <w:rFonts w:cstheme="minorHAnsi"/>
                        </w:rPr>
                      </w:pPr>
                      <w:proofErr w:type="gramStart"/>
                      <w:r w:rsidRPr="007C2688">
                        <w:rPr>
                          <w:rFonts w:cstheme="minorHAnsi"/>
                        </w:rPr>
                        <w:t>All of</w:t>
                      </w:r>
                      <w:proofErr w:type="gramEnd"/>
                      <w:r w:rsidRPr="007C2688">
                        <w:rPr>
                          <w:rFonts w:cstheme="minorHAnsi"/>
                        </w:rPr>
                        <w:t xml:space="preserve"> the VIF values in your table are less than 3, ranging from 1.000 (DSS) to 2.937 (SA1).</w:t>
                      </w:r>
                    </w:p>
                    <w:p w14:paraId="58D36BAB" w14:textId="77777777" w:rsidR="00C623DD" w:rsidRPr="007C2688" w:rsidRDefault="00C623DD" w:rsidP="00C623DD">
                      <w:pPr>
                        <w:numPr>
                          <w:ilvl w:val="0"/>
                          <w:numId w:val="6"/>
                        </w:numPr>
                        <w:rPr>
                          <w:rFonts w:cstheme="minorHAnsi"/>
                        </w:rPr>
                      </w:pPr>
                      <w:r w:rsidRPr="007C2688">
                        <w:rPr>
                          <w:rFonts w:cstheme="minorHAnsi"/>
                        </w:rPr>
                        <w:t>This suggests that multicollinearity is not a major concern in our analysis. We can be confident that the variance of your estimated regression coefficients is not being inflated significantly due to collinearity among the independent variables.</w:t>
                      </w:r>
                    </w:p>
                    <w:p w14:paraId="0C9DBE5B" w14:textId="77777777" w:rsidR="00C623DD" w:rsidRDefault="00C623DD"/>
                  </w:txbxContent>
                </v:textbox>
              </v:shape>
            </w:pict>
          </mc:Fallback>
        </mc:AlternateContent>
      </w:r>
      <w:r w:rsidR="007C2EA5" w:rsidRPr="007C2688">
        <w:t xml:space="preserve">Table 2: Variation Inflation Factor (VIF) values and </w:t>
      </w:r>
      <w:r w:rsidR="000B386E" w:rsidRPr="007C2688">
        <w:t>Fornell Larcker Criterion</w:t>
      </w:r>
      <w:bookmarkEnd w:id="9"/>
    </w:p>
    <w:p w14:paraId="292EDF51" w14:textId="77777777" w:rsidR="004C6816" w:rsidRPr="004C6816" w:rsidRDefault="004C6816" w:rsidP="004C6816"/>
    <w:tbl>
      <w:tblPr>
        <w:tblW w:w="6240" w:type="dxa"/>
        <w:tblLook w:val="04A0" w:firstRow="1" w:lastRow="0" w:firstColumn="1" w:lastColumn="0" w:noHBand="0" w:noVBand="1"/>
      </w:tblPr>
      <w:tblGrid>
        <w:gridCol w:w="1560"/>
        <w:gridCol w:w="1560"/>
        <w:gridCol w:w="1560"/>
        <w:gridCol w:w="1560"/>
      </w:tblGrid>
      <w:tr w:rsidR="00C623DD" w:rsidRPr="00C623DD" w14:paraId="2F10387D" w14:textId="77777777" w:rsidTr="004C6816">
        <w:trPr>
          <w:trHeight w:val="249"/>
        </w:trPr>
        <w:tc>
          <w:tcPr>
            <w:tcW w:w="1560" w:type="dxa"/>
            <w:tcBorders>
              <w:top w:val="single" w:sz="8" w:space="0" w:color="auto"/>
              <w:left w:val="single" w:sz="8" w:space="0" w:color="auto"/>
              <w:bottom w:val="single" w:sz="8" w:space="0" w:color="auto"/>
              <w:right w:val="single" w:sz="8" w:space="0" w:color="auto"/>
            </w:tcBorders>
            <w:shd w:val="clear" w:color="000000" w:fill="555555"/>
            <w:noWrap/>
            <w:vAlign w:val="center"/>
            <w:hideMark/>
          </w:tcPr>
          <w:p w14:paraId="4B12E5F3" w14:textId="77777777" w:rsidR="00C623DD" w:rsidRPr="00C623DD" w:rsidRDefault="00C623DD" w:rsidP="00C623DD">
            <w:pPr>
              <w:spacing w:after="0" w:line="240" w:lineRule="auto"/>
              <w:rPr>
                <w:rFonts w:ascii="Calibri" w:eastAsia="Times New Roman" w:hAnsi="Calibri" w:cs="Calibri"/>
                <w:color w:val="FFFFFF"/>
                <w:kern w:val="0"/>
                <w:sz w:val="18"/>
                <w:szCs w:val="18"/>
                <w:lang w:eastAsia="en-IN"/>
                <w14:ligatures w14:val="none"/>
              </w:rPr>
            </w:pPr>
            <w:r w:rsidRPr="00C623DD">
              <w:rPr>
                <w:rFonts w:ascii="Calibri" w:eastAsia="Times New Roman" w:hAnsi="Calibri" w:cs="Calibri"/>
                <w:color w:val="FFFFFF"/>
                <w:kern w:val="0"/>
                <w:sz w:val="18"/>
                <w:szCs w:val="18"/>
                <w:lang w:eastAsia="en-IN"/>
                <w14:ligatures w14:val="none"/>
              </w:rPr>
              <w:t>Variables</w:t>
            </w:r>
          </w:p>
        </w:tc>
        <w:tc>
          <w:tcPr>
            <w:tcW w:w="1560" w:type="dxa"/>
            <w:tcBorders>
              <w:top w:val="single" w:sz="8" w:space="0" w:color="auto"/>
              <w:left w:val="nil"/>
              <w:bottom w:val="single" w:sz="8" w:space="0" w:color="auto"/>
              <w:right w:val="single" w:sz="8" w:space="0" w:color="auto"/>
            </w:tcBorders>
            <w:shd w:val="clear" w:color="000000" w:fill="555555"/>
            <w:noWrap/>
            <w:vAlign w:val="center"/>
            <w:hideMark/>
          </w:tcPr>
          <w:p w14:paraId="2F0C8813" w14:textId="77777777" w:rsidR="00C623DD" w:rsidRPr="00C623DD" w:rsidRDefault="00C623DD" w:rsidP="00C623DD">
            <w:pPr>
              <w:spacing w:after="0" w:line="240" w:lineRule="auto"/>
              <w:jc w:val="right"/>
              <w:rPr>
                <w:rFonts w:ascii="Calibri" w:eastAsia="Times New Roman" w:hAnsi="Calibri" w:cs="Calibri"/>
                <w:color w:val="FFFFFF"/>
                <w:kern w:val="0"/>
                <w:sz w:val="18"/>
                <w:szCs w:val="18"/>
                <w:lang w:eastAsia="en-IN"/>
                <w14:ligatures w14:val="none"/>
              </w:rPr>
            </w:pPr>
            <w:r w:rsidRPr="00C623DD">
              <w:rPr>
                <w:rFonts w:ascii="Calibri" w:eastAsia="Times New Roman" w:hAnsi="Calibri" w:cs="Calibri"/>
                <w:color w:val="FFFFFF"/>
                <w:kern w:val="0"/>
                <w:sz w:val="18"/>
                <w:szCs w:val="18"/>
                <w:lang w:eastAsia="en-IN"/>
                <w14:ligatures w14:val="none"/>
              </w:rPr>
              <w:t>VIF</w:t>
            </w:r>
          </w:p>
        </w:tc>
        <w:tc>
          <w:tcPr>
            <w:tcW w:w="1560" w:type="dxa"/>
            <w:tcBorders>
              <w:top w:val="single" w:sz="8" w:space="0" w:color="auto"/>
              <w:left w:val="nil"/>
              <w:bottom w:val="single" w:sz="8" w:space="0" w:color="auto"/>
              <w:right w:val="single" w:sz="8" w:space="0" w:color="auto"/>
            </w:tcBorders>
            <w:shd w:val="clear" w:color="000000" w:fill="555555"/>
            <w:noWrap/>
            <w:vAlign w:val="center"/>
            <w:hideMark/>
          </w:tcPr>
          <w:p w14:paraId="0ECD10DB" w14:textId="77777777" w:rsidR="00C623DD" w:rsidRPr="00C623DD" w:rsidRDefault="00C623DD" w:rsidP="00C623DD">
            <w:pPr>
              <w:spacing w:after="0" w:line="240" w:lineRule="auto"/>
              <w:rPr>
                <w:rFonts w:ascii="Calibri" w:eastAsia="Times New Roman" w:hAnsi="Calibri" w:cs="Calibri"/>
                <w:color w:val="FFFFFF"/>
                <w:kern w:val="0"/>
                <w:sz w:val="18"/>
                <w:szCs w:val="18"/>
                <w:lang w:eastAsia="en-IN"/>
                <w14:ligatures w14:val="none"/>
              </w:rPr>
            </w:pPr>
            <w:r w:rsidRPr="00C623DD">
              <w:rPr>
                <w:rFonts w:ascii="Calibri" w:eastAsia="Times New Roman" w:hAnsi="Calibri" w:cs="Calibri"/>
                <w:color w:val="FFFFFF"/>
                <w:kern w:val="0"/>
                <w:sz w:val="18"/>
                <w:szCs w:val="18"/>
                <w:lang w:eastAsia="en-IN"/>
                <w14:ligatures w14:val="none"/>
              </w:rPr>
              <w:t>Variables</w:t>
            </w:r>
          </w:p>
        </w:tc>
        <w:tc>
          <w:tcPr>
            <w:tcW w:w="1560" w:type="dxa"/>
            <w:tcBorders>
              <w:top w:val="single" w:sz="8" w:space="0" w:color="auto"/>
              <w:left w:val="nil"/>
              <w:bottom w:val="single" w:sz="8" w:space="0" w:color="auto"/>
              <w:right w:val="single" w:sz="8" w:space="0" w:color="auto"/>
            </w:tcBorders>
            <w:shd w:val="clear" w:color="000000" w:fill="555555"/>
            <w:noWrap/>
            <w:vAlign w:val="center"/>
            <w:hideMark/>
          </w:tcPr>
          <w:p w14:paraId="6C0C4DC4" w14:textId="77777777" w:rsidR="00C623DD" w:rsidRPr="00C623DD" w:rsidRDefault="00C623DD" w:rsidP="00C623DD">
            <w:pPr>
              <w:spacing w:after="0" w:line="240" w:lineRule="auto"/>
              <w:jc w:val="right"/>
              <w:rPr>
                <w:rFonts w:ascii="Calibri" w:eastAsia="Times New Roman" w:hAnsi="Calibri" w:cs="Calibri"/>
                <w:color w:val="FFFFFF"/>
                <w:kern w:val="0"/>
                <w:sz w:val="18"/>
                <w:szCs w:val="18"/>
                <w:lang w:eastAsia="en-IN"/>
                <w14:ligatures w14:val="none"/>
              </w:rPr>
            </w:pPr>
            <w:r w:rsidRPr="00C623DD">
              <w:rPr>
                <w:rFonts w:ascii="Calibri" w:eastAsia="Times New Roman" w:hAnsi="Calibri" w:cs="Calibri"/>
                <w:color w:val="FFFFFF"/>
                <w:kern w:val="0"/>
                <w:sz w:val="18"/>
                <w:szCs w:val="18"/>
                <w:lang w:eastAsia="en-IN"/>
                <w14:ligatures w14:val="none"/>
              </w:rPr>
              <w:t>VIF</w:t>
            </w:r>
          </w:p>
        </w:tc>
      </w:tr>
      <w:tr w:rsidR="00C623DD" w:rsidRPr="00C623DD" w14:paraId="7B8FAE82" w14:textId="77777777" w:rsidTr="004C6816">
        <w:trPr>
          <w:trHeight w:val="249"/>
        </w:trPr>
        <w:tc>
          <w:tcPr>
            <w:tcW w:w="1560" w:type="dxa"/>
            <w:tcBorders>
              <w:top w:val="nil"/>
              <w:left w:val="single" w:sz="8" w:space="0" w:color="auto"/>
              <w:bottom w:val="single" w:sz="8" w:space="0" w:color="auto"/>
              <w:right w:val="single" w:sz="8" w:space="0" w:color="auto"/>
            </w:tcBorders>
            <w:shd w:val="clear" w:color="000000" w:fill="555555"/>
            <w:noWrap/>
            <w:vAlign w:val="center"/>
            <w:hideMark/>
          </w:tcPr>
          <w:p w14:paraId="1C53D6A0" w14:textId="77777777" w:rsidR="00C623DD" w:rsidRPr="00C623DD" w:rsidRDefault="00C623DD" w:rsidP="00C623DD">
            <w:pPr>
              <w:spacing w:after="0" w:line="240" w:lineRule="auto"/>
              <w:rPr>
                <w:rFonts w:ascii="Calibri" w:eastAsia="Times New Roman" w:hAnsi="Calibri" w:cs="Calibri"/>
                <w:color w:val="FFFFFF"/>
                <w:kern w:val="0"/>
                <w:sz w:val="18"/>
                <w:szCs w:val="18"/>
                <w:lang w:eastAsia="en-IN"/>
                <w14:ligatures w14:val="none"/>
              </w:rPr>
            </w:pPr>
            <w:r w:rsidRPr="00C623DD">
              <w:rPr>
                <w:rFonts w:ascii="Calibri" w:eastAsia="Times New Roman" w:hAnsi="Calibri" w:cs="Calibri"/>
                <w:color w:val="FFFFFF"/>
                <w:kern w:val="0"/>
                <w:sz w:val="18"/>
                <w:szCs w:val="18"/>
                <w:lang w:eastAsia="en-IN"/>
                <w14:ligatures w14:val="none"/>
              </w:rPr>
              <w:t>C1</w:t>
            </w:r>
          </w:p>
        </w:tc>
        <w:tc>
          <w:tcPr>
            <w:tcW w:w="1560" w:type="dxa"/>
            <w:tcBorders>
              <w:top w:val="nil"/>
              <w:left w:val="nil"/>
              <w:bottom w:val="single" w:sz="8" w:space="0" w:color="auto"/>
              <w:right w:val="single" w:sz="8" w:space="0" w:color="auto"/>
            </w:tcBorders>
            <w:shd w:val="clear" w:color="000000" w:fill="90EE90"/>
            <w:noWrap/>
            <w:vAlign w:val="center"/>
            <w:hideMark/>
          </w:tcPr>
          <w:p w14:paraId="575D68FA" w14:textId="77777777" w:rsidR="00C623DD" w:rsidRPr="00C623DD" w:rsidRDefault="00C623DD" w:rsidP="00C623DD">
            <w:pPr>
              <w:spacing w:after="0" w:line="240" w:lineRule="auto"/>
              <w:jc w:val="right"/>
              <w:rPr>
                <w:rFonts w:ascii="Calibri" w:eastAsia="Times New Roman" w:hAnsi="Calibri" w:cs="Calibri"/>
                <w:color w:val="006400"/>
                <w:kern w:val="0"/>
                <w:sz w:val="18"/>
                <w:szCs w:val="18"/>
                <w:lang w:eastAsia="en-IN"/>
                <w14:ligatures w14:val="none"/>
              </w:rPr>
            </w:pPr>
            <w:r w:rsidRPr="00C623DD">
              <w:rPr>
                <w:rFonts w:ascii="Calibri" w:eastAsia="Times New Roman" w:hAnsi="Calibri" w:cs="Calibri"/>
                <w:color w:val="006400"/>
                <w:kern w:val="0"/>
                <w:sz w:val="18"/>
                <w:szCs w:val="18"/>
                <w:lang w:eastAsia="en-IN"/>
                <w14:ligatures w14:val="none"/>
              </w:rPr>
              <w:t>2.136</w:t>
            </w:r>
          </w:p>
        </w:tc>
        <w:tc>
          <w:tcPr>
            <w:tcW w:w="1560" w:type="dxa"/>
            <w:tcBorders>
              <w:top w:val="nil"/>
              <w:left w:val="nil"/>
              <w:bottom w:val="single" w:sz="8" w:space="0" w:color="auto"/>
              <w:right w:val="single" w:sz="8" w:space="0" w:color="auto"/>
            </w:tcBorders>
            <w:shd w:val="clear" w:color="000000" w:fill="555555"/>
            <w:noWrap/>
            <w:vAlign w:val="center"/>
            <w:hideMark/>
          </w:tcPr>
          <w:p w14:paraId="35912925" w14:textId="77777777" w:rsidR="00C623DD" w:rsidRPr="00C623DD" w:rsidRDefault="00C623DD" w:rsidP="00C623DD">
            <w:pPr>
              <w:spacing w:after="0" w:line="240" w:lineRule="auto"/>
              <w:rPr>
                <w:rFonts w:ascii="Calibri" w:eastAsia="Times New Roman" w:hAnsi="Calibri" w:cs="Calibri"/>
                <w:color w:val="FFFFFF"/>
                <w:kern w:val="0"/>
                <w:sz w:val="18"/>
                <w:szCs w:val="18"/>
                <w:lang w:eastAsia="en-IN"/>
                <w14:ligatures w14:val="none"/>
              </w:rPr>
            </w:pPr>
            <w:r w:rsidRPr="00C623DD">
              <w:rPr>
                <w:rFonts w:ascii="Calibri" w:eastAsia="Times New Roman" w:hAnsi="Calibri" w:cs="Calibri"/>
                <w:color w:val="FFFFFF"/>
                <w:kern w:val="0"/>
                <w:sz w:val="18"/>
                <w:szCs w:val="18"/>
                <w:lang w:eastAsia="en-IN"/>
                <w14:ligatures w14:val="none"/>
              </w:rPr>
              <w:t>PR2</w:t>
            </w:r>
          </w:p>
        </w:tc>
        <w:tc>
          <w:tcPr>
            <w:tcW w:w="1560" w:type="dxa"/>
            <w:tcBorders>
              <w:top w:val="nil"/>
              <w:left w:val="nil"/>
              <w:bottom w:val="single" w:sz="8" w:space="0" w:color="auto"/>
              <w:right w:val="single" w:sz="8" w:space="0" w:color="auto"/>
            </w:tcBorders>
            <w:shd w:val="clear" w:color="auto" w:fill="auto"/>
            <w:noWrap/>
            <w:vAlign w:val="center"/>
            <w:hideMark/>
          </w:tcPr>
          <w:p w14:paraId="1CE4409E" w14:textId="77777777" w:rsidR="00C623DD" w:rsidRPr="00C623DD" w:rsidRDefault="00C623DD" w:rsidP="00C623DD">
            <w:pPr>
              <w:spacing w:after="0" w:line="240" w:lineRule="auto"/>
              <w:jc w:val="right"/>
              <w:rPr>
                <w:rFonts w:ascii="Calibri" w:eastAsia="Times New Roman" w:hAnsi="Calibri" w:cs="Calibri"/>
                <w:color w:val="006400"/>
                <w:kern w:val="0"/>
                <w:sz w:val="18"/>
                <w:szCs w:val="18"/>
                <w:lang w:eastAsia="en-IN"/>
                <w14:ligatures w14:val="none"/>
              </w:rPr>
            </w:pPr>
            <w:r w:rsidRPr="00C623DD">
              <w:rPr>
                <w:rFonts w:ascii="Calibri" w:eastAsia="Times New Roman" w:hAnsi="Calibri" w:cs="Calibri"/>
                <w:color w:val="006400"/>
                <w:kern w:val="0"/>
                <w:sz w:val="18"/>
                <w:szCs w:val="18"/>
                <w:lang w:eastAsia="en-IN"/>
                <w14:ligatures w14:val="none"/>
              </w:rPr>
              <w:t>2.342</w:t>
            </w:r>
          </w:p>
        </w:tc>
      </w:tr>
      <w:tr w:rsidR="00C623DD" w:rsidRPr="00C623DD" w14:paraId="6C6BF559" w14:textId="77777777" w:rsidTr="004C6816">
        <w:trPr>
          <w:trHeight w:val="249"/>
        </w:trPr>
        <w:tc>
          <w:tcPr>
            <w:tcW w:w="1560" w:type="dxa"/>
            <w:tcBorders>
              <w:top w:val="nil"/>
              <w:left w:val="single" w:sz="8" w:space="0" w:color="auto"/>
              <w:bottom w:val="single" w:sz="8" w:space="0" w:color="auto"/>
              <w:right w:val="single" w:sz="8" w:space="0" w:color="auto"/>
            </w:tcBorders>
            <w:shd w:val="clear" w:color="000000" w:fill="555555"/>
            <w:noWrap/>
            <w:vAlign w:val="center"/>
            <w:hideMark/>
          </w:tcPr>
          <w:p w14:paraId="5226AB82" w14:textId="77777777" w:rsidR="00C623DD" w:rsidRPr="00C623DD" w:rsidRDefault="00C623DD" w:rsidP="00C623DD">
            <w:pPr>
              <w:spacing w:after="0" w:line="240" w:lineRule="auto"/>
              <w:rPr>
                <w:rFonts w:ascii="Calibri" w:eastAsia="Times New Roman" w:hAnsi="Calibri" w:cs="Calibri"/>
                <w:color w:val="FFFFFF"/>
                <w:kern w:val="0"/>
                <w:sz w:val="18"/>
                <w:szCs w:val="18"/>
                <w:lang w:eastAsia="en-IN"/>
                <w14:ligatures w14:val="none"/>
              </w:rPr>
            </w:pPr>
            <w:r w:rsidRPr="00C623DD">
              <w:rPr>
                <w:rFonts w:ascii="Calibri" w:eastAsia="Times New Roman" w:hAnsi="Calibri" w:cs="Calibri"/>
                <w:color w:val="FFFFFF"/>
                <w:kern w:val="0"/>
                <w:sz w:val="18"/>
                <w:szCs w:val="18"/>
                <w:lang w:eastAsia="en-IN"/>
                <w14:ligatures w14:val="none"/>
              </w:rPr>
              <w:t>C1</w:t>
            </w:r>
          </w:p>
        </w:tc>
        <w:tc>
          <w:tcPr>
            <w:tcW w:w="1560" w:type="dxa"/>
            <w:tcBorders>
              <w:top w:val="nil"/>
              <w:left w:val="nil"/>
              <w:bottom w:val="single" w:sz="8" w:space="0" w:color="auto"/>
              <w:right w:val="single" w:sz="8" w:space="0" w:color="auto"/>
            </w:tcBorders>
            <w:shd w:val="clear" w:color="auto" w:fill="auto"/>
            <w:noWrap/>
            <w:vAlign w:val="center"/>
            <w:hideMark/>
          </w:tcPr>
          <w:p w14:paraId="308E84DA" w14:textId="77777777" w:rsidR="00C623DD" w:rsidRPr="00C623DD" w:rsidRDefault="00C623DD" w:rsidP="00C623DD">
            <w:pPr>
              <w:spacing w:after="0" w:line="240" w:lineRule="auto"/>
              <w:jc w:val="right"/>
              <w:rPr>
                <w:rFonts w:ascii="Calibri" w:eastAsia="Times New Roman" w:hAnsi="Calibri" w:cs="Calibri"/>
                <w:color w:val="006400"/>
                <w:kern w:val="0"/>
                <w:sz w:val="18"/>
                <w:szCs w:val="18"/>
                <w:lang w:eastAsia="en-IN"/>
                <w14:ligatures w14:val="none"/>
              </w:rPr>
            </w:pPr>
            <w:r w:rsidRPr="00C623DD">
              <w:rPr>
                <w:rFonts w:ascii="Calibri" w:eastAsia="Times New Roman" w:hAnsi="Calibri" w:cs="Calibri"/>
                <w:color w:val="006400"/>
                <w:kern w:val="0"/>
                <w:sz w:val="18"/>
                <w:szCs w:val="18"/>
                <w:lang w:eastAsia="en-IN"/>
                <w14:ligatures w14:val="none"/>
              </w:rPr>
              <w:t>2.39</w:t>
            </w:r>
          </w:p>
        </w:tc>
        <w:tc>
          <w:tcPr>
            <w:tcW w:w="1560" w:type="dxa"/>
            <w:tcBorders>
              <w:top w:val="nil"/>
              <w:left w:val="nil"/>
              <w:bottom w:val="single" w:sz="8" w:space="0" w:color="auto"/>
              <w:right w:val="single" w:sz="8" w:space="0" w:color="auto"/>
            </w:tcBorders>
            <w:shd w:val="clear" w:color="000000" w:fill="555555"/>
            <w:noWrap/>
            <w:vAlign w:val="center"/>
            <w:hideMark/>
          </w:tcPr>
          <w:p w14:paraId="668B64E0" w14:textId="77777777" w:rsidR="00C623DD" w:rsidRPr="00C623DD" w:rsidRDefault="00C623DD" w:rsidP="00C623DD">
            <w:pPr>
              <w:spacing w:after="0" w:line="240" w:lineRule="auto"/>
              <w:rPr>
                <w:rFonts w:ascii="Calibri" w:eastAsia="Times New Roman" w:hAnsi="Calibri" w:cs="Calibri"/>
                <w:color w:val="FFFFFF"/>
                <w:kern w:val="0"/>
                <w:sz w:val="18"/>
                <w:szCs w:val="18"/>
                <w:lang w:eastAsia="en-IN"/>
                <w14:ligatures w14:val="none"/>
              </w:rPr>
            </w:pPr>
            <w:r w:rsidRPr="00C623DD">
              <w:rPr>
                <w:rFonts w:ascii="Calibri" w:eastAsia="Times New Roman" w:hAnsi="Calibri" w:cs="Calibri"/>
                <w:color w:val="FFFFFF"/>
                <w:kern w:val="0"/>
                <w:sz w:val="18"/>
                <w:szCs w:val="18"/>
                <w:lang w:eastAsia="en-IN"/>
                <w14:ligatures w14:val="none"/>
              </w:rPr>
              <w:t>PR2</w:t>
            </w:r>
          </w:p>
        </w:tc>
        <w:tc>
          <w:tcPr>
            <w:tcW w:w="1560" w:type="dxa"/>
            <w:tcBorders>
              <w:top w:val="nil"/>
              <w:left w:val="nil"/>
              <w:bottom w:val="single" w:sz="8" w:space="0" w:color="auto"/>
              <w:right w:val="single" w:sz="8" w:space="0" w:color="auto"/>
            </w:tcBorders>
            <w:shd w:val="clear" w:color="000000" w:fill="90EE90"/>
            <w:noWrap/>
            <w:vAlign w:val="center"/>
            <w:hideMark/>
          </w:tcPr>
          <w:p w14:paraId="0CA9E2BC" w14:textId="77777777" w:rsidR="00C623DD" w:rsidRPr="00C623DD" w:rsidRDefault="00C623DD" w:rsidP="00C623DD">
            <w:pPr>
              <w:spacing w:after="0" w:line="240" w:lineRule="auto"/>
              <w:jc w:val="right"/>
              <w:rPr>
                <w:rFonts w:ascii="Calibri" w:eastAsia="Times New Roman" w:hAnsi="Calibri" w:cs="Calibri"/>
                <w:color w:val="006400"/>
                <w:kern w:val="0"/>
                <w:sz w:val="18"/>
                <w:szCs w:val="18"/>
                <w:lang w:eastAsia="en-IN"/>
                <w14:ligatures w14:val="none"/>
              </w:rPr>
            </w:pPr>
            <w:r w:rsidRPr="00C623DD">
              <w:rPr>
                <w:rFonts w:ascii="Calibri" w:eastAsia="Times New Roman" w:hAnsi="Calibri" w:cs="Calibri"/>
                <w:color w:val="006400"/>
                <w:kern w:val="0"/>
                <w:sz w:val="18"/>
                <w:szCs w:val="18"/>
                <w:lang w:eastAsia="en-IN"/>
                <w14:ligatures w14:val="none"/>
              </w:rPr>
              <w:t>2.16</w:t>
            </w:r>
          </w:p>
        </w:tc>
      </w:tr>
      <w:tr w:rsidR="00C623DD" w:rsidRPr="00C623DD" w14:paraId="67143DC5" w14:textId="77777777" w:rsidTr="004C6816">
        <w:trPr>
          <w:trHeight w:val="249"/>
        </w:trPr>
        <w:tc>
          <w:tcPr>
            <w:tcW w:w="1560" w:type="dxa"/>
            <w:tcBorders>
              <w:top w:val="nil"/>
              <w:left w:val="single" w:sz="8" w:space="0" w:color="auto"/>
              <w:bottom w:val="single" w:sz="8" w:space="0" w:color="auto"/>
              <w:right w:val="single" w:sz="8" w:space="0" w:color="auto"/>
            </w:tcBorders>
            <w:shd w:val="clear" w:color="000000" w:fill="555555"/>
            <w:noWrap/>
            <w:vAlign w:val="center"/>
            <w:hideMark/>
          </w:tcPr>
          <w:p w14:paraId="04B05A3C" w14:textId="77777777" w:rsidR="00C623DD" w:rsidRPr="00C623DD" w:rsidRDefault="00C623DD" w:rsidP="00C623DD">
            <w:pPr>
              <w:spacing w:after="0" w:line="240" w:lineRule="auto"/>
              <w:rPr>
                <w:rFonts w:ascii="Calibri" w:eastAsia="Times New Roman" w:hAnsi="Calibri" w:cs="Calibri"/>
                <w:color w:val="FFFFFF"/>
                <w:kern w:val="0"/>
                <w:sz w:val="18"/>
                <w:szCs w:val="18"/>
                <w:lang w:eastAsia="en-IN"/>
                <w14:ligatures w14:val="none"/>
              </w:rPr>
            </w:pPr>
            <w:r w:rsidRPr="00C623DD">
              <w:rPr>
                <w:rFonts w:ascii="Calibri" w:eastAsia="Times New Roman" w:hAnsi="Calibri" w:cs="Calibri"/>
                <w:color w:val="FFFFFF"/>
                <w:kern w:val="0"/>
                <w:sz w:val="18"/>
                <w:szCs w:val="18"/>
                <w:lang w:eastAsia="en-IN"/>
                <w14:ligatures w14:val="none"/>
              </w:rPr>
              <w:t>C2</w:t>
            </w:r>
          </w:p>
        </w:tc>
        <w:tc>
          <w:tcPr>
            <w:tcW w:w="1560" w:type="dxa"/>
            <w:tcBorders>
              <w:top w:val="nil"/>
              <w:left w:val="nil"/>
              <w:bottom w:val="single" w:sz="8" w:space="0" w:color="auto"/>
              <w:right w:val="single" w:sz="8" w:space="0" w:color="auto"/>
            </w:tcBorders>
            <w:shd w:val="clear" w:color="000000" w:fill="90EE90"/>
            <w:noWrap/>
            <w:vAlign w:val="center"/>
            <w:hideMark/>
          </w:tcPr>
          <w:p w14:paraId="7C826FDB" w14:textId="77777777" w:rsidR="00C623DD" w:rsidRPr="00C623DD" w:rsidRDefault="00C623DD" w:rsidP="00C623DD">
            <w:pPr>
              <w:spacing w:after="0" w:line="240" w:lineRule="auto"/>
              <w:jc w:val="right"/>
              <w:rPr>
                <w:rFonts w:ascii="Calibri" w:eastAsia="Times New Roman" w:hAnsi="Calibri" w:cs="Calibri"/>
                <w:color w:val="006400"/>
                <w:kern w:val="0"/>
                <w:sz w:val="18"/>
                <w:szCs w:val="18"/>
                <w:lang w:eastAsia="en-IN"/>
                <w14:ligatures w14:val="none"/>
              </w:rPr>
            </w:pPr>
            <w:r w:rsidRPr="00C623DD">
              <w:rPr>
                <w:rFonts w:ascii="Calibri" w:eastAsia="Times New Roman" w:hAnsi="Calibri" w:cs="Calibri"/>
                <w:color w:val="006400"/>
                <w:kern w:val="0"/>
                <w:sz w:val="18"/>
                <w:szCs w:val="18"/>
                <w:lang w:eastAsia="en-IN"/>
                <w14:ligatures w14:val="none"/>
              </w:rPr>
              <w:t>1.821</w:t>
            </w:r>
          </w:p>
        </w:tc>
        <w:tc>
          <w:tcPr>
            <w:tcW w:w="1560" w:type="dxa"/>
            <w:tcBorders>
              <w:top w:val="nil"/>
              <w:left w:val="nil"/>
              <w:bottom w:val="single" w:sz="8" w:space="0" w:color="auto"/>
              <w:right w:val="single" w:sz="8" w:space="0" w:color="auto"/>
            </w:tcBorders>
            <w:shd w:val="clear" w:color="000000" w:fill="555555"/>
            <w:noWrap/>
            <w:vAlign w:val="center"/>
            <w:hideMark/>
          </w:tcPr>
          <w:p w14:paraId="330A3060" w14:textId="77777777" w:rsidR="00C623DD" w:rsidRPr="00C623DD" w:rsidRDefault="00C623DD" w:rsidP="00C623DD">
            <w:pPr>
              <w:spacing w:after="0" w:line="240" w:lineRule="auto"/>
              <w:rPr>
                <w:rFonts w:ascii="Calibri" w:eastAsia="Times New Roman" w:hAnsi="Calibri" w:cs="Calibri"/>
                <w:color w:val="FFFFFF"/>
                <w:kern w:val="0"/>
                <w:sz w:val="18"/>
                <w:szCs w:val="18"/>
                <w:lang w:eastAsia="en-IN"/>
                <w14:ligatures w14:val="none"/>
              </w:rPr>
            </w:pPr>
            <w:r w:rsidRPr="00C623DD">
              <w:rPr>
                <w:rFonts w:ascii="Calibri" w:eastAsia="Times New Roman" w:hAnsi="Calibri" w:cs="Calibri"/>
                <w:color w:val="FFFFFF"/>
                <w:kern w:val="0"/>
                <w:sz w:val="18"/>
                <w:szCs w:val="18"/>
                <w:lang w:eastAsia="en-IN"/>
                <w14:ligatures w14:val="none"/>
              </w:rPr>
              <w:t>PR3</w:t>
            </w:r>
          </w:p>
        </w:tc>
        <w:tc>
          <w:tcPr>
            <w:tcW w:w="1560" w:type="dxa"/>
            <w:tcBorders>
              <w:top w:val="nil"/>
              <w:left w:val="nil"/>
              <w:bottom w:val="single" w:sz="8" w:space="0" w:color="auto"/>
              <w:right w:val="single" w:sz="8" w:space="0" w:color="auto"/>
            </w:tcBorders>
            <w:shd w:val="clear" w:color="auto" w:fill="auto"/>
            <w:noWrap/>
            <w:vAlign w:val="center"/>
            <w:hideMark/>
          </w:tcPr>
          <w:p w14:paraId="28EEAA9E" w14:textId="77777777" w:rsidR="00C623DD" w:rsidRPr="00C623DD" w:rsidRDefault="00C623DD" w:rsidP="00C623DD">
            <w:pPr>
              <w:spacing w:after="0" w:line="240" w:lineRule="auto"/>
              <w:jc w:val="right"/>
              <w:rPr>
                <w:rFonts w:ascii="Calibri" w:eastAsia="Times New Roman" w:hAnsi="Calibri" w:cs="Calibri"/>
                <w:color w:val="006400"/>
                <w:kern w:val="0"/>
                <w:sz w:val="18"/>
                <w:szCs w:val="18"/>
                <w:lang w:eastAsia="en-IN"/>
                <w14:ligatures w14:val="none"/>
              </w:rPr>
            </w:pPr>
            <w:r w:rsidRPr="00C623DD">
              <w:rPr>
                <w:rFonts w:ascii="Calibri" w:eastAsia="Times New Roman" w:hAnsi="Calibri" w:cs="Calibri"/>
                <w:color w:val="006400"/>
                <w:kern w:val="0"/>
                <w:sz w:val="18"/>
                <w:szCs w:val="18"/>
                <w:lang w:eastAsia="en-IN"/>
                <w14:ligatures w14:val="none"/>
              </w:rPr>
              <w:t>2.132</w:t>
            </w:r>
          </w:p>
        </w:tc>
      </w:tr>
      <w:tr w:rsidR="00C623DD" w:rsidRPr="00C623DD" w14:paraId="304491F1" w14:textId="77777777" w:rsidTr="004C6816">
        <w:trPr>
          <w:trHeight w:val="249"/>
        </w:trPr>
        <w:tc>
          <w:tcPr>
            <w:tcW w:w="1560" w:type="dxa"/>
            <w:tcBorders>
              <w:top w:val="nil"/>
              <w:left w:val="single" w:sz="8" w:space="0" w:color="auto"/>
              <w:bottom w:val="single" w:sz="8" w:space="0" w:color="auto"/>
              <w:right w:val="single" w:sz="8" w:space="0" w:color="auto"/>
            </w:tcBorders>
            <w:shd w:val="clear" w:color="000000" w:fill="555555"/>
            <w:noWrap/>
            <w:vAlign w:val="center"/>
            <w:hideMark/>
          </w:tcPr>
          <w:p w14:paraId="0E92AE9F" w14:textId="77777777" w:rsidR="00C623DD" w:rsidRPr="00C623DD" w:rsidRDefault="00C623DD" w:rsidP="00C623DD">
            <w:pPr>
              <w:spacing w:after="0" w:line="240" w:lineRule="auto"/>
              <w:rPr>
                <w:rFonts w:ascii="Calibri" w:eastAsia="Times New Roman" w:hAnsi="Calibri" w:cs="Calibri"/>
                <w:color w:val="FFFFFF"/>
                <w:kern w:val="0"/>
                <w:sz w:val="18"/>
                <w:szCs w:val="18"/>
                <w:lang w:eastAsia="en-IN"/>
                <w14:ligatures w14:val="none"/>
              </w:rPr>
            </w:pPr>
            <w:r w:rsidRPr="00C623DD">
              <w:rPr>
                <w:rFonts w:ascii="Calibri" w:eastAsia="Times New Roman" w:hAnsi="Calibri" w:cs="Calibri"/>
                <w:color w:val="FFFFFF"/>
                <w:kern w:val="0"/>
                <w:sz w:val="18"/>
                <w:szCs w:val="18"/>
                <w:lang w:eastAsia="en-IN"/>
                <w14:ligatures w14:val="none"/>
              </w:rPr>
              <w:t>C2</w:t>
            </w:r>
          </w:p>
        </w:tc>
        <w:tc>
          <w:tcPr>
            <w:tcW w:w="1560" w:type="dxa"/>
            <w:tcBorders>
              <w:top w:val="nil"/>
              <w:left w:val="nil"/>
              <w:bottom w:val="single" w:sz="8" w:space="0" w:color="auto"/>
              <w:right w:val="single" w:sz="8" w:space="0" w:color="auto"/>
            </w:tcBorders>
            <w:shd w:val="clear" w:color="auto" w:fill="auto"/>
            <w:noWrap/>
            <w:vAlign w:val="center"/>
            <w:hideMark/>
          </w:tcPr>
          <w:p w14:paraId="2C41CD80" w14:textId="77777777" w:rsidR="00C623DD" w:rsidRPr="00C623DD" w:rsidRDefault="00C623DD" w:rsidP="00C623DD">
            <w:pPr>
              <w:spacing w:after="0" w:line="240" w:lineRule="auto"/>
              <w:jc w:val="right"/>
              <w:rPr>
                <w:rFonts w:ascii="Calibri" w:eastAsia="Times New Roman" w:hAnsi="Calibri" w:cs="Calibri"/>
                <w:color w:val="006400"/>
                <w:kern w:val="0"/>
                <w:sz w:val="18"/>
                <w:szCs w:val="18"/>
                <w:lang w:eastAsia="en-IN"/>
                <w14:ligatures w14:val="none"/>
              </w:rPr>
            </w:pPr>
            <w:r w:rsidRPr="00C623DD">
              <w:rPr>
                <w:rFonts w:ascii="Calibri" w:eastAsia="Times New Roman" w:hAnsi="Calibri" w:cs="Calibri"/>
                <w:color w:val="006400"/>
                <w:kern w:val="0"/>
                <w:sz w:val="18"/>
                <w:szCs w:val="18"/>
                <w:lang w:eastAsia="en-IN"/>
                <w14:ligatures w14:val="none"/>
              </w:rPr>
              <w:t>1.969</w:t>
            </w:r>
          </w:p>
        </w:tc>
        <w:tc>
          <w:tcPr>
            <w:tcW w:w="1560" w:type="dxa"/>
            <w:tcBorders>
              <w:top w:val="nil"/>
              <w:left w:val="nil"/>
              <w:bottom w:val="single" w:sz="8" w:space="0" w:color="auto"/>
              <w:right w:val="single" w:sz="8" w:space="0" w:color="auto"/>
            </w:tcBorders>
            <w:shd w:val="clear" w:color="000000" w:fill="555555"/>
            <w:noWrap/>
            <w:vAlign w:val="center"/>
            <w:hideMark/>
          </w:tcPr>
          <w:p w14:paraId="737562C4" w14:textId="77777777" w:rsidR="00C623DD" w:rsidRPr="00C623DD" w:rsidRDefault="00C623DD" w:rsidP="00C623DD">
            <w:pPr>
              <w:spacing w:after="0" w:line="240" w:lineRule="auto"/>
              <w:rPr>
                <w:rFonts w:ascii="Calibri" w:eastAsia="Times New Roman" w:hAnsi="Calibri" w:cs="Calibri"/>
                <w:color w:val="FFFFFF"/>
                <w:kern w:val="0"/>
                <w:sz w:val="18"/>
                <w:szCs w:val="18"/>
                <w:lang w:eastAsia="en-IN"/>
                <w14:ligatures w14:val="none"/>
              </w:rPr>
            </w:pPr>
            <w:r w:rsidRPr="00C623DD">
              <w:rPr>
                <w:rFonts w:ascii="Calibri" w:eastAsia="Times New Roman" w:hAnsi="Calibri" w:cs="Calibri"/>
                <w:color w:val="FFFFFF"/>
                <w:kern w:val="0"/>
                <w:sz w:val="18"/>
                <w:szCs w:val="18"/>
                <w:lang w:eastAsia="en-IN"/>
                <w14:ligatures w14:val="none"/>
              </w:rPr>
              <w:t>PR3</w:t>
            </w:r>
          </w:p>
        </w:tc>
        <w:tc>
          <w:tcPr>
            <w:tcW w:w="1560" w:type="dxa"/>
            <w:tcBorders>
              <w:top w:val="nil"/>
              <w:left w:val="nil"/>
              <w:bottom w:val="single" w:sz="8" w:space="0" w:color="auto"/>
              <w:right w:val="single" w:sz="8" w:space="0" w:color="auto"/>
            </w:tcBorders>
            <w:shd w:val="clear" w:color="000000" w:fill="90EE90"/>
            <w:noWrap/>
            <w:vAlign w:val="center"/>
            <w:hideMark/>
          </w:tcPr>
          <w:p w14:paraId="795AED0A" w14:textId="77777777" w:rsidR="00C623DD" w:rsidRPr="00C623DD" w:rsidRDefault="00C623DD" w:rsidP="00C623DD">
            <w:pPr>
              <w:spacing w:after="0" w:line="240" w:lineRule="auto"/>
              <w:jc w:val="right"/>
              <w:rPr>
                <w:rFonts w:ascii="Calibri" w:eastAsia="Times New Roman" w:hAnsi="Calibri" w:cs="Calibri"/>
                <w:color w:val="006400"/>
                <w:kern w:val="0"/>
                <w:sz w:val="18"/>
                <w:szCs w:val="18"/>
                <w:lang w:eastAsia="en-IN"/>
                <w14:ligatures w14:val="none"/>
              </w:rPr>
            </w:pPr>
            <w:r w:rsidRPr="00C623DD">
              <w:rPr>
                <w:rFonts w:ascii="Calibri" w:eastAsia="Times New Roman" w:hAnsi="Calibri" w:cs="Calibri"/>
                <w:color w:val="006400"/>
                <w:kern w:val="0"/>
                <w:sz w:val="18"/>
                <w:szCs w:val="18"/>
                <w:lang w:eastAsia="en-IN"/>
                <w14:ligatures w14:val="none"/>
              </w:rPr>
              <w:t>2.246</w:t>
            </w:r>
          </w:p>
        </w:tc>
      </w:tr>
      <w:tr w:rsidR="00C623DD" w:rsidRPr="00C623DD" w14:paraId="267246F9" w14:textId="77777777" w:rsidTr="004C6816">
        <w:trPr>
          <w:trHeight w:val="249"/>
        </w:trPr>
        <w:tc>
          <w:tcPr>
            <w:tcW w:w="1560" w:type="dxa"/>
            <w:tcBorders>
              <w:top w:val="nil"/>
              <w:left w:val="single" w:sz="8" w:space="0" w:color="auto"/>
              <w:bottom w:val="single" w:sz="8" w:space="0" w:color="auto"/>
              <w:right w:val="single" w:sz="8" w:space="0" w:color="auto"/>
            </w:tcBorders>
            <w:shd w:val="clear" w:color="000000" w:fill="555555"/>
            <w:noWrap/>
            <w:vAlign w:val="center"/>
            <w:hideMark/>
          </w:tcPr>
          <w:p w14:paraId="519FA763" w14:textId="77777777" w:rsidR="00C623DD" w:rsidRPr="00C623DD" w:rsidRDefault="00C623DD" w:rsidP="00C623DD">
            <w:pPr>
              <w:spacing w:after="0" w:line="240" w:lineRule="auto"/>
              <w:rPr>
                <w:rFonts w:ascii="Calibri" w:eastAsia="Times New Roman" w:hAnsi="Calibri" w:cs="Calibri"/>
                <w:color w:val="FFFFFF"/>
                <w:kern w:val="0"/>
                <w:sz w:val="18"/>
                <w:szCs w:val="18"/>
                <w:lang w:eastAsia="en-IN"/>
                <w14:ligatures w14:val="none"/>
              </w:rPr>
            </w:pPr>
            <w:r w:rsidRPr="00C623DD">
              <w:rPr>
                <w:rFonts w:ascii="Calibri" w:eastAsia="Times New Roman" w:hAnsi="Calibri" w:cs="Calibri"/>
                <w:color w:val="FFFFFF"/>
                <w:kern w:val="0"/>
                <w:sz w:val="18"/>
                <w:szCs w:val="18"/>
                <w:lang w:eastAsia="en-IN"/>
                <w14:ligatures w14:val="none"/>
              </w:rPr>
              <w:t>C3</w:t>
            </w:r>
          </w:p>
        </w:tc>
        <w:tc>
          <w:tcPr>
            <w:tcW w:w="1560" w:type="dxa"/>
            <w:tcBorders>
              <w:top w:val="nil"/>
              <w:left w:val="nil"/>
              <w:bottom w:val="single" w:sz="8" w:space="0" w:color="auto"/>
              <w:right w:val="single" w:sz="8" w:space="0" w:color="auto"/>
            </w:tcBorders>
            <w:shd w:val="clear" w:color="000000" w:fill="90EE90"/>
            <w:noWrap/>
            <w:vAlign w:val="center"/>
            <w:hideMark/>
          </w:tcPr>
          <w:p w14:paraId="74E55CD3" w14:textId="77777777" w:rsidR="00C623DD" w:rsidRPr="00C623DD" w:rsidRDefault="00C623DD" w:rsidP="00C623DD">
            <w:pPr>
              <w:spacing w:after="0" w:line="240" w:lineRule="auto"/>
              <w:jc w:val="right"/>
              <w:rPr>
                <w:rFonts w:ascii="Calibri" w:eastAsia="Times New Roman" w:hAnsi="Calibri" w:cs="Calibri"/>
                <w:color w:val="006400"/>
                <w:kern w:val="0"/>
                <w:sz w:val="18"/>
                <w:szCs w:val="18"/>
                <w:lang w:eastAsia="en-IN"/>
                <w14:ligatures w14:val="none"/>
              </w:rPr>
            </w:pPr>
            <w:r w:rsidRPr="00C623DD">
              <w:rPr>
                <w:rFonts w:ascii="Calibri" w:eastAsia="Times New Roman" w:hAnsi="Calibri" w:cs="Calibri"/>
                <w:color w:val="006400"/>
                <w:kern w:val="0"/>
                <w:sz w:val="18"/>
                <w:szCs w:val="18"/>
                <w:lang w:eastAsia="en-IN"/>
                <w14:ligatures w14:val="none"/>
              </w:rPr>
              <w:t>1.851</w:t>
            </w:r>
          </w:p>
        </w:tc>
        <w:tc>
          <w:tcPr>
            <w:tcW w:w="1560" w:type="dxa"/>
            <w:tcBorders>
              <w:top w:val="nil"/>
              <w:left w:val="nil"/>
              <w:bottom w:val="single" w:sz="8" w:space="0" w:color="auto"/>
              <w:right w:val="single" w:sz="8" w:space="0" w:color="auto"/>
            </w:tcBorders>
            <w:shd w:val="clear" w:color="000000" w:fill="555555"/>
            <w:noWrap/>
            <w:vAlign w:val="center"/>
            <w:hideMark/>
          </w:tcPr>
          <w:p w14:paraId="1E26FF05" w14:textId="77777777" w:rsidR="00C623DD" w:rsidRPr="00C623DD" w:rsidRDefault="00C623DD" w:rsidP="00C623DD">
            <w:pPr>
              <w:spacing w:after="0" w:line="240" w:lineRule="auto"/>
              <w:rPr>
                <w:rFonts w:ascii="Calibri" w:eastAsia="Times New Roman" w:hAnsi="Calibri" w:cs="Calibri"/>
                <w:color w:val="FFFFFF"/>
                <w:kern w:val="0"/>
                <w:sz w:val="18"/>
                <w:szCs w:val="18"/>
                <w:lang w:eastAsia="en-IN"/>
                <w14:ligatures w14:val="none"/>
              </w:rPr>
            </w:pPr>
            <w:r w:rsidRPr="00C623DD">
              <w:rPr>
                <w:rFonts w:ascii="Calibri" w:eastAsia="Times New Roman" w:hAnsi="Calibri" w:cs="Calibri"/>
                <w:color w:val="FFFFFF"/>
                <w:kern w:val="0"/>
                <w:sz w:val="18"/>
                <w:szCs w:val="18"/>
                <w:lang w:eastAsia="en-IN"/>
                <w14:ligatures w14:val="none"/>
              </w:rPr>
              <w:t>S1</w:t>
            </w:r>
          </w:p>
        </w:tc>
        <w:tc>
          <w:tcPr>
            <w:tcW w:w="1560" w:type="dxa"/>
            <w:tcBorders>
              <w:top w:val="nil"/>
              <w:left w:val="nil"/>
              <w:bottom w:val="single" w:sz="8" w:space="0" w:color="auto"/>
              <w:right w:val="single" w:sz="8" w:space="0" w:color="auto"/>
            </w:tcBorders>
            <w:shd w:val="clear" w:color="auto" w:fill="auto"/>
            <w:noWrap/>
            <w:vAlign w:val="center"/>
            <w:hideMark/>
          </w:tcPr>
          <w:p w14:paraId="591219BD" w14:textId="77777777" w:rsidR="00C623DD" w:rsidRPr="00C623DD" w:rsidRDefault="00C623DD" w:rsidP="00C623DD">
            <w:pPr>
              <w:spacing w:after="0" w:line="240" w:lineRule="auto"/>
              <w:jc w:val="right"/>
              <w:rPr>
                <w:rFonts w:ascii="Calibri" w:eastAsia="Times New Roman" w:hAnsi="Calibri" w:cs="Calibri"/>
                <w:color w:val="006400"/>
                <w:kern w:val="0"/>
                <w:sz w:val="18"/>
                <w:szCs w:val="18"/>
                <w:lang w:eastAsia="en-IN"/>
                <w14:ligatures w14:val="none"/>
              </w:rPr>
            </w:pPr>
            <w:r w:rsidRPr="00C623DD">
              <w:rPr>
                <w:rFonts w:ascii="Calibri" w:eastAsia="Times New Roman" w:hAnsi="Calibri" w:cs="Calibri"/>
                <w:color w:val="006400"/>
                <w:kern w:val="0"/>
                <w:sz w:val="18"/>
                <w:szCs w:val="18"/>
                <w:lang w:eastAsia="en-IN"/>
                <w14:ligatures w14:val="none"/>
              </w:rPr>
              <w:t>1.736</w:t>
            </w:r>
          </w:p>
        </w:tc>
      </w:tr>
      <w:tr w:rsidR="00C623DD" w:rsidRPr="00C623DD" w14:paraId="0765ACAE" w14:textId="77777777" w:rsidTr="004C6816">
        <w:trPr>
          <w:trHeight w:val="249"/>
        </w:trPr>
        <w:tc>
          <w:tcPr>
            <w:tcW w:w="1560" w:type="dxa"/>
            <w:tcBorders>
              <w:top w:val="nil"/>
              <w:left w:val="single" w:sz="8" w:space="0" w:color="auto"/>
              <w:bottom w:val="single" w:sz="8" w:space="0" w:color="auto"/>
              <w:right w:val="single" w:sz="8" w:space="0" w:color="auto"/>
            </w:tcBorders>
            <w:shd w:val="clear" w:color="000000" w:fill="555555"/>
            <w:noWrap/>
            <w:vAlign w:val="center"/>
            <w:hideMark/>
          </w:tcPr>
          <w:p w14:paraId="091973BC" w14:textId="77777777" w:rsidR="00C623DD" w:rsidRPr="00C623DD" w:rsidRDefault="00C623DD" w:rsidP="00C623DD">
            <w:pPr>
              <w:spacing w:after="0" w:line="240" w:lineRule="auto"/>
              <w:rPr>
                <w:rFonts w:ascii="Calibri" w:eastAsia="Times New Roman" w:hAnsi="Calibri" w:cs="Calibri"/>
                <w:color w:val="FFFFFF"/>
                <w:kern w:val="0"/>
                <w:sz w:val="18"/>
                <w:szCs w:val="18"/>
                <w:lang w:eastAsia="en-IN"/>
                <w14:ligatures w14:val="none"/>
              </w:rPr>
            </w:pPr>
            <w:r w:rsidRPr="00C623DD">
              <w:rPr>
                <w:rFonts w:ascii="Calibri" w:eastAsia="Times New Roman" w:hAnsi="Calibri" w:cs="Calibri"/>
                <w:color w:val="FFFFFF"/>
                <w:kern w:val="0"/>
                <w:sz w:val="18"/>
                <w:szCs w:val="18"/>
                <w:lang w:eastAsia="en-IN"/>
                <w14:ligatures w14:val="none"/>
              </w:rPr>
              <w:t>C3</w:t>
            </w:r>
          </w:p>
        </w:tc>
        <w:tc>
          <w:tcPr>
            <w:tcW w:w="1560" w:type="dxa"/>
            <w:tcBorders>
              <w:top w:val="nil"/>
              <w:left w:val="nil"/>
              <w:bottom w:val="single" w:sz="8" w:space="0" w:color="auto"/>
              <w:right w:val="single" w:sz="8" w:space="0" w:color="auto"/>
            </w:tcBorders>
            <w:shd w:val="clear" w:color="auto" w:fill="auto"/>
            <w:noWrap/>
            <w:vAlign w:val="center"/>
            <w:hideMark/>
          </w:tcPr>
          <w:p w14:paraId="3079AC65" w14:textId="77777777" w:rsidR="00C623DD" w:rsidRPr="00C623DD" w:rsidRDefault="00C623DD" w:rsidP="00C623DD">
            <w:pPr>
              <w:spacing w:after="0" w:line="240" w:lineRule="auto"/>
              <w:jc w:val="right"/>
              <w:rPr>
                <w:rFonts w:ascii="Calibri" w:eastAsia="Times New Roman" w:hAnsi="Calibri" w:cs="Calibri"/>
                <w:color w:val="006400"/>
                <w:kern w:val="0"/>
                <w:sz w:val="18"/>
                <w:szCs w:val="18"/>
                <w:lang w:eastAsia="en-IN"/>
                <w14:ligatures w14:val="none"/>
              </w:rPr>
            </w:pPr>
            <w:r w:rsidRPr="00C623DD">
              <w:rPr>
                <w:rFonts w:ascii="Calibri" w:eastAsia="Times New Roman" w:hAnsi="Calibri" w:cs="Calibri"/>
                <w:color w:val="006400"/>
                <w:kern w:val="0"/>
                <w:sz w:val="18"/>
                <w:szCs w:val="18"/>
                <w:lang w:eastAsia="en-IN"/>
                <w14:ligatures w14:val="none"/>
              </w:rPr>
              <w:t>1.731</w:t>
            </w:r>
          </w:p>
        </w:tc>
        <w:tc>
          <w:tcPr>
            <w:tcW w:w="1560" w:type="dxa"/>
            <w:tcBorders>
              <w:top w:val="nil"/>
              <w:left w:val="nil"/>
              <w:bottom w:val="single" w:sz="8" w:space="0" w:color="auto"/>
              <w:right w:val="single" w:sz="8" w:space="0" w:color="auto"/>
            </w:tcBorders>
            <w:shd w:val="clear" w:color="000000" w:fill="555555"/>
            <w:noWrap/>
            <w:vAlign w:val="center"/>
            <w:hideMark/>
          </w:tcPr>
          <w:p w14:paraId="46D761E7" w14:textId="77777777" w:rsidR="00C623DD" w:rsidRPr="00C623DD" w:rsidRDefault="00C623DD" w:rsidP="00C623DD">
            <w:pPr>
              <w:spacing w:after="0" w:line="240" w:lineRule="auto"/>
              <w:rPr>
                <w:rFonts w:ascii="Calibri" w:eastAsia="Times New Roman" w:hAnsi="Calibri" w:cs="Calibri"/>
                <w:color w:val="FFFFFF"/>
                <w:kern w:val="0"/>
                <w:sz w:val="18"/>
                <w:szCs w:val="18"/>
                <w:lang w:eastAsia="en-IN"/>
                <w14:ligatures w14:val="none"/>
              </w:rPr>
            </w:pPr>
            <w:r w:rsidRPr="00C623DD">
              <w:rPr>
                <w:rFonts w:ascii="Calibri" w:eastAsia="Times New Roman" w:hAnsi="Calibri" w:cs="Calibri"/>
                <w:color w:val="FFFFFF"/>
                <w:kern w:val="0"/>
                <w:sz w:val="18"/>
                <w:szCs w:val="18"/>
                <w:lang w:eastAsia="en-IN"/>
                <w14:ligatures w14:val="none"/>
              </w:rPr>
              <w:t>S1</w:t>
            </w:r>
          </w:p>
        </w:tc>
        <w:tc>
          <w:tcPr>
            <w:tcW w:w="1560" w:type="dxa"/>
            <w:tcBorders>
              <w:top w:val="nil"/>
              <w:left w:val="nil"/>
              <w:bottom w:val="single" w:sz="8" w:space="0" w:color="auto"/>
              <w:right w:val="single" w:sz="8" w:space="0" w:color="auto"/>
            </w:tcBorders>
            <w:shd w:val="clear" w:color="000000" w:fill="90EE90"/>
            <w:noWrap/>
            <w:vAlign w:val="center"/>
            <w:hideMark/>
          </w:tcPr>
          <w:p w14:paraId="4FD3B222" w14:textId="77777777" w:rsidR="00C623DD" w:rsidRPr="00C623DD" w:rsidRDefault="00C623DD" w:rsidP="00C623DD">
            <w:pPr>
              <w:spacing w:after="0" w:line="240" w:lineRule="auto"/>
              <w:jc w:val="right"/>
              <w:rPr>
                <w:rFonts w:ascii="Calibri" w:eastAsia="Times New Roman" w:hAnsi="Calibri" w:cs="Calibri"/>
                <w:color w:val="006400"/>
                <w:kern w:val="0"/>
                <w:sz w:val="18"/>
                <w:szCs w:val="18"/>
                <w:lang w:eastAsia="en-IN"/>
                <w14:ligatures w14:val="none"/>
              </w:rPr>
            </w:pPr>
            <w:r w:rsidRPr="00C623DD">
              <w:rPr>
                <w:rFonts w:ascii="Calibri" w:eastAsia="Times New Roman" w:hAnsi="Calibri" w:cs="Calibri"/>
                <w:color w:val="006400"/>
                <w:kern w:val="0"/>
                <w:sz w:val="18"/>
                <w:szCs w:val="18"/>
                <w:lang w:eastAsia="en-IN"/>
                <w14:ligatures w14:val="none"/>
              </w:rPr>
              <w:t>2.075</w:t>
            </w:r>
          </w:p>
        </w:tc>
      </w:tr>
      <w:tr w:rsidR="00C623DD" w:rsidRPr="00C623DD" w14:paraId="275109C9" w14:textId="77777777" w:rsidTr="004C6816">
        <w:trPr>
          <w:trHeight w:val="249"/>
        </w:trPr>
        <w:tc>
          <w:tcPr>
            <w:tcW w:w="1560" w:type="dxa"/>
            <w:tcBorders>
              <w:top w:val="nil"/>
              <w:left w:val="single" w:sz="8" w:space="0" w:color="auto"/>
              <w:bottom w:val="single" w:sz="8" w:space="0" w:color="auto"/>
              <w:right w:val="single" w:sz="8" w:space="0" w:color="auto"/>
            </w:tcBorders>
            <w:shd w:val="clear" w:color="000000" w:fill="555555"/>
            <w:noWrap/>
            <w:vAlign w:val="center"/>
            <w:hideMark/>
          </w:tcPr>
          <w:p w14:paraId="629E3905" w14:textId="77777777" w:rsidR="00C623DD" w:rsidRPr="00C623DD" w:rsidRDefault="00C623DD" w:rsidP="00C623DD">
            <w:pPr>
              <w:spacing w:after="0" w:line="240" w:lineRule="auto"/>
              <w:rPr>
                <w:rFonts w:ascii="Calibri" w:eastAsia="Times New Roman" w:hAnsi="Calibri" w:cs="Calibri"/>
                <w:color w:val="FFFFFF"/>
                <w:kern w:val="0"/>
                <w:sz w:val="18"/>
                <w:szCs w:val="18"/>
                <w:lang w:eastAsia="en-IN"/>
                <w14:ligatures w14:val="none"/>
              </w:rPr>
            </w:pPr>
            <w:r w:rsidRPr="00C623DD">
              <w:rPr>
                <w:rFonts w:ascii="Calibri" w:eastAsia="Times New Roman" w:hAnsi="Calibri" w:cs="Calibri"/>
                <w:color w:val="FFFFFF"/>
                <w:kern w:val="0"/>
                <w:sz w:val="18"/>
                <w:szCs w:val="18"/>
                <w:lang w:eastAsia="en-IN"/>
                <w14:ligatures w14:val="none"/>
              </w:rPr>
              <w:t>DSS 1</w:t>
            </w:r>
          </w:p>
        </w:tc>
        <w:tc>
          <w:tcPr>
            <w:tcW w:w="1560" w:type="dxa"/>
            <w:tcBorders>
              <w:top w:val="nil"/>
              <w:left w:val="nil"/>
              <w:bottom w:val="single" w:sz="8" w:space="0" w:color="auto"/>
              <w:right w:val="single" w:sz="8" w:space="0" w:color="auto"/>
            </w:tcBorders>
            <w:shd w:val="clear" w:color="000000" w:fill="90EE90"/>
            <w:noWrap/>
            <w:vAlign w:val="center"/>
            <w:hideMark/>
          </w:tcPr>
          <w:p w14:paraId="6AFE5C4A" w14:textId="77777777" w:rsidR="00C623DD" w:rsidRPr="00C623DD" w:rsidRDefault="00C623DD" w:rsidP="00C623DD">
            <w:pPr>
              <w:spacing w:after="0" w:line="240" w:lineRule="auto"/>
              <w:jc w:val="right"/>
              <w:rPr>
                <w:rFonts w:ascii="Calibri" w:eastAsia="Times New Roman" w:hAnsi="Calibri" w:cs="Calibri"/>
                <w:color w:val="006400"/>
                <w:kern w:val="0"/>
                <w:sz w:val="18"/>
                <w:szCs w:val="18"/>
                <w:lang w:eastAsia="en-IN"/>
                <w14:ligatures w14:val="none"/>
              </w:rPr>
            </w:pPr>
            <w:r w:rsidRPr="00C623DD">
              <w:rPr>
                <w:rFonts w:ascii="Calibri" w:eastAsia="Times New Roman" w:hAnsi="Calibri" w:cs="Calibri"/>
                <w:color w:val="006400"/>
                <w:kern w:val="0"/>
                <w:sz w:val="18"/>
                <w:szCs w:val="18"/>
                <w:lang w:eastAsia="en-IN"/>
                <w14:ligatures w14:val="none"/>
              </w:rPr>
              <w:t>1</w:t>
            </w:r>
          </w:p>
        </w:tc>
        <w:tc>
          <w:tcPr>
            <w:tcW w:w="1560" w:type="dxa"/>
            <w:tcBorders>
              <w:top w:val="nil"/>
              <w:left w:val="nil"/>
              <w:bottom w:val="single" w:sz="8" w:space="0" w:color="auto"/>
              <w:right w:val="single" w:sz="8" w:space="0" w:color="auto"/>
            </w:tcBorders>
            <w:shd w:val="clear" w:color="000000" w:fill="555555"/>
            <w:noWrap/>
            <w:vAlign w:val="center"/>
            <w:hideMark/>
          </w:tcPr>
          <w:p w14:paraId="3B277D2B" w14:textId="77777777" w:rsidR="00C623DD" w:rsidRPr="00C623DD" w:rsidRDefault="00C623DD" w:rsidP="00C623DD">
            <w:pPr>
              <w:spacing w:after="0" w:line="240" w:lineRule="auto"/>
              <w:rPr>
                <w:rFonts w:ascii="Calibri" w:eastAsia="Times New Roman" w:hAnsi="Calibri" w:cs="Calibri"/>
                <w:color w:val="FFFFFF"/>
                <w:kern w:val="0"/>
                <w:sz w:val="18"/>
                <w:szCs w:val="18"/>
                <w:lang w:eastAsia="en-IN"/>
                <w14:ligatures w14:val="none"/>
              </w:rPr>
            </w:pPr>
            <w:r w:rsidRPr="00C623DD">
              <w:rPr>
                <w:rFonts w:ascii="Calibri" w:eastAsia="Times New Roman" w:hAnsi="Calibri" w:cs="Calibri"/>
                <w:color w:val="FFFFFF"/>
                <w:kern w:val="0"/>
                <w:sz w:val="18"/>
                <w:szCs w:val="18"/>
                <w:lang w:eastAsia="en-IN"/>
                <w14:ligatures w14:val="none"/>
              </w:rPr>
              <w:t>S2</w:t>
            </w:r>
          </w:p>
        </w:tc>
        <w:tc>
          <w:tcPr>
            <w:tcW w:w="1560" w:type="dxa"/>
            <w:tcBorders>
              <w:top w:val="nil"/>
              <w:left w:val="nil"/>
              <w:bottom w:val="single" w:sz="8" w:space="0" w:color="auto"/>
              <w:right w:val="single" w:sz="8" w:space="0" w:color="auto"/>
            </w:tcBorders>
            <w:shd w:val="clear" w:color="auto" w:fill="auto"/>
            <w:noWrap/>
            <w:vAlign w:val="center"/>
            <w:hideMark/>
          </w:tcPr>
          <w:p w14:paraId="74F99EE1" w14:textId="77777777" w:rsidR="00C623DD" w:rsidRPr="00C623DD" w:rsidRDefault="00C623DD" w:rsidP="00C623DD">
            <w:pPr>
              <w:spacing w:after="0" w:line="240" w:lineRule="auto"/>
              <w:jc w:val="right"/>
              <w:rPr>
                <w:rFonts w:ascii="Calibri" w:eastAsia="Times New Roman" w:hAnsi="Calibri" w:cs="Calibri"/>
                <w:color w:val="006400"/>
                <w:kern w:val="0"/>
                <w:sz w:val="18"/>
                <w:szCs w:val="18"/>
                <w:lang w:eastAsia="en-IN"/>
                <w14:ligatures w14:val="none"/>
              </w:rPr>
            </w:pPr>
            <w:r w:rsidRPr="00C623DD">
              <w:rPr>
                <w:rFonts w:ascii="Calibri" w:eastAsia="Times New Roman" w:hAnsi="Calibri" w:cs="Calibri"/>
                <w:color w:val="006400"/>
                <w:kern w:val="0"/>
                <w:sz w:val="18"/>
                <w:szCs w:val="18"/>
                <w:lang w:eastAsia="en-IN"/>
                <w14:ligatures w14:val="none"/>
              </w:rPr>
              <w:t>2.015</w:t>
            </w:r>
          </w:p>
        </w:tc>
      </w:tr>
      <w:tr w:rsidR="00C623DD" w:rsidRPr="00C623DD" w14:paraId="3699DDCE" w14:textId="77777777" w:rsidTr="004C6816">
        <w:trPr>
          <w:trHeight w:val="249"/>
        </w:trPr>
        <w:tc>
          <w:tcPr>
            <w:tcW w:w="1560" w:type="dxa"/>
            <w:tcBorders>
              <w:top w:val="nil"/>
              <w:left w:val="single" w:sz="8" w:space="0" w:color="auto"/>
              <w:bottom w:val="single" w:sz="8" w:space="0" w:color="auto"/>
              <w:right w:val="single" w:sz="8" w:space="0" w:color="auto"/>
            </w:tcBorders>
            <w:shd w:val="clear" w:color="000000" w:fill="555555"/>
            <w:noWrap/>
            <w:vAlign w:val="center"/>
            <w:hideMark/>
          </w:tcPr>
          <w:p w14:paraId="6AF13B29" w14:textId="77777777" w:rsidR="00C623DD" w:rsidRPr="00C623DD" w:rsidRDefault="00C623DD" w:rsidP="00C623DD">
            <w:pPr>
              <w:spacing w:after="0" w:line="240" w:lineRule="auto"/>
              <w:rPr>
                <w:rFonts w:ascii="Calibri" w:eastAsia="Times New Roman" w:hAnsi="Calibri" w:cs="Calibri"/>
                <w:color w:val="FFFFFF"/>
                <w:kern w:val="0"/>
                <w:sz w:val="18"/>
                <w:szCs w:val="18"/>
                <w:lang w:eastAsia="en-IN"/>
                <w14:ligatures w14:val="none"/>
              </w:rPr>
            </w:pPr>
            <w:r w:rsidRPr="00C623DD">
              <w:rPr>
                <w:rFonts w:ascii="Calibri" w:eastAsia="Times New Roman" w:hAnsi="Calibri" w:cs="Calibri"/>
                <w:color w:val="FFFFFF"/>
                <w:kern w:val="0"/>
                <w:sz w:val="18"/>
                <w:szCs w:val="18"/>
                <w:lang w:eastAsia="en-IN"/>
                <w14:ligatures w14:val="none"/>
              </w:rPr>
              <w:t>FR1</w:t>
            </w:r>
          </w:p>
        </w:tc>
        <w:tc>
          <w:tcPr>
            <w:tcW w:w="1560" w:type="dxa"/>
            <w:tcBorders>
              <w:top w:val="nil"/>
              <w:left w:val="nil"/>
              <w:bottom w:val="single" w:sz="8" w:space="0" w:color="auto"/>
              <w:right w:val="single" w:sz="8" w:space="0" w:color="auto"/>
            </w:tcBorders>
            <w:shd w:val="clear" w:color="auto" w:fill="auto"/>
            <w:noWrap/>
            <w:vAlign w:val="center"/>
            <w:hideMark/>
          </w:tcPr>
          <w:p w14:paraId="43777740" w14:textId="77777777" w:rsidR="00C623DD" w:rsidRPr="00C623DD" w:rsidRDefault="00C623DD" w:rsidP="00C623DD">
            <w:pPr>
              <w:spacing w:after="0" w:line="240" w:lineRule="auto"/>
              <w:jc w:val="right"/>
              <w:rPr>
                <w:rFonts w:ascii="Calibri" w:eastAsia="Times New Roman" w:hAnsi="Calibri" w:cs="Calibri"/>
                <w:color w:val="006400"/>
                <w:kern w:val="0"/>
                <w:sz w:val="18"/>
                <w:szCs w:val="18"/>
                <w:lang w:eastAsia="en-IN"/>
                <w14:ligatures w14:val="none"/>
              </w:rPr>
            </w:pPr>
            <w:r w:rsidRPr="00C623DD">
              <w:rPr>
                <w:rFonts w:ascii="Calibri" w:eastAsia="Times New Roman" w:hAnsi="Calibri" w:cs="Calibri"/>
                <w:color w:val="006400"/>
                <w:kern w:val="0"/>
                <w:sz w:val="18"/>
                <w:szCs w:val="18"/>
                <w:lang w:eastAsia="en-IN"/>
                <w14:ligatures w14:val="none"/>
              </w:rPr>
              <w:t>1.518</w:t>
            </w:r>
          </w:p>
        </w:tc>
        <w:tc>
          <w:tcPr>
            <w:tcW w:w="1560" w:type="dxa"/>
            <w:tcBorders>
              <w:top w:val="nil"/>
              <w:left w:val="nil"/>
              <w:bottom w:val="single" w:sz="8" w:space="0" w:color="auto"/>
              <w:right w:val="single" w:sz="8" w:space="0" w:color="auto"/>
            </w:tcBorders>
            <w:shd w:val="clear" w:color="000000" w:fill="555555"/>
            <w:noWrap/>
            <w:vAlign w:val="center"/>
            <w:hideMark/>
          </w:tcPr>
          <w:p w14:paraId="5926A6B1" w14:textId="77777777" w:rsidR="00C623DD" w:rsidRPr="00C623DD" w:rsidRDefault="00C623DD" w:rsidP="00C623DD">
            <w:pPr>
              <w:spacing w:after="0" w:line="240" w:lineRule="auto"/>
              <w:rPr>
                <w:rFonts w:ascii="Calibri" w:eastAsia="Times New Roman" w:hAnsi="Calibri" w:cs="Calibri"/>
                <w:color w:val="FFFFFF"/>
                <w:kern w:val="0"/>
                <w:sz w:val="18"/>
                <w:szCs w:val="18"/>
                <w:lang w:eastAsia="en-IN"/>
                <w14:ligatures w14:val="none"/>
              </w:rPr>
            </w:pPr>
            <w:r w:rsidRPr="00C623DD">
              <w:rPr>
                <w:rFonts w:ascii="Calibri" w:eastAsia="Times New Roman" w:hAnsi="Calibri" w:cs="Calibri"/>
                <w:color w:val="FFFFFF"/>
                <w:kern w:val="0"/>
                <w:sz w:val="18"/>
                <w:szCs w:val="18"/>
                <w:lang w:eastAsia="en-IN"/>
                <w14:ligatures w14:val="none"/>
              </w:rPr>
              <w:t>S2</w:t>
            </w:r>
          </w:p>
        </w:tc>
        <w:tc>
          <w:tcPr>
            <w:tcW w:w="1560" w:type="dxa"/>
            <w:tcBorders>
              <w:top w:val="nil"/>
              <w:left w:val="nil"/>
              <w:bottom w:val="single" w:sz="8" w:space="0" w:color="auto"/>
              <w:right w:val="single" w:sz="8" w:space="0" w:color="auto"/>
            </w:tcBorders>
            <w:shd w:val="clear" w:color="000000" w:fill="90EE90"/>
            <w:noWrap/>
            <w:vAlign w:val="center"/>
            <w:hideMark/>
          </w:tcPr>
          <w:p w14:paraId="3AD5C957" w14:textId="77777777" w:rsidR="00C623DD" w:rsidRPr="00C623DD" w:rsidRDefault="00C623DD" w:rsidP="00C623DD">
            <w:pPr>
              <w:spacing w:after="0" w:line="240" w:lineRule="auto"/>
              <w:jc w:val="right"/>
              <w:rPr>
                <w:rFonts w:ascii="Calibri" w:eastAsia="Times New Roman" w:hAnsi="Calibri" w:cs="Calibri"/>
                <w:color w:val="006400"/>
                <w:kern w:val="0"/>
                <w:sz w:val="18"/>
                <w:szCs w:val="18"/>
                <w:lang w:eastAsia="en-IN"/>
                <w14:ligatures w14:val="none"/>
              </w:rPr>
            </w:pPr>
            <w:r w:rsidRPr="00C623DD">
              <w:rPr>
                <w:rFonts w:ascii="Calibri" w:eastAsia="Times New Roman" w:hAnsi="Calibri" w:cs="Calibri"/>
                <w:color w:val="006400"/>
                <w:kern w:val="0"/>
                <w:sz w:val="18"/>
                <w:szCs w:val="18"/>
                <w:lang w:eastAsia="en-IN"/>
                <w14:ligatures w14:val="none"/>
              </w:rPr>
              <w:t>1.697</w:t>
            </w:r>
          </w:p>
        </w:tc>
      </w:tr>
      <w:tr w:rsidR="00C623DD" w:rsidRPr="00C623DD" w14:paraId="374EC1D4" w14:textId="77777777" w:rsidTr="004C6816">
        <w:trPr>
          <w:trHeight w:val="249"/>
        </w:trPr>
        <w:tc>
          <w:tcPr>
            <w:tcW w:w="1560" w:type="dxa"/>
            <w:tcBorders>
              <w:top w:val="nil"/>
              <w:left w:val="single" w:sz="8" w:space="0" w:color="auto"/>
              <w:bottom w:val="single" w:sz="8" w:space="0" w:color="auto"/>
              <w:right w:val="single" w:sz="8" w:space="0" w:color="auto"/>
            </w:tcBorders>
            <w:shd w:val="clear" w:color="000000" w:fill="555555"/>
            <w:noWrap/>
            <w:vAlign w:val="center"/>
            <w:hideMark/>
          </w:tcPr>
          <w:p w14:paraId="47DF0173" w14:textId="77777777" w:rsidR="00C623DD" w:rsidRPr="00C623DD" w:rsidRDefault="00C623DD" w:rsidP="00C623DD">
            <w:pPr>
              <w:spacing w:after="0" w:line="240" w:lineRule="auto"/>
              <w:rPr>
                <w:rFonts w:ascii="Calibri" w:eastAsia="Times New Roman" w:hAnsi="Calibri" w:cs="Calibri"/>
                <w:color w:val="FFFFFF"/>
                <w:kern w:val="0"/>
                <w:sz w:val="18"/>
                <w:szCs w:val="18"/>
                <w:lang w:eastAsia="en-IN"/>
                <w14:ligatures w14:val="none"/>
              </w:rPr>
            </w:pPr>
            <w:r w:rsidRPr="00C623DD">
              <w:rPr>
                <w:rFonts w:ascii="Calibri" w:eastAsia="Times New Roman" w:hAnsi="Calibri" w:cs="Calibri"/>
                <w:color w:val="FFFFFF"/>
                <w:kern w:val="0"/>
                <w:sz w:val="18"/>
                <w:szCs w:val="18"/>
                <w:lang w:eastAsia="en-IN"/>
                <w14:ligatures w14:val="none"/>
              </w:rPr>
              <w:t>FR1</w:t>
            </w:r>
          </w:p>
        </w:tc>
        <w:tc>
          <w:tcPr>
            <w:tcW w:w="1560" w:type="dxa"/>
            <w:tcBorders>
              <w:top w:val="nil"/>
              <w:left w:val="nil"/>
              <w:bottom w:val="single" w:sz="8" w:space="0" w:color="auto"/>
              <w:right w:val="single" w:sz="8" w:space="0" w:color="auto"/>
            </w:tcBorders>
            <w:shd w:val="clear" w:color="000000" w:fill="90EE90"/>
            <w:noWrap/>
            <w:vAlign w:val="center"/>
            <w:hideMark/>
          </w:tcPr>
          <w:p w14:paraId="51477BE8" w14:textId="77777777" w:rsidR="00C623DD" w:rsidRPr="00C623DD" w:rsidRDefault="00C623DD" w:rsidP="00C623DD">
            <w:pPr>
              <w:spacing w:after="0" w:line="240" w:lineRule="auto"/>
              <w:jc w:val="right"/>
              <w:rPr>
                <w:rFonts w:ascii="Calibri" w:eastAsia="Times New Roman" w:hAnsi="Calibri" w:cs="Calibri"/>
                <w:color w:val="006400"/>
                <w:kern w:val="0"/>
                <w:sz w:val="18"/>
                <w:szCs w:val="18"/>
                <w:lang w:eastAsia="en-IN"/>
                <w14:ligatures w14:val="none"/>
              </w:rPr>
            </w:pPr>
            <w:r w:rsidRPr="00C623DD">
              <w:rPr>
                <w:rFonts w:ascii="Calibri" w:eastAsia="Times New Roman" w:hAnsi="Calibri" w:cs="Calibri"/>
                <w:color w:val="006400"/>
                <w:kern w:val="0"/>
                <w:sz w:val="18"/>
                <w:szCs w:val="18"/>
                <w:lang w:eastAsia="en-IN"/>
                <w14:ligatures w14:val="none"/>
              </w:rPr>
              <w:t>1.71</w:t>
            </w:r>
          </w:p>
        </w:tc>
        <w:tc>
          <w:tcPr>
            <w:tcW w:w="1560" w:type="dxa"/>
            <w:tcBorders>
              <w:top w:val="nil"/>
              <w:left w:val="nil"/>
              <w:bottom w:val="single" w:sz="8" w:space="0" w:color="auto"/>
              <w:right w:val="single" w:sz="8" w:space="0" w:color="auto"/>
            </w:tcBorders>
            <w:shd w:val="clear" w:color="000000" w:fill="555555"/>
            <w:noWrap/>
            <w:vAlign w:val="center"/>
            <w:hideMark/>
          </w:tcPr>
          <w:p w14:paraId="3E695909" w14:textId="77777777" w:rsidR="00C623DD" w:rsidRPr="00C623DD" w:rsidRDefault="00C623DD" w:rsidP="00C623DD">
            <w:pPr>
              <w:spacing w:after="0" w:line="240" w:lineRule="auto"/>
              <w:rPr>
                <w:rFonts w:ascii="Calibri" w:eastAsia="Times New Roman" w:hAnsi="Calibri" w:cs="Calibri"/>
                <w:color w:val="FFFFFF"/>
                <w:kern w:val="0"/>
                <w:sz w:val="18"/>
                <w:szCs w:val="18"/>
                <w:lang w:eastAsia="en-IN"/>
                <w14:ligatures w14:val="none"/>
              </w:rPr>
            </w:pPr>
            <w:r w:rsidRPr="00C623DD">
              <w:rPr>
                <w:rFonts w:ascii="Calibri" w:eastAsia="Times New Roman" w:hAnsi="Calibri" w:cs="Calibri"/>
                <w:color w:val="FFFFFF"/>
                <w:kern w:val="0"/>
                <w:sz w:val="18"/>
                <w:szCs w:val="18"/>
                <w:lang w:eastAsia="en-IN"/>
                <w14:ligatures w14:val="none"/>
              </w:rPr>
              <w:t>S3</w:t>
            </w:r>
          </w:p>
        </w:tc>
        <w:tc>
          <w:tcPr>
            <w:tcW w:w="1560" w:type="dxa"/>
            <w:tcBorders>
              <w:top w:val="nil"/>
              <w:left w:val="nil"/>
              <w:bottom w:val="single" w:sz="8" w:space="0" w:color="auto"/>
              <w:right w:val="single" w:sz="8" w:space="0" w:color="auto"/>
            </w:tcBorders>
            <w:shd w:val="clear" w:color="auto" w:fill="auto"/>
            <w:noWrap/>
            <w:vAlign w:val="center"/>
            <w:hideMark/>
          </w:tcPr>
          <w:p w14:paraId="6A897B5E" w14:textId="77777777" w:rsidR="00C623DD" w:rsidRPr="00C623DD" w:rsidRDefault="00C623DD" w:rsidP="00C623DD">
            <w:pPr>
              <w:spacing w:after="0" w:line="240" w:lineRule="auto"/>
              <w:jc w:val="right"/>
              <w:rPr>
                <w:rFonts w:ascii="Calibri" w:eastAsia="Times New Roman" w:hAnsi="Calibri" w:cs="Calibri"/>
                <w:color w:val="006400"/>
                <w:kern w:val="0"/>
                <w:sz w:val="18"/>
                <w:szCs w:val="18"/>
                <w:lang w:eastAsia="en-IN"/>
                <w14:ligatures w14:val="none"/>
              </w:rPr>
            </w:pPr>
            <w:r w:rsidRPr="00C623DD">
              <w:rPr>
                <w:rFonts w:ascii="Calibri" w:eastAsia="Times New Roman" w:hAnsi="Calibri" w:cs="Calibri"/>
                <w:color w:val="006400"/>
                <w:kern w:val="0"/>
                <w:sz w:val="18"/>
                <w:szCs w:val="18"/>
                <w:lang w:eastAsia="en-IN"/>
                <w14:ligatures w14:val="none"/>
              </w:rPr>
              <w:t>2.404</w:t>
            </w:r>
          </w:p>
        </w:tc>
      </w:tr>
      <w:tr w:rsidR="00C623DD" w:rsidRPr="00C623DD" w14:paraId="1C9C78BA" w14:textId="77777777" w:rsidTr="004C6816">
        <w:trPr>
          <w:trHeight w:val="249"/>
        </w:trPr>
        <w:tc>
          <w:tcPr>
            <w:tcW w:w="1560" w:type="dxa"/>
            <w:tcBorders>
              <w:top w:val="nil"/>
              <w:left w:val="single" w:sz="8" w:space="0" w:color="auto"/>
              <w:bottom w:val="single" w:sz="8" w:space="0" w:color="auto"/>
              <w:right w:val="single" w:sz="8" w:space="0" w:color="auto"/>
            </w:tcBorders>
            <w:shd w:val="clear" w:color="000000" w:fill="555555"/>
            <w:noWrap/>
            <w:vAlign w:val="center"/>
            <w:hideMark/>
          </w:tcPr>
          <w:p w14:paraId="636EC572" w14:textId="77777777" w:rsidR="00C623DD" w:rsidRPr="00C623DD" w:rsidRDefault="00C623DD" w:rsidP="00C623DD">
            <w:pPr>
              <w:spacing w:after="0" w:line="240" w:lineRule="auto"/>
              <w:rPr>
                <w:rFonts w:ascii="Calibri" w:eastAsia="Times New Roman" w:hAnsi="Calibri" w:cs="Calibri"/>
                <w:color w:val="FFFFFF"/>
                <w:kern w:val="0"/>
                <w:sz w:val="18"/>
                <w:szCs w:val="18"/>
                <w:lang w:eastAsia="en-IN"/>
                <w14:ligatures w14:val="none"/>
              </w:rPr>
            </w:pPr>
            <w:r w:rsidRPr="00C623DD">
              <w:rPr>
                <w:rFonts w:ascii="Calibri" w:eastAsia="Times New Roman" w:hAnsi="Calibri" w:cs="Calibri"/>
                <w:color w:val="FFFFFF"/>
                <w:kern w:val="0"/>
                <w:sz w:val="18"/>
                <w:szCs w:val="18"/>
                <w:lang w:eastAsia="en-IN"/>
                <w14:ligatures w14:val="none"/>
              </w:rPr>
              <w:t>FR2</w:t>
            </w:r>
          </w:p>
        </w:tc>
        <w:tc>
          <w:tcPr>
            <w:tcW w:w="1560" w:type="dxa"/>
            <w:tcBorders>
              <w:top w:val="nil"/>
              <w:left w:val="nil"/>
              <w:bottom w:val="single" w:sz="8" w:space="0" w:color="auto"/>
              <w:right w:val="single" w:sz="8" w:space="0" w:color="auto"/>
            </w:tcBorders>
            <w:shd w:val="clear" w:color="auto" w:fill="auto"/>
            <w:noWrap/>
            <w:vAlign w:val="center"/>
            <w:hideMark/>
          </w:tcPr>
          <w:p w14:paraId="2B9981AE" w14:textId="77777777" w:rsidR="00C623DD" w:rsidRPr="00C623DD" w:rsidRDefault="00C623DD" w:rsidP="00C623DD">
            <w:pPr>
              <w:spacing w:after="0" w:line="240" w:lineRule="auto"/>
              <w:jc w:val="right"/>
              <w:rPr>
                <w:rFonts w:ascii="Calibri" w:eastAsia="Times New Roman" w:hAnsi="Calibri" w:cs="Calibri"/>
                <w:color w:val="006400"/>
                <w:kern w:val="0"/>
                <w:sz w:val="18"/>
                <w:szCs w:val="18"/>
                <w:lang w:eastAsia="en-IN"/>
                <w14:ligatures w14:val="none"/>
              </w:rPr>
            </w:pPr>
            <w:r w:rsidRPr="00C623DD">
              <w:rPr>
                <w:rFonts w:ascii="Calibri" w:eastAsia="Times New Roman" w:hAnsi="Calibri" w:cs="Calibri"/>
                <w:color w:val="006400"/>
                <w:kern w:val="0"/>
                <w:sz w:val="18"/>
                <w:szCs w:val="18"/>
                <w:lang w:eastAsia="en-IN"/>
                <w14:ligatures w14:val="none"/>
              </w:rPr>
              <w:t>1.527</w:t>
            </w:r>
          </w:p>
        </w:tc>
        <w:tc>
          <w:tcPr>
            <w:tcW w:w="1560" w:type="dxa"/>
            <w:tcBorders>
              <w:top w:val="nil"/>
              <w:left w:val="nil"/>
              <w:bottom w:val="single" w:sz="8" w:space="0" w:color="auto"/>
              <w:right w:val="single" w:sz="8" w:space="0" w:color="auto"/>
            </w:tcBorders>
            <w:shd w:val="clear" w:color="000000" w:fill="555555"/>
            <w:noWrap/>
            <w:vAlign w:val="center"/>
            <w:hideMark/>
          </w:tcPr>
          <w:p w14:paraId="3B10ACD4" w14:textId="77777777" w:rsidR="00C623DD" w:rsidRPr="00C623DD" w:rsidRDefault="00C623DD" w:rsidP="00C623DD">
            <w:pPr>
              <w:spacing w:after="0" w:line="240" w:lineRule="auto"/>
              <w:rPr>
                <w:rFonts w:ascii="Calibri" w:eastAsia="Times New Roman" w:hAnsi="Calibri" w:cs="Calibri"/>
                <w:color w:val="FFFFFF"/>
                <w:kern w:val="0"/>
                <w:sz w:val="18"/>
                <w:szCs w:val="18"/>
                <w:lang w:eastAsia="en-IN"/>
                <w14:ligatures w14:val="none"/>
              </w:rPr>
            </w:pPr>
            <w:r w:rsidRPr="00C623DD">
              <w:rPr>
                <w:rFonts w:ascii="Calibri" w:eastAsia="Times New Roman" w:hAnsi="Calibri" w:cs="Calibri"/>
                <w:color w:val="FFFFFF"/>
                <w:kern w:val="0"/>
                <w:sz w:val="18"/>
                <w:szCs w:val="18"/>
                <w:lang w:eastAsia="en-IN"/>
                <w14:ligatures w14:val="none"/>
              </w:rPr>
              <w:t>S3</w:t>
            </w:r>
          </w:p>
        </w:tc>
        <w:tc>
          <w:tcPr>
            <w:tcW w:w="1560" w:type="dxa"/>
            <w:tcBorders>
              <w:top w:val="nil"/>
              <w:left w:val="nil"/>
              <w:bottom w:val="single" w:sz="8" w:space="0" w:color="auto"/>
              <w:right w:val="single" w:sz="8" w:space="0" w:color="auto"/>
            </w:tcBorders>
            <w:shd w:val="clear" w:color="000000" w:fill="90EE90"/>
            <w:noWrap/>
            <w:vAlign w:val="center"/>
            <w:hideMark/>
          </w:tcPr>
          <w:p w14:paraId="09C318D6" w14:textId="77777777" w:rsidR="00C623DD" w:rsidRPr="00C623DD" w:rsidRDefault="00C623DD" w:rsidP="00C623DD">
            <w:pPr>
              <w:spacing w:after="0" w:line="240" w:lineRule="auto"/>
              <w:jc w:val="right"/>
              <w:rPr>
                <w:rFonts w:ascii="Calibri" w:eastAsia="Times New Roman" w:hAnsi="Calibri" w:cs="Calibri"/>
                <w:color w:val="006400"/>
                <w:kern w:val="0"/>
                <w:sz w:val="18"/>
                <w:szCs w:val="18"/>
                <w:lang w:eastAsia="en-IN"/>
                <w14:ligatures w14:val="none"/>
              </w:rPr>
            </w:pPr>
            <w:r w:rsidRPr="00C623DD">
              <w:rPr>
                <w:rFonts w:ascii="Calibri" w:eastAsia="Times New Roman" w:hAnsi="Calibri" w:cs="Calibri"/>
                <w:color w:val="006400"/>
                <w:kern w:val="0"/>
                <w:sz w:val="18"/>
                <w:szCs w:val="18"/>
                <w:lang w:eastAsia="en-IN"/>
                <w14:ligatures w14:val="none"/>
              </w:rPr>
              <w:t>2.108</w:t>
            </w:r>
          </w:p>
        </w:tc>
      </w:tr>
      <w:tr w:rsidR="00C623DD" w:rsidRPr="00C623DD" w14:paraId="22495EEE" w14:textId="77777777" w:rsidTr="004C6816">
        <w:trPr>
          <w:trHeight w:val="249"/>
        </w:trPr>
        <w:tc>
          <w:tcPr>
            <w:tcW w:w="1560" w:type="dxa"/>
            <w:tcBorders>
              <w:top w:val="nil"/>
              <w:left w:val="single" w:sz="8" w:space="0" w:color="auto"/>
              <w:bottom w:val="single" w:sz="8" w:space="0" w:color="auto"/>
              <w:right w:val="single" w:sz="8" w:space="0" w:color="auto"/>
            </w:tcBorders>
            <w:shd w:val="clear" w:color="000000" w:fill="555555"/>
            <w:noWrap/>
            <w:vAlign w:val="center"/>
            <w:hideMark/>
          </w:tcPr>
          <w:p w14:paraId="39D026C7" w14:textId="77777777" w:rsidR="00C623DD" w:rsidRPr="00C623DD" w:rsidRDefault="00C623DD" w:rsidP="00C623DD">
            <w:pPr>
              <w:spacing w:after="0" w:line="240" w:lineRule="auto"/>
              <w:rPr>
                <w:rFonts w:ascii="Calibri" w:eastAsia="Times New Roman" w:hAnsi="Calibri" w:cs="Calibri"/>
                <w:color w:val="FFFFFF"/>
                <w:kern w:val="0"/>
                <w:sz w:val="18"/>
                <w:szCs w:val="18"/>
                <w:lang w:eastAsia="en-IN"/>
                <w14:ligatures w14:val="none"/>
              </w:rPr>
            </w:pPr>
            <w:r w:rsidRPr="00C623DD">
              <w:rPr>
                <w:rFonts w:ascii="Calibri" w:eastAsia="Times New Roman" w:hAnsi="Calibri" w:cs="Calibri"/>
                <w:color w:val="FFFFFF"/>
                <w:kern w:val="0"/>
                <w:sz w:val="18"/>
                <w:szCs w:val="18"/>
                <w:lang w:eastAsia="en-IN"/>
                <w14:ligatures w14:val="none"/>
              </w:rPr>
              <w:t>FR2</w:t>
            </w:r>
          </w:p>
        </w:tc>
        <w:tc>
          <w:tcPr>
            <w:tcW w:w="1560" w:type="dxa"/>
            <w:tcBorders>
              <w:top w:val="nil"/>
              <w:left w:val="nil"/>
              <w:bottom w:val="single" w:sz="8" w:space="0" w:color="auto"/>
              <w:right w:val="single" w:sz="8" w:space="0" w:color="auto"/>
            </w:tcBorders>
            <w:shd w:val="clear" w:color="000000" w:fill="90EE90"/>
            <w:noWrap/>
            <w:vAlign w:val="center"/>
            <w:hideMark/>
          </w:tcPr>
          <w:p w14:paraId="016C6468" w14:textId="77777777" w:rsidR="00C623DD" w:rsidRPr="00C623DD" w:rsidRDefault="00C623DD" w:rsidP="00C623DD">
            <w:pPr>
              <w:spacing w:after="0" w:line="240" w:lineRule="auto"/>
              <w:jc w:val="right"/>
              <w:rPr>
                <w:rFonts w:ascii="Calibri" w:eastAsia="Times New Roman" w:hAnsi="Calibri" w:cs="Calibri"/>
                <w:color w:val="006400"/>
                <w:kern w:val="0"/>
                <w:sz w:val="18"/>
                <w:szCs w:val="18"/>
                <w:lang w:eastAsia="en-IN"/>
                <w14:ligatures w14:val="none"/>
              </w:rPr>
            </w:pPr>
            <w:r w:rsidRPr="00C623DD">
              <w:rPr>
                <w:rFonts w:ascii="Calibri" w:eastAsia="Times New Roman" w:hAnsi="Calibri" w:cs="Calibri"/>
                <w:color w:val="006400"/>
                <w:kern w:val="0"/>
                <w:sz w:val="18"/>
                <w:szCs w:val="18"/>
                <w:lang w:eastAsia="en-IN"/>
                <w14:ligatures w14:val="none"/>
              </w:rPr>
              <w:t>1.346</w:t>
            </w:r>
          </w:p>
        </w:tc>
        <w:tc>
          <w:tcPr>
            <w:tcW w:w="1560" w:type="dxa"/>
            <w:tcBorders>
              <w:top w:val="nil"/>
              <w:left w:val="nil"/>
              <w:bottom w:val="single" w:sz="8" w:space="0" w:color="auto"/>
              <w:right w:val="single" w:sz="8" w:space="0" w:color="auto"/>
            </w:tcBorders>
            <w:shd w:val="clear" w:color="000000" w:fill="555555"/>
            <w:noWrap/>
            <w:vAlign w:val="center"/>
            <w:hideMark/>
          </w:tcPr>
          <w:p w14:paraId="3654A187" w14:textId="77777777" w:rsidR="00C623DD" w:rsidRPr="00C623DD" w:rsidRDefault="00C623DD" w:rsidP="00C623DD">
            <w:pPr>
              <w:spacing w:after="0" w:line="240" w:lineRule="auto"/>
              <w:rPr>
                <w:rFonts w:ascii="Calibri" w:eastAsia="Times New Roman" w:hAnsi="Calibri" w:cs="Calibri"/>
                <w:color w:val="FFFFFF"/>
                <w:kern w:val="0"/>
                <w:sz w:val="18"/>
                <w:szCs w:val="18"/>
                <w:lang w:eastAsia="en-IN"/>
                <w14:ligatures w14:val="none"/>
              </w:rPr>
            </w:pPr>
            <w:r w:rsidRPr="00C623DD">
              <w:rPr>
                <w:rFonts w:ascii="Calibri" w:eastAsia="Times New Roman" w:hAnsi="Calibri" w:cs="Calibri"/>
                <w:color w:val="FFFFFF"/>
                <w:kern w:val="0"/>
                <w:sz w:val="18"/>
                <w:szCs w:val="18"/>
                <w:lang w:eastAsia="en-IN"/>
                <w14:ligatures w14:val="none"/>
              </w:rPr>
              <w:t>SA1</w:t>
            </w:r>
          </w:p>
        </w:tc>
        <w:tc>
          <w:tcPr>
            <w:tcW w:w="1560" w:type="dxa"/>
            <w:tcBorders>
              <w:top w:val="nil"/>
              <w:left w:val="nil"/>
              <w:bottom w:val="single" w:sz="8" w:space="0" w:color="auto"/>
              <w:right w:val="single" w:sz="8" w:space="0" w:color="auto"/>
            </w:tcBorders>
            <w:shd w:val="clear" w:color="auto" w:fill="auto"/>
            <w:noWrap/>
            <w:vAlign w:val="center"/>
            <w:hideMark/>
          </w:tcPr>
          <w:p w14:paraId="67C59747" w14:textId="77777777" w:rsidR="00C623DD" w:rsidRPr="00C623DD" w:rsidRDefault="00C623DD" w:rsidP="00C623DD">
            <w:pPr>
              <w:spacing w:after="0" w:line="240" w:lineRule="auto"/>
              <w:jc w:val="right"/>
              <w:rPr>
                <w:rFonts w:ascii="Calibri" w:eastAsia="Times New Roman" w:hAnsi="Calibri" w:cs="Calibri"/>
                <w:color w:val="006400"/>
                <w:kern w:val="0"/>
                <w:sz w:val="18"/>
                <w:szCs w:val="18"/>
                <w:lang w:eastAsia="en-IN"/>
                <w14:ligatures w14:val="none"/>
              </w:rPr>
            </w:pPr>
            <w:r w:rsidRPr="00C623DD">
              <w:rPr>
                <w:rFonts w:ascii="Calibri" w:eastAsia="Times New Roman" w:hAnsi="Calibri" w:cs="Calibri"/>
                <w:color w:val="006400"/>
                <w:kern w:val="0"/>
                <w:sz w:val="18"/>
                <w:szCs w:val="18"/>
                <w:lang w:eastAsia="en-IN"/>
                <w14:ligatures w14:val="none"/>
              </w:rPr>
              <w:t>2.108</w:t>
            </w:r>
          </w:p>
        </w:tc>
      </w:tr>
      <w:tr w:rsidR="00C623DD" w:rsidRPr="00C623DD" w14:paraId="084A5904" w14:textId="77777777" w:rsidTr="004C6816">
        <w:trPr>
          <w:trHeight w:val="249"/>
        </w:trPr>
        <w:tc>
          <w:tcPr>
            <w:tcW w:w="1560" w:type="dxa"/>
            <w:tcBorders>
              <w:top w:val="nil"/>
              <w:left w:val="single" w:sz="8" w:space="0" w:color="auto"/>
              <w:bottom w:val="single" w:sz="8" w:space="0" w:color="auto"/>
              <w:right w:val="single" w:sz="8" w:space="0" w:color="auto"/>
            </w:tcBorders>
            <w:shd w:val="clear" w:color="000000" w:fill="555555"/>
            <w:noWrap/>
            <w:vAlign w:val="center"/>
            <w:hideMark/>
          </w:tcPr>
          <w:p w14:paraId="73CB85A8" w14:textId="77777777" w:rsidR="00C623DD" w:rsidRPr="00C623DD" w:rsidRDefault="00C623DD" w:rsidP="00C623DD">
            <w:pPr>
              <w:spacing w:after="0" w:line="240" w:lineRule="auto"/>
              <w:rPr>
                <w:rFonts w:ascii="Calibri" w:eastAsia="Times New Roman" w:hAnsi="Calibri" w:cs="Calibri"/>
                <w:color w:val="FFFFFF"/>
                <w:kern w:val="0"/>
                <w:sz w:val="18"/>
                <w:szCs w:val="18"/>
                <w:lang w:eastAsia="en-IN"/>
                <w14:ligatures w14:val="none"/>
              </w:rPr>
            </w:pPr>
            <w:r w:rsidRPr="00C623DD">
              <w:rPr>
                <w:rFonts w:ascii="Calibri" w:eastAsia="Times New Roman" w:hAnsi="Calibri" w:cs="Calibri"/>
                <w:color w:val="FFFFFF"/>
                <w:kern w:val="0"/>
                <w:sz w:val="18"/>
                <w:szCs w:val="18"/>
                <w:lang w:eastAsia="en-IN"/>
                <w14:ligatures w14:val="none"/>
              </w:rPr>
              <w:t>FR3</w:t>
            </w:r>
          </w:p>
        </w:tc>
        <w:tc>
          <w:tcPr>
            <w:tcW w:w="1560" w:type="dxa"/>
            <w:tcBorders>
              <w:top w:val="nil"/>
              <w:left w:val="nil"/>
              <w:bottom w:val="single" w:sz="8" w:space="0" w:color="auto"/>
              <w:right w:val="single" w:sz="8" w:space="0" w:color="auto"/>
            </w:tcBorders>
            <w:shd w:val="clear" w:color="auto" w:fill="auto"/>
            <w:noWrap/>
            <w:vAlign w:val="center"/>
            <w:hideMark/>
          </w:tcPr>
          <w:p w14:paraId="61D37CE2" w14:textId="77777777" w:rsidR="00C623DD" w:rsidRPr="00C623DD" w:rsidRDefault="00C623DD" w:rsidP="00C623DD">
            <w:pPr>
              <w:spacing w:after="0" w:line="240" w:lineRule="auto"/>
              <w:jc w:val="right"/>
              <w:rPr>
                <w:rFonts w:ascii="Calibri" w:eastAsia="Times New Roman" w:hAnsi="Calibri" w:cs="Calibri"/>
                <w:color w:val="006400"/>
                <w:kern w:val="0"/>
                <w:sz w:val="18"/>
                <w:szCs w:val="18"/>
                <w:lang w:eastAsia="en-IN"/>
                <w14:ligatures w14:val="none"/>
              </w:rPr>
            </w:pPr>
            <w:r w:rsidRPr="00C623DD">
              <w:rPr>
                <w:rFonts w:ascii="Calibri" w:eastAsia="Times New Roman" w:hAnsi="Calibri" w:cs="Calibri"/>
                <w:color w:val="006400"/>
                <w:kern w:val="0"/>
                <w:sz w:val="18"/>
                <w:szCs w:val="18"/>
                <w:lang w:eastAsia="en-IN"/>
                <w14:ligatures w14:val="none"/>
              </w:rPr>
              <w:t>1.304</w:t>
            </w:r>
          </w:p>
        </w:tc>
        <w:tc>
          <w:tcPr>
            <w:tcW w:w="1560" w:type="dxa"/>
            <w:tcBorders>
              <w:top w:val="nil"/>
              <w:left w:val="nil"/>
              <w:bottom w:val="single" w:sz="8" w:space="0" w:color="auto"/>
              <w:right w:val="single" w:sz="8" w:space="0" w:color="auto"/>
            </w:tcBorders>
            <w:shd w:val="clear" w:color="000000" w:fill="555555"/>
            <w:noWrap/>
            <w:vAlign w:val="center"/>
            <w:hideMark/>
          </w:tcPr>
          <w:p w14:paraId="096AD7E0" w14:textId="77777777" w:rsidR="00C623DD" w:rsidRPr="00C623DD" w:rsidRDefault="00C623DD" w:rsidP="00C623DD">
            <w:pPr>
              <w:spacing w:after="0" w:line="240" w:lineRule="auto"/>
              <w:rPr>
                <w:rFonts w:ascii="Calibri" w:eastAsia="Times New Roman" w:hAnsi="Calibri" w:cs="Calibri"/>
                <w:color w:val="FFFFFF"/>
                <w:kern w:val="0"/>
                <w:sz w:val="18"/>
                <w:szCs w:val="18"/>
                <w:lang w:eastAsia="en-IN"/>
                <w14:ligatures w14:val="none"/>
              </w:rPr>
            </w:pPr>
            <w:r w:rsidRPr="00C623DD">
              <w:rPr>
                <w:rFonts w:ascii="Calibri" w:eastAsia="Times New Roman" w:hAnsi="Calibri" w:cs="Calibri"/>
                <w:color w:val="FFFFFF"/>
                <w:kern w:val="0"/>
                <w:sz w:val="18"/>
                <w:szCs w:val="18"/>
                <w:lang w:eastAsia="en-IN"/>
                <w14:ligatures w14:val="none"/>
              </w:rPr>
              <w:t>SA1</w:t>
            </w:r>
          </w:p>
        </w:tc>
        <w:tc>
          <w:tcPr>
            <w:tcW w:w="1560" w:type="dxa"/>
            <w:tcBorders>
              <w:top w:val="nil"/>
              <w:left w:val="nil"/>
              <w:bottom w:val="single" w:sz="8" w:space="0" w:color="auto"/>
              <w:right w:val="single" w:sz="8" w:space="0" w:color="auto"/>
            </w:tcBorders>
            <w:shd w:val="clear" w:color="000000" w:fill="90EE90"/>
            <w:noWrap/>
            <w:vAlign w:val="center"/>
            <w:hideMark/>
          </w:tcPr>
          <w:p w14:paraId="62E863D2" w14:textId="77777777" w:rsidR="00C623DD" w:rsidRPr="00C623DD" w:rsidRDefault="00C623DD" w:rsidP="00C623DD">
            <w:pPr>
              <w:spacing w:after="0" w:line="240" w:lineRule="auto"/>
              <w:jc w:val="right"/>
              <w:rPr>
                <w:rFonts w:ascii="Calibri" w:eastAsia="Times New Roman" w:hAnsi="Calibri" w:cs="Calibri"/>
                <w:color w:val="006400"/>
                <w:kern w:val="0"/>
                <w:sz w:val="18"/>
                <w:szCs w:val="18"/>
                <w:lang w:eastAsia="en-IN"/>
                <w14:ligatures w14:val="none"/>
              </w:rPr>
            </w:pPr>
            <w:r w:rsidRPr="00C623DD">
              <w:rPr>
                <w:rFonts w:ascii="Calibri" w:eastAsia="Times New Roman" w:hAnsi="Calibri" w:cs="Calibri"/>
                <w:color w:val="006400"/>
                <w:kern w:val="0"/>
                <w:sz w:val="18"/>
                <w:szCs w:val="18"/>
                <w:lang w:eastAsia="en-IN"/>
                <w14:ligatures w14:val="none"/>
              </w:rPr>
              <w:t>2.937</w:t>
            </w:r>
          </w:p>
        </w:tc>
      </w:tr>
      <w:tr w:rsidR="00C623DD" w:rsidRPr="00C623DD" w14:paraId="21F34CB9" w14:textId="77777777" w:rsidTr="004C6816">
        <w:trPr>
          <w:trHeight w:val="249"/>
        </w:trPr>
        <w:tc>
          <w:tcPr>
            <w:tcW w:w="1560" w:type="dxa"/>
            <w:tcBorders>
              <w:top w:val="nil"/>
              <w:left w:val="single" w:sz="8" w:space="0" w:color="auto"/>
              <w:bottom w:val="single" w:sz="8" w:space="0" w:color="auto"/>
              <w:right w:val="single" w:sz="8" w:space="0" w:color="auto"/>
            </w:tcBorders>
            <w:shd w:val="clear" w:color="000000" w:fill="555555"/>
            <w:noWrap/>
            <w:vAlign w:val="center"/>
            <w:hideMark/>
          </w:tcPr>
          <w:p w14:paraId="2745AD3F" w14:textId="77777777" w:rsidR="00C623DD" w:rsidRPr="00C623DD" w:rsidRDefault="00C623DD" w:rsidP="00C623DD">
            <w:pPr>
              <w:spacing w:after="0" w:line="240" w:lineRule="auto"/>
              <w:rPr>
                <w:rFonts w:ascii="Calibri" w:eastAsia="Times New Roman" w:hAnsi="Calibri" w:cs="Calibri"/>
                <w:color w:val="FFFFFF"/>
                <w:kern w:val="0"/>
                <w:sz w:val="18"/>
                <w:szCs w:val="18"/>
                <w:lang w:eastAsia="en-IN"/>
                <w14:ligatures w14:val="none"/>
              </w:rPr>
            </w:pPr>
            <w:r w:rsidRPr="00C623DD">
              <w:rPr>
                <w:rFonts w:ascii="Calibri" w:eastAsia="Times New Roman" w:hAnsi="Calibri" w:cs="Calibri"/>
                <w:color w:val="FFFFFF"/>
                <w:kern w:val="0"/>
                <w:sz w:val="18"/>
                <w:szCs w:val="18"/>
                <w:lang w:eastAsia="en-IN"/>
                <w14:ligatures w14:val="none"/>
              </w:rPr>
              <w:t>FR3</w:t>
            </w:r>
          </w:p>
        </w:tc>
        <w:tc>
          <w:tcPr>
            <w:tcW w:w="1560" w:type="dxa"/>
            <w:tcBorders>
              <w:top w:val="nil"/>
              <w:left w:val="nil"/>
              <w:bottom w:val="single" w:sz="8" w:space="0" w:color="auto"/>
              <w:right w:val="single" w:sz="8" w:space="0" w:color="auto"/>
            </w:tcBorders>
            <w:shd w:val="clear" w:color="000000" w:fill="90EE90"/>
            <w:noWrap/>
            <w:vAlign w:val="center"/>
            <w:hideMark/>
          </w:tcPr>
          <w:p w14:paraId="3714059B" w14:textId="77777777" w:rsidR="00C623DD" w:rsidRPr="00C623DD" w:rsidRDefault="00C623DD" w:rsidP="00C623DD">
            <w:pPr>
              <w:spacing w:after="0" w:line="240" w:lineRule="auto"/>
              <w:jc w:val="right"/>
              <w:rPr>
                <w:rFonts w:ascii="Calibri" w:eastAsia="Times New Roman" w:hAnsi="Calibri" w:cs="Calibri"/>
                <w:color w:val="006400"/>
                <w:kern w:val="0"/>
                <w:sz w:val="18"/>
                <w:szCs w:val="18"/>
                <w:lang w:eastAsia="en-IN"/>
                <w14:ligatures w14:val="none"/>
              </w:rPr>
            </w:pPr>
            <w:r w:rsidRPr="00C623DD">
              <w:rPr>
                <w:rFonts w:ascii="Calibri" w:eastAsia="Times New Roman" w:hAnsi="Calibri" w:cs="Calibri"/>
                <w:color w:val="006400"/>
                <w:kern w:val="0"/>
                <w:sz w:val="18"/>
                <w:szCs w:val="18"/>
                <w:lang w:eastAsia="en-IN"/>
                <w14:ligatures w14:val="none"/>
              </w:rPr>
              <w:t>1.193</w:t>
            </w:r>
          </w:p>
        </w:tc>
        <w:tc>
          <w:tcPr>
            <w:tcW w:w="1560" w:type="dxa"/>
            <w:tcBorders>
              <w:top w:val="nil"/>
              <w:left w:val="nil"/>
              <w:bottom w:val="single" w:sz="8" w:space="0" w:color="auto"/>
              <w:right w:val="single" w:sz="8" w:space="0" w:color="auto"/>
            </w:tcBorders>
            <w:shd w:val="clear" w:color="000000" w:fill="555555"/>
            <w:noWrap/>
            <w:vAlign w:val="center"/>
            <w:hideMark/>
          </w:tcPr>
          <w:p w14:paraId="1627DC3C" w14:textId="77777777" w:rsidR="00C623DD" w:rsidRPr="00C623DD" w:rsidRDefault="00C623DD" w:rsidP="00C623DD">
            <w:pPr>
              <w:spacing w:after="0" w:line="240" w:lineRule="auto"/>
              <w:rPr>
                <w:rFonts w:ascii="Calibri" w:eastAsia="Times New Roman" w:hAnsi="Calibri" w:cs="Calibri"/>
                <w:color w:val="FFFFFF"/>
                <w:kern w:val="0"/>
                <w:sz w:val="18"/>
                <w:szCs w:val="18"/>
                <w:lang w:eastAsia="en-IN"/>
                <w14:ligatures w14:val="none"/>
              </w:rPr>
            </w:pPr>
            <w:r w:rsidRPr="00C623DD">
              <w:rPr>
                <w:rFonts w:ascii="Calibri" w:eastAsia="Times New Roman" w:hAnsi="Calibri" w:cs="Calibri"/>
                <w:color w:val="FFFFFF"/>
                <w:kern w:val="0"/>
                <w:sz w:val="18"/>
                <w:szCs w:val="18"/>
                <w:lang w:eastAsia="en-IN"/>
                <w14:ligatures w14:val="none"/>
              </w:rPr>
              <w:t>SA2</w:t>
            </w:r>
          </w:p>
        </w:tc>
        <w:tc>
          <w:tcPr>
            <w:tcW w:w="1560" w:type="dxa"/>
            <w:tcBorders>
              <w:top w:val="nil"/>
              <w:left w:val="nil"/>
              <w:bottom w:val="single" w:sz="8" w:space="0" w:color="auto"/>
              <w:right w:val="single" w:sz="8" w:space="0" w:color="auto"/>
            </w:tcBorders>
            <w:shd w:val="clear" w:color="auto" w:fill="auto"/>
            <w:noWrap/>
            <w:vAlign w:val="center"/>
            <w:hideMark/>
          </w:tcPr>
          <w:p w14:paraId="1238A3DF" w14:textId="77777777" w:rsidR="00C623DD" w:rsidRPr="00C623DD" w:rsidRDefault="00C623DD" w:rsidP="00C623DD">
            <w:pPr>
              <w:spacing w:after="0" w:line="240" w:lineRule="auto"/>
              <w:jc w:val="right"/>
              <w:rPr>
                <w:rFonts w:ascii="Calibri" w:eastAsia="Times New Roman" w:hAnsi="Calibri" w:cs="Calibri"/>
                <w:color w:val="006400"/>
                <w:kern w:val="0"/>
                <w:sz w:val="18"/>
                <w:szCs w:val="18"/>
                <w:lang w:eastAsia="en-IN"/>
                <w14:ligatures w14:val="none"/>
              </w:rPr>
            </w:pPr>
            <w:r w:rsidRPr="00C623DD">
              <w:rPr>
                <w:rFonts w:ascii="Calibri" w:eastAsia="Times New Roman" w:hAnsi="Calibri" w:cs="Calibri"/>
                <w:color w:val="006400"/>
                <w:kern w:val="0"/>
                <w:sz w:val="18"/>
                <w:szCs w:val="18"/>
                <w:lang w:eastAsia="en-IN"/>
                <w14:ligatures w14:val="none"/>
              </w:rPr>
              <w:t>2.543</w:t>
            </w:r>
          </w:p>
        </w:tc>
      </w:tr>
      <w:tr w:rsidR="00C623DD" w:rsidRPr="00C623DD" w14:paraId="3FA6319F" w14:textId="77777777" w:rsidTr="004C6816">
        <w:trPr>
          <w:trHeight w:val="249"/>
        </w:trPr>
        <w:tc>
          <w:tcPr>
            <w:tcW w:w="1560" w:type="dxa"/>
            <w:tcBorders>
              <w:top w:val="nil"/>
              <w:left w:val="single" w:sz="8" w:space="0" w:color="auto"/>
              <w:bottom w:val="single" w:sz="8" w:space="0" w:color="auto"/>
              <w:right w:val="single" w:sz="8" w:space="0" w:color="auto"/>
            </w:tcBorders>
            <w:shd w:val="clear" w:color="000000" w:fill="555555"/>
            <w:noWrap/>
            <w:vAlign w:val="center"/>
            <w:hideMark/>
          </w:tcPr>
          <w:p w14:paraId="0DD31D37" w14:textId="77777777" w:rsidR="00C623DD" w:rsidRPr="00C623DD" w:rsidRDefault="00C623DD" w:rsidP="00C623DD">
            <w:pPr>
              <w:spacing w:after="0" w:line="240" w:lineRule="auto"/>
              <w:rPr>
                <w:rFonts w:ascii="Calibri" w:eastAsia="Times New Roman" w:hAnsi="Calibri" w:cs="Calibri"/>
                <w:color w:val="FFFFFF"/>
                <w:kern w:val="0"/>
                <w:sz w:val="18"/>
                <w:szCs w:val="18"/>
                <w:lang w:eastAsia="en-IN"/>
                <w14:ligatures w14:val="none"/>
              </w:rPr>
            </w:pPr>
            <w:r w:rsidRPr="00C623DD">
              <w:rPr>
                <w:rFonts w:ascii="Calibri" w:eastAsia="Times New Roman" w:hAnsi="Calibri" w:cs="Calibri"/>
                <w:color w:val="FFFFFF"/>
                <w:kern w:val="0"/>
                <w:sz w:val="18"/>
                <w:szCs w:val="18"/>
                <w:lang w:eastAsia="en-IN"/>
                <w14:ligatures w14:val="none"/>
              </w:rPr>
              <w:t>FR4</w:t>
            </w:r>
          </w:p>
        </w:tc>
        <w:tc>
          <w:tcPr>
            <w:tcW w:w="1560" w:type="dxa"/>
            <w:tcBorders>
              <w:top w:val="nil"/>
              <w:left w:val="nil"/>
              <w:bottom w:val="single" w:sz="8" w:space="0" w:color="auto"/>
              <w:right w:val="single" w:sz="8" w:space="0" w:color="auto"/>
            </w:tcBorders>
            <w:shd w:val="clear" w:color="auto" w:fill="auto"/>
            <w:noWrap/>
            <w:vAlign w:val="center"/>
            <w:hideMark/>
          </w:tcPr>
          <w:p w14:paraId="77148FCF" w14:textId="77777777" w:rsidR="00C623DD" w:rsidRPr="00C623DD" w:rsidRDefault="00C623DD" w:rsidP="00C623DD">
            <w:pPr>
              <w:spacing w:after="0" w:line="240" w:lineRule="auto"/>
              <w:jc w:val="right"/>
              <w:rPr>
                <w:rFonts w:ascii="Calibri" w:eastAsia="Times New Roman" w:hAnsi="Calibri" w:cs="Calibri"/>
                <w:color w:val="006400"/>
                <w:kern w:val="0"/>
                <w:sz w:val="18"/>
                <w:szCs w:val="18"/>
                <w:lang w:eastAsia="en-IN"/>
                <w14:ligatures w14:val="none"/>
              </w:rPr>
            </w:pPr>
            <w:r w:rsidRPr="00C623DD">
              <w:rPr>
                <w:rFonts w:ascii="Calibri" w:eastAsia="Times New Roman" w:hAnsi="Calibri" w:cs="Calibri"/>
                <w:color w:val="006400"/>
                <w:kern w:val="0"/>
                <w:sz w:val="18"/>
                <w:szCs w:val="18"/>
                <w:lang w:eastAsia="en-IN"/>
                <w14:ligatures w14:val="none"/>
              </w:rPr>
              <w:t>1.809</w:t>
            </w:r>
          </w:p>
        </w:tc>
        <w:tc>
          <w:tcPr>
            <w:tcW w:w="1560" w:type="dxa"/>
            <w:tcBorders>
              <w:top w:val="nil"/>
              <w:left w:val="nil"/>
              <w:bottom w:val="single" w:sz="8" w:space="0" w:color="auto"/>
              <w:right w:val="single" w:sz="8" w:space="0" w:color="auto"/>
            </w:tcBorders>
            <w:shd w:val="clear" w:color="000000" w:fill="555555"/>
            <w:noWrap/>
            <w:vAlign w:val="center"/>
            <w:hideMark/>
          </w:tcPr>
          <w:p w14:paraId="6ADDE751" w14:textId="77777777" w:rsidR="00C623DD" w:rsidRPr="00C623DD" w:rsidRDefault="00C623DD" w:rsidP="00C623DD">
            <w:pPr>
              <w:spacing w:after="0" w:line="240" w:lineRule="auto"/>
              <w:rPr>
                <w:rFonts w:ascii="Calibri" w:eastAsia="Times New Roman" w:hAnsi="Calibri" w:cs="Calibri"/>
                <w:color w:val="FFFFFF"/>
                <w:kern w:val="0"/>
                <w:sz w:val="18"/>
                <w:szCs w:val="18"/>
                <w:lang w:eastAsia="en-IN"/>
                <w14:ligatures w14:val="none"/>
              </w:rPr>
            </w:pPr>
            <w:r w:rsidRPr="00C623DD">
              <w:rPr>
                <w:rFonts w:ascii="Calibri" w:eastAsia="Times New Roman" w:hAnsi="Calibri" w:cs="Calibri"/>
                <w:color w:val="FFFFFF"/>
                <w:kern w:val="0"/>
                <w:sz w:val="18"/>
                <w:szCs w:val="18"/>
                <w:lang w:eastAsia="en-IN"/>
                <w14:ligatures w14:val="none"/>
              </w:rPr>
              <w:t>SA2</w:t>
            </w:r>
          </w:p>
        </w:tc>
        <w:tc>
          <w:tcPr>
            <w:tcW w:w="1560" w:type="dxa"/>
            <w:tcBorders>
              <w:top w:val="nil"/>
              <w:left w:val="nil"/>
              <w:bottom w:val="single" w:sz="8" w:space="0" w:color="auto"/>
              <w:right w:val="single" w:sz="8" w:space="0" w:color="auto"/>
            </w:tcBorders>
            <w:shd w:val="clear" w:color="000000" w:fill="90EE90"/>
            <w:noWrap/>
            <w:vAlign w:val="center"/>
            <w:hideMark/>
          </w:tcPr>
          <w:p w14:paraId="5DFFF6A6" w14:textId="77777777" w:rsidR="00C623DD" w:rsidRPr="00C623DD" w:rsidRDefault="00C623DD" w:rsidP="00C623DD">
            <w:pPr>
              <w:spacing w:after="0" w:line="240" w:lineRule="auto"/>
              <w:jc w:val="right"/>
              <w:rPr>
                <w:rFonts w:ascii="Calibri" w:eastAsia="Times New Roman" w:hAnsi="Calibri" w:cs="Calibri"/>
                <w:color w:val="006400"/>
                <w:kern w:val="0"/>
                <w:sz w:val="18"/>
                <w:szCs w:val="18"/>
                <w:lang w:eastAsia="en-IN"/>
                <w14:ligatures w14:val="none"/>
              </w:rPr>
            </w:pPr>
            <w:r w:rsidRPr="00C623DD">
              <w:rPr>
                <w:rFonts w:ascii="Calibri" w:eastAsia="Times New Roman" w:hAnsi="Calibri" w:cs="Calibri"/>
                <w:color w:val="006400"/>
                <w:kern w:val="0"/>
                <w:sz w:val="18"/>
                <w:szCs w:val="18"/>
                <w:lang w:eastAsia="en-IN"/>
                <w14:ligatures w14:val="none"/>
              </w:rPr>
              <w:t>2.394</w:t>
            </w:r>
          </w:p>
        </w:tc>
      </w:tr>
      <w:tr w:rsidR="00C623DD" w:rsidRPr="00C623DD" w14:paraId="39D25773" w14:textId="77777777" w:rsidTr="004C6816">
        <w:trPr>
          <w:trHeight w:val="249"/>
        </w:trPr>
        <w:tc>
          <w:tcPr>
            <w:tcW w:w="1560" w:type="dxa"/>
            <w:tcBorders>
              <w:top w:val="nil"/>
              <w:left w:val="single" w:sz="8" w:space="0" w:color="auto"/>
              <w:bottom w:val="single" w:sz="8" w:space="0" w:color="auto"/>
              <w:right w:val="single" w:sz="8" w:space="0" w:color="auto"/>
            </w:tcBorders>
            <w:shd w:val="clear" w:color="000000" w:fill="555555"/>
            <w:noWrap/>
            <w:vAlign w:val="center"/>
            <w:hideMark/>
          </w:tcPr>
          <w:p w14:paraId="65CA6924" w14:textId="77777777" w:rsidR="00C623DD" w:rsidRPr="00C623DD" w:rsidRDefault="00C623DD" w:rsidP="00C623DD">
            <w:pPr>
              <w:spacing w:after="0" w:line="240" w:lineRule="auto"/>
              <w:rPr>
                <w:rFonts w:ascii="Calibri" w:eastAsia="Times New Roman" w:hAnsi="Calibri" w:cs="Calibri"/>
                <w:color w:val="FFFFFF"/>
                <w:kern w:val="0"/>
                <w:sz w:val="18"/>
                <w:szCs w:val="18"/>
                <w:lang w:eastAsia="en-IN"/>
                <w14:ligatures w14:val="none"/>
              </w:rPr>
            </w:pPr>
            <w:r w:rsidRPr="00C623DD">
              <w:rPr>
                <w:rFonts w:ascii="Calibri" w:eastAsia="Times New Roman" w:hAnsi="Calibri" w:cs="Calibri"/>
                <w:color w:val="FFFFFF"/>
                <w:kern w:val="0"/>
                <w:sz w:val="18"/>
                <w:szCs w:val="18"/>
                <w:lang w:eastAsia="en-IN"/>
                <w14:ligatures w14:val="none"/>
              </w:rPr>
              <w:t>FR4</w:t>
            </w:r>
          </w:p>
        </w:tc>
        <w:tc>
          <w:tcPr>
            <w:tcW w:w="1560" w:type="dxa"/>
            <w:tcBorders>
              <w:top w:val="nil"/>
              <w:left w:val="nil"/>
              <w:bottom w:val="single" w:sz="8" w:space="0" w:color="auto"/>
              <w:right w:val="single" w:sz="8" w:space="0" w:color="auto"/>
            </w:tcBorders>
            <w:shd w:val="clear" w:color="000000" w:fill="90EE90"/>
            <w:noWrap/>
            <w:vAlign w:val="center"/>
            <w:hideMark/>
          </w:tcPr>
          <w:p w14:paraId="213075C1" w14:textId="77777777" w:rsidR="00C623DD" w:rsidRPr="00C623DD" w:rsidRDefault="00C623DD" w:rsidP="00C623DD">
            <w:pPr>
              <w:spacing w:after="0" w:line="240" w:lineRule="auto"/>
              <w:jc w:val="right"/>
              <w:rPr>
                <w:rFonts w:ascii="Calibri" w:eastAsia="Times New Roman" w:hAnsi="Calibri" w:cs="Calibri"/>
                <w:color w:val="006400"/>
                <w:kern w:val="0"/>
                <w:sz w:val="18"/>
                <w:szCs w:val="18"/>
                <w:lang w:eastAsia="en-IN"/>
                <w14:ligatures w14:val="none"/>
              </w:rPr>
            </w:pPr>
            <w:r w:rsidRPr="00C623DD">
              <w:rPr>
                <w:rFonts w:ascii="Calibri" w:eastAsia="Times New Roman" w:hAnsi="Calibri" w:cs="Calibri"/>
                <w:color w:val="006400"/>
                <w:kern w:val="0"/>
                <w:sz w:val="18"/>
                <w:szCs w:val="18"/>
                <w:lang w:eastAsia="en-IN"/>
                <w14:ligatures w14:val="none"/>
              </w:rPr>
              <w:t>1.674</w:t>
            </w:r>
          </w:p>
        </w:tc>
        <w:tc>
          <w:tcPr>
            <w:tcW w:w="1560" w:type="dxa"/>
            <w:tcBorders>
              <w:top w:val="nil"/>
              <w:left w:val="nil"/>
              <w:bottom w:val="single" w:sz="8" w:space="0" w:color="auto"/>
              <w:right w:val="single" w:sz="8" w:space="0" w:color="auto"/>
            </w:tcBorders>
            <w:shd w:val="clear" w:color="000000" w:fill="555555"/>
            <w:noWrap/>
            <w:vAlign w:val="center"/>
            <w:hideMark/>
          </w:tcPr>
          <w:p w14:paraId="5B222143" w14:textId="77777777" w:rsidR="00C623DD" w:rsidRPr="00C623DD" w:rsidRDefault="00C623DD" w:rsidP="00C623DD">
            <w:pPr>
              <w:spacing w:after="0" w:line="240" w:lineRule="auto"/>
              <w:rPr>
                <w:rFonts w:ascii="Calibri" w:eastAsia="Times New Roman" w:hAnsi="Calibri" w:cs="Calibri"/>
                <w:color w:val="FFFFFF"/>
                <w:kern w:val="0"/>
                <w:sz w:val="18"/>
                <w:szCs w:val="18"/>
                <w:lang w:eastAsia="en-IN"/>
                <w14:ligatures w14:val="none"/>
              </w:rPr>
            </w:pPr>
            <w:r w:rsidRPr="00C623DD">
              <w:rPr>
                <w:rFonts w:ascii="Calibri" w:eastAsia="Times New Roman" w:hAnsi="Calibri" w:cs="Calibri"/>
                <w:color w:val="FFFFFF"/>
                <w:kern w:val="0"/>
                <w:sz w:val="18"/>
                <w:szCs w:val="18"/>
                <w:lang w:eastAsia="en-IN"/>
                <w14:ligatures w14:val="none"/>
              </w:rPr>
              <w:t>SA3</w:t>
            </w:r>
          </w:p>
        </w:tc>
        <w:tc>
          <w:tcPr>
            <w:tcW w:w="1560" w:type="dxa"/>
            <w:tcBorders>
              <w:top w:val="nil"/>
              <w:left w:val="nil"/>
              <w:bottom w:val="single" w:sz="8" w:space="0" w:color="auto"/>
              <w:right w:val="single" w:sz="8" w:space="0" w:color="auto"/>
            </w:tcBorders>
            <w:shd w:val="clear" w:color="auto" w:fill="auto"/>
            <w:noWrap/>
            <w:vAlign w:val="center"/>
            <w:hideMark/>
          </w:tcPr>
          <w:p w14:paraId="4762F15D" w14:textId="77777777" w:rsidR="00C623DD" w:rsidRPr="00C623DD" w:rsidRDefault="00C623DD" w:rsidP="00C623DD">
            <w:pPr>
              <w:spacing w:after="0" w:line="240" w:lineRule="auto"/>
              <w:jc w:val="right"/>
              <w:rPr>
                <w:rFonts w:ascii="Calibri" w:eastAsia="Times New Roman" w:hAnsi="Calibri" w:cs="Calibri"/>
                <w:color w:val="006400"/>
                <w:kern w:val="0"/>
                <w:sz w:val="18"/>
                <w:szCs w:val="18"/>
                <w:lang w:eastAsia="en-IN"/>
                <w14:ligatures w14:val="none"/>
              </w:rPr>
            </w:pPr>
            <w:r w:rsidRPr="00C623DD">
              <w:rPr>
                <w:rFonts w:ascii="Calibri" w:eastAsia="Times New Roman" w:hAnsi="Calibri" w:cs="Calibri"/>
                <w:color w:val="006400"/>
                <w:kern w:val="0"/>
                <w:sz w:val="18"/>
                <w:szCs w:val="18"/>
                <w:lang w:eastAsia="en-IN"/>
                <w14:ligatures w14:val="none"/>
              </w:rPr>
              <w:t>2.009</w:t>
            </w:r>
          </w:p>
        </w:tc>
      </w:tr>
      <w:tr w:rsidR="00C623DD" w:rsidRPr="00C623DD" w14:paraId="79D88719" w14:textId="77777777" w:rsidTr="004C6816">
        <w:trPr>
          <w:trHeight w:val="249"/>
        </w:trPr>
        <w:tc>
          <w:tcPr>
            <w:tcW w:w="1560" w:type="dxa"/>
            <w:tcBorders>
              <w:top w:val="nil"/>
              <w:left w:val="single" w:sz="8" w:space="0" w:color="auto"/>
              <w:bottom w:val="single" w:sz="8" w:space="0" w:color="auto"/>
              <w:right w:val="single" w:sz="8" w:space="0" w:color="auto"/>
            </w:tcBorders>
            <w:shd w:val="clear" w:color="000000" w:fill="555555"/>
            <w:noWrap/>
            <w:vAlign w:val="center"/>
            <w:hideMark/>
          </w:tcPr>
          <w:p w14:paraId="5571A860" w14:textId="77777777" w:rsidR="00C623DD" w:rsidRPr="00C623DD" w:rsidRDefault="00C623DD" w:rsidP="00C623DD">
            <w:pPr>
              <w:spacing w:after="0" w:line="240" w:lineRule="auto"/>
              <w:rPr>
                <w:rFonts w:ascii="Calibri" w:eastAsia="Times New Roman" w:hAnsi="Calibri" w:cs="Calibri"/>
                <w:color w:val="FFFFFF"/>
                <w:kern w:val="0"/>
                <w:sz w:val="18"/>
                <w:szCs w:val="18"/>
                <w:lang w:eastAsia="en-IN"/>
                <w14:ligatures w14:val="none"/>
              </w:rPr>
            </w:pPr>
            <w:r w:rsidRPr="00C623DD">
              <w:rPr>
                <w:rFonts w:ascii="Calibri" w:eastAsia="Times New Roman" w:hAnsi="Calibri" w:cs="Calibri"/>
                <w:color w:val="FFFFFF"/>
                <w:kern w:val="0"/>
                <w:sz w:val="18"/>
                <w:szCs w:val="18"/>
                <w:lang w:eastAsia="en-IN"/>
                <w14:ligatures w14:val="none"/>
              </w:rPr>
              <w:t>FR5</w:t>
            </w:r>
          </w:p>
        </w:tc>
        <w:tc>
          <w:tcPr>
            <w:tcW w:w="1560" w:type="dxa"/>
            <w:tcBorders>
              <w:top w:val="nil"/>
              <w:left w:val="nil"/>
              <w:bottom w:val="single" w:sz="8" w:space="0" w:color="auto"/>
              <w:right w:val="single" w:sz="8" w:space="0" w:color="auto"/>
            </w:tcBorders>
            <w:shd w:val="clear" w:color="auto" w:fill="auto"/>
            <w:noWrap/>
            <w:vAlign w:val="center"/>
            <w:hideMark/>
          </w:tcPr>
          <w:p w14:paraId="04553D4D" w14:textId="77777777" w:rsidR="00C623DD" w:rsidRPr="00C623DD" w:rsidRDefault="00C623DD" w:rsidP="00C623DD">
            <w:pPr>
              <w:spacing w:after="0" w:line="240" w:lineRule="auto"/>
              <w:jc w:val="right"/>
              <w:rPr>
                <w:rFonts w:ascii="Calibri" w:eastAsia="Times New Roman" w:hAnsi="Calibri" w:cs="Calibri"/>
                <w:color w:val="006400"/>
                <w:kern w:val="0"/>
                <w:sz w:val="18"/>
                <w:szCs w:val="18"/>
                <w:lang w:eastAsia="en-IN"/>
                <w14:ligatures w14:val="none"/>
              </w:rPr>
            </w:pPr>
            <w:r w:rsidRPr="00C623DD">
              <w:rPr>
                <w:rFonts w:ascii="Calibri" w:eastAsia="Times New Roman" w:hAnsi="Calibri" w:cs="Calibri"/>
                <w:color w:val="006400"/>
                <w:kern w:val="0"/>
                <w:sz w:val="18"/>
                <w:szCs w:val="18"/>
                <w:lang w:eastAsia="en-IN"/>
                <w14:ligatures w14:val="none"/>
              </w:rPr>
              <w:t>1.603</w:t>
            </w:r>
          </w:p>
        </w:tc>
        <w:tc>
          <w:tcPr>
            <w:tcW w:w="1560" w:type="dxa"/>
            <w:tcBorders>
              <w:top w:val="nil"/>
              <w:left w:val="nil"/>
              <w:bottom w:val="single" w:sz="8" w:space="0" w:color="auto"/>
              <w:right w:val="single" w:sz="8" w:space="0" w:color="auto"/>
            </w:tcBorders>
            <w:shd w:val="clear" w:color="000000" w:fill="555555"/>
            <w:noWrap/>
            <w:vAlign w:val="center"/>
            <w:hideMark/>
          </w:tcPr>
          <w:p w14:paraId="551D5EF4" w14:textId="77777777" w:rsidR="00C623DD" w:rsidRPr="00C623DD" w:rsidRDefault="00C623DD" w:rsidP="00C623DD">
            <w:pPr>
              <w:spacing w:after="0" w:line="240" w:lineRule="auto"/>
              <w:rPr>
                <w:rFonts w:ascii="Calibri" w:eastAsia="Times New Roman" w:hAnsi="Calibri" w:cs="Calibri"/>
                <w:color w:val="FFFFFF"/>
                <w:kern w:val="0"/>
                <w:sz w:val="18"/>
                <w:szCs w:val="18"/>
                <w:lang w:eastAsia="en-IN"/>
                <w14:ligatures w14:val="none"/>
              </w:rPr>
            </w:pPr>
            <w:r w:rsidRPr="00C623DD">
              <w:rPr>
                <w:rFonts w:ascii="Calibri" w:eastAsia="Times New Roman" w:hAnsi="Calibri" w:cs="Calibri"/>
                <w:color w:val="FFFFFF"/>
                <w:kern w:val="0"/>
                <w:sz w:val="18"/>
                <w:szCs w:val="18"/>
                <w:lang w:eastAsia="en-IN"/>
                <w14:ligatures w14:val="none"/>
              </w:rPr>
              <w:t>SA3</w:t>
            </w:r>
          </w:p>
        </w:tc>
        <w:tc>
          <w:tcPr>
            <w:tcW w:w="1560" w:type="dxa"/>
            <w:tcBorders>
              <w:top w:val="nil"/>
              <w:left w:val="nil"/>
              <w:bottom w:val="single" w:sz="8" w:space="0" w:color="auto"/>
              <w:right w:val="single" w:sz="8" w:space="0" w:color="auto"/>
            </w:tcBorders>
            <w:shd w:val="clear" w:color="000000" w:fill="90EE90"/>
            <w:noWrap/>
            <w:vAlign w:val="center"/>
            <w:hideMark/>
          </w:tcPr>
          <w:p w14:paraId="62D0A861" w14:textId="77777777" w:rsidR="00C623DD" w:rsidRPr="00C623DD" w:rsidRDefault="00C623DD" w:rsidP="00C623DD">
            <w:pPr>
              <w:spacing w:after="0" w:line="240" w:lineRule="auto"/>
              <w:jc w:val="right"/>
              <w:rPr>
                <w:rFonts w:ascii="Calibri" w:eastAsia="Times New Roman" w:hAnsi="Calibri" w:cs="Calibri"/>
                <w:color w:val="006400"/>
                <w:kern w:val="0"/>
                <w:sz w:val="18"/>
                <w:szCs w:val="18"/>
                <w:lang w:eastAsia="en-IN"/>
                <w14:ligatures w14:val="none"/>
              </w:rPr>
            </w:pPr>
            <w:r w:rsidRPr="00C623DD">
              <w:rPr>
                <w:rFonts w:ascii="Calibri" w:eastAsia="Times New Roman" w:hAnsi="Calibri" w:cs="Calibri"/>
                <w:color w:val="006400"/>
                <w:kern w:val="0"/>
                <w:sz w:val="18"/>
                <w:szCs w:val="18"/>
                <w:lang w:eastAsia="en-IN"/>
                <w14:ligatures w14:val="none"/>
              </w:rPr>
              <w:t>1.612</w:t>
            </w:r>
          </w:p>
        </w:tc>
      </w:tr>
      <w:tr w:rsidR="00C623DD" w:rsidRPr="00C623DD" w14:paraId="3DC9FDD4" w14:textId="77777777" w:rsidTr="004C6816">
        <w:trPr>
          <w:trHeight w:val="249"/>
        </w:trPr>
        <w:tc>
          <w:tcPr>
            <w:tcW w:w="1560" w:type="dxa"/>
            <w:tcBorders>
              <w:top w:val="nil"/>
              <w:left w:val="single" w:sz="8" w:space="0" w:color="auto"/>
              <w:bottom w:val="single" w:sz="8" w:space="0" w:color="auto"/>
              <w:right w:val="single" w:sz="8" w:space="0" w:color="auto"/>
            </w:tcBorders>
            <w:shd w:val="clear" w:color="000000" w:fill="555555"/>
            <w:noWrap/>
            <w:vAlign w:val="center"/>
            <w:hideMark/>
          </w:tcPr>
          <w:p w14:paraId="02C3BF93" w14:textId="77777777" w:rsidR="00C623DD" w:rsidRPr="00C623DD" w:rsidRDefault="00C623DD" w:rsidP="00C623DD">
            <w:pPr>
              <w:spacing w:after="0" w:line="240" w:lineRule="auto"/>
              <w:rPr>
                <w:rFonts w:ascii="Calibri" w:eastAsia="Times New Roman" w:hAnsi="Calibri" w:cs="Calibri"/>
                <w:color w:val="FFFFFF"/>
                <w:kern w:val="0"/>
                <w:sz w:val="18"/>
                <w:szCs w:val="18"/>
                <w:lang w:eastAsia="en-IN"/>
                <w14:ligatures w14:val="none"/>
              </w:rPr>
            </w:pPr>
            <w:r w:rsidRPr="00C623DD">
              <w:rPr>
                <w:rFonts w:ascii="Calibri" w:eastAsia="Times New Roman" w:hAnsi="Calibri" w:cs="Calibri"/>
                <w:color w:val="FFFFFF"/>
                <w:kern w:val="0"/>
                <w:sz w:val="18"/>
                <w:szCs w:val="18"/>
                <w:lang w:eastAsia="en-IN"/>
                <w14:ligatures w14:val="none"/>
              </w:rPr>
              <w:t>FR5</w:t>
            </w:r>
          </w:p>
        </w:tc>
        <w:tc>
          <w:tcPr>
            <w:tcW w:w="1560" w:type="dxa"/>
            <w:tcBorders>
              <w:top w:val="nil"/>
              <w:left w:val="nil"/>
              <w:bottom w:val="single" w:sz="8" w:space="0" w:color="auto"/>
              <w:right w:val="single" w:sz="8" w:space="0" w:color="auto"/>
            </w:tcBorders>
            <w:shd w:val="clear" w:color="000000" w:fill="90EE90"/>
            <w:noWrap/>
            <w:vAlign w:val="center"/>
            <w:hideMark/>
          </w:tcPr>
          <w:p w14:paraId="2A9916B0" w14:textId="77777777" w:rsidR="00C623DD" w:rsidRPr="00C623DD" w:rsidRDefault="00C623DD" w:rsidP="00C623DD">
            <w:pPr>
              <w:spacing w:after="0" w:line="240" w:lineRule="auto"/>
              <w:jc w:val="right"/>
              <w:rPr>
                <w:rFonts w:ascii="Calibri" w:eastAsia="Times New Roman" w:hAnsi="Calibri" w:cs="Calibri"/>
                <w:color w:val="006400"/>
                <w:kern w:val="0"/>
                <w:sz w:val="18"/>
                <w:szCs w:val="18"/>
                <w:lang w:eastAsia="en-IN"/>
                <w14:ligatures w14:val="none"/>
              </w:rPr>
            </w:pPr>
            <w:r w:rsidRPr="00C623DD">
              <w:rPr>
                <w:rFonts w:ascii="Calibri" w:eastAsia="Times New Roman" w:hAnsi="Calibri" w:cs="Calibri"/>
                <w:color w:val="006400"/>
                <w:kern w:val="0"/>
                <w:sz w:val="18"/>
                <w:szCs w:val="18"/>
                <w:lang w:eastAsia="en-IN"/>
                <w14:ligatures w14:val="none"/>
              </w:rPr>
              <w:t>1.724</w:t>
            </w:r>
          </w:p>
        </w:tc>
        <w:tc>
          <w:tcPr>
            <w:tcW w:w="1560" w:type="dxa"/>
            <w:tcBorders>
              <w:top w:val="nil"/>
              <w:left w:val="nil"/>
              <w:bottom w:val="single" w:sz="8" w:space="0" w:color="auto"/>
              <w:right w:val="single" w:sz="8" w:space="0" w:color="auto"/>
            </w:tcBorders>
            <w:shd w:val="clear" w:color="000000" w:fill="555555"/>
            <w:noWrap/>
            <w:vAlign w:val="center"/>
            <w:hideMark/>
          </w:tcPr>
          <w:p w14:paraId="4E081ED4" w14:textId="77777777" w:rsidR="00C623DD" w:rsidRPr="00C623DD" w:rsidRDefault="00C623DD" w:rsidP="00C623DD">
            <w:pPr>
              <w:spacing w:after="0" w:line="240" w:lineRule="auto"/>
              <w:rPr>
                <w:rFonts w:ascii="Calibri" w:eastAsia="Times New Roman" w:hAnsi="Calibri" w:cs="Calibri"/>
                <w:color w:val="FFFFFF"/>
                <w:kern w:val="0"/>
                <w:sz w:val="18"/>
                <w:szCs w:val="18"/>
                <w:lang w:eastAsia="en-IN"/>
                <w14:ligatures w14:val="none"/>
              </w:rPr>
            </w:pPr>
            <w:r w:rsidRPr="00C623DD">
              <w:rPr>
                <w:rFonts w:ascii="Calibri" w:eastAsia="Times New Roman" w:hAnsi="Calibri" w:cs="Calibri"/>
                <w:color w:val="FFFFFF"/>
                <w:kern w:val="0"/>
                <w:sz w:val="18"/>
                <w:szCs w:val="18"/>
                <w:lang w:eastAsia="en-IN"/>
                <w14:ligatures w14:val="none"/>
              </w:rPr>
              <w:t>TF1</w:t>
            </w:r>
          </w:p>
        </w:tc>
        <w:tc>
          <w:tcPr>
            <w:tcW w:w="1560" w:type="dxa"/>
            <w:tcBorders>
              <w:top w:val="nil"/>
              <w:left w:val="nil"/>
              <w:bottom w:val="single" w:sz="8" w:space="0" w:color="auto"/>
              <w:right w:val="single" w:sz="8" w:space="0" w:color="auto"/>
            </w:tcBorders>
            <w:shd w:val="clear" w:color="auto" w:fill="auto"/>
            <w:noWrap/>
            <w:vAlign w:val="center"/>
            <w:hideMark/>
          </w:tcPr>
          <w:p w14:paraId="28938109" w14:textId="77777777" w:rsidR="00C623DD" w:rsidRPr="00C623DD" w:rsidRDefault="00C623DD" w:rsidP="00C623DD">
            <w:pPr>
              <w:spacing w:after="0" w:line="240" w:lineRule="auto"/>
              <w:jc w:val="right"/>
              <w:rPr>
                <w:rFonts w:ascii="Calibri" w:eastAsia="Times New Roman" w:hAnsi="Calibri" w:cs="Calibri"/>
                <w:color w:val="006400"/>
                <w:kern w:val="0"/>
                <w:sz w:val="18"/>
                <w:szCs w:val="18"/>
                <w:lang w:eastAsia="en-IN"/>
                <w14:ligatures w14:val="none"/>
              </w:rPr>
            </w:pPr>
            <w:r w:rsidRPr="00C623DD">
              <w:rPr>
                <w:rFonts w:ascii="Calibri" w:eastAsia="Times New Roman" w:hAnsi="Calibri" w:cs="Calibri"/>
                <w:color w:val="006400"/>
                <w:kern w:val="0"/>
                <w:sz w:val="18"/>
                <w:szCs w:val="18"/>
                <w:lang w:eastAsia="en-IN"/>
                <w14:ligatures w14:val="none"/>
              </w:rPr>
              <w:t>2.134</w:t>
            </w:r>
          </w:p>
        </w:tc>
      </w:tr>
      <w:tr w:rsidR="00C623DD" w:rsidRPr="00C623DD" w14:paraId="02D1A9C2" w14:textId="77777777" w:rsidTr="004C6816">
        <w:trPr>
          <w:trHeight w:val="249"/>
        </w:trPr>
        <w:tc>
          <w:tcPr>
            <w:tcW w:w="1560" w:type="dxa"/>
            <w:tcBorders>
              <w:top w:val="nil"/>
              <w:left w:val="single" w:sz="8" w:space="0" w:color="auto"/>
              <w:bottom w:val="single" w:sz="8" w:space="0" w:color="auto"/>
              <w:right w:val="single" w:sz="8" w:space="0" w:color="auto"/>
            </w:tcBorders>
            <w:shd w:val="clear" w:color="000000" w:fill="555555"/>
            <w:noWrap/>
            <w:vAlign w:val="center"/>
            <w:hideMark/>
          </w:tcPr>
          <w:p w14:paraId="091B7367" w14:textId="77777777" w:rsidR="00C623DD" w:rsidRPr="00C623DD" w:rsidRDefault="00C623DD" w:rsidP="00C623DD">
            <w:pPr>
              <w:spacing w:after="0" w:line="240" w:lineRule="auto"/>
              <w:rPr>
                <w:rFonts w:ascii="Calibri" w:eastAsia="Times New Roman" w:hAnsi="Calibri" w:cs="Calibri"/>
                <w:color w:val="FFFFFF"/>
                <w:kern w:val="0"/>
                <w:sz w:val="18"/>
                <w:szCs w:val="18"/>
                <w:lang w:eastAsia="en-IN"/>
                <w14:ligatures w14:val="none"/>
              </w:rPr>
            </w:pPr>
            <w:r w:rsidRPr="00C623DD">
              <w:rPr>
                <w:rFonts w:ascii="Calibri" w:eastAsia="Times New Roman" w:hAnsi="Calibri" w:cs="Calibri"/>
                <w:color w:val="FFFFFF"/>
                <w:kern w:val="0"/>
                <w:sz w:val="18"/>
                <w:szCs w:val="18"/>
                <w:lang w:eastAsia="en-IN"/>
                <w14:ligatures w14:val="none"/>
              </w:rPr>
              <w:t>IP1</w:t>
            </w:r>
          </w:p>
        </w:tc>
        <w:tc>
          <w:tcPr>
            <w:tcW w:w="1560" w:type="dxa"/>
            <w:tcBorders>
              <w:top w:val="nil"/>
              <w:left w:val="nil"/>
              <w:bottom w:val="single" w:sz="8" w:space="0" w:color="auto"/>
              <w:right w:val="single" w:sz="8" w:space="0" w:color="auto"/>
            </w:tcBorders>
            <w:shd w:val="clear" w:color="auto" w:fill="auto"/>
            <w:noWrap/>
            <w:vAlign w:val="center"/>
            <w:hideMark/>
          </w:tcPr>
          <w:p w14:paraId="7D26F188" w14:textId="77777777" w:rsidR="00C623DD" w:rsidRPr="00C623DD" w:rsidRDefault="00C623DD" w:rsidP="00C623DD">
            <w:pPr>
              <w:spacing w:after="0" w:line="240" w:lineRule="auto"/>
              <w:jc w:val="right"/>
              <w:rPr>
                <w:rFonts w:ascii="Calibri" w:eastAsia="Times New Roman" w:hAnsi="Calibri" w:cs="Calibri"/>
                <w:color w:val="006400"/>
                <w:kern w:val="0"/>
                <w:sz w:val="18"/>
                <w:szCs w:val="18"/>
                <w:lang w:eastAsia="en-IN"/>
                <w14:ligatures w14:val="none"/>
              </w:rPr>
            </w:pPr>
            <w:r w:rsidRPr="00C623DD">
              <w:rPr>
                <w:rFonts w:ascii="Calibri" w:eastAsia="Times New Roman" w:hAnsi="Calibri" w:cs="Calibri"/>
                <w:color w:val="006400"/>
                <w:kern w:val="0"/>
                <w:sz w:val="18"/>
                <w:szCs w:val="18"/>
                <w:lang w:eastAsia="en-IN"/>
                <w14:ligatures w14:val="none"/>
              </w:rPr>
              <w:t>1.862</w:t>
            </w:r>
          </w:p>
        </w:tc>
        <w:tc>
          <w:tcPr>
            <w:tcW w:w="1560" w:type="dxa"/>
            <w:tcBorders>
              <w:top w:val="nil"/>
              <w:left w:val="nil"/>
              <w:bottom w:val="single" w:sz="8" w:space="0" w:color="auto"/>
              <w:right w:val="single" w:sz="8" w:space="0" w:color="auto"/>
            </w:tcBorders>
            <w:shd w:val="clear" w:color="000000" w:fill="555555"/>
            <w:noWrap/>
            <w:vAlign w:val="center"/>
            <w:hideMark/>
          </w:tcPr>
          <w:p w14:paraId="5A0CFAAC" w14:textId="77777777" w:rsidR="00C623DD" w:rsidRPr="00C623DD" w:rsidRDefault="00C623DD" w:rsidP="00C623DD">
            <w:pPr>
              <w:spacing w:after="0" w:line="240" w:lineRule="auto"/>
              <w:rPr>
                <w:rFonts w:ascii="Calibri" w:eastAsia="Times New Roman" w:hAnsi="Calibri" w:cs="Calibri"/>
                <w:color w:val="FFFFFF"/>
                <w:kern w:val="0"/>
                <w:sz w:val="18"/>
                <w:szCs w:val="18"/>
                <w:lang w:eastAsia="en-IN"/>
                <w14:ligatures w14:val="none"/>
              </w:rPr>
            </w:pPr>
            <w:r w:rsidRPr="00C623DD">
              <w:rPr>
                <w:rFonts w:ascii="Calibri" w:eastAsia="Times New Roman" w:hAnsi="Calibri" w:cs="Calibri"/>
                <w:color w:val="FFFFFF"/>
                <w:kern w:val="0"/>
                <w:sz w:val="18"/>
                <w:szCs w:val="18"/>
                <w:lang w:eastAsia="en-IN"/>
                <w14:ligatures w14:val="none"/>
              </w:rPr>
              <w:t>TF1</w:t>
            </w:r>
          </w:p>
        </w:tc>
        <w:tc>
          <w:tcPr>
            <w:tcW w:w="1560" w:type="dxa"/>
            <w:tcBorders>
              <w:top w:val="nil"/>
              <w:left w:val="nil"/>
              <w:bottom w:val="single" w:sz="8" w:space="0" w:color="auto"/>
              <w:right w:val="single" w:sz="8" w:space="0" w:color="auto"/>
            </w:tcBorders>
            <w:shd w:val="clear" w:color="000000" w:fill="90EE90"/>
            <w:noWrap/>
            <w:vAlign w:val="center"/>
            <w:hideMark/>
          </w:tcPr>
          <w:p w14:paraId="3EF97386" w14:textId="77777777" w:rsidR="00C623DD" w:rsidRPr="00C623DD" w:rsidRDefault="00C623DD" w:rsidP="00C623DD">
            <w:pPr>
              <w:spacing w:after="0" w:line="240" w:lineRule="auto"/>
              <w:jc w:val="right"/>
              <w:rPr>
                <w:rFonts w:ascii="Calibri" w:eastAsia="Times New Roman" w:hAnsi="Calibri" w:cs="Calibri"/>
                <w:color w:val="006400"/>
                <w:kern w:val="0"/>
                <w:sz w:val="18"/>
                <w:szCs w:val="18"/>
                <w:lang w:eastAsia="en-IN"/>
                <w14:ligatures w14:val="none"/>
              </w:rPr>
            </w:pPr>
            <w:r w:rsidRPr="00C623DD">
              <w:rPr>
                <w:rFonts w:ascii="Calibri" w:eastAsia="Times New Roman" w:hAnsi="Calibri" w:cs="Calibri"/>
                <w:color w:val="006400"/>
                <w:kern w:val="0"/>
                <w:sz w:val="18"/>
                <w:szCs w:val="18"/>
                <w:lang w:eastAsia="en-IN"/>
                <w14:ligatures w14:val="none"/>
              </w:rPr>
              <w:t>1.855</w:t>
            </w:r>
          </w:p>
        </w:tc>
      </w:tr>
      <w:tr w:rsidR="00C623DD" w:rsidRPr="00C623DD" w14:paraId="77EEA141" w14:textId="77777777" w:rsidTr="004C6816">
        <w:trPr>
          <w:trHeight w:val="249"/>
        </w:trPr>
        <w:tc>
          <w:tcPr>
            <w:tcW w:w="1560" w:type="dxa"/>
            <w:tcBorders>
              <w:top w:val="nil"/>
              <w:left w:val="single" w:sz="8" w:space="0" w:color="auto"/>
              <w:bottom w:val="single" w:sz="8" w:space="0" w:color="auto"/>
              <w:right w:val="single" w:sz="8" w:space="0" w:color="auto"/>
            </w:tcBorders>
            <w:shd w:val="clear" w:color="000000" w:fill="555555"/>
            <w:noWrap/>
            <w:vAlign w:val="center"/>
            <w:hideMark/>
          </w:tcPr>
          <w:p w14:paraId="406A354B" w14:textId="77777777" w:rsidR="00C623DD" w:rsidRPr="00C623DD" w:rsidRDefault="00C623DD" w:rsidP="00C623DD">
            <w:pPr>
              <w:spacing w:after="0" w:line="240" w:lineRule="auto"/>
              <w:rPr>
                <w:rFonts w:ascii="Calibri" w:eastAsia="Times New Roman" w:hAnsi="Calibri" w:cs="Calibri"/>
                <w:color w:val="FFFFFF"/>
                <w:kern w:val="0"/>
                <w:sz w:val="18"/>
                <w:szCs w:val="18"/>
                <w:lang w:eastAsia="en-IN"/>
                <w14:ligatures w14:val="none"/>
              </w:rPr>
            </w:pPr>
            <w:r w:rsidRPr="00C623DD">
              <w:rPr>
                <w:rFonts w:ascii="Calibri" w:eastAsia="Times New Roman" w:hAnsi="Calibri" w:cs="Calibri"/>
                <w:color w:val="FFFFFF"/>
                <w:kern w:val="0"/>
                <w:sz w:val="18"/>
                <w:szCs w:val="18"/>
                <w:lang w:eastAsia="en-IN"/>
                <w14:ligatures w14:val="none"/>
              </w:rPr>
              <w:t>IP1</w:t>
            </w:r>
          </w:p>
        </w:tc>
        <w:tc>
          <w:tcPr>
            <w:tcW w:w="1560" w:type="dxa"/>
            <w:tcBorders>
              <w:top w:val="nil"/>
              <w:left w:val="nil"/>
              <w:bottom w:val="single" w:sz="8" w:space="0" w:color="auto"/>
              <w:right w:val="single" w:sz="8" w:space="0" w:color="auto"/>
            </w:tcBorders>
            <w:shd w:val="clear" w:color="000000" w:fill="90EE90"/>
            <w:noWrap/>
            <w:vAlign w:val="center"/>
            <w:hideMark/>
          </w:tcPr>
          <w:p w14:paraId="458B5278" w14:textId="77777777" w:rsidR="00C623DD" w:rsidRPr="00C623DD" w:rsidRDefault="00C623DD" w:rsidP="00C623DD">
            <w:pPr>
              <w:spacing w:after="0" w:line="240" w:lineRule="auto"/>
              <w:jc w:val="right"/>
              <w:rPr>
                <w:rFonts w:ascii="Calibri" w:eastAsia="Times New Roman" w:hAnsi="Calibri" w:cs="Calibri"/>
                <w:color w:val="006400"/>
                <w:kern w:val="0"/>
                <w:sz w:val="18"/>
                <w:szCs w:val="18"/>
                <w:lang w:eastAsia="en-IN"/>
                <w14:ligatures w14:val="none"/>
              </w:rPr>
            </w:pPr>
            <w:r w:rsidRPr="00C623DD">
              <w:rPr>
                <w:rFonts w:ascii="Calibri" w:eastAsia="Times New Roman" w:hAnsi="Calibri" w:cs="Calibri"/>
                <w:color w:val="006400"/>
                <w:kern w:val="0"/>
                <w:sz w:val="18"/>
                <w:szCs w:val="18"/>
                <w:lang w:eastAsia="en-IN"/>
                <w14:ligatures w14:val="none"/>
              </w:rPr>
              <w:t>1.741</w:t>
            </w:r>
          </w:p>
        </w:tc>
        <w:tc>
          <w:tcPr>
            <w:tcW w:w="1560" w:type="dxa"/>
            <w:tcBorders>
              <w:top w:val="nil"/>
              <w:left w:val="nil"/>
              <w:bottom w:val="single" w:sz="8" w:space="0" w:color="auto"/>
              <w:right w:val="single" w:sz="8" w:space="0" w:color="auto"/>
            </w:tcBorders>
            <w:shd w:val="clear" w:color="000000" w:fill="555555"/>
            <w:noWrap/>
            <w:vAlign w:val="center"/>
            <w:hideMark/>
          </w:tcPr>
          <w:p w14:paraId="0CE7965F" w14:textId="77777777" w:rsidR="00C623DD" w:rsidRPr="00C623DD" w:rsidRDefault="00C623DD" w:rsidP="00C623DD">
            <w:pPr>
              <w:spacing w:after="0" w:line="240" w:lineRule="auto"/>
              <w:rPr>
                <w:rFonts w:ascii="Calibri" w:eastAsia="Times New Roman" w:hAnsi="Calibri" w:cs="Calibri"/>
                <w:color w:val="FFFFFF"/>
                <w:kern w:val="0"/>
                <w:sz w:val="18"/>
                <w:szCs w:val="18"/>
                <w:lang w:eastAsia="en-IN"/>
                <w14:ligatures w14:val="none"/>
              </w:rPr>
            </w:pPr>
            <w:r w:rsidRPr="00C623DD">
              <w:rPr>
                <w:rFonts w:ascii="Calibri" w:eastAsia="Times New Roman" w:hAnsi="Calibri" w:cs="Calibri"/>
                <w:color w:val="FFFFFF"/>
                <w:kern w:val="0"/>
                <w:sz w:val="18"/>
                <w:szCs w:val="18"/>
                <w:lang w:eastAsia="en-IN"/>
                <w14:ligatures w14:val="none"/>
              </w:rPr>
              <w:t>TF2</w:t>
            </w:r>
          </w:p>
        </w:tc>
        <w:tc>
          <w:tcPr>
            <w:tcW w:w="1560" w:type="dxa"/>
            <w:tcBorders>
              <w:top w:val="nil"/>
              <w:left w:val="nil"/>
              <w:bottom w:val="single" w:sz="8" w:space="0" w:color="auto"/>
              <w:right w:val="single" w:sz="8" w:space="0" w:color="auto"/>
            </w:tcBorders>
            <w:shd w:val="clear" w:color="auto" w:fill="auto"/>
            <w:noWrap/>
            <w:vAlign w:val="center"/>
            <w:hideMark/>
          </w:tcPr>
          <w:p w14:paraId="2B8066A5" w14:textId="77777777" w:rsidR="00C623DD" w:rsidRPr="00C623DD" w:rsidRDefault="00C623DD" w:rsidP="00C623DD">
            <w:pPr>
              <w:spacing w:after="0" w:line="240" w:lineRule="auto"/>
              <w:jc w:val="right"/>
              <w:rPr>
                <w:rFonts w:ascii="Calibri" w:eastAsia="Times New Roman" w:hAnsi="Calibri" w:cs="Calibri"/>
                <w:color w:val="006400"/>
                <w:kern w:val="0"/>
                <w:sz w:val="18"/>
                <w:szCs w:val="18"/>
                <w:lang w:eastAsia="en-IN"/>
                <w14:ligatures w14:val="none"/>
              </w:rPr>
            </w:pPr>
            <w:r w:rsidRPr="00C623DD">
              <w:rPr>
                <w:rFonts w:ascii="Calibri" w:eastAsia="Times New Roman" w:hAnsi="Calibri" w:cs="Calibri"/>
                <w:color w:val="006400"/>
                <w:kern w:val="0"/>
                <w:sz w:val="18"/>
                <w:szCs w:val="18"/>
                <w:lang w:eastAsia="en-IN"/>
                <w14:ligatures w14:val="none"/>
              </w:rPr>
              <w:t>1.175</w:t>
            </w:r>
          </w:p>
        </w:tc>
      </w:tr>
      <w:tr w:rsidR="00C623DD" w:rsidRPr="00C623DD" w14:paraId="6A871704" w14:textId="77777777" w:rsidTr="004C6816">
        <w:trPr>
          <w:trHeight w:val="249"/>
        </w:trPr>
        <w:tc>
          <w:tcPr>
            <w:tcW w:w="1560" w:type="dxa"/>
            <w:tcBorders>
              <w:top w:val="nil"/>
              <w:left w:val="single" w:sz="8" w:space="0" w:color="auto"/>
              <w:bottom w:val="single" w:sz="8" w:space="0" w:color="auto"/>
              <w:right w:val="single" w:sz="8" w:space="0" w:color="auto"/>
            </w:tcBorders>
            <w:shd w:val="clear" w:color="000000" w:fill="555555"/>
            <w:noWrap/>
            <w:vAlign w:val="center"/>
            <w:hideMark/>
          </w:tcPr>
          <w:p w14:paraId="18AD283C" w14:textId="77777777" w:rsidR="00C623DD" w:rsidRPr="00C623DD" w:rsidRDefault="00C623DD" w:rsidP="00C623DD">
            <w:pPr>
              <w:spacing w:after="0" w:line="240" w:lineRule="auto"/>
              <w:rPr>
                <w:rFonts w:ascii="Calibri" w:eastAsia="Times New Roman" w:hAnsi="Calibri" w:cs="Calibri"/>
                <w:color w:val="FFFFFF"/>
                <w:kern w:val="0"/>
                <w:sz w:val="18"/>
                <w:szCs w:val="18"/>
                <w:lang w:eastAsia="en-IN"/>
                <w14:ligatures w14:val="none"/>
              </w:rPr>
            </w:pPr>
            <w:r w:rsidRPr="00C623DD">
              <w:rPr>
                <w:rFonts w:ascii="Calibri" w:eastAsia="Times New Roman" w:hAnsi="Calibri" w:cs="Calibri"/>
                <w:color w:val="FFFFFF"/>
                <w:kern w:val="0"/>
                <w:sz w:val="18"/>
                <w:szCs w:val="18"/>
                <w:lang w:eastAsia="en-IN"/>
                <w14:ligatures w14:val="none"/>
              </w:rPr>
              <w:t>IP2</w:t>
            </w:r>
          </w:p>
        </w:tc>
        <w:tc>
          <w:tcPr>
            <w:tcW w:w="1560" w:type="dxa"/>
            <w:tcBorders>
              <w:top w:val="nil"/>
              <w:left w:val="nil"/>
              <w:bottom w:val="single" w:sz="8" w:space="0" w:color="auto"/>
              <w:right w:val="single" w:sz="8" w:space="0" w:color="auto"/>
            </w:tcBorders>
            <w:shd w:val="clear" w:color="auto" w:fill="auto"/>
            <w:noWrap/>
            <w:vAlign w:val="center"/>
            <w:hideMark/>
          </w:tcPr>
          <w:p w14:paraId="45ED55BF" w14:textId="77777777" w:rsidR="00C623DD" w:rsidRPr="00C623DD" w:rsidRDefault="00C623DD" w:rsidP="00C623DD">
            <w:pPr>
              <w:spacing w:after="0" w:line="240" w:lineRule="auto"/>
              <w:jc w:val="right"/>
              <w:rPr>
                <w:rFonts w:ascii="Calibri" w:eastAsia="Times New Roman" w:hAnsi="Calibri" w:cs="Calibri"/>
                <w:color w:val="006400"/>
                <w:kern w:val="0"/>
                <w:sz w:val="18"/>
                <w:szCs w:val="18"/>
                <w:lang w:eastAsia="en-IN"/>
                <w14:ligatures w14:val="none"/>
              </w:rPr>
            </w:pPr>
            <w:r w:rsidRPr="00C623DD">
              <w:rPr>
                <w:rFonts w:ascii="Calibri" w:eastAsia="Times New Roman" w:hAnsi="Calibri" w:cs="Calibri"/>
                <w:color w:val="006400"/>
                <w:kern w:val="0"/>
                <w:sz w:val="18"/>
                <w:szCs w:val="18"/>
                <w:lang w:eastAsia="en-IN"/>
                <w14:ligatures w14:val="none"/>
              </w:rPr>
              <w:t>2.237</w:t>
            </w:r>
          </w:p>
        </w:tc>
        <w:tc>
          <w:tcPr>
            <w:tcW w:w="1560" w:type="dxa"/>
            <w:tcBorders>
              <w:top w:val="nil"/>
              <w:left w:val="nil"/>
              <w:bottom w:val="single" w:sz="8" w:space="0" w:color="auto"/>
              <w:right w:val="single" w:sz="8" w:space="0" w:color="auto"/>
            </w:tcBorders>
            <w:shd w:val="clear" w:color="000000" w:fill="555555"/>
            <w:noWrap/>
            <w:vAlign w:val="center"/>
            <w:hideMark/>
          </w:tcPr>
          <w:p w14:paraId="3CFF52F5" w14:textId="77777777" w:rsidR="00C623DD" w:rsidRPr="00C623DD" w:rsidRDefault="00C623DD" w:rsidP="00C623DD">
            <w:pPr>
              <w:spacing w:after="0" w:line="240" w:lineRule="auto"/>
              <w:rPr>
                <w:rFonts w:ascii="Calibri" w:eastAsia="Times New Roman" w:hAnsi="Calibri" w:cs="Calibri"/>
                <w:color w:val="FFFFFF"/>
                <w:kern w:val="0"/>
                <w:sz w:val="18"/>
                <w:szCs w:val="18"/>
                <w:lang w:eastAsia="en-IN"/>
                <w14:ligatures w14:val="none"/>
              </w:rPr>
            </w:pPr>
            <w:r w:rsidRPr="00C623DD">
              <w:rPr>
                <w:rFonts w:ascii="Calibri" w:eastAsia="Times New Roman" w:hAnsi="Calibri" w:cs="Calibri"/>
                <w:color w:val="FFFFFF"/>
                <w:kern w:val="0"/>
                <w:sz w:val="18"/>
                <w:szCs w:val="18"/>
                <w:lang w:eastAsia="en-IN"/>
                <w14:ligatures w14:val="none"/>
              </w:rPr>
              <w:t>TF2</w:t>
            </w:r>
          </w:p>
        </w:tc>
        <w:tc>
          <w:tcPr>
            <w:tcW w:w="1560" w:type="dxa"/>
            <w:tcBorders>
              <w:top w:val="nil"/>
              <w:left w:val="nil"/>
              <w:bottom w:val="single" w:sz="8" w:space="0" w:color="auto"/>
              <w:right w:val="single" w:sz="8" w:space="0" w:color="auto"/>
            </w:tcBorders>
            <w:shd w:val="clear" w:color="000000" w:fill="90EE90"/>
            <w:noWrap/>
            <w:vAlign w:val="center"/>
            <w:hideMark/>
          </w:tcPr>
          <w:p w14:paraId="2A1E614A" w14:textId="77777777" w:rsidR="00C623DD" w:rsidRPr="00C623DD" w:rsidRDefault="00C623DD" w:rsidP="00C623DD">
            <w:pPr>
              <w:spacing w:after="0" w:line="240" w:lineRule="auto"/>
              <w:jc w:val="right"/>
              <w:rPr>
                <w:rFonts w:ascii="Calibri" w:eastAsia="Times New Roman" w:hAnsi="Calibri" w:cs="Calibri"/>
                <w:color w:val="006400"/>
                <w:kern w:val="0"/>
                <w:sz w:val="18"/>
                <w:szCs w:val="18"/>
                <w:lang w:eastAsia="en-IN"/>
                <w14:ligatures w14:val="none"/>
              </w:rPr>
            </w:pPr>
            <w:r w:rsidRPr="00C623DD">
              <w:rPr>
                <w:rFonts w:ascii="Calibri" w:eastAsia="Times New Roman" w:hAnsi="Calibri" w:cs="Calibri"/>
                <w:color w:val="006400"/>
                <w:kern w:val="0"/>
                <w:sz w:val="18"/>
                <w:szCs w:val="18"/>
                <w:lang w:eastAsia="en-IN"/>
                <w14:ligatures w14:val="none"/>
              </w:rPr>
              <w:t>1.442</w:t>
            </w:r>
          </w:p>
        </w:tc>
      </w:tr>
      <w:tr w:rsidR="00C623DD" w:rsidRPr="00C623DD" w14:paraId="1DCCD492" w14:textId="77777777" w:rsidTr="004C6816">
        <w:trPr>
          <w:trHeight w:val="249"/>
        </w:trPr>
        <w:tc>
          <w:tcPr>
            <w:tcW w:w="1560" w:type="dxa"/>
            <w:tcBorders>
              <w:top w:val="nil"/>
              <w:left w:val="single" w:sz="8" w:space="0" w:color="auto"/>
              <w:bottom w:val="single" w:sz="8" w:space="0" w:color="auto"/>
              <w:right w:val="single" w:sz="8" w:space="0" w:color="auto"/>
            </w:tcBorders>
            <w:shd w:val="clear" w:color="000000" w:fill="555555"/>
            <w:noWrap/>
            <w:vAlign w:val="center"/>
            <w:hideMark/>
          </w:tcPr>
          <w:p w14:paraId="5B8AEB10" w14:textId="77777777" w:rsidR="00C623DD" w:rsidRPr="00C623DD" w:rsidRDefault="00C623DD" w:rsidP="00C623DD">
            <w:pPr>
              <w:spacing w:after="0" w:line="240" w:lineRule="auto"/>
              <w:rPr>
                <w:rFonts w:ascii="Calibri" w:eastAsia="Times New Roman" w:hAnsi="Calibri" w:cs="Calibri"/>
                <w:color w:val="FFFFFF"/>
                <w:kern w:val="0"/>
                <w:sz w:val="18"/>
                <w:szCs w:val="18"/>
                <w:lang w:eastAsia="en-IN"/>
                <w14:ligatures w14:val="none"/>
              </w:rPr>
            </w:pPr>
            <w:r w:rsidRPr="00C623DD">
              <w:rPr>
                <w:rFonts w:ascii="Calibri" w:eastAsia="Times New Roman" w:hAnsi="Calibri" w:cs="Calibri"/>
                <w:color w:val="FFFFFF"/>
                <w:kern w:val="0"/>
                <w:sz w:val="18"/>
                <w:szCs w:val="18"/>
                <w:lang w:eastAsia="en-IN"/>
                <w14:ligatures w14:val="none"/>
              </w:rPr>
              <w:t>IP2</w:t>
            </w:r>
          </w:p>
        </w:tc>
        <w:tc>
          <w:tcPr>
            <w:tcW w:w="1560" w:type="dxa"/>
            <w:tcBorders>
              <w:top w:val="nil"/>
              <w:left w:val="nil"/>
              <w:bottom w:val="single" w:sz="8" w:space="0" w:color="auto"/>
              <w:right w:val="single" w:sz="8" w:space="0" w:color="auto"/>
            </w:tcBorders>
            <w:shd w:val="clear" w:color="000000" w:fill="90EE90"/>
            <w:noWrap/>
            <w:vAlign w:val="center"/>
            <w:hideMark/>
          </w:tcPr>
          <w:p w14:paraId="7B68B341" w14:textId="77777777" w:rsidR="00C623DD" w:rsidRPr="00C623DD" w:rsidRDefault="00C623DD" w:rsidP="00C623DD">
            <w:pPr>
              <w:spacing w:after="0" w:line="240" w:lineRule="auto"/>
              <w:jc w:val="right"/>
              <w:rPr>
                <w:rFonts w:ascii="Calibri" w:eastAsia="Times New Roman" w:hAnsi="Calibri" w:cs="Calibri"/>
                <w:color w:val="006400"/>
                <w:kern w:val="0"/>
                <w:sz w:val="18"/>
                <w:szCs w:val="18"/>
                <w:lang w:eastAsia="en-IN"/>
                <w14:ligatures w14:val="none"/>
              </w:rPr>
            </w:pPr>
            <w:r w:rsidRPr="00C623DD">
              <w:rPr>
                <w:rFonts w:ascii="Calibri" w:eastAsia="Times New Roman" w:hAnsi="Calibri" w:cs="Calibri"/>
                <w:color w:val="006400"/>
                <w:kern w:val="0"/>
                <w:sz w:val="18"/>
                <w:szCs w:val="18"/>
                <w:lang w:eastAsia="en-IN"/>
                <w14:ligatures w14:val="none"/>
              </w:rPr>
              <w:t>2.034</w:t>
            </w:r>
          </w:p>
        </w:tc>
        <w:tc>
          <w:tcPr>
            <w:tcW w:w="1560" w:type="dxa"/>
            <w:tcBorders>
              <w:top w:val="nil"/>
              <w:left w:val="nil"/>
              <w:bottom w:val="single" w:sz="8" w:space="0" w:color="auto"/>
              <w:right w:val="single" w:sz="8" w:space="0" w:color="auto"/>
            </w:tcBorders>
            <w:shd w:val="clear" w:color="000000" w:fill="555555"/>
            <w:noWrap/>
            <w:vAlign w:val="center"/>
            <w:hideMark/>
          </w:tcPr>
          <w:p w14:paraId="7AB1BAC6" w14:textId="77777777" w:rsidR="00C623DD" w:rsidRPr="00C623DD" w:rsidRDefault="00C623DD" w:rsidP="00C623DD">
            <w:pPr>
              <w:spacing w:after="0" w:line="240" w:lineRule="auto"/>
              <w:rPr>
                <w:rFonts w:ascii="Calibri" w:eastAsia="Times New Roman" w:hAnsi="Calibri" w:cs="Calibri"/>
                <w:color w:val="FFFFFF"/>
                <w:kern w:val="0"/>
                <w:sz w:val="18"/>
                <w:szCs w:val="18"/>
                <w:lang w:eastAsia="en-IN"/>
                <w14:ligatures w14:val="none"/>
              </w:rPr>
            </w:pPr>
            <w:r w:rsidRPr="00C623DD">
              <w:rPr>
                <w:rFonts w:ascii="Calibri" w:eastAsia="Times New Roman" w:hAnsi="Calibri" w:cs="Calibri"/>
                <w:color w:val="FFFFFF"/>
                <w:kern w:val="0"/>
                <w:sz w:val="18"/>
                <w:szCs w:val="18"/>
                <w:lang w:eastAsia="en-IN"/>
                <w14:ligatures w14:val="none"/>
              </w:rPr>
              <w:t>TF3</w:t>
            </w:r>
          </w:p>
        </w:tc>
        <w:tc>
          <w:tcPr>
            <w:tcW w:w="1560" w:type="dxa"/>
            <w:tcBorders>
              <w:top w:val="nil"/>
              <w:left w:val="nil"/>
              <w:bottom w:val="single" w:sz="8" w:space="0" w:color="auto"/>
              <w:right w:val="single" w:sz="8" w:space="0" w:color="auto"/>
            </w:tcBorders>
            <w:shd w:val="clear" w:color="auto" w:fill="auto"/>
            <w:noWrap/>
            <w:vAlign w:val="center"/>
            <w:hideMark/>
          </w:tcPr>
          <w:p w14:paraId="0F572901" w14:textId="77777777" w:rsidR="00C623DD" w:rsidRPr="00C623DD" w:rsidRDefault="00C623DD" w:rsidP="00C623DD">
            <w:pPr>
              <w:spacing w:after="0" w:line="240" w:lineRule="auto"/>
              <w:jc w:val="right"/>
              <w:rPr>
                <w:rFonts w:ascii="Calibri" w:eastAsia="Times New Roman" w:hAnsi="Calibri" w:cs="Calibri"/>
                <w:color w:val="006400"/>
                <w:kern w:val="0"/>
                <w:sz w:val="18"/>
                <w:szCs w:val="18"/>
                <w:lang w:eastAsia="en-IN"/>
                <w14:ligatures w14:val="none"/>
              </w:rPr>
            </w:pPr>
            <w:r w:rsidRPr="00C623DD">
              <w:rPr>
                <w:rFonts w:ascii="Calibri" w:eastAsia="Times New Roman" w:hAnsi="Calibri" w:cs="Calibri"/>
                <w:color w:val="006400"/>
                <w:kern w:val="0"/>
                <w:sz w:val="18"/>
                <w:szCs w:val="18"/>
                <w:lang w:eastAsia="en-IN"/>
                <w14:ligatures w14:val="none"/>
              </w:rPr>
              <w:t>2.123</w:t>
            </w:r>
          </w:p>
        </w:tc>
      </w:tr>
      <w:tr w:rsidR="00C623DD" w:rsidRPr="00C623DD" w14:paraId="210850FE" w14:textId="77777777" w:rsidTr="004C6816">
        <w:trPr>
          <w:trHeight w:val="249"/>
        </w:trPr>
        <w:tc>
          <w:tcPr>
            <w:tcW w:w="1560" w:type="dxa"/>
            <w:tcBorders>
              <w:top w:val="nil"/>
              <w:left w:val="single" w:sz="8" w:space="0" w:color="auto"/>
              <w:bottom w:val="single" w:sz="8" w:space="0" w:color="auto"/>
              <w:right w:val="single" w:sz="8" w:space="0" w:color="auto"/>
            </w:tcBorders>
            <w:shd w:val="clear" w:color="000000" w:fill="555555"/>
            <w:noWrap/>
            <w:vAlign w:val="center"/>
            <w:hideMark/>
          </w:tcPr>
          <w:p w14:paraId="5603AA46" w14:textId="77777777" w:rsidR="00C623DD" w:rsidRPr="00C623DD" w:rsidRDefault="00C623DD" w:rsidP="00C623DD">
            <w:pPr>
              <w:spacing w:after="0" w:line="240" w:lineRule="auto"/>
              <w:rPr>
                <w:rFonts w:ascii="Calibri" w:eastAsia="Times New Roman" w:hAnsi="Calibri" w:cs="Calibri"/>
                <w:color w:val="FFFFFF"/>
                <w:kern w:val="0"/>
                <w:sz w:val="18"/>
                <w:szCs w:val="18"/>
                <w:lang w:eastAsia="en-IN"/>
                <w14:ligatures w14:val="none"/>
              </w:rPr>
            </w:pPr>
            <w:r w:rsidRPr="00C623DD">
              <w:rPr>
                <w:rFonts w:ascii="Calibri" w:eastAsia="Times New Roman" w:hAnsi="Calibri" w:cs="Calibri"/>
                <w:color w:val="FFFFFF"/>
                <w:kern w:val="0"/>
                <w:sz w:val="18"/>
                <w:szCs w:val="18"/>
                <w:lang w:eastAsia="en-IN"/>
                <w14:ligatures w14:val="none"/>
              </w:rPr>
              <w:t>IP3</w:t>
            </w:r>
          </w:p>
        </w:tc>
        <w:tc>
          <w:tcPr>
            <w:tcW w:w="1560" w:type="dxa"/>
            <w:tcBorders>
              <w:top w:val="nil"/>
              <w:left w:val="nil"/>
              <w:bottom w:val="single" w:sz="8" w:space="0" w:color="auto"/>
              <w:right w:val="single" w:sz="8" w:space="0" w:color="auto"/>
            </w:tcBorders>
            <w:shd w:val="clear" w:color="auto" w:fill="auto"/>
            <w:noWrap/>
            <w:vAlign w:val="center"/>
            <w:hideMark/>
          </w:tcPr>
          <w:p w14:paraId="65A812F9" w14:textId="77777777" w:rsidR="00C623DD" w:rsidRPr="00C623DD" w:rsidRDefault="00C623DD" w:rsidP="00C623DD">
            <w:pPr>
              <w:spacing w:after="0" w:line="240" w:lineRule="auto"/>
              <w:jc w:val="right"/>
              <w:rPr>
                <w:rFonts w:ascii="Calibri" w:eastAsia="Times New Roman" w:hAnsi="Calibri" w:cs="Calibri"/>
                <w:color w:val="006400"/>
                <w:kern w:val="0"/>
                <w:sz w:val="18"/>
                <w:szCs w:val="18"/>
                <w:lang w:eastAsia="en-IN"/>
                <w14:ligatures w14:val="none"/>
              </w:rPr>
            </w:pPr>
            <w:r w:rsidRPr="00C623DD">
              <w:rPr>
                <w:rFonts w:ascii="Calibri" w:eastAsia="Times New Roman" w:hAnsi="Calibri" w:cs="Calibri"/>
                <w:color w:val="006400"/>
                <w:kern w:val="0"/>
                <w:sz w:val="18"/>
                <w:szCs w:val="18"/>
                <w:lang w:eastAsia="en-IN"/>
                <w14:ligatures w14:val="none"/>
              </w:rPr>
              <w:t>1.95</w:t>
            </w:r>
          </w:p>
        </w:tc>
        <w:tc>
          <w:tcPr>
            <w:tcW w:w="1560" w:type="dxa"/>
            <w:tcBorders>
              <w:top w:val="nil"/>
              <w:left w:val="nil"/>
              <w:bottom w:val="single" w:sz="8" w:space="0" w:color="auto"/>
              <w:right w:val="single" w:sz="8" w:space="0" w:color="auto"/>
            </w:tcBorders>
            <w:shd w:val="clear" w:color="000000" w:fill="555555"/>
            <w:noWrap/>
            <w:vAlign w:val="center"/>
            <w:hideMark/>
          </w:tcPr>
          <w:p w14:paraId="7BECC899" w14:textId="77777777" w:rsidR="00C623DD" w:rsidRPr="00C623DD" w:rsidRDefault="00C623DD" w:rsidP="00C623DD">
            <w:pPr>
              <w:spacing w:after="0" w:line="240" w:lineRule="auto"/>
              <w:rPr>
                <w:rFonts w:ascii="Calibri" w:eastAsia="Times New Roman" w:hAnsi="Calibri" w:cs="Calibri"/>
                <w:color w:val="FFFFFF"/>
                <w:kern w:val="0"/>
                <w:sz w:val="18"/>
                <w:szCs w:val="18"/>
                <w:lang w:eastAsia="en-IN"/>
                <w14:ligatures w14:val="none"/>
              </w:rPr>
            </w:pPr>
            <w:r w:rsidRPr="00C623DD">
              <w:rPr>
                <w:rFonts w:ascii="Calibri" w:eastAsia="Times New Roman" w:hAnsi="Calibri" w:cs="Calibri"/>
                <w:color w:val="FFFFFF"/>
                <w:kern w:val="0"/>
                <w:sz w:val="18"/>
                <w:szCs w:val="18"/>
                <w:lang w:eastAsia="en-IN"/>
                <w14:ligatures w14:val="none"/>
              </w:rPr>
              <w:t>TF3</w:t>
            </w:r>
          </w:p>
        </w:tc>
        <w:tc>
          <w:tcPr>
            <w:tcW w:w="1560" w:type="dxa"/>
            <w:tcBorders>
              <w:top w:val="nil"/>
              <w:left w:val="nil"/>
              <w:bottom w:val="single" w:sz="8" w:space="0" w:color="auto"/>
              <w:right w:val="single" w:sz="8" w:space="0" w:color="auto"/>
            </w:tcBorders>
            <w:shd w:val="clear" w:color="000000" w:fill="90EE90"/>
            <w:noWrap/>
            <w:vAlign w:val="center"/>
            <w:hideMark/>
          </w:tcPr>
          <w:p w14:paraId="45D8963C" w14:textId="77777777" w:rsidR="00C623DD" w:rsidRPr="00C623DD" w:rsidRDefault="00C623DD" w:rsidP="00C623DD">
            <w:pPr>
              <w:spacing w:after="0" w:line="240" w:lineRule="auto"/>
              <w:jc w:val="right"/>
              <w:rPr>
                <w:rFonts w:ascii="Calibri" w:eastAsia="Times New Roman" w:hAnsi="Calibri" w:cs="Calibri"/>
                <w:color w:val="006400"/>
                <w:kern w:val="0"/>
                <w:sz w:val="18"/>
                <w:szCs w:val="18"/>
                <w:lang w:eastAsia="en-IN"/>
                <w14:ligatures w14:val="none"/>
              </w:rPr>
            </w:pPr>
            <w:r w:rsidRPr="00C623DD">
              <w:rPr>
                <w:rFonts w:ascii="Calibri" w:eastAsia="Times New Roman" w:hAnsi="Calibri" w:cs="Calibri"/>
                <w:color w:val="006400"/>
                <w:kern w:val="0"/>
                <w:sz w:val="18"/>
                <w:szCs w:val="18"/>
                <w:lang w:eastAsia="en-IN"/>
                <w14:ligatures w14:val="none"/>
              </w:rPr>
              <w:t>1.899</w:t>
            </w:r>
          </w:p>
        </w:tc>
      </w:tr>
      <w:tr w:rsidR="00C623DD" w:rsidRPr="00C623DD" w14:paraId="1FFCBCC9" w14:textId="77777777" w:rsidTr="004C6816">
        <w:trPr>
          <w:trHeight w:val="249"/>
        </w:trPr>
        <w:tc>
          <w:tcPr>
            <w:tcW w:w="1560" w:type="dxa"/>
            <w:tcBorders>
              <w:top w:val="nil"/>
              <w:left w:val="single" w:sz="8" w:space="0" w:color="auto"/>
              <w:bottom w:val="single" w:sz="8" w:space="0" w:color="auto"/>
              <w:right w:val="single" w:sz="8" w:space="0" w:color="auto"/>
            </w:tcBorders>
            <w:shd w:val="clear" w:color="000000" w:fill="555555"/>
            <w:noWrap/>
            <w:vAlign w:val="center"/>
            <w:hideMark/>
          </w:tcPr>
          <w:p w14:paraId="5717E7E7" w14:textId="77777777" w:rsidR="00C623DD" w:rsidRPr="00C623DD" w:rsidRDefault="00C623DD" w:rsidP="00C623DD">
            <w:pPr>
              <w:spacing w:after="0" w:line="240" w:lineRule="auto"/>
              <w:rPr>
                <w:rFonts w:ascii="Calibri" w:eastAsia="Times New Roman" w:hAnsi="Calibri" w:cs="Calibri"/>
                <w:color w:val="FFFFFF"/>
                <w:kern w:val="0"/>
                <w:sz w:val="18"/>
                <w:szCs w:val="18"/>
                <w:lang w:eastAsia="en-IN"/>
                <w14:ligatures w14:val="none"/>
              </w:rPr>
            </w:pPr>
            <w:r w:rsidRPr="00C623DD">
              <w:rPr>
                <w:rFonts w:ascii="Calibri" w:eastAsia="Times New Roman" w:hAnsi="Calibri" w:cs="Calibri"/>
                <w:color w:val="FFFFFF"/>
                <w:kern w:val="0"/>
                <w:sz w:val="18"/>
                <w:szCs w:val="18"/>
                <w:lang w:eastAsia="en-IN"/>
                <w14:ligatures w14:val="none"/>
              </w:rPr>
              <w:t>IP3</w:t>
            </w:r>
          </w:p>
        </w:tc>
        <w:tc>
          <w:tcPr>
            <w:tcW w:w="1560" w:type="dxa"/>
            <w:tcBorders>
              <w:top w:val="nil"/>
              <w:left w:val="nil"/>
              <w:bottom w:val="single" w:sz="8" w:space="0" w:color="auto"/>
              <w:right w:val="single" w:sz="8" w:space="0" w:color="auto"/>
            </w:tcBorders>
            <w:shd w:val="clear" w:color="000000" w:fill="90EE90"/>
            <w:noWrap/>
            <w:vAlign w:val="center"/>
            <w:hideMark/>
          </w:tcPr>
          <w:p w14:paraId="4B287BA2" w14:textId="77777777" w:rsidR="00C623DD" w:rsidRPr="00C623DD" w:rsidRDefault="00C623DD" w:rsidP="00C623DD">
            <w:pPr>
              <w:spacing w:after="0" w:line="240" w:lineRule="auto"/>
              <w:jc w:val="right"/>
              <w:rPr>
                <w:rFonts w:ascii="Calibri" w:eastAsia="Times New Roman" w:hAnsi="Calibri" w:cs="Calibri"/>
                <w:color w:val="006400"/>
                <w:kern w:val="0"/>
                <w:sz w:val="18"/>
                <w:szCs w:val="18"/>
                <w:lang w:eastAsia="en-IN"/>
                <w14:ligatures w14:val="none"/>
              </w:rPr>
            </w:pPr>
            <w:r w:rsidRPr="00C623DD">
              <w:rPr>
                <w:rFonts w:ascii="Calibri" w:eastAsia="Times New Roman" w:hAnsi="Calibri" w:cs="Calibri"/>
                <w:color w:val="006400"/>
                <w:kern w:val="0"/>
                <w:sz w:val="18"/>
                <w:szCs w:val="18"/>
                <w:lang w:eastAsia="en-IN"/>
                <w14:ligatures w14:val="none"/>
              </w:rPr>
              <w:t>1.88</w:t>
            </w:r>
          </w:p>
        </w:tc>
        <w:tc>
          <w:tcPr>
            <w:tcW w:w="1560" w:type="dxa"/>
            <w:tcBorders>
              <w:top w:val="nil"/>
              <w:left w:val="nil"/>
              <w:bottom w:val="single" w:sz="8" w:space="0" w:color="auto"/>
              <w:right w:val="single" w:sz="8" w:space="0" w:color="auto"/>
            </w:tcBorders>
            <w:shd w:val="clear" w:color="000000" w:fill="555555"/>
            <w:noWrap/>
            <w:vAlign w:val="center"/>
            <w:hideMark/>
          </w:tcPr>
          <w:p w14:paraId="6B1BD336" w14:textId="77777777" w:rsidR="00C623DD" w:rsidRPr="00C623DD" w:rsidRDefault="00C623DD" w:rsidP="00C623DD">
            <w:pPr>
              <w:spacing w:after="0" w:line="240" w:lineRule="auto"/>
              <w:rPr>
                <w:rFonts w:ascii="Calibri" w:eastAsia="Times New Roman" w:hAnsi="Calibri" w:cs="Calibri"/>
                <w:color w:val="FFFFFF"/>
                <w:kern w:val="0"/>
                <w:sz w:val="18"/>
                <w:szCs w:val="18"/>
                <w:lang w:eastAsia="en-IN"/>
                <w14:ligatures w14:val="none"/>
              </w:rPr>
            </w:pPr>
            <w:r w:rsidRPr="00C623DD">
              <w:rPr>
                <w:rFonts w:ascii="Calibri" w:eastAsia="Times New Roman" w:hAnsi="Calibri" w:cs="Calibri"/>
                <w:color w:val="FFFFFF"/>
                <w:kern w:val="0"/>
                <w:sz w:val="18"/>
                <w:szCs w:val="18"/>
                <w:lang w:eastAsia="en-IN"/>
                <w14:ligatures w14:val="none"/>
              </w:rPr>
              <w:t>W1</w:t>
            </w:r>
          </w:p>
        </w:tc>
        <w:tc>
          <w:tcPr>
            <w:tcW w:w="1560" w:type="dxa"/>
            <w:tcBorders>
              <w:top w:val="nil"/>
              <w:left w:val="nil"/>
              <w:bottom w:val="single" w:sz="8" w:space="0" w:color="auto"/>
              <w:right w:val="single" w:sz="8" w:space="0" w:color="auto"/>
            </w:tcBorders>
            <w:shd w:val="clear" w:color="auto" w:fill="auto"/>
            <w:noWrap/>
            <w:vAlign w:val="center"/>
            <w:hideMark/>
          </w:tcPr>
          <w:p w14:paraId="2582A4E5" w14:textId="77777777" w:rsidR="00C623DD" w:rsidRPr="00C623DD" w:rsidRDefault="00C623DD" w:rsidP="00C623DD">
            <w:pPr>
              <w:spacing w:after="0" w:line="240" w:lineRule="auto"/>
              <w:jc w:val="right"/>
              <w:rPr>
                <w:rFonts w:ascii="Calibri" w:eastAsia="Times New Roman" w:hAnsi="Calibri" w:cs="Calibri"/>
                <w:color w:val="006400"/>
                <w:kern w:val="0"/>
                <w:sz w:val="18"/>
                <w:szCs w:val="18"/>
                <w:lang w:eastAsia="en-IN"/>
                <w14:ligatures w14:val="none"/>
              </w:rPr>
            </w:pPr>
            <w:r w:rsidRPr="00C623DD">
              <w:rPr>
                <w:rFonts w:ascii="Calibri" w:eastAsia="Times New Roman" w:hAnsi="Calibri" w:cs="Calibri"/>
                <w:color w:val="006400"/>
                <w:kern w:val="0"/>
                <w:sz w:val="18"/>
                <w:szCs w:val="18"/>
                <w:lang w:eastAsia="en-IN"/>
                <w14:ligatures w14:val="none"/>
              </w:rPr>
              <w:t>2.376</w:t>
            </w:r>
          </w:p>
        </w:tc>
      </w:tr>
      <w:tr w:rsidR="00C623DD" w:rsidRPr="00C623DD" w14:paraId="7A16D837" w14:textId="77777777" w:rsidTr="004C6816">
        <w:trPr>
          <w:trHeight w:val="249"/>
        </w:trPr>
        <w:tc>
          <w:tcPr>
            <w:tcW w:w="1560" w:type="dxa"/>
            <w:tcBorders>
              <w:top w:val="nil"/>
              <w:left w:val="single" w:sz="8" w:space="0" w:color="auto"/>
              <w:bottom w:val="single" w:sz="8" w:space="0" w:color="auto"/>
              <w:right w:val="single" w:sz="8" w:space="0" w:color="auto"/>
            </w:tcBorders>
            <w:shd w:val="clear" w:color="000000" w:fill="555555"/>
            <w:noWrap/>
            <w:vAlign w:val="center"/>
            <w:hideMark/>
          </w:tcPr>
          <w:p w14:paraId="3DE32B75" w14:textId="77777777" w:rsidR="00C623DD" w:rsidRPr="00C623DD" w:rsidRDefault="00C623DD" w:rsidP="00C623DD">
            <w:pPr>
              <w:spacing w:after="0" w:line="240" w:lineRule="auto"/>
              <w:rPr>
                <w:rFonts w:ascii="Calibri" w:eastAsia="Times New Roman" w:hAnsi="Calibri" w:cs="Calibri"/>
                <w:color w:val="FFFFFF"/>
                <w:kern w:val="0"/>
                <w:sz w:val="18"/>
                <w:szCs w:val="18"/>
                <w:lang w:eastAsia="en-IN"/>
                <w14:ligatures w14:val="none"/>
              </w:rPr>
            </w:pPr>
            <w:r w:rsidRPr="00C623DD">
              <w:rPr>
                <w:rFonts w:ascii="Calibri" w:eastAsia="Times New Roman" w:hAnsi="Calibri" w:cs="Calibri"/>
                <w:color w:val="FFFFFF"/>
                <w:kern w:val="0"/>
                <w:sz w:val="18"/>
                <w:szCs w:val="18"/>
                <w:lang w:eastAsia="en-IN"/>
                <w14:ligatures w14:val="none"/>
              </w:rPr>
              <w:t>PR1</w:t>
            </w:r>
          </w:p>
        </w:tc>
        <w:tc>
          <w:tcPr>
            <w:tcW w:w="1560" w:type="dxa"/>
            <w:tcBorders>
              <w:top w:val="nil"/>
              <w:left w:val="nil"/>
              <w:bottom w:val="single" w:sz="8" w:space="0" w:color="auto"/>
              <w:right w:val="single" w:sz="8" w:space="0" w:color="auto"/>
            </w:tcBorders>
            <w:shd w:val="clear" w:color="auto" w:fill="auto"/>
            <w:noWrap/>
            <w:vAlign w:val="center"/>
            <w:hideMark/>
          </w:tcPr>
          <w:p w14:paraId="4F07096F" w14:textId="77777777" w:rsidR="00C623DD" w:rsidRPr="00C623DD" w:rsidRDefault="00C623DD" w:rsidP="00C623DD">
            <w:pPr>
              <w:spacing w:after="0" w:line="240" w:lineRule="auto"/>
              <w:jc w:val="right"/>
              <w:rPr>
                <w:rFonts w:ascii="Calibri" w:eastAsia="Times New Roman" w:hAnsi="Calibri" w:cs="Calibri"/>
                <w:color w:val="006400"/>
                <w:kern w:val="0"/>
                <w:sz w:val="18"/>
                <w:szCs w:val="18"/>
                <w:lang w:eastAsia="en-IN"/>
                <w14:ligatures w14:val="none"/>
              </w:rPr>
            </w:pPr>
            <w:r w:rsidRPr="00C623DD">
              <w:rPr>
                <w:rFonts w:ascii="Calibri" w:eastAsia="Times New Roman" w:hAnsi="Calibri" w:cs="Calibri"/>
                <w:color w:val="006400"/>
                <w:kern w:val="0"/>
                <w:sz w:val="18"/>
                <w:szCs w:val="18"/>
                <w:lang w:eastAsia="en-IN"/>
                <w14:ligatures w14:val="none"/>
              </w:rPr>
              <w:t>2.019</w:t>
            </w:r>
          </w:p>
        </w:tc>
        <w:tc>
          <w:tcPr>
            <w:tcW w:w="1560" w:type="dxa"/>
            <w:tcBorders>
              <w:top w:val="nil"/>
              <w:left w:val="nil"/>
              <w:bottom w:val="single" w:sz="8" w:space="0" w:color="auto"/>
              <w:right w:val="single" w:sz="8" w:space="0" w:color="auto"/>
            </w:tcBorders>
            <w:shd w:val="clear" w:color="000000" w:fill="555555"/>
            <w:noWrap/>
            <w:vAlign w:val="center"/>
            <w:hideMark/>
          </w:tcPr>
          <w:p w14:paraId="5C01D0AC" w14:textId="77777777" w:rsidR="00C623DD" w:rsidRPr="00C623DD" w:rsidRDefault="00C623DD" w:rsidP="00C623DD">
            <w:pPr>
              <w:spacing w:after="0" w:line="240" w:lineRule="auto"/>
              <w:rPr>
                <w:rFonts w:ascii="Calibri" w:eastAsia="Times New Roman" w:hAnsi="Calibri" w:cs="Calibri"/>
                <w:color w:val="FFFFFF"/>
                <w:kern w:val="0"/>
                <w:sz w:val="18"/>
                <w:szCs w:val="18"/>
                <w:lang w:eastAsia="en-IN"/>
                <w14:ligatures w14:val="none"/>
              </w:rPr>
            </w:pPr>
            <w:r w:rsidRPr="00C623DD">
              <w:rPr>
                <w:rFonts w:ascii="Calibri" w:eastAsia="Times New Roman" w:hAnsi="Calibri" w:cs="Calibri"/>
                <w:color w:val="FFFFFF"/>
                <w:kern w:val="0"/>
                <w:sz w:val="18"/>
                <w:szCs w:val="18"/>
                <w:lang w:eastAsia="en-IN"/>
                <w14:ligatures w14:val="none"/>
              </w:rPr>
              <w:t>W2</w:t>
            </w:r>
          </w:p>
        </w:tc>
        <w:tc>
          <w:tcPr>
            <w:tcW w:w="1560" w:type="dxa"/>
            <w:tcBorders>
              <w:top w:val="nil"/>
              <w:left w:val="nil"/>
              <w:bottom w:val="single" w:sz="8" w:space="0" w:color="auto"/>
              <w:right w:val="single" w:sz="8" w:space="0" w:color="auto"/>
            </w:tcBorders>
            <w:shd w:val="clear" w:color="000000" w:fill="90EE90"/>
            <w:noWrap/>
            <w:vAlign w:val="center"/>
            <w:hideMark/>
          </w:tcPr>
          <w:p w14:paraId="4CAF3F29" w14:textId="77777777" w:rsidR="00C623DD" w:rsidRPr="00C623DD" w:rsidRDefault="00C623DD" w:rsidP="00C623DD">
            <w:pPr>
              <w:spacing w:after="0" w:line="240" w:lineRule="auto"/>
              <w:jc w:val="right"/>
              <w:rPr>
                <w:rFonts w:ascii="Calibri" w:eastAsia="Times New Roman" w:hAnsi="Calibri" w:cs="Calibri"/>
                <w:color w:val="006400"/>
                <w:kern w:val="0"/>
                <w:sz w:val="18"/>
                <w:szCs w:val="18"/>
                <w:lang w:eastAsia="en-IN"/>
                <w14:ligatures w14:val="none"/>
              </w:rPr>
            </w:pPr>
            <w:r w:rsidRPr="00C623DD">
              <w:rPr>
                <w:rFonts w:ascii="Calibri" w:eastAsia="Times New Roman" w:hAnsi="Calibri" w:cs="Calibri"/>
                <w:color w:val="006400"/>
                <w:kern w:val="0"/>
                <w:sz w:val="18"/>
                <w:szCs w:val="18"/>
                <w:lang w:eastAsia="en-IN"/>
                <w14:ligatures w14:val="none"/>
              </w:rPr>
              <w:t>2.514</w:t>
            </w:r>
          </w:p>
        </w:tc>
      </w:tr>
      <w:tr w:rsidR="00C623DD" w:rsidRPr="00C623DD" w14:paraId="74AFDEE0" w14:textId="77777777" w:rsidTr="004C6816">
        <w:trPr>
          <w:trHeight w:val="249"/>
        </w:trPr>
        <w:tc>
          <w:tcPr>
            <w:tcW w:w="1560" w:type="dxa"/>
            <w:tcBorders>
              <w:top w:val="nil"/>
              <w:left w:val="single" w:sz="8" w:space="0" w:color="auto"/>
              <w:bottom w:val="single" w:sz="8" w:space="0" w:color="auto"/>
              <w:right w:val="single" w:sz="8" w:space="0" w:color="auto"/>
            </w:tcBorders>
            <w:shd w:val="clear" w:color="000000" w:fill="555555"/>
            <w:noWrap/>
            <w:vAlign w:val="center"/>
            <w:hideMark/>
          </w:tcPr>
          <w:p w14:paraId="5971AB64" w14:textId="77777777" w:rsidR="00C623DD" w:rsidRPr="00C623DD" w:rsidRDefault="00C623DD" w:rsidP="00C623DD">
            <w:pPr>
              <w:spacing w:after="0" w:line="240" w:lineRule="auto"/>
              <w:rPr>
                <w:rFonts w:ascii="Calibri" w:eastAsia="Times New Roman" w:hAnsi="Calibri" w:cs="Calibri"/>
                <w:color w:val="FFFFFF"/>
                <w:kern w:val="0"/>
                <w:sz w:val="18"/>
                <w:szCs w:val="18"/>
                <w:lang w:eastAsia="en-IN"/>
                <w14:ligatures w14:val="none"/>
              </w:rPr>
            </w:pPr>
            <w:r w:rsidRPr="00C623DD">
              <w:rPr>
                <w:rFonts w:ascii="Calibri" w:eastAsia="Times New Roman" w:hAnsi="Calibri" w:cs="Calibri"/>
                <w:color w:val="FFFFFF"/>
                <w:kern w:val="0"/>
                <w:sz w:val="18"/>
                <w:szCs w:val="18"/>
                <w:lang w:eastAsia="en-IN"/>
                <w14:ligatures w14:val="none"/>
              </w:rPr>
              <w:t>PR1</w:t>
            </w:r>
          </w:p>
        </w:tc>
        <w:tc>
          <w:tcPr>
            <w:tcW w:w="1560" w:type="dxa"/>
            <w:tcBorders>
              <w:top w:val="nil"/>
              <w:left w:val="nil"/>
              <w:bottom w:val="single" w:sz="8" w:space="0" w:color="auto"/>
              <w:right w:val="single" w:sz="8" w:space="0" w:color="auto"/>
            </w:tcBorders>
            <w:shd w:val="clear" w:color="000000" w:fill="90EE90"/>
            <w:noWrap/>
            <w:vAlign w:val="center"/>
            <w:hideMark/>
          </w:tcPr>
          <w:p w14:paraId="78C90D71" w14:textId="77777777" w:rsidR="00C623DD" w:rsidRPr="00C623DD" w:rsidRDefault="00C623DD" w:rsidP="00C623DD">
            <w:pPr>
              <w:spacing w:after="0" w:line="240" w:lineRule="auto"/>
              <w:jc w:val="right"/>
              <w:rPr>
                <w:rFonts w:ascii="Calibri" w:eastAsia="Times New Roman" w:hAnsi="Calibri" w:cs="Calibri"/>
                <w:color w:val="006400"/>
                <w:kern w:val="0"/>
                <w:sz w:val="18"/>
                <w:szCs w:val="18"/>
                <w:lang w:eastAsia="en-IN"/>
                <w14:ligatures w14:val="none"/>
              </w:rPr>
            </w:pPr>
            <w:r w:rsidRPr="00C623DD">
              <w:rPr>
                <w:rFonts w:ascii="Calibri" w:eastAsia="Times New Roman" w:hAnsi="Calibri" w:cs="Calibri"/>
                <w:color w:val="006400"/>
                <w:kern w:val="0"/>
                <w:sz w:val="18"/>
                <w:szCs w:val="18"/>
                <w:lang w:eastAsia="en-IN"/>
                <w14:ligatures w14:val="none"/>
              </w:rPr>
              <w:t>2.158</w:t>
            </w:r>
          </w:p>
        </w:tc>
        <w:tc>
          <w:tcPr>
            <w:tcW w:w="1560" w:type="dxa"/>
            <w:tcBorders>
              <w:top w:val="nil"/>
              <w:left w:val="nil"/>
              <w:bottom w:val="single" w:sz="8" w:space="0" w:color="auto"/>
              <w:right w:val="single" w:sz="8" w:space="0" w:color="auto"/>
            </w:tcBorders>
            <w:shd w:val="clear" w:color="000000" w:fill="555555"/>
            <w:noWrap/>
            <w:vAlign w:val="center"/>
            <w:hideMark/>
          </w:tcPr>
          <w:p w14:paraId="54159A64" w14:textId="77777777" w:rsidR="00C623DD" w:rsidRPr="00C623DD" w:rsidRDefault="00C623DD" w:rsidP="00C623DD">
            <w:pPr>
              <w:spacing w:after="0" w:line="240" w:lineRule="auto"/>
              <w:rPr>
                <w:rFonts w:ascii="Calibri" w:eastAsia="Times New Roman" w:hAnsi="Calibri" w:cs="Calibri"/>
                <w:color w:val="FFFFFF"/>
                <w:kern w:val="0"/>
                <w:sz w:val="18"/>
                <w:szCs w:val="18"/>
                <w:lang w:eastAsia="en-IN"/>
                <w14:ligatures w14:val="none"/>
              </w:rPr>
            </w:pPr>
            <w:r w:rsidRPr="00C623DD">
              <w:rPr>
                <w:rFonts w:ascii="Calibri" w:eastAsia="Times New Roman" w:hAnsi="Calibri" w:cs="Calibri"/>
                <w:color w:val="FFFFFF"/>
                <w:kern w:val="0"/>
                <w:sz w:val="18"/>
                <w:szCs w:val="18"/>
                <w:lang w:eastAsia="en-IN"/>
                <w14:ligatures w14:val="none"/>
              </w:rPr>
              <w:t>W3</w:t>
            </w:r>
          </w:p>
        </w:tc>
        <w:tc>
          <w:tcPr>
            <w:tcW w:w="1560" w:type="dxa"/>
            <w:tcBorders>
              <w:top w:val="nil"/>
              <w:left w:val="nil"/>
              <w:bottom w:val="single" w:sz="8" w:space="0" w:color="auto"/>
              <w:right w:val="single" w:sz="8" w:space="0" w:color="auto"/>
            </w:tcBorders>
            <w:shd w:val="clear" w:color="auto" w:fill="auto"/>
            <w:noWrap/>
            <w:vAlign w:val="center"/>
            <w:hideMark/>
          </w:tcPr>
          <w:p w14:paraId="5BD0CF5C" w14:textId="77777777" w:rsidR="00C623DD" w:rsidRPr="00C623DD" w:rsidRDefault="00C623DD" w:rsidP="00C623DD">
            <w:pPr>
              <w:spacing w:after="0" w:line="240" w:lineRule="auto"/>
              <w:jc w:val="right"/>
              <w:rPr>
                <w:rFonts w:ascii="Calibri" w:eastAsia="Times New Roman" w:hAnsi="Calibri" w:cs="Calibri"/>
                <w:color w:val="006400"/>
                <w:kern w:val="0"/>
                <w:sz w:val="18"/>
                <w:szCs w:val="18"/>
                <w:lang w:eastAsia="en-IN"/>
                <w14:ligatures w14:val="none"/>
              </w:rPr>
            </w:pPr>
            <w:r w:rsidRPr="00C623DD">
              <w:rPr>
                <w:rFonts w:ascii="Calibri" w:eastAsia="Times New Roman" w:hAnsi="Calibri" w:cs="Calibri"/>
                <w:color w:val="006400"/>
                <w:kern w:val="0"/>
                <w:sz w:val="18"/>
                <w:szCs w:val="18"/>
                <w:lang w:eastAsia="en-IN"/>
                <w14:ligatures w14:val="none"/>
              </w:rPr>
              <w:t>1.887</w:t>
            </w:r>
          </w:p>
        </w:tc>
      </w:tr>
    </w:tbl>
    <w:p w14:paraId="2C6C8DBB" w14:textId="77777777" w:rsidR="003B5178" w:rsidRDefault="003B5178" w:rsidP="004C6816">
      <w:pPr>
        <w:pStyle w:val="Heading2"/>
      </w:pPr>
      <w:bookmarkStart w:id="10" w:name="_Toc161786126"/>
    </w:p>
    <w:p w14:paraId="3ED67F1E" w14:textId="77777777" w:rsidR="003B5178" w:rsidRDefault="003B5178" w:rsidP="004C6816">
      <w:pPr>
        <w:pStyle w:val="Heading2"/>
      </w:pPr>
    </w:p>
    <w:p w14:paraId="77020DDA" w14:textId="5B8600B8" w:rsidR="00775BC9" w:rsidRDefault="00746D4F" w:rsidP="004C6816">
      <w:pPr>
        <w:pStyle w:val="Heading2"/>
      </w:pPr>
      <w:r w:rsidRPr="007C2688">
        <w:t>Table 3: Fornell Lar</w:t>
      </w:r>
      <w:r w:rsidR="00FD6200" w:rsidRPr="007C2688">
        <w:t>cker Criterion</w:t>
      </w:r>
      <w:bookmarkEnd w:id="10"/>
    </w:p>
    <w:p w14:paraId="0AFBCABA" w14:textId="77777777" w:rsidR="004C6816" w:rsidRPr="004C6816" w:rsidRDefault="004C6816" w:rsidP="004C6816"/>
    <w:p w14:paraId="7CDAB782" w14:textId="5C653E69" w:rsidR="009A5F20" w:rsidRPr="007C2688" w:rsidRDefault="009A5F20" w:rsidP="009A5F20">
      <w:pPr>
        <w:ind w:left="-851"/>
        <w:rPr>
          <w:rFonts w:cstheme="minorHAnsi"/>
          <w:b/>
          <w:bCs/>
          <w:u w:val="single"/>
        </w:rPr>
      </w:pPr>
      <w:r w:rsidRPr="007C2688">
        <w:rPr>
          <w:rFonts w:cstheme="minorHAnsi"/>
          <w:b/>
          <w:bCs/>
          <w:noProof/>
          <w:u w:val="single"/>
        </w:rPr>
        <w:drawing>
          <wp:inline distT="0" distB="0" distL="0" distR="0" wp14:anchorId="3318371C" wp14:editId="6930740D">
            <wp:extent cx="9950671" cy="2689860"/>
            <wp:effectExtent l="0" t="0" r="0" b="0"/>
            <wp:docPr id="1384440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440047" name=""/>
                    <pic:cNvPicPr/>
                  </pic:nvPicPr>
                  <pic:blipFill>
                    <a:blip r:embed="rId14"/>
                    <a:stretch>
                      <a:fillRect/>
                    </a:stretch>
                  </pic:blipFill>
                  <pic:spPr>
                    <a:xfrm>
                      <a:off x="0" y="0"/>
                      <a:ext cx="10228876" cy="2765064"/>
                    </a:xfrm>
                    <a:prstGeom prst="rect">
                      <a:avLst/>
                    </a:prstGeom>
                  </pic:spPr>
                </pic:pic>
              </a:graphicData>
            </a:graphic>
          </wp:inline>
        </w:drawing>
      </w:r>
    </w:p>
    <w:p w14:paraId="105304F5" w14:textId="77777777" w:rsidR="002F6169" w:rsidRDefault="002F6169" w:rsidP="00D37E78">
      <w:pPr>
        <w:rPr>
          <w:rFonts w:cstheme="minorHAnsi"/>
        </w:rPr>
      </w:pPr>
    </w:p>
    <w:p w14:paraId="16D2674B" w14:textId="163F2AA0" w:rsidR="00D37E78" w:rsidRPr="007C2688" w:rsidRDefault="00D37E78" w:rsidP="00D37E78">
      <w:pPr>
        <w:rPr>
          <w:rFonts w:cstheme="minorHAnsi"/>
        </w:rPr>
      </w:pPr>
      <w:r w:rsidRPr="007C2688">
        <w:rPr>
          <w:rFonts w:cstheme="minorHAnsi"/>
        </w:rPr>
        <w:t xml:space="preserve">The Fornell-Larcker criterion is a measure of discriminant validity used in structural equation </w:t>
      </w:r>
      <w:r w:rsidR="002F6169" w:rsidRPr="007C2688">
        <w:rPr>
          <w:rFonts w:cstheme="minorHAnsi"/>
        </w:rPr>
        <w:t>modelling</w:t>
      </w:r>
      <w:r w:rsidRPr="007C2688">
        <w:rPr>
          <w:rFonts w:cstheme="minorHAnsi"/>
        </w:rPr>
        <w:t xml:space="preserve"> (SEM) to assess whether a construct is distinct from other constructs in the model. It is based on the idea that the average variance extracted (AVE) of a construct should be greater than the squared correlations between that construct and any other construct in the model.</w:t>
      </w:r>
    </w:p>
    <w:p w14:paraId="20D1568E" w14:textId="2A443E59" w:rsidR="00D37E78" w:rsidRPr="007C2688" w:rsidRDefault="00D37E78" w:rsidP="00D37E78">
      <w:pPr>
        <w:rPr>
          <w:rFonts w:cstheme="minorHAnsi"/>
        </w:rPr>
      </w:pPr>
      <w:r w:rsidRPr="007C2688">
        <w:rPr>
          <w:rFonts w:cstheme="minorHAnsi"/>
        </w:rPr>
        <w:t>The table shows the Fornell-Larcker criteria for several constructs. The AVE values are shown on the diagonal of the table, and the squared correlations are shown below the diagonal.</w:t>
      </w:r>
    </w:p>
    <w:p w14:paraId="19F242CE" w14:textId="77777777" w:rsidR="00D37E78" w:rsidRPr="007C2688" w:rsidRDefault="00D37E78" w:rsidP="00D37E78">
      <w:pPr>
        <w:rPr>
          <w:rFonts w:cstheme="minorHAnsi"/>
        </w:rPr>
      </w:pPr>
      <w:r w:rsidRPr="007C2688">
        <w:rPr>
          <w:rFonts w:cstheme="minorHAnsi"/>
        </w:rPr>
        <w:t>Here are some of the key observations from the table:</w:t>
      </w:r>
    </w:p>
    <w:p w14:paraId="7DF99BAB" w14:textId="77777777" w:rsidR="00D37E78" w:rsidRPr="007C2688" w:rsidRDefault="00D37E78" w:rsidP="00D37E78">
      <w:pPr>
        <w:numPr>
          <w:ilvl w:val="0"/>
          <w:numId w:val="7"/>
        </w:numPr>
        <w:rPr>
          <w:rFonts w:cstheme="minorHAnsi"/>
        </w:rPr>
      </w:pPr>
      <w:proofErr w:type="gramStart"/>
      <w:r w:rsidRPr="007C2688">
        <w:rPr>
          <w:rFonts w:cstheme="minorHAnsi"/>
        </w:rPr>
        <w:t>All of</w:t>
      </w:r>
      <w:proofErr w:type="gramEnd"/>
      <w:r w:rsidRPr="007C2688">
        <w:rPr>
          <w:rFonts w:cstheme="minorHAnsi"/>
        </w:rPr>
        <w:t xml:space="preserve"> the AVE values are greater than 0.5, which is generally considered to be a good indication of discriminant validity.</w:t>
      </w:r>
    </w:p>
    <w:p w14:paraId="2877B6A3" w14:textId="19B6E019" w:rsidR="00EF0BBD" w:rsidRPr="005F7A3D" w:rsidRDefault="00D37E78" w:rsidP="009B5525">
      <w:pPr>
        <w:numPr>
          <w:ilvl w:val="0"/>
          <w:numId w:val="7"/>
        </w:numPr>
        <w:rPr>
          <w:rFonts w:cstheme="minorHAnsi"/>
        </w:rPr>
      </w:pPr>
      <w:r w:rsidRPr="005F7A3D">
        <w:rPr>
          <w:rFonts w:cstheme="minorHAnsi"/>
        </w:rPr>
        <w:lastRenderedPageBreak/>
        <w:t>Most of the squared correlations are below the corresponding AVE values, which also supports discriminant validity.</w:t>
      </w:r>
    </w:p>
    <w:p w14:paraId="21971F23" w14:textId="57CAAC2B" w:rsidR="005D7DA9" w:rsidRDefault="00813B6F" w:rsidP="004C6816">
      <w:pPr>
        <w:pStyle w:val="Heading2"/>
      </w:pPr>
      <w:bookmarkStart w:id="11" w:name="_Toc161786127"/>
      <w:r>
        <w:t xml:space="preserve">Table 4: </w:t>
      </w:r>
      <w:r w:rsidR="0072103A" w:rsidRPr="007C2688">
        <w:t>Convergent Validity Measures</w:t>
      </w:r>
      <w:bookmarkEnd w:id="11"/>
    </w:p>
    <w:p w14:paraId="7DDDA60B" w14:textId="77777777" w:rsidR="00860BC0" w:rsidRPr="007C2688" w:rsidRDefault="00860BC0" w:rsidP="00843C5B">
      <w:pPr>
        <w:rPr>
          <w:rFonts w:cstheme="minorHAnsi"/>
          <w:b/>
          <w:bCs/>
          <w:u w:val="single"/>
        </w:rPr>
      </w:pPr>
    </w:p>
    <w:tbl>
      <w:tblPr>
        <w:tblW w:w="12140" w:type="dxa"/>
        <w:tblLook w:val="04A0" w:firstRow="1" w:lastRow="0" w:firstColumn="1" w:lastColumn="0" w:noHBand="0" w:noVBand="1"/>
      </w:tblPr>
      <w:tblGrid>
        <w:gridCol w:w="3140"/>
        <w:gridCol w:w="3040"/>
        <w:gridCol w:w="2000"/>
        <w:gridCol w:w="2240"/>
        <w:gridCol w:w="1720"/>
      </w:tblGrid>
      <w:tr w:rsidR="00EF0BBD" w:rsidRPr="007C2688" w14:paraId="7BFC1745" w14:textId="77777777" w:rsidTr="00EF0BBD">
        <w:trPr>
          <w:trHeight w:val="288"/>
        </w:trPr>
        <w:tc>
          <w:tcPr>
            <w:tcW w:w="3140" w:type="dxa"/>
            <w:tcBorders>
              <w:top w:val="nil"/>
              <w:left w:val="nil"/>
              <w:bottom w:val="nil"/>
              <w:right w:val="nil"/>
            </w:tcBorders>
            <w:shd w:val="clear" w:color="auto" w:fill="auto"/>
            <w:noWrap/>
            <w:vAlign w:val="bottom"/>
            <w:hideMark/>
          </w:tcPr>
          <w:p w14:paraId="1696930A" w14:textId="77777777" w:rsidR="00EF0BBD" w:rsidRPr="007C2688" w:rsidRDefault="00EF0BBD" w:rsidP="00EF0BBD">
            <w:pPr>
              <w:spacing w:after="0" w:line="240" w:lineRule="auto"/>
              <w:rPr>
                <w:rFonts w:eastAsia="Times New Roman" w:cstheme="minorHAnsi"/>
                <w:kern w:val="0"/>
                <w:sz w:val="24"/>
                <w:szCs w:val="24"/>
                <w:lang w:eastAsia="en-IN"/>
                <w14:ligatures w14:val="none"/>
              </w:rPr>
            </w:pPr>
          </w:p>
        </w:tc>
        <w:tc>
          <w:tcPr>
            <w:tcW w:w="3040" w:type="dxa"/>
            <w:tcBorders>
              <w:top w:val="single" w:sz="4" w:space="0" w:color="auto"/>
              <w:left w:val="single" w:sz="4" w:space="0" w:color="auto"/>
              <w:bottom w:val="single" w:sz="4" w:space="0" w:color="auto"/>
              <w:right w:val="single" w:sz="4" w:space="0" w:color="auto"/>
            </w:tcBorders>
            <w:shd w:val="clear" w:color="000000" w:fill="555555"/>
            <w:noWrap/>
            <w:vAlign w:val="bottom"/>
            <w:hideMark/>
          </w:tcPr>
          <w:p w14:paraId="2993ABB8" w14:textId="77777777" w:rsidR="00EF0BBD" w:rsidRPr="007C2688" w:rsidRDefault="00EF0BBD" w:rsidP="00EF0BBD">
            <w:pPr>
              <w:spacing w:after="0" w:line="240" w:lineRule="auto"/>
              <w:jc w:val="right"/>
              <w:rPr>
                <w:rFonts w:eastAsia="Times New Roman" w:cstheme="minorHAnsi"/>
                <w:color w:val="FFFFFF"/>
                <w:kern w:val="0"/>
                <w:lang w:eastAsia="en-IN"/>
                <w14:ligatures w14:val="none"/>
              </w:rPr>
            </w:pPr>
            <w:r w:rsidRPr="007C2688">
              <w:rPr>
                <w:rFonts w:eastAsia="Times New Roman" w:cstheme="minorHAnsi"/>
                <w:color w:val="FFFFFF"/>
                <w:kern w:val="0"/>
                <w:lang w:eastAsia="en-IN"/>
                <w14:ligatures w14:val="none"/>
              </w:rPr>
              <w:t>Composite reliability</w:t>
            </w:r>
          </w:p>
        </w:tc>
        <w:tc>
          <w:tcPr>
            <w:tcW w:w="2000" w:type="dxa"/>
            <w:tcBorders>
              <w:top w:val="single" w:sz="4" w:space="0" w:color="auto"/>
              <w:left w:val="nil"/>
              <w:bottom w:val="single" w:sz="4" w:space="0" w:color="auto"/>
              <w:right w:val="single" w:sz="4" w:space="0" w:color="auto"/>
            </w:tcBorders>
            <w:shd w:val="clear" w:color="000000" w:fill="555555"/>
            <w:noWrap/>
            <w:vAlign w:val="bottom"/>
            <w:hideMark/>
          </w:tcPr>
          <w:p w14:paraId="212F7774" w14:textId="77777777" w:rsidR="00EF0BBD" w:rsidRPr="007C2688" w:rsidRDefault="00EF0BBD" w:rsidP="00EF0BBD">
            <w:pPr>
              <w:spacing w:after="0" w:line="240" w:lineRule="auto"/>
              <w:jc w:val="right"/>
              <w:rPr>
                <w:rFonts w:eastAsia="Times New Roman" w:cstheme="minorHAnsi"/>
                <w:color w:val="FFFFFF"/>
                <w:kern w:val="0"/>
                <w:lang w:eastAsia="en-IN"/>
                <w14:ligatures w14:val="none"/>
              </w:rPr>
            </w:pPr>
            <w:r w:rsidRPr="007C2688">
              <w:rPr>
                <w:rFonts w:eastAsia="Times New Roman" w:cstheme="minorHAnsi"/>
                <w:color w:val="FFFFFF"/>
                <w:kern w:val="0"/>
                <w:lang w:eastAsia="en-IN"/>
                <w14:ligatures w14:val="none"/>
              </w:rPr>
              <w:t>Composite reliability</w:t>
            </w:r>
          </w:p>
        </w:tc>
        <w:tc>
          <w:tcPr>
            <w:tcW w:w="2240" w:type="dxa"/>
            <w:tcBorders>
              <w:top w:val="single" w:sz="4" w:space="0" w:color="auto"/>
              <w:left w:val="nil"/>
              <w:bottom w:val="single" w:sz="4" w:space="0" w:color="auto"/>
              <w:right w:val="single" w:sz="4" w:space="0" w:color="auto"/>
            </w:tcBorders>
            <w:shd w:val="clear" w:color="000000" w:fill="555555"/>
            <w:noWrap/>
            <w:vAlign w:val="bottom"/>
            <w:hideMark/>
          </w:tcPr>
          <w:p w14:paraId="35066D2A" w14:textId="6EA94008" w:rsidR="00EF0BBD" w:rsidRPr="007C2688" w:rsidRDefault="00EF0BBD" w:rsidP="00EF0BBD">
            <w:pPr>
              <w:spacing w:after="0" w:line="240" w:lineRule="auto"/>
              <w:jc w:val="right"/>
              <w:rPr>
                <w:rFonts w:eastAsia="Times New Roman" w:cstheme="minorHAnsi"/>
                <w:color w:val="FFFFFF"/>
                <w:kern w:val="0"/>
                <w:lang w:eastAsia="en-IN"/>
                <w14:ligatures w14:val="none"/>
              </w:rPr>
            </w:pPr>
            <w:r w:rsidRPr="007C2688">
              <w:rPr>
                <w:rFonts w:eastAsia="Times New Roman" w:cstheme="minorHAnsi"/>
                <w:color w:val="FFFFFF"/>
                <w:kern w:val="0"/>
                <w:lang w:eastAsia="en-IN"/>
                <w14:ligatures w14:val="none"/>
              </w:rPr>
              <w:t>Av</w:t>
            </w:r>
            <w:r w:rsidR="006508B5">
              <w:rPr>
                <w:rFonts w:eastAsia="Times New Roman" w:cstheme="minorHAnsi"/>
                <w:color w:val="FFFFFF"/>
                <w:kern w:val="0"/>
                <w:lang w:eastAsia="en-IN"/>
                <w14:ligatures w14:val="none"/>
              </w:rPr>
              <w:t xml:space="preserve">erage </w:t>
            </w:r>
            <w:r w:rsidRPr="007C2688">
              <w:rPr>
                <w:rFonts w:eastAsia="Times New Roman" w:cstheme="minorHAnsi"/>
                <w:color w:val="FFFFFF"/>
                <w:kern w:val="0"/>
                <w:lang w:eastAsia="en-IN"/>
                <w14:ligatures w14:val="none"/>
              </w:rPr>
              <w:t xml:space="preserve">variance extracted </w:t>
            </w:r>
          </w:p>
        </w:tc>
        <w:tc>
          <w:tcPr>
            <w:tcW w:w="1720" w:type="dxa"/>
            <w:tcBorders>
              <w:top w:val="single" w:sz="4" w:space="0" w:color="auto"/>
              <w:left w:val="nil"/>
              <w:bottom w:val="single" w:sz="4" w:space="0" w:color="auto"/>
              <w:right w:val="single" w:sz="4" w:space="0" w:color="auto"/>
            </w:tcBorders>
            <w:shd w:val="clear" w:color="000000" w:fill="555555"/>
            <w:noWrap/>
            <w:vAlign w:val="bottom"/>
            <w:hideMark/>
          </w:tcPr>
          <w:p w14:paraId="5296BDCC" w14:textId="77777777" w:rsidR="00EF0BBD" w:rsidRPr="007C2688" w:rsidRDefault="00EF0BBD" w:rsidP="00EF0BBD">
            <w:pPr>
              <w:spacing w:after="0" w:line="240" w:lineRule="auto"/>
              <w:jc w:val="right"/>
              <w:rPr>
                <w:rFonts w:eastAsia="Times New Roman" w:cstheme="minorHAnsi"/>
                <w:color w:val="FFFFFF"/>
                <w:kern w:val="0"/>
                <w:lang w:eastAsia="en-IN"/>
                <w14:ligatures w14:val="none"/>
              </w:rPr>
            </w:pPr>
            <w:r w:rsidRPr="007C2688">
              <w:rPr>
                <w:rFonts w:eastAsia="Times New Roman" w:cstheme="minorHAnsi"/>
                <w:color w:val="FFFFFF"/>
                <w:kern w:val="0"/>
                <w:lang w:eastAsia="en-IN"/>
                <w14:ligatures w14:val="none"/>
              </w:rPr>
              <w:t>Cronbach's alpha</w:t>
            </w:r>
          </w:p>
        </w:tc>
      </w:tr>
      <w:tr w:rsidR="00EF0BBD" w:rsidRPr="007C2688" w14:paraId="0CD9A023" w14:textId="77777777" w:rsidTr="00EF0BBD">
        <w:trPr>
          <w:trHeight w:val="288"/>
        </w:trPr>
        <w:tc>
          <w:tcPr>
            <w:tcW w:w="3140" w:type="dxa"/>
            <w:tcBorders>
              <w:top w:val="single" w:sz="4" w:space="0" w:color="auto"/>
              <w:left w:val="single" w:sz="4" w:space="0" w:color="auto"/>
              <w:bottom w:val="single" w:sz="4" w:space="0" w:color="auto"/>
              <w:right w:val="single" w:sz="4" w:space="0" w:color="auto"/>
            </w:tcBorders>
            <w:shd w:val="clear" w:color="000000" w:fill="555555"/>
            <w:noWrap/>
            <w:vAlign w:val="bottom"/>
            <w:hideMark/>
          </w:tcPr>
          <w:p w14:paraId="11159BF1" w14:textId="77777777" w:rsidR="00EF0BBD" w:rsidRPr="007C2688" w:rsidRDefault="00EF0BBD" w:rsidP="00EF0BBD">
            <w:pPr>
              <w:spacing w:after="0" w:line="240" w:lineRule="auto"/>
              <w:rPr>
                <w:rFonts w:eastAsia="Times New Roman" w:cstheme="minorHAnsi"/>
                <w:color w:val="FFFFFF"/>
                <w:kern w:val="0"/>
                <w:lang w:eastAsia="en-IN"/>
                <w14:ligatures w14:val="none"/>
              </w:rPr>
            </w:pPr>
            <w:r w:rsidRPr="007C2688">
              <w:rPr>
                <w:rFonts w:eastAsia="Times New Roman" w:cstheme="minorHAnsi"/>
                <w:color w:val="FFFFFF"/>
                <w:kern w:val="0"/>
                <w:lang w:eastAsia="en-IN"/>
                <w14:ligatures w14:val="none"/>
              </w:rPr>
              <w:t>Convenience</w:t>
            </w:r>
          </w:p>
        </w:tc>
        <w:tc>
          <w:tcPr>
            <w:tcW w:w="3040" w:type="dxa"/>
            <w:tcBorders>
              <w:top w:val="nil"/>
              <w:left w:val="nil"/>
              <w:bottom w:val="single" w:sz="4" w:space="0" w:color="auto"/>
              <w:right w:val="single" w:sz="4" w:space="0" w:color="auto"/>
            </w:tcBorders>
            <w:shd w:val="clear" w:color="000000" w:fill="90EE90"/>
            <w:noWrap/>
            <w:vAlign w:val="bottom"/>
            <w:hideMark/>
          </w:tcPr>
          <w:p w14:paraId="050C395B" w14:textId="77777777" w:rsidR="00EF0BBD" w:rsidRPr="007C2688" w:rsidRDefault="00EF0BBD" w:rsidP="00EF0BBD">
            <w:pPr>
              <w:spacing w:after="0" w:line="240" w:lineRule="auto"/>
              <w:jc w:val="right"/>
              <w:rPr>
                <w:rFonts w:eastAsia="Times New Roman" w:cstheme="minorHAnsi"/>
                <w:color w:val="006400"/>
                <w:kern w:val="0"/>
                <w:lang w:eastAsia="en-IN"/>
                <w14:ligatures w14:val="none"/>
              </w:rPr>
            </w:pPr>
            <w:r w:rsidRPr="007C2688">
              <w:rPr>
                <w:rFonts w:eastAsia="Times New Roman" w:cstheme="minorHAnsi"/>
                <w:color w:val="006400"/>
                <w:kern w:val="0"/>
                <w:lang w:eastAsia="en-IN"/>
                <w14:ligatures w14:val="none"/>
              </w:rPr>
              <w:t>0.824</w:t>
            </w:r>
          </w:p>
        </w:tc>
        <w:tc>
          <w:tcPr>
            <w:tcW w:w="2000" w:type="dxa"/>
            <w:tcBorders>
              <w:top w:val="nil"/>
              <w:left w:val="nil"/>
              <w:bottom w:val="single" w:sz="4" w:space="0" w:color="auto"/>
              <w:right w:val="single" w:sz="4" w:space="0" w:color="auto"/>
            </w:tcBorders>
            <w:shd w:val="clear" w:color="000000" w:fill="90EE90"/>
            <w:noWrap/>
            <w:vAlign w:val="bottom"/>
            <w:hideMark/>
          </w:tcPr>
          <w:p w14:paraId="41011281" w14:textId="77777777" w:rsidR="00EF0BBD" w:rsidRPr="007C2688" w:rsidRDefault="00EF0BBD" w:rsidP="00EF0BBD">
            <w:pPr>
              <w:spacing w:after="0" w:line="240" w:lineRule="auto"/>
              <w:jc w:val="right"/>
              <w:rPr>
                <w:rFonts w:eastAsia="Times New Roman" w:cstheme="minorHAnsi"/>
                <w:color w:val="006400"/>
                <w:kern w:val="0"/>
                <w:lang w:eastAsia="en-IN"/>
                <w14:ligatures w14:val="none"/>
              </w:rPr>
            </w:pPr>
            <w:r w:rsidRPr="007C2688">
              <w:rPr>
                <w:rFonts w:eastAsia="Times New Roman" w:cstheme="minorHAnsi"/>
                <w:color w:val="006400"/>
                <w:kern w:val="0"/>
                <w:lang w:eastAsia="en-IN"/>
                <w14:ligatures w14:val="none"/>
              </w:rPr>
              <w:t>0.894</w:t>
            </w:r>
          </w:p>
        </w:tc>
        <w:tc>
          <w:tcPr>
            <w:tcW w:w="2240" w:type="dxa"/>
            <w:tcBorders>
              <w:top w:val="nil"/>
              <w:left w:val="nil"/>
              <w:bottom w:val="single" w:sz="4" w:space="0" w:color="auto"/>
              <w:right w:val="single" w:sz="4" w:space="0" w:color="auto"/>
            </w:tcBorders>
            <w:shd w:val="clear" w:color="000000" w:fill="90EE90"/>
            <w:noWrap/>
            <w:vAlign w:val="bottom"/>
            <w:hideMark/>
          </w:tcPr>
          <w:p w14:paraId="612FAC6A" w14:textId="77777777" w:rsidR="00EF0BBD" w:rsidRPr="007C2688" w:rsidRDefault="00EF0BBD" w:rsidP="00EF0BBD">
            <w:pPr>
              <w:spacing w:after="0" w:line="240" w:lineRule="auto"/>
              <w:jc w:val="right"/>
              <w:rPr>
                <w:rFonts w:eastAsia="Times New Roman" w:cstheme="minorHAnsi"/>
                <w:color w:val="006400"/>
                <w:kern w:val="0"/>
                <w:lang w:eastAsia="en-IN"/>
                <w14:ligatures w14:val="none"/>
              </w:rPr>
            </w:pPr>
            <w:r w:rsidRPr="007C2688">
              <w:rPr>
                <w:rFonts w:eastAsia="Times New Roman" w:cstheme="minorHAnsi"/>
                <w:color w:val="006400"/>
                <w:kern w:val="0"/>
                <w:lang w:eastAsia="en-IN"/>
                <w14:ligatures w14:val="none"/>
              </w:rPr>
              <w:t>0.737</w:t>
            </w:r>
          </w:p>
        </w:tc>
        <w:tc>
          <w:tcPr>
            <w:tcW w:w="1720" w:type="dxa"/>
            <w:tcBorders>
              <w:top w:val="nil"/>
              <w:left w:val="nil"/>
              <w:bottom w:val="single" w:sz="4" w:space="0" w:color="auto"/>
              <w:right w:val="single" w:sz="4" w:space="0" w:color="auto"/>
            </w:tcBorders>
            <w:shd w:val="clear" w:color="000000" w:fill="90EE90"/>
            <w:noWrap/>
            <w:vAlign w:val="bottom"/>
            <w:hideMark/>
          </w:tcPr>
          <w:p w14:paraId="7CF63845" w14:textId="77777777" w:rsidR="00EF0BBD" w:rsidRPr="007C2688" w:rsidRDefault="00EF0BBD" w:rsidP="00EF0BBD">
            <w:pPr>
              <w:spacing w:after="0" w:line="240" w:lineRule="auto"/>
              <w:jc w:val="right"/>
              <w:rPr>
                <w:rFonts w:eastAsia="Times New Roman" w:cstheme="minorHAnsi"/>
                <w:color w:val="006400"/>
                <w:kern w:val="0"/>
                <w:lang w:eastAsia="en-IN"/>
                <w14:ligatures w14:val="none"/>
              </w:rPr>
            </w:pPr>
            <w:r w:rsidRPr="007C2688">
              <w:rPr>
                <w:rFonts w:eastAsia="Times New Roman" w:cstheme="minorHAnsi"/>
                <w:color w:val="006400"/>
                <w:kern w:val="0"/>
                <w:lang w:eastAsia="en-IN"/>
                <w14:ligatures w14:val="none"/>
              </w:rPr>
              <w:t>0.821</w:t>
            </w:r>
          </w:p>
        </w:tc>
      </w:tr>
      <w:tr w:rsidR="00EF0BBD" w:rsidRPr="007C2688" w14:paraId="005CD9C5" w14:textId="77777777" w:rsidTr="00EF0BBD">
        <w:trPr>
          <w:trHeight w:val="288"/>
        </w:trPr>
        <w:tc>
          <w:tcPr>
            <w:tcW w:w="3140" w:type="dxa"/>
            <w:tcBorders>
              <w:top w:val="nil"/>
              <w:left w:val="single" w:sz="4" w:space="0" w:color="auto"/>
              <w:bottom w:val="single" w:sz="4" w:space="0" w:color="auto"/>
              <w:right w:val="single" w:sz="4" w:space="0" w:color="auto"/>
            </w:tcBorders>
            <w:shd w:val="clear" w:color="000000" w:fill="555555"/>
            <w:noWrap/>
            <w:vAlign w:val="bottom"/>
            <w:hideMark/>
          </w:tcPr>
          <w:p w14:paraId="13E115F1" w14:textId="77777777" w:rsidR="00EF0BBD" w:rsidRPr="007C2688" w:rsidRDefault="00EF0BBD" w:rsidP="00EF0BBD">
            <w:pPr>
              <w:spacing w:after="0" w:line="240" w:lineRule="auto"/>
              <w:rPr>
                <w:rFonts w:eastAsia="Times New Roman" w:cstheme="minorHAnsi"/>
                <w:color w:val="FFFFFF"/>
                <w:kern w:val="0"/>
                <w:lang w:eastAsia="en-IN"/>
                <w14:ligatures w14:val="none"/>
              </w:rPr>
            </w:pPr>
            <w:r w:rsidRPr="007C2688">
              <w:rPr>
                <w:rFonts w:eastAsia="Times New Roman" w:cstheme="minorHAnsi"/>
                <w:color w:val="FFFFFF"/>
                <w:kern w:val="0"/>
                <w:lang w:eastAsia="en-IN"/>
                <w14:ligatures w14:val="none"/>
              </w:rPr>
              <w:t>Disconfirmation Showrooming</w:t>
            </w:r>
          </w:p>
        </w:tc>
        <w:tc>
          <w:tcPr>
            <w:tcW w:w="3040" w:type="dxa"/>
            <w:tcBorders>
              <w:top w:val="nil"/>
              <w:left w:val="nil"/>
              <w:bottom w:val="single" w:sz="4" w:space="0" w:color="auto"/>
              <w:right w:val="single" w:sz="4" w:space="0" w:color="auto"/>
            </w:tcBorders>
            <w:shd w:val="clear" w:color="auto" w:fill="auto"/>
            <w:noWrap/>
            <w:vAlign w:val="bottom"/>
            <w:hideMark/>
          </w:tcPr>
          <w:p w14:paraId="3D136D02" w14:textId="77777777" w:rsidR="00EF0BBD" w:rsidRPr="007C2688" w:rsidRDefault="00EF0BBD" w:rsidP="00EF0BBD">
            <w:pPr>
              <w:spacing w:after="0" w:line="240" w:lineRule="auto"/>
              <w:jc w:val="right"/>
              <w:rPr>
                <w:rFonts w:eastAsia="Times New Roman" w:cstheme="minorHAnsi"/>
                <w:color w:val="006400"/>
                <w:kern w:val="0"/>
                <w:lang w:eastAsia="en-IN"/>
                <w14:ligatures w14:val="none"/>
              </w:rPr>
            </w:pPr>
            <w:r w:rsidRPr="007C2688">
              <w:rPr>
                <w:rFonts w:eastAsia="Times New Roman" w:cstheme="minorHAnsi"/>
                <w:color w:val="006400"/>
                <w:kern w:val="0"/>
                <w:lang w:eastAsia="en-IN"/>
                <w14:ligatures w14:val="none"/>
              </w:rPr>
              <w:t>0.845</w:t>
            </w:r>
          </w:p>
        </w:tc>
        <w:tc>
          <w:tcPr>
            <w:tcW w:w="2000" w:type="dxa"/>
            <w:tcBorders>
              <w:top w:val="nil"/>
              <w:left w:val="nil"/>
              <w:bottom w:val="single" w:sz="4" w:space="0" w:color="auto"/>
              <w:right w:val="single" w:sz="4" w:space="0" w:color="auto"/>
            </w:tcBorders>
            <w:shd w:val="clear" w:color="auto" w:fill="auto"/>
            <w:noWrap/>
            <w:vAlign w:val="bottom"/>
            <w:hideMark/>
          </w:tcPr>
          <w:p w14:paraId="2D49B0E2" w14:textId="77777777" w:rsidR="00EF0BBD" w:rsidRPr="007C2688" w:rsidRDefault="00EF0BBD" w:rsidP="00EF0BBD">
            <w:pPr>
              <w:spacing w:after="0" w:line="240" w:lineRule="auto"/>
              <w:jc w:val="right"/>
              <w:rPr>
                <w:rFonts w:eastAsia="Times New Roman" w:cstheme="minorHAnsi"/>
                <w:color w:val="006400"/>
                <w:kern w:val="0"/>
                <w:lang w:eastAsia="en-IN"/>
                <w14:ligatures w14:val="none"/>
              </w:rPr>
            </w:pPr>
            <w:r w:rsidRPr="007C2688">
              <w:rPr>
                <w:rFonts w:eastAsia="Times New Roman" w:cstheme="minorHAnsi"/>
                <w:color w:val="006400"/>
                <w:kern w:val="0"/>
                <w:lang w:eastAsia="en-IN"/>
                <w14:ligatures w14:val="none"/>
              </w:rPr>
              <w:t>0.856</w:t>
            </w:r>
          </w:p>
        </w:tc>
        <w:tc>
          <w:tcPr>
            <w:tcW w:w="2240" w:type="dxa"/>
            <w:tcBorders>
              <w:top w:val="nil"/>
              <w:left w:val="nil"/>
              <w:bottom w:val="single" w:sz="4" w:space="0" w:color="auto"/>
              <w:right w:val="single" w:sz="4" w:space="0" w:color="auto"/>
            </w:tcBorders>
            <w:shd w:val="clear" w:color="auto" w:fill="auto"/>
            <w:noWrap/>
            <w:vAlign w:val="bottom"/>
            <w:hideMark/>
          </w:tcPr>
          <w:p w14:paraId="7F1388B1" w14:textId="77777777" w:rsidR="00EF0BBD" w:rsidRPr="007C2688" w:rsidRDefault="00EF0BBD" w:rsidP="00EF0BBD">
            <w:pPr>
              <w:spacing w:after="0" w:line="240" w:lineRule="auto"/>
              <w:jc w:val="right"/>
              <w:rPr>
                <w:rFonts w:eastAsia="Times New Roman" w:cstheme="minorHAnsi"/>
                <w:color w:val="8B0000"/>
                <w:kern w:val="0"/>
                <w:lang w:eastAsia="en-IN"/>
                <w14:ligatures w14:val="none"/>
              </w:rPr>
            </w:pPr>
            <w:r w:rsidRPr="007C2688">
              <w:rPr>
                <w:rFonts w:eastAsia="Times New Roman" w:cstheme="minorHAnsi"/>
                <w:color w:val="8B0000"/>
                <w:kern w:val="0"/>
                <w:lang w:eastAsia="en-IN"/>
                <w14:ligatures w14:val="none"/>
              </w:rPr>
              <w:t>0.367</w:t>
            </w:r>
          </w:p>
        </w:tc>
        <w:tc>
          <w:tcPr>
            <w:tcW w:w="1720" w:type="dxa"/>
            <w:tcBorders>
              <w:top w:val="nil"/>
              <w:left w:val="nil"/>
              <w:bottom w:val="single" w:sz="4" w:space="0" w:color="auto"/>
              <w:right w:val="single" w:sz="4" w:space="0" w:color="auto"/>
            </w:tcBorders>
            <w:shd w:val="clear" w:color="auto" w:fill="auto"/>
            <w:noWrap/>
            <w:vAlign w:val="bottom"/>
            <w:hideMark/>
          </w:tcPr>
          <w:p w14:paraId="2B6FF027" w14:textId="77777777" w:rsidR="00EF0BBD" w:rsidRPr="007C2688" w:rsidRDefault="00EF0BBD" w:rsidP="00EF0BBD">
            <w:pPr>
              <w:spacing w:after="0" w:line="240" w:lineRule="auto"/>
              <w:jc w:val="right"/>
              <w:rPr>
                <w:rFonts w:eastAsia="Times New Roman" w:cstheme="minorHAnsi"/>
                <w:color w:val="006400"/>
                <w:kern w:val="0"/>
                <w:lang w:eastAsia="en-IN"/>
                <w14:ligatures w14:val="none"/>
              </w:rPr>
            </w:pPr>
            <w:r w:rsidRPr="007C2688">
              <w:rPr>
                <w:rFonts w:eastAsia="Times New Roman" w:cstheme="minorHAnsi"/>
                <w:color w:val="006400"/>
                <w:kern w:val="0"/>
                <w:lang w:eastAsia="en-IN"/>
                <w14:ligatures w14:val="none"/>
              </w:rPr>
              <w:t>0.818</w:t>
            </w:r>
          </w:p>
        </w:tc>
      </w:tr>
      <w:tr w:rsidR="00EF0BBD" w:rsidRPr="007C2688" w14:paraId="2BC93990" w14:textId="77777777" w:rsidTr="00EF0BBD">
        <w:trPr>
          <w:trHeight w:val="288"/>
        </w:trPr>
        <w:tc>
          <w:tcPr>
            <w:tcW w:w="3140" w:type="dxa"/>
            <w:tcBorders>
              <w:top w:val="nil"/>
              <w:left w:val="single" w:sz="4" w:space="0" w:color="auto"/>
              <w:bottom w:val="single" w:sz="4" w:space="0" w:color="auto"/>
              <w:right w:val="single" w:sz="4" w:space="0" w:color="auto"/>
            </w:tcBorders>
            <w:shd w:val="clear" w:color="000000" w:fill="555555"/>
            <w:noWrap/>
            <w:vAlign w:val="bottom"/>
            <w:hideMark/>
          </w:tcPr>
          <w:p w14:paraId="051B06A1" w14:textId="77777777" w:rsidR="00EF0BBD" w:rsidRPr="007C2688" w:rsidRDefault="00EF0BBD" w:rsidP="00EF0BBD">
            <w:pPr>
              <w:spacing w:after="0" w:line="240" w:lineRule="auto"/>
              <w:rPr>
                <w:rFonts w:eastAsia="Times New Roman" w:cstheme="minorHAnsi"/>
                <w:color w:val="FFFFFF"/>
                <w:kern w:val="0"/>
                <w:lang w:eastAsia="en-IN"/>
                <w14:ligatures w14:val="none"/>
              </w:rPr>
            </w:pPr>
            <w:r w:rsidRPr="007C2688">
              <w:rPr>
                <w:rFonts w:eastAsia="Times New Roman" w:cstheme="minorHAnsi"/>
                <w:color w:val="FFFFFF"/>
                <w:kern w:val="0"/>
                <w:lang w:eastAsia="en-IN"/>
                <w14:ligatures w14:val="none"/>
              </w:rPr>
              <w:t>Expectation Webrooming</w:t>
            </w:r>
          </w:p>
        </w:tc>
        <w:tc>
          <w:tcPr>
            <w:tcW w:w="3040" w:type="dxa"/>
            <w:tcBorders>
              <w:top w:val="nil"/>
              <w:left w:val="nil"/>
              <w:bottom w:val="single" w:sz="4" w:space="0" w:color="auto"/>
              <w:right w:val="single" w:sz="4" w:space="0" w:color="auto"/>
            </w:tcBorders>
            <w:shd w:val="clear" w:color="000000" w:fill="90EE90"/>
            <w:noWrap/>
            <w:vAlign w:val="bottom"/>
            <w:hideMark/>
          </w:tcPr>
          <w:p w14:paraId="78D9FA78" w14:textId="77777777" w:rsidR="00EF0BBD" w:rsidRPr="007C2688" w:rsidRDefault="00EF0BBD" w:rsidP="00EF0BBD">
            <w:pPr>
              <w:spacing w:after="0" w:line="240" w:lineRule="auto"/>
              <w:jc w:val="right"/>
              <w:rPr>
                <w:rFonts w:eastAsia="Times New Roman" w:cstheme="minorHAnsi"/>
                <w:color w:val="006400"/>
                <w:kern w:val="0"/>
                <w:lang w:eastAsia="en-IN"/>
                <w14:ligatures w14:val="none"/>
              </w:rPr>
            </w:pPr>
            <w:r w:rsidRPr="007C2688">
              <w:rPr>
                <w:rFonts w:eastAsia="Times New Roman" w:cstheme="minorHAnsi"/>
                <w:color w:val="006400"/>
                <w:kern w:val="0"/>
                <w:lang w:eastAsia="en-IN"/>
                <w14:ligatures w14:val="none"/>
              </w:rPr>
              <w:t>0.856</w:t>
            </w:r>
          </w:p>
        </w:tc>
        <w:tc>
          <w:tcPr>
            <w:tcW w:w="2000" w:type="dxa"/>
            <w:tcBorders>
              <w:top w:val="nil"/>
              <w:left w:val="nil"/>
              <w:bottom w:val="single" w:sz="4" w:space="0" w:color="auto"/>
              <w:right w:val="single" w:sz="4" w:space="0" w:color="auto"/>
            </w:tcBorders>
            <w:shd w:val="clear" w:color="000000" w:fill="90EE90"/>
            <w:noWrap/>
            <w:vAlign w:val="bottom"/>
            <w:hideMark/>
          </w:tcPr>
          <w:p w14:paraId="5D6ACDB5" w14:textId="77777777" w:rsidR="00EF0BBD" w:rsidRPr="007C2688" w:rsidRDefault="00EF0BBD" w:rsidP="00EF0BBD">
            <w:pPr>
              <w:spacing w:after="0" w:line="240" w:lineRule="auto"/>
              <w:jc w:val="right"/>
              <w:rPr>
                <w:rFonts w:eastAsia="Times New Roman" w:cstheme="minorHAnsi"/>
                <w:color w:val="006400"/>
                <w:kern w:val="0"/>
                <w:lang w:eastAsia="en-IN"/>
                <w14:ligatures w14:val="none"/>
              </w:rPr>
            </w:pPr>
            <w:r w:rsidRPr="007C2688">
              <w:rPr>
                <w:rFonts w:eastAsia="Times New Roman" w:cstheme="minorHAnsi"/>
                <w:color w:val="006400"/>
                <w:kern w:val="0"/>
                <w:lang w:eastAsia="en-IN"/>
                <w14:ligatures w14:val="none"/>
              </w:rPr>
              <w:t>0.880</w:t>
            </w:r>
          </w:p>
        </w:tc>
        <w:tc>
          <w:tcPr>
            <w:tcW w:w="2240" w:type="dxa"/>
            <w:tcBorders>
              <w:top w:val="nil"/>
              <w:left w:val="nil"/>
              <w:bottom w:val="single" w:sz="4" w:space="0" w:color="auto"/>
              <w:right w:val="single" w:sz="4" w:space="0" w:color="auto"/>
            </w:tcBorders>
            <w:shd w:val="clear" w:color="000000" w:fill="90EE90"/>
            <w:noWrap/>
            <w:vAlign w:val="bottom"/>
            <w:hideMark/>
          </w:tcPr>
          <w:p w14:paraId="6562730A" w14:textId="77777777" w:rsidR="00EF0BBD" w:rsidRPr="007C2688" w:rsidRDefault="00EF0BBD" w:rsidP="00EF0BBD">
            <w:pPr>
              <w:spacing w:after="0" w:line="240" w:lineRule="auto"/>
              <w:jc w:val="right"/>
              <w:rPr>
                <w:rFonts w:eastAsia="Times New Roman" w:cstheme="minorHAnsi"/>
                <w:color w:val="8B0000"/>
                <w:kern w:val="0"/>
                <w:lang w:eastAsia="en-IN"/>
                <w14:ligatures w14:val="none"/>
              </w:rPr>
            </w:pPr>
            <w:r w:rsidRPr="007C2688">
              <w:rPr>
                <w:rFonts w:eastAsia="Times New Roman" w:cstheme="minorHAnsi"/>
                <w:color w:val="8B0000"/>
                <w:kern w:val="0"/>
                <w:lang w:eastAsia="en-IN"/>
                <w14:ligatures w14:val="none"/>
              </w:rPr>
              <w:t>0.382</w:t>
            </w:r>
          </w:p>
        </w:tc>
        <w:tc>
          <w:tcPr>
            <w:tcW w:w="1720" w:type="dxa"/>
            <w:tcBorders>
              <w:top w:val="nil"/>
              <w:left w:val="nil"/>
              <w:bottom w:val="single" w:sz="4" w:space="0" w:color="auto"/>
              <w:right w:val="single" w:sz="4" w:space="0" w:color="auto"/>
            </w:tcBorders>
            <w:shd w:val="clear" w:color="000000" w:fill="90EE90"/>
            <w:noWrap/>
            <w:vAlign w:val="bottom"/>
            <w:hideMark/>
          </w:tcPr>
          <w:p w14:paraId="0CE4421E" w14:textId="77777777" w:rsidR="00EF0BBD" w:rsidRPr="007C2688" w:rsidRDefault="00EF0BBD" w:rsidP="00EF0BBD">
            <w:pPr>
              <w:spacing w:after="0" w:line="240" w:lineRule="auto"/>
              <w:jc w:val="right"/>
              <w:rPr>
                <w:rFonts w:eastAsia="Times New Roman" w:cstheme="minorHAnsi"/>
                <w:color w:val="006400"/>
                <w:kern w:val="0"/>
                <w:lang w:eastAsia="en-IN"/>
                <w14:ligatures w14:val="none"/>
              </w:rPr>
            </w:pPr>
            <w:r w:rsidRPr="007C2688">
              <w:rPr>
                <w:rFonts w:eastAsia="Times New Roman" w:cstheme="minorHAnsi"/>
                <w:color w:val="006400"/>
                <w:kern w:val="0"/>
                <w:lang w:eastAsia="en-IN"/>
                <w14:ligatures w14:val="none"/>
              </w:rPr>
              <w:t>0.851</w:t>
            </w:r>
          </w:p>
        </w:tc>
      </w:tr>
      <w:tr w:rsidR="00EF0BBD" w:rsidRPr="007C2688" w14:paraId="12AA78CF" w14:textId="77777777" w:rsidTr="00EF0BBD">
        <w:trPr>
          <w:trHeight w:val="288"/>
        </w:trPr>
        <w:tc>
          <w:tcPr>
            <w:tcW w:w="3140" w:type="dxa"/>
            <w:tcBorders>
              <w:top w:val="nil"/>
              <w:left w:val="single" w:sz="4" w:space="0" w:color="auto"/>
              <w:bottom w:val="single" w:sz="4" w:space="0" w:color="auto"/>
              <w:right w:val="single" w:sz="4" w:space="0" w:color="auto"/>
            </w:tcBorders>
            <w:shd w:val="clear" w:color="000000" w:fill="555555"/>
            <w:noWrap/>
            <w:vAlign w:val="bottom"/>
            <w:hideMark/>
          </w:tcPr>
          <w:p w14:paraId="61B219C9" w14:textId="77777777" w:rsidR="00EF0BBD" w:rsidRPr="007C2688" w:rsidRDefault="00EF0BBD" w:rsidP="00EF0BBD">
            <w:pPr>
              <w:spacing w:after="0" w:line="240" w:lineRule="auto"/>
              <w:rPr>
                <w:rFonts w:eastAsia="Times New Roman" w:cstheme="minorHAnsi"/>
                <w:color w:val="FFFFFF"/>
                <w:kern w:val="0"/>
                <w:lang w:eastAsia="en-IN"/>
                <w14:ligatures w14:val="none"/>
              </w:rPr>
            </w:pPr>
            <w:r w:rsidRPr="007C2688">
              <w:rPr>
                <w:rFonts w:eastAsia="Times New Roman" w:cstheme="minorHAnsi"/>
                <w:color w:val="FFFFFF"/>
                <w:kern w:val="0"/>
                <w:lang w:eastAsia="en-IN"/>
                <w14:ligatures w14:val="none"/>
              </w:rPr>
              <w:t>Financial Risk</w:t>
            </w:r>
          </w:p>
        </w:tc>
        <w:tc>
          <w:tcPr>
            <w:tcW w:w="3040" w:type="dxa"/>
            <w:tcBorders>
              <w:top w:val="nil"/>
              <w:left w:val="nil"/>
              <w:bottom w:val="single" w:sz="4" w:space="0" w:color="auto"/>
              <w:right w:val="single" w:sz="4" w:space="0" w:color="auto"/>
            </w:tcBorders>
            <w:shd w:val="clear" w:color="auto" w:fill="auto"/>
            <w:noWrap/>
            <w:vAlign w:val="bottom"/>
            <w:hideMark/>
          </w:tcPr>
          <w:p w14:paraId="08941102" w14:textId="77777777" w:rsidR="00EF0BBD" w:rsidRPr="007C2688" w:rsidRDefault="00EF0BBD" w:rsidP="00EF0BBD">
            <w:pPr>
              <w:spacing w:after="0" w:line="240" w:lineRule="auto"/>
              <w:jc w:val="right"/>
              <w:rPr>
                <w:rFonts w:eastAsia="Times New Roman" w:cstheme="minorHAnsi"/>
                <w:color w:val="006400"/>
                <w:kern w:val="0"/>
                <w:lang w:eastAsia="en-IN"/>
                <w14:ligatures w14:val="none"/>
              </w:rPr>
            </w:pPr>
            <w:r w:rsidRPr="007C2688">
              <w:rPr>
                <w:rFonts w:eastAsia="Times New Roman" w:cstheme="minorHAnsi"/>
                <w:color w:val="006400"/>
                <w:kern w:val="0"/>
                <w:lang w:eastAsia="en-IN"/>
                <w14:ligatures w14:val="none"/>
              </w:rPr>
              <w:t>0.752</w:t>
            </w:r>
          </w:p>
        </w:tc>
        <w:tc>
          <w:tcPr>
            <w:tcW w:w="2000" w:type="dxa"/>
            <w:tcBorders>
              <w:top w:val="nil"/>
              <w:left w:val="nil"/>
              <w:bottom w:val="single" w:sz="4" w:space="0" w:color="auto"/>
              <w:right w:val="single" w:sz="4" w:space="0" w:color="auto"/>
            </w:tcBorders>
            <w:shd w:val="clear" w:color="auto" w:fill="auto"/>
            <w:noWrap/>
            <w:vAlign w:val="bottom"/>
            <w:hideMark/>
          </w:tcPr>
          <w:p w14:paraId="335D3D2A" w14:textId="77777777" w:rsidR="00EF0BBD" w:rsidRPr="007C2688" w:rsidRDefault="00EF0BBD" w:rsidP="00EF0BBD">
            <w:pPr>
              <w:spacing w:after="0" w:line="240" w:lineRule="auto"/>
              <w:jc w:val="right"/>
              <w:rPr>
                <w:rFonts w:eastAsia="Times New Roman" w:cstheme="minorHAnsi"/>
                <w:color w:val="006400"/>
                <w:kern w:val="0"/>
                <w:lang w:eastAsia="en-IN"/>
                <w14:ligatures w14:val="none"/>
              </w:rPr>
            </w:pPr>
            <w:r w:rsidRPr="007C2688">
              <w:rPr>
                <w:rFonts w:eastAsia="Times New Roman" w:cstheme="minorHAnsi"/>
                <w:color w:val="006400"/>
                <w:kern w:val="0"/>
                <w:lang w:eastAsia="en-IN"/>
                <w14:ligatures w14:val="none"/>
              </w:rPr>
              <w:t>0.830</w:t>
            </w:r>
          </w:p>
        </w:tc>
        <w:tc>
          <w:tcPr>
            <w:tcW w:w="2240" w:type="dxa"/>
            <w:tcBorders>
              <w:top w:val="nil"/>
              <w:left w:val="nil"/>
              <w:bottom w:val="single" w:sz="4" w:space="0" w:color="auto"/>
              <w:right w:val="single" w:sz="4" w:space="0" w:color="auto"/>
            </w:tcBorders>
            <w:shd w:val="clear" w:color="auto" w:fill="auto"/>
            <w:noWrap/>
            <w:vAlign w:val="bottom"/>
            <w:hideMark/>
          </w:tcPr>
          <w:p w14:paraId="1B003A05" w14:textId="77777777" w:rsidR="00EF0BBD" w:rsidRPr="007C2688" w:rsidRDefault="00EF0BBD" w:rsidP="00EF0BBD">
            <w:pPr>
              <w:spacing w:after="0" w:line="240" w:lineRule="auto"/>
              <w:jc w:val="right"/>
              <w:rPr>
                <w:rFonts w:eastAsia="Times New Roman" w:cstheme="minorHAnsi"/>
                <w:color w:val="8B0000"/>
                <w:kern w:val="0"/>
                <w:lang w:eastAsia="en-IN"/>
                <w14:ligatures w14:val="none"/>
              </w:rPr>
            </w:pPr>
            <w:r w:rsidRPr="007C2688">
              <w:rPr>
                <w:rFonts w:eastAsia="Times New Roman" w:cstheme="minorHAnsi"/>
                <w:color w:val="8B0000"/>
                <w:kern w:val="0"/>
                <w:lang w:eastAsia="en-IN"/>
                <w14:ligatures w14:val="none"/>
              </w:rPr>
              <w:t>0.496</w:t>
            </w:r>
          </w:p>
        </w:tc>
        <w:tc>
          <w:tcPr>
            <w:tcW w:w="1720" w:type="dxa"/>
            <w:tcBorders>
              <w:top w:val="nil"/>
              <w:left w:val="nil"/>
              <w:bottom w:val="single" w:sz="4" w:space="0" w:color="auto"/>
              <w:right w:val="single" w:sz="4" w:space="0" w:color="auto"/>
            </w:tcBorders>
            <w:shd w:val="clear" w:color="auto" w:fill="auto"/>
            <w:noWrap/>
            <w:vAlign w:val="bottom"/>
            <w:hideMark/>
          </w:tcPr>
          <w:p w14:paraId="72BE8969" w14:textId="77777777" w:rsidR="00EF0BBD" w:rsidRPr="007C2688" w:rsidRDefault="00EF0BBD" w:rsidP="00EF0BBD">
            <w:pPr>
              <w:spacing w:after="0" w:line="240" w:lineRule="auto"/>
              <w:jc w:val="right"/>
              <w:rPr>
                <w:rFonts w:eastAsia="Times New Roman" w:cstheme="minorHAnsi"/>
                <w:color w:val="006400"/>
                <w:kern w:val="0"/>
                <w:lang w:eastAsia="en-IN"/>
                <w14:ligatures w14:val="none"/>
              </w:rPr>
            </w:pPr>
            <w:r w:rsidRPr="007C2688">
              <w:rPr>
                <w:rFonts w:eastAsia="Times New Roman" w:cstheme="minorHAnsi"/>
                <w:color w:val="006400"/>
                <w:kern w:val="0"/>
                <w:lang w:eastAsia="en-IN"/>
                <w14:ligatures w14:val="none"/>
              </w:rPr>
              <w:t>0.743</w:t>
            </w:r>
          </w:p>
        </w:tc>
      </w:tr>
      <w:tr w:rsidR="00EF0BBD" w:rsidRPr="007C2688" w14:paraId="236A2389" w14:textId="77777777" w:rsidTr="00EF0BBD">
        <w:trPr>
          <w:trHeight w:val="288"/>
        </w:trPr>
        <w:tc>
          <w:tcPr>
            <w:tcW w:w="3140" w:type="dxa"/>
            <w:tcBorders>
              <w:top w:val="nil"/>
              <w:left w:val="single" w:sz="4" w:space="0" w:color="auto"/>
              <w:bottom w:val="single" w:sz="4" w:space="0" w:color="auto"/>
              <w:right w:val="single" w:sz="4" w:space="0" w:color="auto"/>
            </w:tcBorders>
            <w:shd w:val="clear" w:color="000000" w:fill="555555"/>
            <w:noWrap/>
            <w:vAlign w:val="bottom"/>
            <w:hideMark/>
          </w:tcPr>
          <w:p w14:paraId="30E953D3" w14:textId="77777777" w:rsidR="00EF0BBD" w:rsidRPr="007C2688" w:rsidRDefault="00EF0BBD" w:rsidP="00EF0BBD">
            <w:pPr>
              <w:spacing w:after="0" w:line="240" w:lineRule="auto"/>
              <w:rPr>
                <w:rFonts w:eastAsia="Times New Roman" w:cstheme="minorHAnsi"/>
                <w:color w:val="FFFFFF"/>
                <w:kern w:val="0"/>
                <w:lang w:eastAsia="en-IN"/>
                <w14:ligatures w14:val="none"/>
              </w:rPr>
            </w:pPr>
            <w:r w:rsidRPr="007C2688">
              <w:rPr>
                <w:rFonts w:eastAsia="Times New Roman" w:cstheme="minorHAnsi"/>
                <w:color w:val="FFFFFF"/>
                <w:kern w:val="0"/>
                <w:lang w:eastAsia="en-IN"/>
                <w14:ligatures w14:val="none"/>
              </w:rPr>
              <w:t>Immediate Possession</w:t>
            </w:r>
          </w:p>
        </w:tc>
        <w:tc>
          <w:tcPr>
            <w:tcW w:w="3040" w:type="dxa"/>
            <w:tcBorders>
              <w:top w:val="nil"/>
              <w:left w:val="nil"/>
              <w:bottom w:val="single" w:sz="4" w:space="0" w:color="auto"/>
              <w:right w:val="single" w:sz="4" w:space="0" w:color="auto"/>
            </w:tcBorders>
            <w:shd w:val="clear" w:color="000000" w:fill="90EE90"/>
            <w:noWrap/>
            <w:vAlign w:val="bottom"/>
            <w:hideMark/>
          </w:tcPr>
          <w:p w14:paraId="02418918" w14:textId="77777777" w:rsidR="00EF0BBD" w:rsidRPr="007C2688" w:rsidRDefault="00EF0BBD" w:rsidP="00EF0BBD">
            <w:pPr>
              <w:spacing w:after="0" w:line="240" w:lineRule="auto"/>
              <w:jc w:val="right"/>
              <w:rPr>
                <w:rFonts w:eastAsia="Times New Roman" w:cstheme="minorHAnsi"/>
                <w:color w:val="006400"/>
                <w:kern w:val="0"/>
                <w:lang w:eastAsia="en-IN"/>
                <w14:ligatures w14:val="none"/>
              </w:rPr>
            </w:pPr>
            <w:r w:rsidRPr="007C2688">
              <w:rPr>
                <w:rFonts w:eastAsia="Times New Roman" w:cstheme="minorHAnsi"/>
                <w:color w:val="006400"/>
                <w:kern w:val="0"/>
                <w:lang w:eastAsia="en-IN"/>
                <w14:ligatures w14:val="none"/>
              </w:rPr>
              <w:t>0.826</w:t>
            </w:r>
          </w:p>
        </w:tc>
        <w:tc>
          <w:tcPr>
            <w:tcW w:w="2000" w:type="dxa"/>
            <w:tcBorders>
              <w:top w:val="nil"/>
              <w:left w:val="nil"/>
              <w:bottom w:val="single" w:sz="4" w:space="0" w:color="auto"/>
              <w:right w:val="single" w:sz="4" w:space="0" w:color="auto"/>
            </w:tcBorders>
            <w:shd w:val="clear" w:color="000000" w:fill="90EE90"/>
            <w:noWrap/>
            <w:vAlign w:val="bottom"/>
            <w:hideMark/>
          </w:tcPr>
          <w:p w14:paraId="2734FD1E" w14:textId="77777777" w:rsidR="00EF0BBD" w:rsidRPr="007C2688" w:rsidRDefault="00EF0BBD" w:rsidP="00EF0BBD">
            <w:pPr>
              <w:spacing w:after="0" w:line="240" w:lineRule="auto"/>
              <w:jc w:val="right"/>
              <w:rPr>
                <w:rFonts w:eastAsia="Times New Roman" w:cstheme="minorHAnsi"/>
                <w:color w:val="006400"/>
                <w:kern w:val="0"/>
                <w:lang w:eastAsia="en-IN"/>
                <w14:ligatures w14:val="none"/>
              </w:rPr>
            </w:pPr>
            <w:r w:rsidRPr="007C2688">
              <w:rPr>
                <w:rFonts w:eastAsia="Times New Roman" w:cstheme="minorHAnsi"/>
                <w:color w:val="006400"/>
                <w:kern w:val="0"/>
                <w:lang w:eastAsia="en-IN"/>
                <w14:ligatures w14:val="none"/>
              </w:rPr>
              <w:t>0.895</w:t>
            </w:r>
          </w:p>
        </w:tc>
        <w:tc>
          <w:tcPr>
            <w:tcW w:w="2240" w:type="dxa"/>
            <w:tcBorders>
              <w:top w:val="nil"/>
              <w:left w:val="nil"/>
              <w:bottom w:val="single" w:sz="4" w:space="0" w:color="auto"/>
              <w:right w:val="single" w:sz="4" w:space="0" w:color="auto"/>
            </w:tcBorders>
            <w:shd w:val="clear" w:color="000000" w:fill="90EE90"/>
            <w:noWrap/>
            <w:vAlign w:val="bottom"/>
            <w:hideMark/>
          </w:tcPr>
          <w:p w14:paraId="36DF1F80" w14:textId="77777777" w:rsidR="00EF0BBD" w:rsidRPr="007C2688" w:rsidRDefault="00EF0BBD" w:rsidP="00EF0BBD">
            <w:pPr>
              <w:spacing w:after="0" w:line="240" w:lineRule="auto"/>
              <w:jc w:val="right"/>
              <w:rPr>
                <w:rFonts w:eastAsia="Times New Roman" w:cstheme="minorHAnsi"/>
                <w:color w:val="006400"/>
                <w:kern w:val="0"/>
                <w:lang w:eastAsia="en-IN"/>
                <w14:ligatures w14:val="none"/>
              </w:rPr>
            </w:pPr>
            <w:r w:rsidRPr="007C2688">
              <w:rPr>
                <w:rFonts w:eastAsia="Times New Roman" w:cstheme="minorHAnsi"/>
                <w:color w:val="006400"/>
                <w:kern w:val="0"/>
                <w:lang w:eastAsia="en-IN"/>
                <w14:ligatures w14:val="none"/>
              </w:rPr>
              <w:t>0.740</w:t>
            </w:r>
          </w:p>
        </w:tc>
        <w:tc>
          <w:tcPr>
            <w:tcW w:w="1720" w:type="dxa"/>
            <w:tcBorders>
              <w:top w:val="nil"/>
              <w:left w:val="nil"/>
              <w:bottom w:val="single" w:sz="4" w:space="0" w:color="auto"/>
              <w:right w:val="single" w:sz="4" w:space="0" w:color="auto"/>
            </w:tcBorders>
            <w:shd w:val="clear" w:color="000000" w:fill="90EE90"/>
            <w:noWrap/>
            <w:vAlign w:val="bottom"/>
            <w:hideMark/>
          </w:tcPr>
          <w:p w14:paraId="28C83370" w14:textId="77777777" w:rsidR="00EF0BBD" w:rsidRPr="007C2688" w:rsidRDefault="00EF0BBD" w:rsidP="00EF0BBD">
            <w:pPr>
              <w:spacing w:after="0" w:line="240" w:lineRule="auto"/>
              <w:jc w:val="right"/>
              <w:rPr>
                <w:rFonts w:eastAsia="Times New Roman" w:cstheme="minorHAnsi"/>
                <w:color w:val="006400"/>
                <w:kern w:val="0"/>
                <w:lang w:eastAsia="en-IN"/>
                <w14:ligatures w14:val="none"/>
              </w:rPr>
            </w:pPr>
            <w:r w:rsidRPr="007C2688">
              <w:rPr>
                <w:rFonts w:eastAsia="Times New Roman" w:cstheme="minorHAnsi"/>
                <w:color w:val="006400"/>
                <w:kern w:val="0"/>
                <w:lang w:eastAsia="en-IN"/>
                <w14:ligatures w14:val="none"/>
              </w:rPr>
              <w:t>0.824</w:t>
            </w:r>
          </w:p>
        </w:tc>
      </w:tr>
      <w:tr w:rsidR="00EF0BBD" w:rsidRPr="007C2688" w14:paraId="139899F2" w14:textId="77777777" w:rsidTr="00EF0BBD">
        <w:trPr>
          <w:trHeight w:val="288"/>
        </w:trPr>
        <w:tc>
          <w:tcPr>
            <w:tcW w:w="3140" w:type="dxa"/>
            <w:tcBorders>
              <w:top w:val="nil"/>
              <w:left w:val="single" w:sz="4" w:space="0" w:color="auto"/>
              <w:bottom w:val="single" w:sz="4" w:space="0" w:color="auto"/>
              <w:right w:val="single" w:sz="4" w:space="0" w:color="auto"/>
            </w:tcBorders>
            <w:shd w:val="clear" w:color="000000" w:fill="555555"/>
            <w:noWrap/>
            <w:vAlign w:val="bottom"/>
            <w:hideMark/>
          </w:tcPr>
          <w:p w14:paraId="39E1FC10" w14:textId="77777777" w:rsidR="00EF0BBD" w:rsidRPr="007C2688" w:rsidRDefault="00EF0BBD" w:rsidP="00EF0BBD">
            <w:pPr>
              <w:spacing w:after="0" w:line="240" w:lineRule="auto"/>
              <w:rPr>
                <w:rFonts w:eastAsia="Times New Roman" w:cstheme="minorHAnsi"/>
                <w:color w:val="FFFFFF"/>
                <w:kern w:val="0"/>
                <w:lang w:eastAsia="en-IN"/>
                <w14:ligatures w14:val="none"/>
              </w:rPr>
            </w:pPr>
            <w:r w:rsidRPr="007C2688">
              <w:rPr>
                <w:rFonts w:eastAsia="Times New Roman" w:cstheme="minorHAnsi"/>
                <w:color w:val="FFFFFF"/>
                <w:kern w:val="0"/>
                <w:lang w:eastAsia="en-IN"/>
                <w14:ligatures w14:val="none"/>
              </w:rPr>
              <w:t>Product Risk</w:t>
            </w:r>
          </w:p>
        </w:tc>
        <w:tc>
          <w:tcPr>
            <w:tcW w:w="3040" w:type="dxa"/>
            <w:tcBorders>
              <w:top w:val="nil"/>
              <w:left w:val="nil"/>
              <w:bottom w:val="single" w:sz="4" w:space="0" w:color="auto"/>
              <w:right w:val="single" w:sz="4" w:space="0" w:color="auto"/>
            </w:tcBorders>
            <w:shd w:val="clear" w:color="auto" w:fill="auto"/>
            <w:noWrap/>
            <w:vAlign w:val="bottom"/>
            <w:hideMark/>
          </w:tcPr>
          <w:p w14:paraId="2D8FBB9E" w14:textId="77777777" w:rsidR="00EF0BBD" w:rsidRPr="007C2688" w:rsidRDefault="00EF0BBD" w:rsidP="00EF0BBD">
            <w:pPr>
              <w:spacing w:after="0" w:line="240" w:lineRule="auto"/>
              <w:jc w:val="right"/>
              <w:rPr>
                <w:rFonts w:eastAsia="Times New Roman" w:cstheme="minorHAnsi"/>
                <w:color w:val="006400"/>
                <w:kern w:val="0"/>
                <w:lang w:eastAsia="en-IN"/>
                <w14:ligatures w14:val="none"/>
              </w:rPr>
            </w:pPr>
            <w:r w:rsidRPr="007C2688">
              <w:rPr>
                <w:rFonts w:eastAsia="Times New Roman" w:cstheme="minorHAnsi"/>
                <w:color w:val="006400"/>
                <w:kern w:val="0"/>
                <w:lang w:eastAsia="en-IN"/>
                <w14:ligatures w14:val="none"/>
              </w:rPr>
              <w:t>0.881</w:t>
            </w:r>
          </w:p>
        </w:tc>
        <w:tc>
          <w:tcPr>
            <w:tcW w:w="2000" w:type="dxa"/>
            <w:tcBorders>
              <w:top w:val="nil"/>
              <w:left w:val="nil"/>
              <w:bottom w:val="single" w:sz="4" w:space="0" w:color="auto"/>
              <w:right w:val="single" w:sz="4" w:space="0" w:color="auto"/>
            </w:tcBorders>
            <w:shd w:val="clear" w:color="auto" w:fill="auto"/>
            <w:noWrap/>
            <w:vAlign w:val="bottom"/>
            <w:hideMark/>
          </w:tcPr>
          <w:p w14:paraId="7E1D7303" w14:textId="77777777" w:rsidR="00EF0BBD" w:rsidRPr="007C2688" w:rsidRDefault="00EF0BBD" w:rsidP="00EF0BBD">
            <w:pPr>
              <w:spacing w:after="0" w:line="240" w:lineRule="auto"/>
              <w:jc w:val="right"/>
              <w:rPr>
                <w:rFonts w:eastAsia="Times New Roman" w:cstheme="minorHAnsi"/>
                <w:color w:val="006400"/>
                <w:kern w:val="0"/>
                <w:lang w:eastAsia="en-IN"/>
                <w14:ligatures w14:val="none"/>
              </w:rPr>
            </w:pPr>
            <w:r w:rsidRPr="007C2688">
              <w:rPr>
                <w:rFonts w:eastAsia="Times New Roman" w:cstheme="minorHAnsi"/>
                <w:color w:val="006400"/>
                <w:kern w:val="0"/>
                <w:lang w:eastAsia="en-IN"/>
                <w14:ligatures w14:val="none"/>
              </w:rPr>
              <w:t>0.909</w:t>
            </w:r>
          </w:p>
        </w:tc>
        <w:tc>
          <w:tcPr>
            <w:tcW w:w="2240" w:type="dxa"/>
            <w:tcBorders>
              <w:top w:val="nil"/>
              <w:left w:val="nil"/>
              <w:bottom w:val="single" w:sz="4" w:space="0" w:color="auto"/>
              <w:right w:val="single" w:sz="4" w:space="0" w:color="auto"/>
            </w:tcBorders>
            <w:shd w:val="clear" w:color="auto" w:fill="auto"/>
            <w:noWrap/>
            <w:vAlign w:val="bottom"/>
            <w:hideMark/>
          </w:tcPr>
          <w:p w14:paraId="4AD23965" w14:textId="77777777" w:rsidR="00EF0BBD" w:rsidRPr="007C2688" w:rsidRDefault="00EF0BBD" w:rsidP="00EF0BBD">
            <w:pPr>
              <w:spacing w:after="0" w:line="240" w:lineRule="auto"/>
              <w:jc w:val="right"/>
              <w:rPr>
                <w:rFonts w:eastAsia="Times New Roman" w:cstheme="minorHAnsi"/>
                <w:color w:val="006400"/>
                <w:kern w:val="0"/>
                <w:lang w:eastAsia="en-IN"/>
                <w14:ligatures w14:val="none"/>
              </w:rPr>
            </w:pPr>
            <w:r w:rsidRPr="007C2688">
              <w:rPr>
                <w:rFonts w:eastAsia="Times New Roman" w:cstheme="minorHAnsi"/>
                <w:color w:val="006400"/>
                <w:kern w:val="0"/>
                <w:lang w:eastAsia="en-IN"/>
                <w14:ligatures w14:val="none"/>
              </w:rPr>
              <w:t>0.770</w:t>
            </w:r>
          </w:p>
        </w:tc>
        <w:tc>
          <w:tcPr>
            <w:tcW w:w="1720" w:type="dxa"/>
            <w:tcBorders>
              <w:top w:val="nil"/>
              <w:left w:val="nil"/>
              <w:bottom w:val="single" w:sz="4" w:space="0" w:color="auto"/>
              <w:right w:val="single" w:sz="4" w:space="0" w:color="auto"/>
            </w:tcBorders>
            <w:shd w:val="clear" w:color="auto" w:fill="auto"/>
            <w:noWrap/>
            <w:vAlign w:val="bottom"/>
            <w:hideMark/>
          </w:tcPr>
          <w:p w14:paraId="7DF0A28B" w14:textId="77777777" w:rsidR="00EF0BBD" w:rsidRPr="007C2688" w:rsidRDefault="00EF0BBD" w:rsidP="00EF0BBD">
            <w:pPr>
              <w:spacing w:after="0" w:line="240" w:lineRule="auto"/>
              <w:jc w:val="right"/>
              <w:rPr>
                <w:rFonts w:eastAsia="Times New Roman" w:cstheme="minorHAnsi"/>
                <w:color w:val="006400"/>
                <w:kern w:val="0"/>
                <w:lang w:eastAsia="en-IN"/>
                <w14:ligatures w14:val="none"/>
              </w:rPr>
            </w:pPr>
            <w:r w:rsidRPr="007C2688">
              <w:rPr>
                <w:rFonts w:eastAsia="Times New Roman" w:cstheme="minorHAnsi"/>
                <w:color w:val="006400"/>
                <w:kern w:val="0"/>
                <w:lang w:eastAsia="en-IN"/>
                <w14:ligatures w14:val="none"/>
              </w:rPr>
              <w:t>0.853</w:t>
            </w:r>
          </w:p>
        </w:tc>
      </w:tr>
      <w:tr w:rsidR="00EF0BBD" w:rsidRPr="007C2688" w14:paraId="5C4B8CA5" w14:textId="77777777" w:rsidTr="00EF0BBD">
        <w:trPr>
          <w:trHeight w:val="288"/>
        </w:trPr>
        <w:tc>
          <w:tcPr>
            <w:tcW w:w="3140" w:type="dxa"/>
            <w:tcBorders>
              <w:top w:val="nil"/>
              <w:left w:val="single" w:sz="4" w:space="0" w:color="auto"/>
              <w:bottom w:val="single" w:sz="4" w:space="0" w:color="auto"/>
              <w:right w:val="single" w:sz="4" w:space="0" w:color="auto"/>
            </w:tcBorders>
            <w:shd w:val="clear" w:color="000000" w:fill="555555"/>
            <w:noWrap/>
            <w:vAlign w:val="bottom"/>
            <w:hideMark/>
          </w:tcPr>
          <w:p w14:paraId="60569EAC" w14:textId="77777777" w:rsidR="00EF0BBD" w:rsidRPr="007C2688" w:rsidRDefault="00EF0BBD" w:rsidP="00EF0BBD">
            <w:pPr>
              <w:spacing w:after="0" w:line="240" w:lineRule="auto"/>
              <w:rPr>
                <w:rFonts w:eastAsia="Times New Roman" w:cstheme="minorHAnsi"/>
                <w:color w:val="FFFFFF"/>
                <w:kern w:val="0"/>
                <w:lang w:eastAsia="en-IN"/>
                <w14:ligatures w14:val="none"/>
              </w:rPr>
            </w:pPr>
            <w:r w:rsidRPr="007C2688">
              <w:rPr>
                <w:rFonts w:eastAsia="Times New Roman" w:cstheme="minorHAnsi"/>
                <w:color w:val="FFFFFF"/>
                <w:kern w:val="0"/>
                <w:lang w:eastAsia="en-IN"/>
                <w14:ligatures w14:val="none"/>
              </w:rPr>
              <w:t>Sales Staff Assistance</w:t>
            </w:r>
          </w:p>
        </w:tc>
        <w:tc>
          <w:tcPr>
            <w:tcW w:w="3040" w:type="dxa"/>
            <w:tcBorders>
              <w:top w:val="nil"/>
              <w:left w:val="nil"/>
              <w:bottom w:val="single" w:sz="4" w:space="0" w:color="auto"/>
              <w:right w:val="single" w:sz="4" w:space="0" w:color="auto"/>
            </w:tcBorders>
            <w:shd w:val="clear" w:color="000000" w:fill="90EE90"/>
            <w:noWrap/>
            <w:vAlign w:val="bottom"/>
            <w:hideMark/>
          </w:tcPr>
          <w:p w14:paraId="76120A71" w14:textId="77777777" w:rsidR="00EF0BBD" w:rsidRPr="007C2688" w:rsidRDefault="00EF0BBD" w:rsidP="00EF0BBD">
            <w:pPr>
              <w:spacing w:after="0" w:line="240" w:lineRule="auto"/>
              <w:jc w:val="right"/>
              <w:rPr>
                <w:rFonts w:eastAsia="Times New Roman" w:cstheme="minorHAnsi"/>
                <w:color w:val="006400"/>
                <w:kern w:val="0"/>
                <w:lang w:eastAsia="en-IN"/>
                <w14:ligatures w14:val="none"/>
              </w:rPr>
            </w:pPr>
            <w:r w:rsidRPr="007C2688">
              <w:rPr>
                <w:rFonts w:eastAsia="Times New Roman" w:cstheme="minorHAnsi"/>
                <w:color w:val="006400"/>
                <w:kern w:val="0"/>
                <w:lang w:eastAsia="en-IN"/>
                <w14:ligatures w14:val="none"/>
              </w:rPr>
              <w:t>0.827</w:t>
            </w:r>
          </w:p>
        </w:tc>
        <w:tc>
          <w:tcPr>
            <w:tcW w:w="2000" w:type="dxa"/>
            <w:tcBorders>
              <w:top w:val="nil"/>
              <w:left w:val="nil"/>
              <w:bottom w:val="single" w:sz="4" w:space="0" w:color="auto"/>
              <w:right w:val="single" w:sz="4" w:space="0" w:color="auto"/>
            </w:tcBorders>
            <w:shd w:val="clear" w:color="000000" w:fill="90EE90"/>
            <w:noWrap/>
            <w:vAlign w:val="bottom"/>
            <w:hideMark/>
          </w:tcPr>
          <w:p w14:paraId="2D2788B6" w14:textId="77777777" w:rsidR="00EF0BBD" w:rsidRPr="007C2688" w:rsidRDefault="00EF0BBD" w:rsidP="00EF0BBD">
            <w:pPr>
              <w:spacing w:after="0" w:line="240" w:lineRule="auto"/>
              <w:jc w:val="right"/>
              <w:rPr>
                <w:rFonts w:eastAsia="Times New Roman" w:cstheme="minorHAnsi"/>
                <w:color w:val="006400"/>
                <w:kern w:val="0"/>
                <w:lang w:eastAsia="en-IN"/>
                <w14:ligatures w14:val="none"/>
              </w:rPr>
            </w:pPr>
            <w:r w:rsidRPr="007C2688">
              <w:rPr>
                <w:rFonts w:eastAsia="Times New Roman" w:cstheme="minorHAnsi"/>
                <w:color w:val="006400"/>
                <w:kern w:val="0"/>
                <w:lang w:eastAsia="en-IN"/>
                <w14:ligatures w14:val="none"/>
              </w:rPr>
              <w:t>0.897</w:t>
            </w:r>
          </w:p>
        </w:tc>
        <w:tc>
          <w:tcPr>
            <w:tcW w:w="2240" w:type="dxa"/>
            <w:tcBorders>
              <w:top w:val="nil"/>
              <w:left w:val="nil"/>
              <w:bottom w:val="single" w:sz="4" w:space="0" w:color="auto"/>
              <w:right w:val="single" w:sz="4" w:space="0" w:color="auto"/>
            </w:tcBorders>
            <w:shd w:val="clear" w:color="000000" w:fill="90EE90"/>
            <w:noWrap/>
            <w:vAlign w:val="bottom"/>
            <w:hideMark/>
          </w:tcPr>
          <w:p w14:paraId="60B48B1A" w14:textId="77777777" w:rsidR="00EF0BBD" w:rsidRPr="007C2688" w:rsidRDefault="00EF0BBD" w:rsidP="00EF0BBD">
            <w:pPr>
              <w:spacing w:after="0" w:line="240" w:lineRule="auto"/>
              <w:jc w:val="right"/>
              <w:rPr>
                <w:rFonts w:eastAsia="Times New Roman" w:cstheme="minorHAnsi"/>
                <w:color w:val="006400"/>
                <w:kern w:val="0"/>
                <w:lang w:eastAsia="en-IN"/>
                <w14:ligatures w14:val="none"/>
              </w:rPr>
            </w:pPr>
            <w:r w:rsidRPr="007C2688">
              <w:rPr>
                <w:rFonts w:eastAsia="Times New Roman" w:cstheme="minorHAnsi"/>
                <w:color w:val="006400"/>
                <w:kern w:val="0"/>
                <w:lang w:eastAsia="en-IN"/>
                <w14:ligatures w14:val="none"/>
              </w:rPr>
              <w:t>0.743</w:t>
            </w:r>
          </w:p>
        </w:tc>
        <w:tc>
          <w:tcPr>
            <w:tcW w:w="1720" w:type="dxa"/>
            <w:tcBorders>
              <w:top w:val="nil"/>
              <w:left w:val="nil"/>
              <w:bottom w:val="single" w:sz="4" w:space="0" w:color="auto"/>
              <w:right w:val="single" w:sz="4" w:space="0" w:color="auto"/>
            </w:tcBorders>
            <w:shd w:val="clear" w:color="000000" w:fill="90EE90"/>
            <w:noWrap/>
            <w:vAlign w:val="bottom"/>
            <w:hideMark/>
          </w:tcPr>
          <w:p w14:paraId="09494E3F" w14:textId="77777777" w:rsidR="00EF0BBD" w:rsidRPr="007C2688" w:rsidRDefault="00EF0BBD" w:rsidP="00EF0BBD">
            <w:pPr>
              <w:spacing w:after="0" w:line="240" w:lineRule="auto"/>
              <w:jc w:val="right"/>
              <w:rPr>
                <w:rFonts w:eastAsia="Times New Roman" w:cstheme="minorHAnsi"/>
                <w:color w:val="006400"/>
                <w:kern w:val="0"/>
                <w:lang w:eastAsia="en-IN"/>
                <w14:ligatures w14:val="none"/>
              </w:rPr>
            </w:pPr>
            <w:r w:rsidRPr="007C2688">
              <w:rPr>
                <w:rFonts w:eastAsia="Times New Roman" w:cstheme="minorHAnsi"/>
                <w:color w:val="006400"/>
                <w:kern w:val="0"/>
                <w:lang w:eastAsia="en-IN"/>
                <w14:ligatures w14:val="none"/>
              </w:rPr>
              <w:t>0.826</w:t>
            </w:r>
          </w:p>
        </w:tc>
      </w:tr>
      <w:tr w:rsidR="00EF0BBD" w:rsidRPr="007C2688" w14:paraId="00B890E4" w14:textId="77777777" w:rsidTr="00EF0BBD">
        <w:trPr>
          <w:trHeight w:val="288"/>
        </w:trPr>
        <w:tc>
          <w:tcPr>
            <w:tcW w:w="3140" w:type="dxa"/>
            <w:tcBorders>
              <w:top w:val="nil"/>
              <w:left w:val="single" w:sz="4" w:space="0" w:color="auto"/>
              <w:bottom w:val="single" w:sz="4" w:space="0" w:color="auto"/>
              <w:right w:val="single" w:sz="4" w:space="0" w:color="auto"/>
            </w:tcBorders>
            <w:shd w:val="clear" w:color="000000" w:fill="555555"/>
            <w:noWrap/>
            <w:vAlign w:val="bottom"/>
            <w:hideMark/>
          </w:tcPr>
          <w:p w14:paraId="595F73E6" w14:textId="77777777" w:rsidR="00EF0BBD" w:rsidRPr="007C2688" w:rsidRDefault="00EF0BBD" w:rsidP="00EF0BBD">
            <w:pPr>
              <w:spacing w:after="0" w:line="240" w:lineRule="auto"/>
              <w:rPr>
                <w:rFonts w:eastAsia="Times New Roman" w:cstheme="minorHAnsi"/>
                <w:color w:val="FFFFFF"/>
                <w:kern w:val="0"/>
                <w:lang w:eastAsia="en-IN"/>
                <w14:ligatures w14:val="none"/>
              </w:rPr>
            </w:pPr>
            <w:r w:rsidRPr="007C2688">
              <w:rPr>
                <w:rFonts w:eastAsia="Times New Roman" w:cstheme="minorHAnsi"/>
                <w:color w:val="FFFFFF"/>
                <w:kern w:val="0"/>
                <w:lang w:eastAsia="en-IN"/>
                <w14:ligatures w14:val="none"/>
              </w:rPr>
              <w:t>Socialisation</w:t>
            </w:r>
          </w:p>
        </w:tc>
        <w:tc>
          <w:tcPr>
            <w:tcW w:w="3040" w:type="dxa"/>
            <w:tcBorders>
              <w:top w:val="nil"/>
              <w:left w:val="nil"/>
              <w:bottom w:val="single" w:sz="4" w:space="0" w:color="auto"/>
              <w:right w:val="single" w:sz="4" w:space="0" w:color="auto"/>
            </w:tcBorders>
            <w:shd w:val="clear" w:color="auto" w:fill="auto"/>
            <w:noWrap/>
            <w:vAlign w:val="bottom"/>
            <w:hideMark/>
          </w:tcPr>
          <w:p w14:paraId="3DEE3637" w14:textId="77777777" w:rsidR="00EF0BBD" w:rsidRPr="007C2688" w:rsidRDefault="00EF0BBD" w:rsidP="00EF0BBD">
            <w:pPr>
              <w:spacing w:after="0" w:line="240" w:lineRule="auto"/>
              <w:jc w:val="right"/>
              <w:rPr>
                <w:rFonts w:eastAsia="Times New Roman" w:cstheme="minorHAnsi"/>
                <w:color w:val="006400"/>
                <w:kern w:val="0"/>
                <w:lang w:eastAsia="en-IN"/>
                <w14:ligatures w14:val="none"/>
              </w:rPr>
            </w:pPr>
            <w:r w:rsidRPr="007C2688">
              <w:rPr>
                <w:rFonts w:eastAsia="Times New Roman" w:cstheme="minorHAnsi"/>
                <w:color w:val="006400"/>
                <w:kern w:val="0"/>
                <w:lang w:eastAsia="en-IN"/>
                <w14:ligatures w14:val="none"/>
              </w:rPr>
              <w:t>0.812</w:t>
            </w:r>
          </w:p>
        </w:tc>
        <w:tc>
          <w:tcPr>
            <w:tcW w:w="2000" w:type="dxa"/>
            <w:tcBorders>
              <w:top w:val="nil"/>
              <w:left w:val="nil"/>
              <w:bottom w:val="single" w:sz="4" w:space="0" w:color="auto"/>
              <w:right w:val="single" w:sz="4" w:space="0" w:color="auto"/>
            </w:tcBorders>
            <w:shd w:val="clear" w:color="auto" w:fill="auto"/>
            <w:noWrap/>
            <w:vAlign w:val="bottom"/>
            <w:hideMark/>
          </w:tcPr>
          <w:p w14:paraId="76A2B8E3" w14:textId="77777777" w:rsidR="00EF0BBD" w:rsidRPr="007C2688" w:rsidRDefault="00EF0BBD" w:rsidP="00EF0BBD">
            <w:pPr>
              <w:spacing w:after="0" w:line="240" w:lineRule="auto"/>
              <w:jc w:val="right"/>
              <w:rPr>
                <w:rFonts w:eastAsia="Times New Roman" w:cstheme="minorHAnsi"/>
                <w:color w:val="006400"/>
                <w:kern w:val="0"/>
                <w:lang w:eastAsia="en-IN"/>
                <w14:ligatures w14:val="none"/>
              </w:rPr>
            </w:pPr>
            <w:r w:rsidRPr="007C2688">
              <w:rPr>
                <w:rFonts w:eastAsia="Times New Roman" w:cstheme="minorHAnsi"/>
                <w:color w:val="006400"/>
                <w:kern w:val="0"/>
                <w:lang w:eastAsia="en-IN"/>
                <w14:ligatures w14:val="none"/>
              </w:rPr>
              <w:t>0.888</w:t>
            </w:r>
          </w:p>
        </w:tc>
        <w:tc>
          <w:tcPr>
            <w:tcW w:w="2240" w:type="dxa"/>
            <w:tcBorders>
              <w:top w:val="nil"/>
              <w:left w:val="nil"/>
              <w:bottom w:val="single" w:sz="4" w:space="0" w:color="auto"/>
              <w:right w:val="single" w:sz="4" w:space="0" w:color="auto"/>
            </w:tcBorders>
            <w:shd w:val="clear" w:color="auto" w:fill="auto"/>
            <w:noWrap/>
            <w:vAlign w:val="bottom"/>
            <w:hideMark/>
          </w:tcPr>
          <w:p w14:paraId="5B9BE5A8" w14:textId="77777777" w:rsidR="00EF0BBD" w:rsidRPr="007C2688" w:rsidRDefault="00EF0BBD" w:rsidP="00EF0BBD">
            <w:pPr>
              <w:spacing w:after="0" w:line="240" w:lineRule="auto"/>
              <w:jc w:val="right"/>
              <w:rPr>
                <w:rFonts w:eastAsia="Times New Roman" w:cstheme="minorHAnsi"/>
                <w:color w:val="006400"/>
                <w:kern w:val="0"/>
                <w:lang w:eastAsia="en-IN"/>
                <w14:ligatures w14:val="none"/>
              </w:rPr>
            </w:pPr>
            <w:r w:rsidRPr="007C2688">
              <w:rPr>
                <w:rFonts w:eastAsia="Times New Roman" w:cstheme="minorHAnsi"/>
                <w:color w:val="006400"/>
                <w:kern w:val="0"/>
                <w:lang w:eastAsia="en-IN"/>
                <w14:ligatures w14:val="none"/>
              </w:rPr>
              <w:t>0.726</w:t>
            </w:r>
          </w:p>
        </w:tc>
        <w:tc>
          <w:tcPr>
            <w:tcW w:w="1720" w:type="dxa"/>
            <w:tcBorders>
              <w:top w:val="nil"/>
              <w:left w:val="nil"/>
              <w:bottom w:val="single" w:sz="4" w:space="0" w:color="auto"/>
              <w:right w:val="single" w:sz="4" w:space="0" w:color="auto"/>
            </w:tcBorders>
            <w:shd w:val="clear" w:color="auto" w:fill="auto"/>
            <w:noWrap/>
            <w:vAlign w:val="bottom"/>
            <w:hideMark/>
          </w:tcPr>
          <w:p w14:paraId="06C64E5A" w14:textId="77777777" w:rsidR="00EF0BBD" w:rsidRPr="007C2688" w:rsidRDefault="00EF0BBD" w:rsidP="00EF0BBD">
            <w:pPr>
              <w:spacing w:after="0" w:line="240" w:lineRule="auto"/>
              <w:jc w:val="right"/>
              <w:rPr>
                <w:rFonts w:eastAsia="Times New Roman" w:cstheme="minorHAnsi"/>
                <w:color w:val="006400"/>
                <w:kern w:val="0"/>
                <w:lang w:eastAsia="en-IN"/>
                <w14:ligatures w14:val="none"/>
              </w:rPr>
            </w:pPr>
            <w:r w:rsidRPr="007C2688">
              <w:rPr>
                <w:rFonts w:eastAsia="Times New Roman" w:cstheme="minorHAnsi"/>
                <w:color w:val="006400"/>
                <w:kern w:val="0"/>
                <w:lang w:eastAsia="en-IN"/>
                <w14:ligatures w14:val="none"/>
              </w:rPr>
              <w:t>0.811</w:t>
            </w:r>
          </w:p>
        </w:tc>
      </w:tr>
      <w:tr w:rsidR="00EF0BBD" w:rsidRPr="007C2688" w14:paraId="28EB3328" w14:textId="77777777" w:rsidTr="00EF0BBD">
        <w:trPr>
          <w:trHeight w:val="288"/>
        </w:trPr>
        <w:tc>
          <w:tcPr>
            <w:tcW w:w="3140" w:type="dxa"/>
            <w:tcBorders>
              <w:top w:val="nil"/>
              <w:left w:val="single" w:sz="4" w:space="0" w:color="auto"/>
              <w:bottom w:val="single" w:sz="4" w:space="0" w:color="auto"/>
              <w:right w:val="single" w:sz="4" w:space="0" w:color="auto"/>
            </w:tcBorders>
            <w:shd w:val="clear" w:color="000000" w:fill="555555"/>
            <w:noWrap/>
            <w:vAlign w:val="bottom"/>
            <w:hideMark/>
          </w:tcPr>
          <w:p w14:paraId="439B252A" w14:textId="4D31E538" w:rsidR="00EF0BBD" w:rsidRPr="007C2688" w:rsidRDefault="00EF0BBD" w:rsidP="00EF0BBD">
            <w:pPr>
              <w:spacing w:after="0" w:line="240" w:lineRule="auto"/>
              <w:rPr>
                <w:rFonts w:eastAsia="Times New Roman" w:cstheme="minorHAnsi"/>
                <w:color w:val="FFFFFF"/>
                <w:kern w:val="0"/>
                <w:lang w:eastAsia="en-IN"/>
                <w14:ligatures w14:val="none"/>
              </w:rPr>
            </w:pPr>
            <w:r w:rsidRPr="007C2688">
              <w:rPr>
                <w:rFonts w:eastAsia="Times New Roman" w:cstheme="minorHAnsi"/>
                <w:color w:val="FFFFFF"/>
                <w:kern w:val="0"/>
                <w:lang w:eastAsia="en-IN"/>
                <w14:ligatures w14:val="none"/>
              </w:rPr>
              <w:t xml:space="preserve">Touch and Feel </w:t>
            </w:r>
            <w:r w:rsidR="0064791C" w:rsidRPr="007C2688">
              <w:rPr>
                <w:rFonts w:eastAsia="Times New Roman" w:cstheme="minorHAnsi"/>
                <w:color w:val="FFFFFF"/>
                <w:kern w:val="0"/>
                <w:lang w:eastAsia="en-IN"/>
                <w14:ligatures w14:val="none"/>
              </w:rPr>
              <w:t>Experience</w:t>
            </w:r>
          </w:p>
        </w:tc>
        <w:tc>
          <w:tcPr>
            <w:tcW w:w="3040" w:type="dxa"/>
            <w:tcBorders>
              <w:top w:val="nil"/>
              <w:left w:val="nil"/>
              <w:bottom w:val="single" w:sz="4" w:space="0" w:color="auto"/>
              <w:right w:val="single" w:sz="4" w:space="0" w:color="auto"/>
            </w:tcBorders>
            <w:shd w:val="clear" w:color="000000" w:fill="90EE90"/>
            <w:noWrap/>
            <w:vAlign w:val="bottom"/>
            <w:hideMark/>
          </w:tcPr>
          <w:p w14:paraId="31ED87CA" w14:textId="77777777" w:rsidR="00EF0BBD" w:rsidRPr="007C2688" w:rsidRDefault="00EF0BBD" w:rsidP="00EF0BBD">
            <w:pPr>
              <w:spacing w:after="0" w:line="240" w:lineRule="auto"/>
              <w:jc w:val="right"/>
              <w:rPr>
                <w:rFonts w:eastAsia="Times New Roman" w:cstheme="minorHAnsi"/>
                <w:color w:val="006400"/>
                <w:kern w:val="0"/>
                <w:lang w:eastAsia="en-IN"/>
                <w14:ligatures w14:val="none"/>
              </w:rPr>
            </w:pPr>
            <w:r w:rsidRPr="007C2688">
              <w:rPr>
                <w:rFonts w:eastAsia="Times New Roman" w:cstheme="minorHAnsi"/>
                <w:color w:val="006400"/>
                <w:kern w:val="0"/>
                <w:lang w:eastAsia="en-IN"/>
                <w14:ligatures w14:val="none"/>
              </w:rPr>
              <w:t>0.745</w:t>
            </w:r>
          </w:p>
        </w:tc>
        <w:tc>
          <w:tcPr>
            <w:tcW w:w="2000" w:type="dxa"/>
            <w:tcBorders>
              <w:top w:val="nil"/>
              <w:left w:val="nil"/>
              <w:bottom w:val="single" w:sz="4" w:space="0" w:color="auto"/>
              <w:right w:val="single" w:sz="4" w:space="0" w:color="auto"/>
            </w:tcBorders>
            <w:shd w:val="clear" w:color="000000" w:fill="90EE90"/>
            <w:noWrap/>
            <w:vAlign w:val="bottom"/>
            <w:hideMark/>
          </w:tcPr>
          <w:p w14:paraId="007F12EC" w14:textId="77777777" w:rsidR="00EF0BBD" w:rsidRPr="007C2688" w:rsidRDefault="00EF0BBD" w:rsidP="00EF0BBD">
            <w:pPr>
              <w:spacing w:after="0" w:line="240" w:lineRule="auto"/>
              <w:jc w:val="right"/>
              <w:rPr>
                <w:rFonts w:eastAsia="Times New Roman" w:cstheme="minorHAnsi"/>
                <w:color w:val="006400"/>
                <w:kern w:val="0"/>
                <w:lang w:eastAsia="en-IN"/>
                <w14:ligatures w14:val="none"/>
              </w:rPr>
            </w:pPr>
            <w:r w:rsidRPr="007C2688">
              <w:rPr>
                <w:rFonts w:eastAsia="Times New Roman" w:cstheme="minorHAnsi"/>
                <w:color w:val="006400"/>
                <w:kern w:val="0"/>
                <w:lang w:eastAsia="en-IN"/>
                <w14:ligatures w14:val="none"/>
              </w:rPr>
              <w:t>0.843</w:t>
            </w:r>
          </w:p>
        </w:tc>
        <w:tc>
          <w:tcPr>
            <w:tcW w:w="2240" w:type="dxa"/>
            <w:tcBorders>
              <w:top w:val="nil"/>
              <w:left w:val="nil"/>
              <w:bottom w:val="single" w:sz="4" w:space="0" w:color="auto"/>
              <w:right w:val="single" w:sz="4" w:space="0" w:color="auto"/>
            </w:tcBorders>
            <w:shd w:val="clear" w:color="000000" w:fill="90EE90"/>
            <w:noWrap/>
            <w:vAlign w:val="bottom"/>
            <w:hideMark/>
          </w:tcPr>
          <w:p w14:paraId="2605A69A" w14:textId="77777777" w:rsidR="00EF0BBD" w:rsidRPr="007C2688" w:rsidRDefault="00EF0BBD" w:rsidP="00EF0BBD">
            <w:pPr>
              <w:spacing w:after="0" w:line="240" w:lineRule="auto"/>
              <w:jc w:val="right"/>
              <w:rPr>
                <w:rFonts w:eastAsia="Times New Roman" w:cstheme="minorHAnsi"/>
                <w:color w:val="006400"/>
                <w:kern w:val="0"/>
                <w:lang w:eastAsia="en-IN"/>
                <w14:ligatures w14:val="none"/>
              </w:rPr>
            </w:pPr>
            <w:r w:rsidRPr="007C2688">
              <w:rPr>
                <w:rFonts w:eastAsia="Times New Roman" w:cstheme="minorHAnsi"/>
                <w:color w:val="006400"/>
                <w:kern w:val="0"/>
                <w:lang w:eastAsia="en-IN"/>
                <w14:ligatures w14:val="none"/>
              </w:rPr>
              <w:t>0.645</w:t>
            </w:r>
          </w:p>
        </w:tc>
        <w:tc>
          <w:tcPr>
            <w:tcW w:w="1720" w:type="dxa"/>
            <w:tcBorders>
              <w:top w:val="nil"/>
              <w:left w:val="nil"/>
              <w:bottom w:val="single" w:sz="4" w:space="0" w:color="auto"/>
              <w:right w:val="single" w:sz="4" w:space="0" w:color="auto"/>
            </w:tcBorders>
            <w:shd w:val="clear" w:color="000000" w:fill="90EE90"/>
            <w:noWrap/>
            <w:vAlign w:val="bottom"/>
            <w:hideMark/>
          </w:tcPr>
          <w:p w14:paraId="41D524A2" w14:textId="77777777" w:rsidR="00EF0BBD" w:rsidRPr="007C2688" w:rsidRDefault="00EF0BBD" w:rsidP="00EF0BBD">
            <w:pPr>
              <w:spacing w:after="0" w:line="240" w:lineRule="auto"/>
              <w:jc w:val="right"/>
              <w:rPr>
                <w:rFonts w:eastAsia="Times New Roman" w:cstheme="minorHAnsi"/>
                <w:color w:val="006400"/>
                <w:kern w:val="0"/>
                <w:lang w:eastAsia="en-IN"/>
                <w14:ligatures w14:val="none"/>
              </w:rPr>
            </w:pPr>
            <w:r w:rsidRPr="007C2688">
              <w:rPr>
                <w:rFonts w:eastAsia="Times New Roman" w:cstheme="minorHAnsi"/>
                <w:color w:val="006400"/>
                <w:kern w:val="0"/>
                <w:lang w:eastAsia="en-IN"/>
                <w14:ligatures w14:val="none"/>
              </w:rPr>
              <w:t>0.717</w:t>
            </w:r>
          </w:p>
        </w:tc>
      </w:tr>
      <w:tr w:rsidR="00EF0BBD" w:rsidRPr="007C2688" w14:paraId="7A99BBD0" w14:textId="77777777" w:rsidTr="00EF0BBD">
        <w:trPr>
          <w:trHeight w:val="288"/>
        </w:trPr>
        <w:tc>
          <w:tcPr>
            <w:tcW w:w="3140" w:type="dxa"/>
            <w:tcBorders>
              <w:top w:val="nil"/>
              <w:left w:val="single" w:sz="4" w:space="0" w:color="auto"/>
              <w:bottom w:val="single" w:sz="4" w:space="0" w:color="auto"/>
              <w:right w:val="single" w:sz="4" w:space="0" w:color="auto"/>
            </w:tcBorders>
            <w:shd w:val="clear" w:color="000000" w:fill="555555"/>
            <w:noWrap/>
            <w:vAlign w:val="bottom"/>
            <w:hideMark/>
          </w:tcPr>
          <w:p w14:paraId="62164EA9" w14:textId="77777777" w:rsidR="00EF0BBD" w:rsidRPr="007C2688" w:rsidRDefault="00EF0BBD" w:rsidP="00EF0BBD">
            <w:pPr>
              <w:spacing w:after="0" w:line="240" w:lineRule="auto"/>
              <w:rPr>
                <w:rFonts w:eastAsia="Times New Roman" w:cstheme="minorHAnsi"/>
                <w:color w:val="FFFFFF"/>
                <w:kern w:val="0"/>
                <w:lang w:eastAsia="en-IN"/>
                <w14:ligatures w14:val="none"/>
              </w:rPr>
            </w:pPr>
            <w:r w:rsidRPr="007C2688">
              <w:rPr>
                <w:rFonts w:eastAsia="Times New Roman" w:cstheme="minorHAnsi"/>
                <w:color w:val="FFFFFF"/>
                <w:kern w:val="0"/>
                <w:lang w:eastAsia="en-IN"/>
                <w14:ligatures w14:val="none"/>
              </w:rPr>
              <w:t>Webrooming Intention</w:t>
            </w:r>
          </w:p>
        </w:tc>
        <w:tc>
          <w:tcPr>
            <w:tcW w:w="3040" w:type="dxa"/>
            <w:tcBorders>
              <w:top w:val="nil"/>
              <w:left w:val="nil"/>
              <w:bottom w:val="single" w:sz="4" w:space="0" w:color="auto"/>
              <w:right w:val="single" w:sz="4" w:space="0" w:color="auto"/>
            </w:tcBorders>
            <w:shd w:val="clear" w:color="auto" w:fill="auto"/>
            <w:noWrap/>
            <w:vAlign w:val="bottom"/>
            <w:hideMark/>
          </w:tcPr>
          <w:p w14:paraId="0CD48E07" w14:textId="77777777" w:rsidR="00EF0BBD" w:rsidRPr="007C2688" w:rsidRDefault="00EF0BBD" w:rsidP="00EF0BBD">
            <w:pPr>
              <w:spacing w:after="0" w:line="240" w:lineRule="auto"/>
              <w:jc w:val="right"/>
              <w:rPr>
                <w:rFonts w:eastAsia="Times New Roman" w:cstheme="minorHAnsi"/>
                <w:color w:val="006400"/>
                <w:kern w:val="0"/>
                <w:lang w:eastAsia="en-IN"/>
                <w14:ligatures w14:val="none"/>
              </w:rPr>
            </w:pPr>
            <w:r w:rsidRPr="007C2688">
              <w:rPr>
                <w:rFonts w:eastAsia="Times New Roman" w:cstheme="minorHAnsi"/>
                <w:color w:val="006400"/>
                <w:kern w:val="0"/>
                <w:lang w:eastAsia="en-IN"/>
                <w14:ligatures w14:val="none"/>
              </w:rPr>
              <w:t>0.912</w:t>
            </w:r>
          </w:p>
        </w:tc>
        <w:tc>
          <w:tcPr>
            <w:tcW w:w="2000" w:type="dxa"/>
            <w:tcBorders>
              <w:top w:val="nil"/>
              <w:left w:val="nil"/>
              <w:bottom w:val="single" w:sz="4" w:space="0" w:color="auto"/>
              <w:right w:val="single" w:sz="4" w:space="0" w:color="auto"/>
            </w:tcBorders>
            <w:shd w:val="clear" w:color="auto" w:fill="auto"/>
            <w:noWrap/>
            <w:vAlign w:val="bottom"/>
            <w:hideMark/>
          </w:tcPr>
          <w:p w14:paraId="515953D8" w14:textId="77777777" w:rsidR="00EF0BBD" w:rsidRPr="007C2688" w:rsidRDefault="00EF0BBD" w:rsidP="00EF0BBD">
            <w:pPr>
              <w:spacing w:after="0" w:line="240" w:lineRule="auto"/>
              <w:jc w:val="right"/>
              <w:rPr>
                <w:rFonts w:eastAsia="Times New Roman" w:cstheme="minorHAnsi"/>
                <w:color w:val="006400"/>
                <w:kern w:val="0"/>
                <w:lang w:eastAsia="en-IN"/>
                <w14:ligatures w14:val="none"/>
              </w:rPr>
            </w:pPr>
            <w:r w:rsidRPr="007C2688">
              <w:rPr>
                <w:rFonts w:eastAsia="Times New Roman" w:cstheme="minorHAnsi"/>
                <w:color w:val="006400"/>
                <w:kern w:val="0"/>
                <w:lang w:eastAsia="en-IN"/>
                <w14:ligatures w14:val="none"/>
              </w:rPr>
              <w:t>0.913</w:t>
            </w:r>
          </w:p>
        </w:tc>
        <w:tc>
          <w:tcPr>
            <w:tcW w:w="2240" w:type="dxa"/>
            <w:tcBorders>
              <w:top w:val="nil"/>
              <w:left w:val="nil"/>
              <w:bottom w:val="single" w:sz="4" w:space="0" w:color="auto"/>
              <w:right w:val="single" w:sz="4" w:space="0" w:color="auto"/>
            </w:tcBorders>
            <w:shd w:val="clear" w:color="auto" w:fill="auto"/>
            <w:noWrap/>
            <w:vAlign w:val="bottom"/>
            <w:hideMark/>
          </w:tcPr>
          <w:p w14:paraId="6AF2733D" w14:textId="77777777" w:rsidR="00EF0BBD" w:rsidRPr="007C2688" w:rsidRDefault="00EF0BBD" w:rsidP="00EF0BBD">
            <w:pPr>
              <w:spacing w:after="0" w:line="240" w:lineRule="auto"/>
              <w:jc w:val="right"/>
              <w:rPr>
                <w:rFonts w:eastAsia="Times New Roman" w:cstheme="minorHAnsi"/>
                <w:color w:val="006400"/>
                <w:kern w:val="0"/>
                <w:lang w:eastAsia="en-IN"/>
                <w14:ligatures w14:val="none"/>
              </w:rPr>
            </w:pPr>
            <w:r w:rsidRPr="007C2688">
              <w:rPr>
                <w:rFonts w:eastAsia="Times New Roman" w:cstheme="minorHAnsi"/>
                <w:color w:val="006400"/>
                <w:kern w:val="0"/>
                <w:lang w:eastAsia="en-IN"/>
                <w14:ligatures w14:val="none"/>
              </w:rPr>
              <w:t>0.778</w:t>
            </w:r>
          </w:p>
        </w:tc>
        <w:tc>
          <w:tcPr>
            <w:tcW w:w="1720" w:type="dxa"/>
            <w:tcBorders>
              <w:top w:val="nil"/>
              <w:left w:val="nil"/>
              <w:bottom w:val="single" w:sz="4" w:space="0" w:color="auto"/>
              <w:right w:val="single" w:sz="4" w:space="0" w:color="auto"/>
            </w:tcBorders>
            <w:shd w:val="clear" w:color="auto" w:fill="auto"/>
            <w:noWrap/>
            <w:vAlign w:val="bottom"/>
            <w:hideMark/>
          </w:tcPr>
          <w:p w14:paraId="723BC8F8" w14:textId="77777777" w:rsidR="00EF0BBD" w:rsidRPr="007C2688" w:rsidRDefault="00EF0BBD" w:rsidP="00EF0BBD">
            <w:pPr>
              <w:spacing w:after="0" w:line="240" w:lineRule="auto"/>
              <w:jc w:val="right"/>
              <w:rPr>
                <w:rFonts w:eastAsia="Times New Roman" w:cstheme="minorHAnsi"/>
                <w:color w:val="006400"/>
                <w:kern w:val="0"/>
                <w:lang w:eastAsia="en-IN"/>
                <w14:ligatures w14:val="none"/>
              </w:rPr>
            </w:pPr>
            <w:r w:rsidRPr="007C2688">
              <w:rPr>
                <w:rFonts w:eastAsia="Times New Roman" w:cstheme="minorHAnsi"/>
                <w:color w:val="006400"/>
                <w:kern w:val="0"/>
                <w:lang w:eastAsia="en-IN"/>
                <w14:ligatures w14:val="none"/>
              </w:rPr>
              <w:t>0.859</w:t>
            </w:r>
          </w:p>
        </w:tc>
      </w:tr>
    </w:tbl>
    <w:p w14:paraId="2D010B1F" w14:textId="6E9CBDED" w:rsidR="005D7DA9" w:rsidRPr="007C2688" w:rsidRDefault="005D7DA9" w:rsidP="00843C5B">
      <w:pPr>
        <w:rPr>
          <w:rFonts w:cstheme="minorHAnsi"/>
          <w:b/>
          <w:bCs/>
        </w:rPr>
      </w:pPr>
    </w:p>
    <w:p w14:paraId="5167B750" w14:textId="77777777" w:rsidR="00B47E5C" w:rsidRPr="00B47E5C" w:rsidRDefault="00B47E5C" w:rsidP="00B47E5C">
      <w:pPr>
        <w:rPr>
          <w:rFonts w:cstheme="minorHAnsi"/>
        </w:rPr>
      </w:pPr>
      <w:r w:rsidRPr="00B47E5C">
        <w:rPr>
          <w:rFonts w:cstheme="minorHAnsi"/>
        </w:rPr>
        <w:t>The table shows that for most constructs, the composite reliability, CRVE, and Cronbach's Alpha are all above 0.8, which indicates good reliability. The AVE is above 0.5 for most constructs, indicating good convergent validity. Convergent validity means that the measures are related to the construct they are supposed to measure.</w:t>
      </w:r>
    </w:p>
    <w:p w14:paraId="12F04EE8" w14:textId="77777777" w:rsidR="00B47E5C" w:rsidRPr="00B47E5C" w:rsidRDefault="00B47E5C" w:rsidP="00B47E5C">
      <w:pPr>
        <w:rPr>
          <w:rFonts w:cstheme="minorHAnsi"/>
        </w:rPr>
      </w:pPr>
      <w:r w:rsidRPr="00B47E5C">
        <w:rPr>
          <w:rFonts w:cstheme="minorHAnsi"/>
        </w:rPr>
        <w:t>Here are some specific findings in the table, though it is important to note that without knowing more about the study, it is difficult to draw strong conclusions:</w:t>
      </w:r>
    </w:p>
    <w:p w14:paraId="280FE1C4" w14:textId="77777777" w:rsidR="00B47E5C" w:rsidRPr="00B47E5C" w:rsidRDefault="00B47E5C" w:rsidP="00B47E5C">
      <w:pPr>
        <w:numPr>
          <w:ilvl w:val="0"/>
          <w:numId w:val="11"/>
        </w:numPr>
        <w:rPr>
          <w:rFonts w:cstheme="minorHAnsi"/>
        </w:rPr>
      </w:pPr>
      <w:r w:rsidRPr="00B47E5C">
        <w:rPr>
          <w:rFonts w:cstheme="minorHAnsi"/>
        </w:rPr>
        <w:t>Customers seem relatively satisfied with the helpfulness of the sales staff (Convenience) and the touch-and-feel experience (Touch and Feel Experience).</w:t>
      </w:r>
    </w:p>
    <w:p w14:paraId="0454DA9F" w14:textId="77777777" w:rsidR="00B47E5C" w:rsidRPr="00B47E5C" w:rsidRDefault="00B47E5C" w:rsidP="00B47E5C">
      <w:pPr>
        <w:numPr>
          <w:ilvl w:val="0"/>
          <w:numId w:val="11"/>
        </w:numPr>
        <w:rPr>
          <w:rFonts w:cstheme="minorHAnsi"/>
        </w:rPr>
      </w:pPr>
      <w:r w:rsidRPr="00B47E5C">
        <w:rPr>
          <w:rFonts w:cstheme="minorHAnsi"/>
        </w:rPr>
        <w:t>There seems to be lower satisfaction with financial risk (e.g., concerns about returns or warranty policies) and showrooming disconfirmation (dissatisfaction with the in-store experience relative to expectations).</w:t>
      </w:r>
    </w:p>
    <w:p w14:paraId="302FC4D5" w14:textId="77777777" w:rsidR="00CF44F1" w:rsidRDefault="00CF44F1" w:rsidP="00843C5B">
      <w:pPr>
        <w:rPr>
          <w:rFonts w:cstheme="minorHAnsi"/>
          <w:b/>
          <w:bCs/>
          <w:u w:val="single"/>
        </w:rPr>
      </w:pPr>
    </w:p>
    <w:p w14:paraId="71F74B9A" w14:textId="77777777" w:rsidR="00CF44F1" w:rsidRDefault="00CF44F1" w:rsidP="00843C5B">
      <w:pPr>
        <w:rPr>
          <w:rFonts w:cstheme="minorHAnsi"/>
          <w:b/>
          <w:bCs/>
          <w:u w:val="single"/>
        </w:rPr>
      </w:pPr>
    </w:p>
    <w:p w14:paraId="406E918D" w14:textId="339EE656" w:rsidR="0072103A" w:rsidRDefault="00813B6F" w:rsidP="004C6816">
      <w:pPr>
        <w:pStyle w:val="Heading2"/>
      </w:pPr>
      <w:bookmarkStart w:id="12" w:name="_Toc161786128"/>
      <w:r>
        <w:t xml:space="preserve">Table 5: </w:t>
      </w:r>
      <w:r w:rsidR="00920A58" w:rsidRPr="00920A58">
        <w:t>Factor Loading</w:t>
      </w:r>
      <w:bookmarkEnd w:id="12"/>
      <w:r w:rsidR="00920A58" w:rsidRPr="00920A58">
        <w:t xml:space="preserve"> </w:t>
      </w:r>
    </w:p>
    <w:p w14:paraId="056A4883" w14:textId="77777777" w:rsidR="004C6816" w:rsidRPr="004C6816" w:rsidRDefault="004C6816" w:rsidP="004C6816"/>
    <w:tbl>
      <w:tblPr>
        <w:tblW w:w="14064" w:type="dxa"/>
        <w:tblLook w:val="04A0" w:firstRow="1" w:lastRow="0" w:firstColumn="1" w:lastColumn="0" w:noHBand="0" w:noVBand="1"/>
      </w:tblPr>
      <w:tblGrid>
        <w:gridCol w:w="4763"/>
        <w:gridCol w:w="2186"/>
        <w:gridCol w:w="4929"/>
        <w:gridCol w:w="2186"/>
      </w:tblGrid>
      <w:tr w:rsidR="00D00E4B" w:rsidRPr="00D00E4B" w14:paraId="5A2A1EA4" w14:textId="77777777" w:rsidTr="002F6169">
        <w:trPr>
          <w:trHeight w:val="262"/>
        </w:trPr>
        <w:tc>
          <w:tcPr>
            <w:tcW w:w="4763" w:type="dxa"/>
            <w:tcBorders>
              <w:top w:val="single" w:sz="8" w:space="0" w:color="auto"/>
              <w:left w:val="single" w:sz="8" w:space="0" w:color="auto"/>
              <w:bottom w:val="single" w:sz="8" w:space="0" w:color="auto"/>
              <w:right w:val="single" w:sz="8" w:space="0" w:color="auto"/>
            </w:tcBorders>
            <w:shd w:val="clear" w:color="000000" w:fill="555555"/>
            <w:noWrap/>
            <w:vAlign w:val="center"/>
            <w:hideMark/>
          </w:tcPr>
          <w:p w14:paraId="7F5DF18D" w14:textId="77777777" w:rsidR="00D00E4B" w:rsidRPr="00D00E4B" w:rsidRDefault="00D00E4B" w:rsidP="00D00E4B">
            <w:pPr>
              <w:spacing w:after="0" w:line="240" w:lineRule="auto"/>
              <w:rPr>
                <w:rFonts w:ascii="Calibri" w:eastAsia="Times New Roman" w:hAnsi="Calibri" w:cs="Calibri"/>
                <w:b/>
                <w:bCs/>
                <w:color w:val="FFFFFF"/>
                <w:kern w:val="0"/>
                <w:lang w:eastAsia="en-IN"/>
                <w14:ligatures w14:val="none"/>
              </w:rPr>
            </w:pPr>
            <w:r w:rsidRPr="00D00E4B">
              <w:rPr>
                <w:rFonts w:ascii="Calibri" w:eastAsia="Times New Roman" w:hAnsi="Calibri" w:cs="Calibri"/>
                <w:b/>
                <w:bCs/>
                <w:color w:val="FFFFFF"/>
                <w:kern w:val="0"/>
                <w:lang w:eastAsia="en-IN"/>
                <w14:ligatures w14:val="none"/>
              </w:rPr>
              <w:t>Factors</w:t>
            </w:r>
          </w:p>
        </w:tc>
        <w:tc>
          <w:tcPr>
            <w:tcW w:w="2186" w:type="dxa"/>
            <w:tcBorders>
              <w:top w:val="single" w:sz="8" w:space="0" w:color="auto"/>
              <w:left w:val="nil"/>
              <w:bottom w:val="single" w:sz="8" w:space="0" w:color="auto"/>
              <w:right w:val="single" w:sz="8" w:space="0" w:color="auto"/>
            </w:tcBorders>
            <w:shd w:val="clear" w:color="000000" w:fill="555555"/>
            <w:noWrap/>
            <w:vAlign w:val="center"/>
            <w:hideMark/>
          </w:tcPr>
          <w:p w14:paraId="52089C5E" w14:textId="77777777" w:rsidR="00D00E4B" w:rsidRPr="00D00E4B" w:rsidRDefault="00D00E4B" w:rsidP="00D00E4B">
            <w:pPr>
              <w:spacing w:after="0" w:line="240" w:lineRule="auto"/>
              <w:jc w:val="right"/>
              <w:rPr>
                <w:rFonts w:ascii="Calibri" w:eastAsia="Times New Roman" w:hAnsi="Calibri" w:cs="Calibri"/>
                <w:b/>
                <w:bCs/>
                <w:color w:val="FFFFFF"/>
                <w:kern w:val="0"/>
                <w:lang w:eastAsia="en-IN"/>
                <w14:ligatures w14:val="none"/>
              </w:rPr>
            </w:pPr>
            <w:r w:rsidRPr="00D00E4B">
              <w:rPr>
                <w:rFonts w:ascii="Calibri" w:eastAsia="Times New Roman" w:hAnsi="Calibri" w:cs="Calibri"/>
                <w:b/>
                <w:bCs/>
                <w:color w:val="FFFFFF"/>
                <w:kern w:val="0"/>
                <w:lang w:eastAsia="en-IN"/>
                <w14:ligatures w14:val="none"/>
              </w:rPr>
              <w:t>Factor loadings</w:t>
            </w:r>
          </w:p>
        </w:tc>
        <w:tc>
          <w:tcPr>
            <w:tcW w:w="4929" w:type="dxa"/>
            <w:tcBorders>
              <w:top w:val="single" w:sz="8" w:space="0" w:color="auto"/>
              <w:left w:val="nil"/>
              <w:bottom w:val="single" w:sz="8" w:space="0" w:color="auto"/>
              <w:right w:val="single" w:sz="8" w:space="0" w:color="auto"/>
            </w:tcBorders>
            <w:shd w:val="clear" w:color="000000" w:fill="555555"/>
            <w:noWrap/>
            <w:vAlign w:val="center"/>
            <w:hideMark/>
          </w:tcPr>
          <w:p w14:paraId="2F639C97" w14:textId="77777777" w:rsidR="00D00E4B" w:rsidRPr="00D00E4B" w:rsidRDefault="00D00E4B" w:rsidP="00D00E4B">
            <w:pPr>
              <w:spacing w:after="0" w:line="240" w:lineRule="auto"/>
              <w:rPr>
                <w:rFonts w:ascii="Calibri" w:eastAsia="Times New Roman" w:hAnsi="Calibri" w:cs="Calibri"/>
                <w:b/>
                <w:bCs/>
                <w:color w:val="FFFFFF"/>
                <w:kern w:val="0"/>
                <w:lang w:eastAsia="en-IN"/>
                <w14:ligatures w14:val="none"/>
              </w:rPr>
            </w:pPr>
            <w:r w:rsidRPr="00D00E4B">
              <w:rPr>
                <w:rFonts w:ascii="Calibri" w:eastAsia="Times New Roman" w:hAnsi="Calibri" w:cs="Calibri"/>
                <w:b/>
                <w:bCs/>
                <w:color w:val="FFFFFF"/>
                <w:kern w:val="0"/>
                <w:lang w:eastAsia="en-IN"/>
                <w14:ligatures w14:val="none"/>
              </w:rPr>
              <w:t>Factors</w:t>
            </w:r>
          </w:p>
        </w:tc>
        <w:tc>
          <w:tcPr>
            <w:tcW w:w="2186" w:type="dxa"/>
            <w:tcBorders>
              <w:top w:val="single" w:sz="8" w:space="0" w:color="auto"/>
              <w:left w:val="nil"/>
              <w:bottom w:val="single" w:sz="8" w:space="0" w:color="auto"/>
              <w:right w:val="single" w:sz="8" w:space="0" w:color="auto"/>
            </w:tcBorders>
            <w:shd w:val="clear" w:color="000000" w:fill="555555"/>
            <w:noWrap/>
            <w:vAlign w:val="center"/>
            <w:hideMark/>
          </w:tcPr>
          <w:p w14:paraId="1B7B098D" w14:textId="77777777" w:rsidR="00D00E4B" w:rsidRPr="00D00E4B" w:rsidRDefault="00D00E4B" w:rsidP="00D00E4B">
            <w:pPr>
              <w:spacing w:after="0" w:line="240" w:lineRule="auto"/>
              <w:jc w:val="right"/>
              <w:rPr>
                <w:rFonts w:ascii="Calibri" w:eastAsia="Times New Roman" w:hAnsi="Calibri" w:cs="Calibri"/>
                <w:b/>
                <w:bCs/>
                <w:color w:val="FFFFFF"/>
                <w:kern w:val="0"/>
                <w:lang w:eastAsia="en-IN"/>
                <w14:ligatures w14:val="none"/>
              </w:rPr>
            </w:pPr>
            <w:r w:rsidRPr="00D00E4B">
              <w:rPr>
                <w:rFonts w:ascii="Calibri" w:eastAsia="Times New Roman" w:hAnsi="Calibri" w:cs="Calibri"/>
                <w:b/>
                <w:bCs/>
                <w:color w:val="FFFFFF"/>
                <w:kern w:val="0"/>
                <w:lang w:eastAsia="en-IN"/>
                <w14:ligatures w14:val="none"/>
              </w:rPr>
              <w:t>Factor loadings</w:t>
            </w:r>
          </w:p>
        </w:tc>
      </w:tr>
      <w:tr w:rsidR="00D00E4B" w:rsidRPr="00D00E4B" w14:paraId="563C738B" w14:textId="77777777" w:rsidTr="002F6169">
        <w:trPr>
          <w:trHeight w:val="262"/>
        </w:trPr>
        <w:tc>
          <w:tcPr>
            <w:tcW w:w="4763" w:type="dxa"/>
            <w:tcBorders>
              <w:top w:val="nil"/>
              <w:left w:val="single" w:sz="8" w:space="0" w:color="auto"/>
              <w:bottom w:val="single" w:sz="8" w:space="0" w:color="auto"/>
              <w:right w:val="single" w:sz="8" w:space="0" w:color="auto"/>
            </w:tcBorders>
            <w:shd w:val="clear" w:color="000000" w:fill="555555"/>
            <w:noWrap/>
            <w:vAlign w:val="center"/>
            <w:hideMark/>
          </w:tcPr>
          <w:p w14:paraId="1CE6712B" w14:textId="77777777" w:rsidR="00D00E4B" w:rsidRPr="00D00E4B" w:rsidRDefault="00D00E4B" w:rsidP="00D00E4B">
            <w:pPr>
              <w:spacing w:after="0" w:line="240" w:lineRule="auto"/>
              <w:rPr>
                <w:rFonts w:ascii="Calibri" w:eastAsia="Times New Roman" w:hAnsi="Calibri" w:cs="Calibri"/>
                <w:color w:val="FFFFFF"/>
                <w:kern w:val="0"/>
                <w:lang w:eastAsia="en-IN"/>
                <w14:ligatures w14:val="none"/>
              </w:rPr>
            </w:pPr>
            <w:r w:rsidRPr="00D00E4B">
              <w:rPr>
                <w:rFonts w:ascii="Calibri" w:eastAsia="Times New Roman" w:hAnsi="Calibri" w:cs="Calibri"/>
                <w:color w:val="FFFFFF"/>
                <w:kern w:val="0"/>
                <w:lang w:eastAsia="en-IN"/>
                <w14:ligatures w14:val="none"/>
              </w:rPr>
              <w:t>C1 &lt;- Convenience</w:t>
            </w:r>
          </w:p>
        </w:tc>
        <w:tc>
          <w:tcPr>
            <w:tcW w:w="2186" w:type="dxa"/>
            <w:tcBorders>
              <w:top w:val="nil"/>
              <w:left w:val="nil"/>
              <w:bottom w:val="single" w:sz="8" w:space="0" w:color="auto"/>
              <w:right w:val="single" w:sz="8" w:space="0" w:color="auto"/>
            </w:tcBorders>
            <w:shd w:val="clear" w:color="000000" w:fill="90EE90"/>
            <w:noWrap/>
            <w:vAlign w:val="center"/>
            <w:hideMark/>
          </w:tcPr>
          <w:p w14:paraId="4F902E33" w14:textId="77777777" w:rsidR="00D00E4B" w:rsidRPr="00D00E4B" w:rsidRDefault="00D00E4B" w:rsidP="00D00E4B">
            <w:pPr>
              <w:spacing w:after="0" w:line="240" w:lineRule="auto"/>
              <w:jc w:val="right"/>
              <w:rPr>
                <w:rFonts w:ascii="Calibri" w:eastAsia="Times New Roman" w:hAnsi="Calibri" w:cs="Calibri"/>
                <w:color w:val="375623"/>
                <w:kern w:val="0"/>
                <w:lang w:eastAsia="en-IN"/>
                <w14:ligatures w14:val="none"/>
              </w:rPr>
            </w:pPr>
            <w:r w:rsidRPr="00D00E4B">
              <w:rPr>
                <w:rFonts w:ascii="Calibri" w:eastAsia="Times New Roman" w:hAnsi="Calibri" w:cs="Calibri"/>
                <w:color w:val="375623"/>
                <w:kern w:val="0"/>
                <w:lang w:eastAsia="en-IN"/>
                <w14:ligatures w14:val="none"/>
              </w:rPr>
              <w:t>0.891</w:t>
            </w:r>
          </w:p>
        </w:tc>
        <w:tc>
          <w:tcPr>
            <w:tcW w:w="4929" w:type="dxa"/>
            <w:tcBorders>
              <w:top w:val="nil"/>
              <w:left w:val="nil"/>
              <w:bottom w:val="single" w:sz="8" w:space="0" w:color="auto"/>
              <w:right w:val="single" w:sz="8" w:space="0" w:color="auto"/>
            </w:tcBorders>
            <w:shd w:val="clear" w:color="000000" w:fill="555555"/>
            <w:noWrap/>
            <w:vAlign w:val="center"/>
            <w:hideMark/>
          </w:tcPr>
          <w:p w14:paraId="6949417A" w14:textId="77777777" w:rsidR="00D00E4B" w:rsidRPr="00D00E4B" w:rsidRDefault="00D00E4B" w:rsidP="00D00E4B">
            <w:pPr>
              <w:spacing w:after="0" w:line="240" w:lineRule="auto"/>
              <w:rPr>
                <w:rFonts w:ascii="Calibri" w:eastAsia="Times New Roman" w:hAnsi="Calibri" w:cs="Calibri"/>
                <w:color w:val="FFFFFF"/>
                <w:kern w:val="0"/>
                <w:lang w:eastAsia="en-IN"/>
                <w14:ligatures w14:val="none"/>
              </w:rPr>
            </w:pPr>
            <w:r w:rsidRPr="00D00E4B">
              <w:rPr>
                <w:rFonts w:ascii="Calibri" w:eastAsia="Times New Roman" w:hAnsi="Calibri" w:cs="Calibri"/>
                <w:color w:val="FFFFFF"/>
                <w:kern w:val="0"/>
                <w:lang w:eastAsia="en-IN"/>
                <w14:ligatures w14:val="none"/>
              </w:rPr>
              <w:t>PR2 &lt;- Product Risk</w:t>
            </w:r>
          </w:p>
        </w:tc>
        <w:tc>
          <w:tcPr>
            <w:tcW w:w="2186" w:type="dxa"/>
            <w:tcBorders>
              <w:top w:val="nil"/>
              <w:left w:val="nil"/>
              <w:bottom w:val="single" w:sz="8" w:space="0" w:color="auto"/>
              <w:right w:val="single" w:sz="8" w:space="0" w:color="auto"/>
            </w:tcBorders>
            <w:shd w:val="clear" w:color="auto" w:fill="auto"/>
            <w:noWrap/>
            <w:vAlign w:val="center"/>
            <w:hideMark/>
          </w:tcPr>
          <w:p w14:paraId="3A61D530" w14:textId="77777777" w:rsidR="00D00E4B" w:rsidRPr="00D00E4B" w:rsidRDefault="00D00E4B" w:rsidP="00D00E4B">
            <w:pPr>
              <w:spacing w:after="0" w:line="240" w:lineRule="auto"/>
              <w:jc w:val="right"/>
              <w:rPr>
                <w:rFonts w:ascii="Calibri" w:eastAsia="Times New Roman" w:hAnsi="Calibri" w:cs="Calibri"/>
                <w:color w:val="375623"/>
                <w:kern w:val="0"/>
                <w:lang w:eastAsia="en-IN"/>
                <w14:ligatures w14:val="none"/>
              </w:rPr>
            </w:pPr>
            <w:r w:rsidRPr="00D00E4B">
              <w:rPr>
                <w:rFonts w:ascii="Calibri" w:eastAsia="Times New Roman" w:hAnsi="Calibri" w:cs="Calibri"/>
                <w:color w:val="375623"/>
                <w:kern w:val="0"/>
                <w:lang w:eastAsia="en-IN"/>
                <w14:ligatures w14:val="none"/>
              </w:rPr>
              <w:t>0.874</w:t>
            </w:r>
          </w:p>
        </w:tc>
      </w:tr>
      <w:tr w:rsidR="00D00E4B" w:rsidRPr="00D00E4B" w14:paraId="20D1B0A9" w14:textId="77777777" w:rsidTr="002F6169">
        <w:trPr>
          <w:trHeight w:val="262"/>
        </w:trPr>
        <w:tc>
          <w:tcPr>
            <w:tcW w:w="4763" w:type="dxa"/>
            <w:tcBorders>
              <w:top w:val="nil"/>
              <w:left w:val="single" w:sz="8" w:space="0" w:color="auto"/>
              <w:bottom w:val="single" w:sz="8" w:space="0" w:color="auto"/>
              <w:right w:val="single" w:sz="8" w:space="0" w:color="auto"/>
            </w:tcBorders>
            <w:shd w:val="clear" w:color="000000" w:fill="555555"/>
            <w:noWrap/>
            <w:vAlign w:val="center"/>
            <w:hideMark/>
          </w:tcPr>
          <w:p w14:paraId="682984EB" w14:textId="77777777" w:rsidR="00D00E4B" w:rsidRPr="00D00E4B" w:rsidRDefault="00D00E4B" w:rsidP="00D00E4B">
            <w:pPr>
              <w:spacing w:after="0" w:line="240" w:lineRule="auto"/>
              <w:rPr>
                <w:rFonts w:ascii="Calibri" w:eastAsia="Times New Roman" w:hAnsi="Calibri" w:cs="Calibri"/>
                <w:color w:val="FFFFFF"/>
                <w:kern w:val="0"/>
                <w:lang w:eastAsia="en-IN"/>
                <w14:ligatures w14:val="none"/>
              </w:rPr>
            </w:pPr>
            <w:r w:rsidRPr="00D00E4B">
              <w:rPr>
                <w:rFonts w:ascii="Calibri" w:eastAsia="Times New Roman" w:hAnsi="Calibri" w:cs="Calibri"/>
                <w:color w:val="FFFFFF"/>
                <w:kern w:val="0"/>
                <w:lang w:eastAsia="en-IN"/>
                <w14:ligatures w14:val="none"/>
              </w:rPr>
              <w:t>C1 &lt;- Disconfirmation Showrooming</w:t>
            </w:r>
          </w:p>
        </w:tc>
        <w:tc>
          <w:tcPr>
            <w:tcW w:w="2186" w:type="dxa"/>
            <w:tcBorders>
              <w:top w:val="nil"/>
              <w:left w:val="nil"/>
              <w:bottom w:val="single" w:sz="8" w:space="0" w:color="auto"/>
              <w:right w:val="single" w:sz="8" w:space="0" w:color="auto"/>
            </w:tcBorders>
            <w:shd w:val="clear" w:color="auto" w:fill="auto"/>
            <w:noWrap/>
            <w:vAlign w:val="center"/>
            <w:hideMark/>
          </w:tcPr>
          <w:p w14:paraId="1BDD1B04" w14:textId="77777777" w:rsidR="00D00E4B" w:rsidRPr="00D00E4B" w:rsidRDefault="00D00E4B" w:rsidP="00D00E4B">
            <w:pPr>
              <w:spacing w:after="0" w:line="240" w:lineRule="auto"/>
              <w:jc w:val="right"/>
              <w:rPr>
                <w:rFonts w:ascii="Calibri" w:eastAsia="Times New Roman" w:hAnsi="Calibri" w:cs="Calibri"/>
                <w:color w:val="375623"/>
                <w:kern w:val="0"/>
                <w:lang w:eastAsia="en-IN"/>
                <w14:ligatures w14:val="none"/>
              </w:rPr>
            </w:pPr>
            <w:r w:rsidRPr="00D00E4B">
              <w:rPr>
                <w:rFonts w:ascii="Calibri" w:eastAsia="Times New Roman" w:hAnsi="Calibri" w:cs="Calibri"/>
                <w:color w:val="375623"/>
                <w:kern w:val="0"/>
                <w:lang w:eastAsia="en-IN"/>
                <w14:ligatures w14:val="none"/>
              </w:rPr>
              <w:t>0.752</w:t>
            </w:r>
          </w:p>
        </w:tc>
        <w:tc>
          <w:tcPr>
            <w:tcW w:w="4929" w:type="dxa"/>
            <w:tcBorders>
              <w:top w:val="nil"/>
              <w:left w:val="nil"/>
              <w:bottom w:val="single" w:sz="8" w:space="0" w:color="auto"/>
              <w:right w:val="single" w:sz="8" w:space="0" w:color="auto"/>
            </w:tcBorders>
            <w:shd w:val="clear" w:color="000000" w:fill="555555"/>
            <w:noWrap/>
            <w:vAlign w:val="center"/>
            <w:hideMark/>
          </w:tcPr>
          <w:p w14:paraId="0C6234A9" w14:textId="77777777" w:rsidR="00D00E4B" w:rsidRPr="00D00E4B" w:rsidRDefault="00D00E4B" w:rsidP="00D00E4B">
            <w:pPr>
              <w:spacing w:after="0" w:line="240" w:lineRule="auto"/>
              <w:rPr>
                <w:rFonts w:ascii="Calibri" w:eastAsia="Times New Roman" w:hAnsi="Calibri" w:cs="Calibri"/>
                <w:color w:val="FFFFFF"/>
                <w:kern w:val="0"/>
                <w:lang w:eastAsia="en-IN"/>
                <w14:ligatures w14:val="none"/>
              </w:rPr>
            </w:pPr>
            <w:r w:rsidRPr="00D00E4B">
              <w:rPr>
                <w:rFonts w:ascii="Calibri" w:eastAsia="Times New Roman" w:hAnsi="Calibri" w:cs="Calibri"/>
                <w:color w:val="FFFFFF"/>
                <w:kern w:val="0"/>
                <w:lang w:eastAsia="en-IN"/>
                <w14:ligatures w14:val="none"/>
              </w:rPr>
              <w:t>PR2 &lt;- Disconfirmation Showrooming</w:t>
            </w:r>
          </w:p>
        </w:tc>
        <w:tc>
          <w:tcPr>
            <w:tcW w:w="2186" w:type="dxa"/>
            <w:tcBorders>
              <w:top w:val="nil"/>
              <w:left w:val="nil"/>
              <w:bottom w:val="single" w:sz="8" w:space="0" w:color="auto"/>
              <w:right w:val="single" w:sz="8" w:space="0" w:color="auto"/>
            </w:tcBorders>
            <w:shd w:val="clear" w:color="000000" w:fill="90EE90"/>
            <w:noWrap/>
            <w:vAlign w:val="center"/>
            <w:hideMark/>
          </w:tcPr>
          <w:p w14:paraId="2E8AE075" w14:textId="77777777" w:rsidR="00D00E4B" w:rsidRPr="00D00E4B" w:rsidRDefault="00D00E4B" w:rsidP="00D00E4B">
            <w:pPr>
              <w:spacing w:after="0" w:line="240" w:lineRule="auto"/>
              <w:jc w:val="right"/>
              <w:rPr>
                <w:rFonts w:ascii="Calibri" w:eastAsia="Times New Roman" w:hAnsi="Calibri" w:cs="Calibri"/>
                <w:color w:val="375623"/>
                <w:kern w:val="0"/>
                <w:lang w:eastAsia="en-IN"/>
                <w14:ligatures w14:val="none"/>
              </w:rPr>
            </w:pPr>
            <w:r w:rsidRPr="00D00E4B">
              <w:rPr>
                <w:rFonts w:ascii="Calibri" w:eastAsia="Times New Roman" w:hAnsi="Calibri" w:cs="Calibri"/>
                <w:color w:val="375623"/>
                <w:kern w:val="0"/>
                <w:lang w:eastAsia="en-IN"/>
                <w14:ligatures w14:val="none"/>
              </w:rPr>
              <w:t>0.326</w:t>
            </w:r>
          </w:p>
        </w:tc>
      </w:tr>
      <w:tr w:rsidR="00D00E4B" w:rsidRPr="00D00E4B" w14:paraId="7BCFD28D" w14:textId="77777777" w:rsidTr="002F6169">
        <w:trPr>
          <w:trHeight w:val="262"/>
        </w:trPr>
        <w:tc>
          <w:tcPr>
            <w:tcW w:w="4763" w:type="dxa"/>
            <w:tcBorders>
              <w:top w:val="nil"/>
              <w:left w:val="single" w:sz="8" w:space="0" w:color="auto"/>
              <w:bottom w:val="single" w:sz="8" w:space="0" w:color="auto"/>
              <w:right w:val="single" w:sz="8" w:space="0" w:color="auto"/>
            </w:tcBorders>
            <w:shd w:val="clear" w:color="000000" w:fill="555555"/>
            <w:noWrap/>
            <w:vAlign w:val="center"/>
            <w:hideMark/>
          </w:tcPr>
          <w:p w14:paraId="27731A2A" w14:textId="77777777" w:rsidR="00D00E4B" w:rsidRPr="00D00E4B" w:rsidRDefault="00D00E4B" w:rsidP="00D00E4B">
            <w:pPr>
              <w:spacing w:after="0" w:line="240" w:lineRule="auto"/>
              <w:rPr>
                <w:rFonts w:ascii="Calibri" w:eastAsia="Times New Roman" w:hAnsi="Calibri" w:cs="Calibri"/>
                <w:color w:val="FFFFFF"/>
                <w:kern w:val="0"/>
                <w:lang w:eastAsia="en-IN"/>
                <w14:ligatures w14:val="none"/>
              </w:rPr>
            </w:pPr>
            <w:r w:rsidRPr="00D00E4B">
              <w:rPr>
                <w:rFonts w:ascii="Calibri" w:eastAsia="Times New Roman" w:hAnsi="Calibri" w:cs="Calibri"/>
                <w:color w:val="FFFFFF"/>
                <w:kern w:val="0"/>
                <w:lang w:eastAsia="en-IN"/>
                <w14:ligatures w14:val="none"/>
              </w:rPr>
              <w:t>C2 &lt;- Convenience</w:t>
            </w:r>
          </w:p>
        </w:tc>
        <w:tc>
          <w:tcPr>
            <w:tcW w:w="2186" w:type="dxa"/>
            <w:tcBorders>
              <w:top w:val="nil"/>
              <w:left w:val="nil"/>
              <w:bottom w:val="single" w:sz="8" w:space="0" w:color="auto"/>
              <w:right w:val="single" w:sz="8" w:space="0" w:color="auto"/>
            </w:tcBorders>
            <w:shd w:val="clear" w:color="000000" w:fill="90EE90"/>
            <w:noWrap/>
            <w:vAlign w:val="center"/>
            <w:hideMark/>
          </w:tcPr>
          <w:p w14:paraId="05BF7DC6" w14:textId="77777777" w:rsidR="00D00E4B" w:rsidRPr="00D00E4B" w:rsidRDefault="00D00E4B" w:rsidP="00D00E4B">
            <w:pPr>
              <w:spacing w:after="0" w:line="240" w:lineRule="auto"/>
              <w:jc w:val="right"/>
              <w:rPr>
                <w:rFonts w:ascii="Calibri" w:eastAsia="Times New Roman" w:hAnsi="Calibri" w:cs="Calibri"/>
                <w:color w:val="375623"/>
                <w:kern w:val="0"/>
                <w:lang w:eastAsia="en-IN"/>
                <w14:ligatures w14:val="none"/>
              </w:rPr>
            </w:pPr>
            <w:r w:rsidRPr="00D00E4B">
              <w:rPr>
                <w:rFonts w:ascii="Calibri" w:eastAsia="Times New Roman" w:hAnsi="Calibri" w:cs="Calibri"/>
                <w:color w:val="375623"/>
                <w:kern w:val="0"/>
                <w:lang w:eastAsia="en-IN"/>
                <w14:ligatures w14:val="none"/>
              </w:rPr>
              <w:t>0.85</w:t>
            </w:r>
          </w:p>
        </w:tc>
        <w:tc>
          <w:tcPr>
            <w:tcW w:w="4929" w:type="dxa"/>
            <w:tcBorders>
              <w:top w:val="nil"/>
              <w:left w:val="nil"/>
              <w:bottom w:val="single" w:sz="8" w:space="0" w:color="auto"/>
              <w:right w:val="single" w:sz="8" w:space="0" w:color="auto"/>
            </w:tcBorders>
            <w:shd w:val="clear" w:color="000000" w:fill="555555"/>
            <w:noWrap/>
            <w:vAlign w:val="center"/>
            <w:hideMark/>
          </w:tcPr>
          <w:p w14:paraId="1E48D778" w14:textId="77777777" w:rsidR="00D00E4B" w:rsidRPr="00D00E4B" w:rsidRDefault="00D00E4B" w:rsidP="00D00E4B">
            <w:pPr>
              <w:spacing w:after="0" w:line="240" w:lineRule="auto"/>
              <w:rPr>
                <w:rFonts w:ascii="Calibri" w:eastAsia="Times New Roman" w:hAnsi="Calibri" w:cs="Calibri"/>
                <w:color w:val="FFFFFF"/>
                <w:kern w:val="0"/>
                <w:lang w:eastAsia="en-IN"/>
                <w14:ligatures w14:val="none"/>
              </w:rPr>
            </w:pPr>
            <w:r w:rsidRPr="00D00E4B">
              <w:rPr>
                <w:rFonts w:ascii="Calibri" w:eastAsia="Times New Roman" w:hAnsi="Calibri" w:cs="Calibri"/>
                <w:color w:val="FFFFFF"/>
                <w:kern w:val="0"/>
                <w:lang w:eastAsia="en-IN"/>
                <w14:ligatures w14:val="none"/>
              </w:rPr>
              <w:t>PR3 &lt;- Disconfirmation Showrooming</w:t>
            </w:r>
          </w:p>
        </w:tc>
        <w:tc>
          <w:tcPr>
            <w:tcW w:w="2186" w:type="dxa"/>
            <w:tcBorders>
              <w:top w:val="nil"/>
              <w:left w:val="nil"/>
              <w:bottom w:val="single" w:sz="8" w:space="0" w:color="auto"/>
              <w:right w:val="single" w:sz="8" w:space="0" w:color="auto"/>
            </w:tcBorders>
            <w:shd w:val="clear" w:color="auto" w:fill="auto"/>
            <w:noWrap/>
            <w:vAlign w:val="center"/>
            <w:hideMark/>
          </w:tcPr>
          <w:p w14:paraId="6B7ED575" w14:textId="77777777" w:rsidR="00D00E4B" w:rsidRPr="00D00E4B" w:rsidRDefault="00D00E4B" w:rsidP="00D00E4B">
            <w:pPr>
              <w:spacing w:after="0" w:line="240" w:lineRule="auto"/>
              <w:jc w:val="right"/>
              <w:rPr>
                <w:rFonts w:ascii="Calibri" w:eastAsia="Times New Roman" w:hAnsi="Calibri" w:cs="Calibri"/>
                <w:color w:val="375623"/>
                <w:kern w:val="0"/>
                <w:lang w:eastAsia="en-IN"/>
                <w14:ligatures w14:val="none"/>
              </w:rPr>
            </w:pPr>
            <w:r w:rsidRPr="00D00E4B">
              <w:rPr>
                <w:rFonts w:ascii="Calibri" w:eastAsia="Times New Roman" w:hAnsi="Calibri" w:cs="Calibri"/>
                <w:color w:val="375623"/>
                <w:kern w:val="0"/>
                <w:lang w:eastAsia="en-IN"/>
                <w14:ligatures w14:val="none"/>
              </w:rPr>
              <w:t>0.29</w:t>
            </w:r>
          </w:p>
        </w:tc>
      </w:tr>
      <w:tr w:rsidR="00D00E4B" w:rsidRPr="00D00E4B" w14:paraId="15E3E451" w14:textId="77777777" w:rsidTr="002F6169">
        <w:trPr>
          <w:trHeight w:val="262"/>
        </w:trPr>
        <w:tc>
          <w:tcPr>
            <w:tcW w:w="4763" w:type="dxa"/>
            <w:tcBorders>
              <w:top w:val="nil"/>
              <w:left w:val="single" w:sz="8" w:space="0" w:color="auto"/>
              <w:bottom w:val="single" w:sz="8" w:space="0" w:color="auto"/>
              <w:right w:val="single" w:sz="8" w:space="0" w:color="auto"/>
            </w:tcBorders>
            <w:shd w:val="clear" w:color="000000" w:fill="555555"/>
            <w:noWrap/>
            <w:vAlign w:val="center"/>
            <w:hideMark/>
          </w:tcPr>
          <w:p w14:paraId="6ECD5E89" w14:textId="77777777" w:rsidR="00D00E4B" w:rsidRPr="00D00E4B" w:rsidRDefault="00D00E4B" w:rsidP="00D00E4B">
            <w:pPr>
              <w:spacing w:after="0" w:line="240" w:lineRule="auto"/>
              <w:rPr>
                <w:rFonts w:ascii="Calibri" w:eastAsia="Times New Roman" w:hAnsi="Calibri" w:cs="Calibri"/>
                <w:color w:val="FFFFFF"/>
                <w:kern w:val="0"/>
                <w:lang w:eastAsia="en-IN"/>
                <w14:ligatures w14:val="none"/>
              </w:rPr>
            </w:pPr>
            <w:r w:rsidRPr="00D00E4B">
              <w:rPr>
                <w:rFonts w:ascii="Calibri" w:eastAsia="Times New Roman" w:hAnsi="Calibri" w:cs="Calibri"/>
                <w:color w:val="FFFFFF"/>
                <w:kern w:val="0"/>
                <w:lang w:eastAsia="en-IN"/>
                <w14:ligatures w14:val="none"/>
              </w:rPr>
              <w:t>C2 &lt;- Disconfirmation Showrooming</w:t>
            </w:r>
          </w:p>
        </w:tc>
        <w:tc>
          <w:tcPr>
            <w:tcW w:w="2186" w:type="dxa"/>
            <w:tcBorders>
              <w:top w:val="nil"/>
              <w:left w:val="nil"/>
              <w:bottom w:val="single" w:sz="8" w:space="0" w:color="auto"/>
              <w:right w:val="single" w:sz="8" w:space="0" w:color="auto"/>
            </w:tcBorders>
            <w:shd w:val="clear" w:color="auto" w:fill="auto"/>
            <w:noWrap/>
            <w:vAlign w:val="center"/>
            <w:hideMark/>
          </w:tcPr>
          <w:p w14:paraId="57B09C96" w14:textId="77777777" w:rsidR="00D00E4B" w:rsidRPr="00D00E4B" w:rsidRDefault="00D00E4B" w:rsidP="00D00E4B">
            <w:pPr>
              <w:spacing w:after="0" w:line="240" w:lineRule="auto"/>
              <w:jc w:val="right"/>
              <w:rPr>
                <w:rFonts w:ascii="Calibri" w:eastAsia="Times New Roman" w:hAnsi="Calibri" w:cs="Calibri"/>
                <w:color w:val="375623"/>
                <w:kern w:val="0"/>
                <w:lang w:eastAsia="en-IN"/>
                <w14:ligatures w14:val="none"/>
              </w:rPr>
            </w:pPr>
            <w:r w:rsidRPr="00D00E4B">
              <w:rPr>
                <w:rFonts w:ascii="Calibri" w:eastAsia="Times New Roman" w:hAnsi="Calibri" w:cs="Calibri"/>
                <w:color w:val="375623"/>
                <w:kern w:val="0"/>
                <w:lang w:eastAsia="en-IN"/>
                <w14:ligatures w14:val="none"/>
              </w:rPr>
              <w:t>0.713</w:t>
            </w:r>
          </w:p>
        </w:tc>
        <w:tc>
          <w:tcPr>
            <w:tcW w:w="4929" w:type="dxa"/>
            <w:tcBorders>
              <w:top w:val="nil"/>
              <w:left w:val="nil"/>
              <w:bottom w:val="single" w:sz="8" w:space="0" w:color="auto"/>
              <w:right w:val="single" w:sz="8" w:space="0" w:color="auto"/>
            </w:tcBorders>
            <w:shd w:val="clear" w:color="000000" w:fill="555555"/>
            <w:noWrap/>
            <w:vAlign w:val="center"/>
            <w:hideMark/>
          </w:tcPr>
          <w:p w14:paraId="2D741935" w14:textId="77777777" w:rsidR="00D00E4B" w:rsidRPr="00D00E4B" w:rsidRDefault="00D00E4B" w:rsidP="00D00E4B">
            <w:pPr>
              <w:spacing w:after="0" w:line="240" w:lineRule="auto"/>
              <w:rPr>
                <w:rFonts w:ascii="Calibri" w:eastAsia="Times New Roman" w:hAnsi="Calibri" w:cs="Calibri"/>
                <w:color w:val="FFFFFF"/>
                <w:kern w:val="0"/>
                <w:lang w:eastAsia="en-IN"/>
                <w14:ligatures w14:val="none"/>
              </w:rPr>
            </w:pPr>
            <w:r w:rsidRPr="00D00E4B">
              <w:rPr>
                <w:rFonts w:ascii="Calibri" w:eastAsia="Times New Roman" w:hAnsi="Calibri" w:cs="Calibri"/>
                <w:color w:val="FFFFFF"/>
                <w:kern w:val="0"/>
                <w:lang w:eastAsia="en-IN"/>
                <w14:ligatures w14:val="none"/>
              </w:rPr>
              <w:t>PR3 &lt;- Product Risk</w:t>
            </w:r>
          </w:p>
        </w:tc>
        <w:tc>
          <w:tcPr>
            <w:tcW w:w="2186" w:type="dxa"/>
            <w:tcBorders>
              <w:top w:val="nil"/>
              <w:left w:val="nil"/>
              <w:bottom w:val="single" w:sz="8" w:space="0" w:color="auto"/>
              <w:right w:val="single" w:sz="8" w:space="0" w:color="auto"/>
            </w:tcBorders>
            <w:shd w:val="clear" w:color="000000" w:fill="90EE90"/>
            <w:noWrap/>
            <w:vAlign w:val="center"/>
            <w:hideMark/>
          </w:tcPr>
          <w:p w14:paraId="59F7E39D" w14:textId="77777777" w:rsidR="00D00E4B" w:rsidRPr="00D00E4B" w:rsidRDefault="00D00E4B" w:rsidP="00D00E4B">
            <w:pPr>
              <w:spacing w:after="0" w:line="240" w:lineRule="auto"/>
              <w:jc w:val="right"/>
              <w:rPr>
                <w:rFonts w:ascii="Calibri" w:eastAsia="Times New Roman" w:hAnsi="Calibri" w:cs="Calibri"/>
                <w:color w:val="375623"/>
                <w:kern w:val="0"/>
                <w:lang w:eastAsia="en-IN"/>
                <w14:ligatures w14:val="none"/>
              </w:rPr>
            </w:pPr>
            <w:r w:rsidRPr="00D00E4B">
              <w:rPr>
                <w:rFonts w:ascii="Calibri" w:eastAsia="Times New Roman" w:hAnsi="Calibri" w:cs="Calibri"/>
                <w:color w:val="375623"/>
                <w:kern w:val="0"/>
                <w:lang w:eastAsia="en-IN"/>
                <w14:ligatures w14:val="none"/>
              </w:rPr>
              <w:t>0.859</w:t>
            </w:r>
          </w:p>
        </w:tc>
      </w:tr>
      <w:tr w:rsidR="00D00E4B" w:rsidRPr="00D00E4B" w14:paraId="0062B1DA" w14:textId="77777777" w:rsidTr="002F6169">
        <w:trPr>
          <w:trHeight w:val="262"/>
        </w:trPr>
        <w:tc>
          <w:tcPr>
            <w:tcW w:w="4763" w:type="dxa"/>
            <w:tcBorders>
              <w:top w:val="nil"/>
              <w:left w:val="single" w:sz="8" w:space="0" w:color="auto"/>
              <w:bottom w:val="single" w:sz="8" w:space="0" w:color="auto"/>
              <w:right w:val="single" w:sz="8" w:space="0" w:color="auto"/>
            </w:tcBorders>
            <w:shd w:val="clear" w:color="000000" w:fill="555555"/>
            <w:noWrap/>
            <w:vAlign w:val="center"/>
            <w:hideMark/>
          </w:tcPr>
          <w:p w14:paraId="62BAA894" w14:textId="77777777" w:rsidR="00D00E4B" w:rsidRPr="00D00E4B" w:rsidRDefault="00D00E4B" w:rsidP="00D00E4B">
            <w:pPr>
              <w:spacing w:after="0" w:line="240" w:lineRule="auto"/>
              <w:rPr>
                <w:rFonts w:ascii="Calibri" w:eastAsia="Times New Roman" w:hAnsi="Calibri" w:cs="Calibri"/>
                <w:color w:val="FFFFFF"/>
                <w:kern w:val="0"/>
                <w:lang w:eastAsia="en-IN"/>
                <w14:ligatures w14:val="none"/>
              </w:rPr>
            </w:pPr>
            <w:r w:rsidRPr="00D00E4B">
              <w:rPr>
                <w:rFonts w:ascii="Calibri" w:eastAsia="Times New Roman" w:hAnsi="Calibri" w:cs="Calibri"/>
                <w:color w:val="FFFFFF"/>
                <w:kern w:val="0"/>
                <w:lang w:eastAsia="en-IN"/>
                <w14:ligatures w14:val="none"/>
              </w:rPr>
              <w:t>C3 &lt;- Disconfirmation Showrooming</w:t>
            </w:r>
          </w:p>
        </w:tc>
        <w:tc>
          <w:tcPr>
            <w:tcW w:w="2186" w:type="dxa"/>
            <w:tcBorders>
              <w:top w:val="nil"/>
              <w:left w:val="nil"/>
              <w:bottom w:val="single" w:sz="8" w:space="0" w:color="auto"/>
              <w:right w:val="single" w:sz="8" w:space="0" w:color="auto"/>
            </w:tcBorders>
            <w:shd w:val="clear" w:color="000000" w:fill="90EE90"/>
            <w:noWrap/>
            <w:vAlign w:val="center"/>
            <w:hideMark/>
          </w:tcPr>
          <w:p w14:paraId="2DE2159A" w14:textId="77777777" w:rsidR="00D00E4B" w:rsidRPr="00D00E4B" w:rsidRDefault="00D00E4B" w:rsidP="00D00E4B">
            <w:pPr>
              <w:spacing w:after="0" w:line="240" w:lineRule="auto"/>
              <w:jc w:val="right"/>
              <w:rPr>
                <w:rFonts w:ascii="Calibri" w:eastAsia="Times New Roman" w:hAnsi="Calibri" w:cs="Calibri"/>
                <w:color w:val="375623"/>
                <w:kern w:val="0"/>
                <w:lang w:eastAsia="en-IN"/>
                <w14:ligatures w14:val="none"/>
              </w:rPr>
            </w:pPr>
            <w:r w:rsidRPr="00D00E4B">
              <w:rPr>
                <w:rFonts w:ascii="Calibri" w:eastAsia="Times New Roman" w:hAnsi="Calibri" w:cs="Calibri"/>
                <w:color w:val="375623"/>
                <w:kern w:val="0"/>
                <w:lang w:eastAsia="en-IN"/>
                <w14:ligatures w14:val="none"/>
              </w:rPr>
              <w:t>0.681</w:t>
            </w:r>
          </w:p>
        </w:tc>
        <w:tc>
          <w:tcPr>
            <w:tcW w:w="4929" w:type="dxa"/>
            <w:tcBorders>
              <w:top w:val="nil"/>
              <w:left w:val="nil"/>
              <w:bottom w:val="single" w:sz="8" w:space="0" w:color="auto"/>
              <w:right w:val="single" w:sz="8" w:space="0" w:color="auto"/>
            </w:tcBorders>
            <w:shd w:val="clear" w:color="000000" w:fill="555555"/>
            <w:noWrap/>
            <w:vAlign w:val="center"/>
            <w:hideMark/>
          </w:tcPr>
          <w:p w14:paraId="556374A2" w14:textId="77777777" w:rsidR="00D00E4B" w:rsidRPr="00D00E4B" w:rsidRDefault="00D00E4B" w:rsidP="00D00E4B">
            <w:pPr>
              <w:spacing w:after="0" w:line="240" w:lineRule="auto"/>
              <w:rPr>
                <w:rFonts w:ascii="Calibri" w:eastAsia="Times New Roman" w:hAnsi="Calibri" w:cs="Calibri"/>
                <w:color w:val="FFFFFF"/>
                <w:kern w:val="0"/>
                <w:lang w:eastAsia="en-IN"/>
                <w14:ligatures w14:val="none"/>
              </w:rPr>
            </w:pPr>
            <w:r w:rsidRPr="00D00E4B">
              <w:rPr>
                <w:rFonts w:ascii="Calibri" w:eastAsia="Times New Roman" w:hAnsi="Calibri" w:cs="Calibri"/>
                <w:color w:val="FFFFFF"/>
                <w:kern w:val="0"/>
                <w:lang w:eastAsia="en-IN"/>
                <w14:ligatures w14:val="none"/>
              </w:rPr>
              <w:t>S1 &lt;- Socialisation</w:t>
            </w:r>
          </w:p>
        </w:tc>
        <w:tc>
          <w:tcPr>
            <w:tcW w:w="2186" w:type="dxa"/>
            <w:tcBorders>
              <w:top w:val="nil"/>
              <w:left w:val="nil"/>
              <w:bottom w:val="single" w:sz="8" w:space="0" w:color="auto"/>
              <w:right w:val="single" w:sz="8" w:space="0" w:color="auto"/>
            </w:tcBorders>
            <w:shd w:val="clear" w:color="auto" w:fill="auto"/>
            <w:noWrap/>
            <w:vAlign w:val="center"/>
            <w:hideMark/>
          </w:tcPr>
          <w:p w14:paraId="637E53D3" w14:textId="77777777" w:rsidR="00D00E4B" w:rsidRPr="00D00E4B" w:rsidRDefault="00D00E4B" w:rsidP="00D00E4B">
            <w:pPr>
              <w:spacing w:after="0" w:line="240" w:lineRule="auto"/>
              <w:jc w:val="right"/>
              <w:rPr>
                <w:rFonts w:ascii="Calibri" w:eastAsia="Times New Roman" w:hAnsi="Calibri" w:cs="Calibri"/>
                <w:color w:val="375623"/>
                <w:kern w:val="0"/>
                <w:lang w:eastAsia="en-IN"/>
                <w14:ligatures w14:val="none"/>
              </w:rPr>
            </w:pPr>
            <w:r w:rsidRPr="00D00E4B">
              <w:rPr>
                <w:rFonts w:ascii="Calibri" w:eastAsia="Times New Roman" w:hAnsi="Calibri" w:cs="Calibri"/>
                <w:color w:val="375623"/>
                <w:kern w:val="0"/>
                <w:lang w:eastAsia="en-IN"/>
                <w14:ligatures w14:val="none"/>
              </w:rPr>
              <w:t>0.845</w:t>
            </w:r>
          </w:p>
        </w:tc>
      </w:tr>
      <w:tr w:rsidR="00D00E4B" w:rsidRPr="00D00E4B" w14:paraId="0A1E779D" w14:textId="77777777" w:rsidTr="002F6169">
        <w:trPr>
          <w:trHeight w:val="262"/>
        </w:trPr>
        <w:tc>
          <w:tcPr>
            <w:tcW w:w="4763" w:type="dxa"/>
            <w:tcBorders>
              <w:top w:val="nil"/>
              <w:left w:val="single" w:sz="8" w:space="0" w:color="auto"/>
              <w:bottom w:val="single" w:sz="8" w:space="0" w:color="auto"/>
              <w:right w:val="single" w:sz="8" w:space="0" w:color="auto"/>
            </w:tcBorders>
            <w:shd w:val="clear" w:color="000000" w:fill="555555"/>
            <w:noWrap/>
            <w:vAlign w:val="center"/>
            <w:hideMark/>
          </w:tcPr>
          <w:p w14:paraId="654DB6C2" w14:textId="77777777" w:rsidR="00D00E4B" w:rsidRPr="00D00E4B" w:rsidRDefault="00D00E4B" w:rsidP="00D00E4B">
            <w:pPr>
              <w:spacing w:after="0" w:line="240" w:lineRule="auto"/>
              <w:rPr>
                <w:rFonts w:ascii="Calibri" w:eastAsia="Times New Roman" w:hAnsi="Calibri" w:cs="Calibri"/>
                <w:color w:val="FFFFFF"/>
                <w:kern w:val="0"/>
                <w:lang w:eastAsia="en-IN"/>
                <w14:ligatures w14:val="none"/>
              </w:rPr>
            </w:pPr>
            <w:r w:rsidRPr="00D00E4B">
              <w:rPr>
                <w:rFonts w:ascii="Calibri" w:eastAsia="Times New Roman" w:hAnsi="Calibri" w:cs="Calibri"/>
                <w:color w:val="FFFFFF"/>
                <w:kern w:val="0"/>
                <w:lang w:eastAsia="en-IN"/>
                <w14:ligatures w14:val="none"/>
              </w:rPr>
              <w:t>C3 &lt;- Convenience</w:t>
            </w:r>
          </w:p>
        </w:tc>
        <w:tc>
          <w:tcPr>
            <w:tcW w:w="2186" w:type="dxa"/>
            <w:tcBorders>
              <w:top w:val="nil"/>
              <w:left w:val="nil"/>
              <w:bottom w:val="single" w:sz="8" w:space="0" w:color="auto"/>
              <w:right w:val="single" w:sz="8" w:space="0" w:color="auto"/>
            </w:tcBorders>
            <w:shd w:val="clear" w:color="auto" w:fill="auto"/>
            <w:noWrap/>
            <w:vAlign w:val="center"/>
            <w:hideMark/>
          </w:tcPr>
          <w:p w14:paraId="71692404" w14:textId="77777777" w:rsidR="00D00E4B" w:rsidRPr="00D00E4B" w:rsidRDefault="00D00E4B" w:rsidP="00D00E4B">
            <w:pPr>
              <w:spacing w:after="0" w:line="240" w:lineRule="auto"/>
              <w:jc w:val="right"/>
              <w:rPr>
                <w:rFonts w:ascii="Calibri" w:eastAsia="Times New Roman" w:hAnsi="Calibri" w:cs="Calibri"/>
                <w:color w:val="375623"/>
                <w:kern w:val="0"/>
                <w:lang w:eastAsia="en-IN"/>
                <w14:ligatures w14:val="none"/>
              </w:rPr>
            </w:pPr>
            <w:r w:rsidRPr="00D00E4B">
              <w:rPr>
                <w:rFonts w:ascii="Calibri" w:eastAsia="Times New Roman" w:hAnsi="Calibri" w:cs="Calibri"/>
                <w:color w:val="375623"/>
                <w:kern w:val="0"/>
                <w:lang w:eastAsia="en-IN"/>
                <w14:ligatures w14:val="none"/>
              </w:rPr>
              <w:t>0.833</w:t>
            </w:r>
          </w:p>
        </w:tc>
        <w:tc>
          <w:tcPr>
            <w:tcW w:w="4929" w:type="dxa"/>
            <w:tcBorders>
              <w:top w:val="nil"/>
              <w:left w:val="nil"/>
              <w:bottom w:val="single" w:sz="8" w:space="0" w:color="auto"/>
              <w:right w:val="single" w:sz="8" w:space="0" w:color="auto"/>
            </w:tcBorders>
            <w:shd w:val="clear" w:color="000000" w:fill="555555"/>
            <w:noWrap/>
            <w:vAlign w:val="center"/>
            <w:hideMark/>
          </w:tcPr>
          <w:p w14:paraId="6997991F" w14:textId="77777777" w:rsidR="00D00E4B" w:rsidRPr="00D00E4B" w:rsidRDefault="00D00E4B" w:rsidP="00D00E4B">
            <w:pPr>
              <w:spacing w:after="0" w:line="240" w:lineRule="auto"/>
              <w:rPr>
                <w:rFonts w:ascii="Calibri" w:eastAsia="Times New Roman" w:hAnsi="Calibri" w:cs="Calibri"/>
                <w:color w:val="FFFFFF"/>
                <w:kern w:val="0"/>
                <w:lang w:eastAsia="en-IN"/>
                <w14:ligatures w14:val="none"/>
              </w:rPr>
            </w:pPr>
            <w:r w:rsidRPr="00D00E4B">
              <w:rPr>
                <w:rFonts w:ascii="Calibri" w:eastAsia="Times New Roman" w:hAnsi="Calibri" w:cs="Calibri"/>
                <w:color w:val="FFFFFF"/>
                <w:kern w:val="0"/>
                <w:lang w:eastAsia="en-IN"/>
                <w14:ligatures w14:val="none"/>
              </w:rPr>
              <w:t>S1 &lt;- Expectation Webrooming</w:t>
            </w:r>
          </w:p>
        </w:tc>
        <w:tc>
          <w:tcPr>
            <w:tcW w:w="2186" w:type="dxa"/>
            <w:tcBorders>
              <w:top w:val="nil"/>
              <w:left w:val="nil"/>
              <w:bottom w:val="single" w:sz="8" w:space="0" w:color="auto"/>
              <w:right w:val="single" w:sz="8" w:space="0" w:color="auto"/>
            </w:tcBorders>
            <w:shd w:val="clear" w:color="000000" w:fill="90EE90"/>
            <w:noWrap/>
            <w:vAlign w:val="center"/>
            <w:hideMark/>
          </w:tcPr>
          <w:p w14:paraId="77DA3B36" w14:textId="77777777" w:rsidR="00D00E4B" w:rsidRPr="00D00E4B" w:rsidRDefault="00D00E4B" w:rsidP="00D00E4B">
            <w:pPr>
              <w:spacing w:after="0" w:line="240" w:lineRule="auto"/>
              <w:jc w:val="right"/>
              <w:rPr>
                <w:rFonts w:ascii="Calibri" w:eastAsia="Times New Roman" w:hAnsi="Calibri" w:cs="Calibri"/>
                <w:color w:val="375623"/>
                <w:kern w:val="0"/>
                <w:lang w:eastAsia="en-IN"/>
                <w14:ligatures w14:val="none"/>
              </w:rPr>
            </w:pPr>
            <w:r w:rsidRPr="00D00E4B">
              <w:rPr>
                <w:rFonts w:ascii="Calibri" w:eastAsia="Times New Roman" w:hAnsi="Calibri" w:cs="Calibri"/>
                <w:color w:val="375623"/>
                <w:kern w:val="0"/>
                <w:lang w:eastAsia="en-IN"/>
                <w14:ligatures w14:val="none"/>
              </w:rPr>
              <w:t>0.59</w:t>
            </w:r>
          </w:p>
        </w:tc>
      </w:tr>
      <w:tr w:rsidR="00D00E4B" w:rsidRPr="00D00E4B" w14:paraId="3245EF6A" w14:textId="77777777" w:rsidTr="002F6169">
        <w:trPr>
          <w:trHeight w:val="262"/>
        </w:trPr>
        <w:tc>
          <w:tcPr>
            <w:tcW w:w="4763" w:type="dxa"/>
            <w:tcBorders>
              <w:top w:val="nil"/>
              <w:left w:val="single" w:sz="8" w:space="0" w:color="auto"/>
              <w:bottom w:val="single" w:sz="8" w:space="0" w:color="auto"/>
              <w:right w:val="single" w:sz="8" w:space="0" w:color="auto"/>
            </w:tcBorders>
            <w:shd w:val="clear" w:color="000000" w:fill="555555"/>
            <w:noWrap/>
            <w:vAlign w:val="center"/>
            <w:hideMark/>
          </w:tcPr>
          <w:p w14:paraId="4DDF7237" w14:textId="77777777" w:rsidR="00D00E4B" w:rsidRPr="00D00E4B" w:rsidRDefault="00D00E4B" w:rsidP="00D00E4B">
            <w:pPr>
              <w:spacing w:after="0" w:line="240" w:lineRule="auto"/>
              <w:rPr>
                <w:rFonts w:ascii="Calibri" w:eastAsia="Times New Roman" w:hAnsi="Calibri" w:cs="Calibri"/>
                <w:color w:val="FFFFFF"/>
                <w:kern w:val="0"/>
                <w:lang w:eastAsia="en-IN"/>
                <w14:ligatures w14:val="none"/>
              </w:rPr>
            </w:pPr>
            <w:r w:rsidRPr="00D00E4B">
              <w:rPr>
                <w:rFonts w:ascii="Calibri" w:eastAsia="Times New Roman" w:hAnsi="Calibri" w:cs="Calibri"/>
                <w:color w:val="FFFFFF"/>
                <w:kern w:val="0"/>
                <w:lang w:eastAsia="en-IN"/>
                <w14:ligatures w14:val="none"/>
              </w:rPr>
              <w:t>DSS &lt;- Dissatisfaction Showrooming</w:t>
            </w:r>
          </w:p>
        </w:tc>
        <w:tc>
          <w:tcPr>
            <w:tcW w:w="2186" w:type="dxa"/>
            <w:tcBorders>
              <w:top w:val="nil"/>
              <w:left w:val="nil"/>
              <w:bottom w:val="single" w:sz="8" w:space="0" w:color="auto"/>
              <w:right w:val="single" w:sz="8" w:space="0" w:color="auto"/>
            </w:tcBorders>
            <w:shd w:val="clear" w:color="000000" w:fill="90EE90"/>
            <w:noWrap/>
            <w:vAlign w:val="center"/>
            <w:hideMark/>
          </w:tcPr>
          <w:p w14:paraId="102D79F5" w14:textId="77777777" w:rsidR="00D00E4B" w:rsidRPr="00D00E4B" w:rsidRDefault="00D00E4B" w:rsidP="00D00E4B">
            <w:pPr>
              <w:spacing w:after="0" w:line="240" w:lineRule="auto"/>
              <w:jc w:val="right"/>
              <w:rPr>
                <w:rFonts w:ascii="Calibri" w:eastAsia="Times New Roman" w:hAnsi="Calibri" w:cs="Calibri"/>
                <w:color w:val="375623"/>
                <w:kern w:val="0"/>
                <w:lang w:eastAsia="en-IN"/>
                <w14:ligatures w14:val="none"/>
              </w:rPr>
            </w:pPr>
            <w:r w:rsidRPr="00D00E4B">
              <w:rPr>
                <w:rFonts w:ascii="Calibri" w:eastAsia="Times New Roman" w:hAnsi="Calibri" w:cs="Calibri"/>
                <w:color w:val="375623"/>
                <w:kern w:val="0"/>
                <w:lang w:eastAsia="en-IN"/>
                <w14:ligatures w14:val="none"/>
              </w:rPr>
              <w:t>1</w:t>
            </w:r>
          </w:p>
        </w:tc>
        <w:tc>
          <w:tcPr>
            <w:tcW w:w="4929" w:type="dxa"/>
            <w:tcBorders>
              <w:top w:val="nil"/>
              <w:left w:val="nil"/>
              <w:bottom w:val="single" w:sz="8" w:space="0" w:color="auto"/>
              <w:right w:val="single" w:sz="8" w:space="0" w:color="auto"/>
            </w:tcBorders>
            <w:shd w:val="clear" w:color="000000" w:fill="555555"/>
            <w:noWrap/>
            <w:vAlign w:val="center"/>
            <w:hideMark/>
          </w:tcPr>
          <w:p w14:paraId="3BAC548A" w14:textId="77777777" w:rsidR="00D00E4B" w:rsidRPr="00D00E4B" w:rsidRDefault="00D00E4B" w:rsidP="00D00E4B">
            <w:pPr>
              <w:spacing w:after="0" w:line="240" w:lineRule="auto"/>
              <w:rPr>
                <w:rFonts w:ascii="Calibri" w:eastAsia="Times New Roman" w:hAnsi="Calibri" w:cs="Calibri"/>
                <w:color w:val="FFFFFF"/>
                <w:kern w:val="0"/>
                <w:lang w:eastAsia="en-IN"/>
                <w14:ligatures w14:val="none"/>
              </w:rPr>
            </w:pPr>
            <w:r w:rsidRPr="00D00E4B">
              <w:rPr>
                <w:rFonts w:ascii="Calibri" w:eastAsia="Times New Roman" w:hAnsi="Calibri" w:cs="Calibri"/>
                <w:color w:val="FFFFFF"/>
                <w:kern w:val="0"/>
                <w:lang w:eastAsia="en-IN"/>
                <w14:ligatures w14:val="none"/>
              </w:rPr>
              <w:t>S2 &lt;- Socialisation</w:t>
            </w:r>
          </w:p>
        </w:tc>
        <w:tc>
          <w:tcPr>
            <w:tcW w:w="2186" w:type="dxa"/>
            <w:tcBorders>
              <w:top w:val="nil"/>
              <w:left w:val="nil"/>
              <w:bottom w:val="single" w:sz="8" w:space="0" w:color="auto"/>
              <w:right w:val="single" w:sz="8" w:space="0" w:color="auto"/>
            </w:tcBorders>
            <w:shd w:val="clear" w:color="auto" w:fill="auto"/>
            <w:noWrap/>
            <w:vAlign w:val="center"/>
            <w:hideMark/>
          </w:tcPr>
          <w:p w14:paraId="5D34163C" w14:textId="77777777" w:rsidR="00D00E4B" w:rsidRPr="00D00E4B" w:rsidRDefault="00D00E4B" w:rsidP="00D00E4B">
            <w:pPr>
              <w:spacing w:after="0" w:line="240" w:lineRule="auto"/>
              <w:jc w:val="right"/>
              <w:rPr>
                <w:rFonts w:ascii="Calibri" w:eastAsia="Times New Roman" w:hAnsi="Calibri" w:cs="Calibri"/>
                <w:color w:val="375623"/>
                <w:kern w:val="0"/>
                <w:lang w:eastAsia="en-IN"/>
                <w14:ligatures w14:val="none"/>
              </w:rPr>
            </w:pPr>
            <w:r w:rsidRPr="00D00E4B">
              <w:rPr>
                <w:rFonts w:ascii="Calibri" w:eastAsia="Times New Roman" w:hAnsi="Calibri" w:cs="Calibri"/>
                <w:color w:val="375623"/>
                <w:kern w:val="0"/>
                <w:lang w:eastAsia="en-IN"/>
                <w14:ligatures w14:val="none"/>
              </w:rPr>
              <w:t>0.836</w:t>
            </w:r>
          </w:p>
        </w:tc>
      </w:tr>
      <w:tr w:rsidR="00D00E4B" w:rsidRPr="00D00E4B" w14:paraId="121A58BA" w14:textId="77777777" w:rsidTr="002F6169">
        <w:trPr>
          <w:trHeight w:val="262"/>
        </w:trPr>
        <w:tc>
          <w:tcPr>
            <w:tcW w:w="4763" w:type="dxa"/>
            <w:tcBorders>
              <w:top w:val="nil"/>
              <w:left w:val="single" w:sz="8" w:space="0" w:color="auto"/>
              <w:bottom w:val="single" w:sz="8" w:space="0" w:color="auto"/>
              <w:right w:val="single" w:sz="8" w:space="0" w:color="auto"/>
            </w:tcBorders>
            <w:shd w:val="clear" w:color="000000" w:fill="555555"/>
            <w:noWrap/>
            <w:vAlign w:val="center"/>
            <w:hideMark/>
          </w:tcPr>
          <w:p w14:paraId="3FFE7366" w14:textId="77777777" w:rsidR="00D00E4B" w:rsidRPr="00D00E4B" w:rsidRDefault="00D00E4B" w:rsidP="00D00E4B">
            <w:pPr>
              <w:spacing w:after="0" w:line="240" w:lineRule="auto"/>
              <w:rPr>
                <w:rFonts w:ascii="Calibri" w:eastAsia="Times New Roman" w:hAnsi="Calibri" w:cs="Calibri"/>
                <w:color w:val="FFFFFF"/>
                <w:kern w:val="0"/>
                <w:lang w:eastAsia="en-IN"/>
                <w14:ligatures w14:val="none"/>
              </w:rPr>
            </w:pPr>
            <w:r w:rsidRPr="00D00E4B">
              <w:rPr>
                <w:rFonts w:ascii="Calibri" w:eastAsia="Times New Roman" w:hAnsi="Calibri" w:cs="Calibri"/>
                <w:color w:val="FFFFFF"/>
                <w:kern w:val="0"/>
                <w:lang w:eastAsia="en-IN"/>
                <w14:ligatures w14:val="none"/>
              </w:rPr>
              <w:t>FR1 &lt;- Disconfirmation Showrooming</w:t>
            </w:r>
          </w:p>
        </w:tc>
        <w:tc>
          <w:tcPr>
            <w:tcW w:w="2186" w:type="dxa"/>
            <w:tcBorders>
              <w:top w:val="nil"/>
              <w:left w:val="nil"/>
              <w:bottom w:val="single" w:sz="8" w:space="0" w:color="auto"/>
              <w:right w:val="single" w:sz="8" w:space="0" w:color="auto"/>
            </w:tcBorders>
            <w:shd w:val="clear" w:color="auto" w:fill="auto"/>
            <w:noWrap/>
            <w:vAlign w:val="center"/>
            <w:hideMark/>
          </w:tcPr>
          <w:p w14:paraId="1F9DEB3F" w14:textId="77777777" w:rsidR="00D00E4B" w:rsidRPr="00D00E4B" w:rsidRDefault="00D00E4B" w:rsidP="00D00E4B">
            <w:pPr>
              <w:spacing w:after="0" w:line="240" w:lineRule="auto"/>
              <w:jc w:val="right"/>
              <w:rPr>
                <w:rFonts w:ascii="Calibri" w:eastAsia="Times New Roman" w:hAnsi="Calibri" w:cs="Calibri"/>
                <w:color w:val="375623"/>
                <w:kern w:val="0"/>
                <w:lang w:eastAsia="en-IN"/>
                <w14:ligatures w14:val="none"/>
              </w:rPr>
            </w:pPr>
            <w:r w:rsidRPr="00D00E4B">
              <w:rPr>
                <w:rFonts w:ascii="Calibri" w:eastAsia="Times New Roman" w:hAnsi="Calibri" w:cs="Calibri"/>
                <w:color w:val="375623"/>
                <w:kern w:val="0"/>
                <w:lang w:eastAsia="en-IN"/>
                <w14:ligatures w14:val="none"/>
              </w:rPr>
              <w:t>0.687</w:t>
            </w:r>
          </w:p>
        </w:tc>
        <w:tc>
          <w:tcPr>
            <w:tcW w:w="4929" w:type="dxa"/>
            <w:tcBorders>
              <w:top w:val="nil"/>
              <w:left w:val="nil"/>
              <w:bottom w:val="single" w:sz="8" w:space="0" w:color="auto"/>
              <w:right w:val="single" w:sz="8" w:space="0" w:color="auto"/>
            </w:tcBorders>
            <w:shd w:val="clear" w:color="000000" w:fill="555555"/>
            <w:noWrap/>
            <w:vAlign w:val="center"/>
            <w:hideMark/>
          </w:tcPr>
          <w:p w14:paraId="0856858A" w14:textId="77777777" w:rsidR="00D00E4B" w:rsidRPr="00D00E4B" w:rsidRDefault="00D00E4B" w:rsidP="00D00E4B">
            <w:pPr>
              <w:spacing w:after="0" w:line="240" w:lineRule="auto"/>
              <w:rPr>
                <w:rFonts w:ascii="Calibri" w:eastAsia="Times New Roman" w:hAnsi="Calibri" w:cs="Calibri"/>
                <w:color w:val="FFFFFF"/>
                <w:kern w:val="0"/>
                <w:lang w:eastAsia="en-IN"/>
                <w14:ligatures w14:val="none"/>
              </w:rPr>
            </w:pPr>
            <w:r w:rsidRPr="00D00E4B">
              <w:rPr>
                <w:rFonts w:ascii="Calibri" w:eastAsia="Times New Roman" w:hAnsi="Calibri" w:cs="Calibri"/>
                <w:color w:val="FFFFFF"/>
                <w:kern w:val="0"/>
                <w:lang w:eastAsia="en-IN"/>
                <w14:ligatures w14:val="none"/>
              </w:rPr>
              <w:t>S2 &lt;- Expectation Webrooming</w:t>
            </w:r>
          </w:p>
        </w:tc>
        <w:tc>
          <w:tcPr>
            <w:tcW w:w="2186" w:type="dxa"/>
            <w:tcBorders>
              <w:top w:val="nil"/>
              <w:left w:val="nil"/>
              <w:bottom w:val="single" w:sz="8" w:space="0" w:color="auto"/>
              <w:right w:val="single" w:sz="8" w:space="0" w:color="auto"/>
            </w:tcBorders>
            <w:shd w:val="clear" w:color="000000" w:fill="90EE90"/>
            <w:noWrap/>
            <w:vAlign w:val="center"/>
            <w:hideMark/>
          </w:tcPr>
          <w:p w14:paraId="7A4DB4B4" w14:textId="77777777" w:rsidR="00D00E4B" w:rsidRPr="00D00E4B" w:rsidRDefault="00D00E4B" w:rsidP="00D00E4B">
            <w:pPr>
              <w:spacing w:after="0" w:line="240" w:lineRule="auto"/>
              <w:jc w:val="right"/>
              <w:rPr>
                <w:rFonts w:ascii="Calibri" w:eastAsia="Times New Roman" w:hAnsi="Calibri" w:cs="Calibri"/>
                <w:color w:val="375623"/>
                <w:kern w:val="0"/>
                <w:lang w:eastAsia="en-IN"/>
                <w14:ligatures w14:val="none"/>
              </w:rPr>
            </w:pPr>
            <w:r w:rsidRPr="00D00E4B">
              <w:rPr>
                <w:rFonts w:ascii="Calibri" w:eastAsia="Times New Roman" w:hAnsi="Calibri" w:cs="Calibri"/>
                <w:color w:val="375623"/>
                <w:kern w:val="0"/>
                <w:lang w:eastAsia="en-IN"/>
                <w14:ligatures w14:val="none"/>
              </w:rPr>
              <w:t>0.576</w:t>
            </w:r>
          </w:p>
        </w:tc>
      </w:tr>
      <w:tr w:rsidR="00D00E4B" w:rsidRPr="00D00E4B" w14:paraId="5D1AEC8B" w14:textId="77777777" w:rsidTr="002F6169">
        <w:trPr>
          <w:trHeight w:val="262"/>
        </w:trPr>
        <w:tc>
          <w:tcPr>
            <w:tcW w:w="4763" w:type="dxa"/>
            <w:tcBorders>
              <w:top w:val="nil"/>
              <w:left w:val="single" w:sz="8" w:space="0" w:color="auto"/>
              <w:bottom w:val="single" w:sz="8" w:space="0" w:color="auto"/>
              <w:right w:val="single" w:sz="8" w:space="0" w:color="auto"/>
            </w:tcBorders>
            <w:shd w:val="clear" w:color="000000" w:fill="555555"/>
            <w:noWrap/>
            <w:vAlign w:val="center"/>
            <w:hideMark/>
          </w:tcPr>
          <w:p w14:paraId="17CA8A73" w14:textId="77777777" w:rsidR="00D00E4B" w:rsidRPr="00D00E4B" w:rsidRDefault="00D00E4B" w:rsidP="00D00E4B">
            <w:pPr>
              <w:spacing w:after="0" w:line="240" w:lineRule="auto"/>
              <w:rPr>
                <w:rFonts w:ascii="Calibri" w:eastAsia="Times New Roman" w:hAnsi="Calibri" w:cs="Calibri"/>
                <w:color w:val="FFFFFF"/>
                <w:kern w:val="0"/>
                <w:lang w:eastAsia="en-IN"/>
                <w14:ligatures w14:val="none"/>
              </w:rPr>
            </w:pPr>
            <w:r w:rsidRPr="00D00E4B">
              <w:rPr>
                <w:rFonts w:ascii="Calibri" w:eastAsia="Times New Roman" w:hAnsi="Calibri" w:cs="Calibri"/>
                <w:color w:val="FFFFFF"/>
                <w:kern w:val="0"/>
                <w:lang w:eastAsia="en-IN"/>
                <w14:ligatures w14:val="none"/>
              </w:rPr>
              <w:t>FR1 &lt;- Financial Risk</w:t>
            </w:r>
          </w:p>
        </w:tc>
        <w:tc>
          <w:tcPr>
            <w:tcW w:w="2186" w:type="dxa"/>
            <w:tcBorders>
              <w:top w:val="nil"/>
              <w:left w:val="nil"/>
              <w:bottom w:val="single" w:sz="8" w:space="0" w:color="auto"/>
              <w:right w:val="single" w:sz="8" w:space="0" w:color="auto"/>
            </w:tcBorders>
            <w:shd w:val="clear" w:color="000000" w:fill="90EE90"/>
            <w:noWrap/>
            <w:vAlign w:val="center"/>
            <w:hideMark/>
          </w:tcPr>
          <w:p w14:paraId="502E1E11" w14:textId="77777777" w:rsidR="00D00E4B" w:rsidRPr="00D00E4B" w:rsidRDefault="00D00E4B" w:rsidP="00D00E4B">
            <w:pPr>
              <w:spacing w:after="0" w:line="240" w:lineRule="auto"/>
              <w:jc w:val="right"/>
              <w:rPr>
                <w:rFonts w:ascii="Calibri" w:eastAsia="Times New Roman" w:hAnsi="Calibri" w:cs="Calibri"/>
                <w:color w:val="375623"/>
                <w:kern w:val="0"/>
                <w:lang w:eastAsia="en-IN"/>
                <w14:ligatures w14:val="none"/>
              </w:rPr>
            </w:pPr>
            <w:r w:rsidRPr="00D00E4B">
              <w:rPr>
                <w:rFonts w:ascii="Calibri" w:eastAsia="Times New Roman" w:hAnsi="Calibri" w:cs="Calibri"/>
                <w:color w:val="375623"/>
                <w:kern w:val="0"/>
                <w:lang w:eastAsia="en-IN"/>
                <w14:ligatures w14:val="none"/>
              </w:rPr>
              <w:t>0.736</w:t>
            </w:r>
          </w:p>
        </w:tc>
        <w:tc>
          <w:tcPr>
            <w:tcW w:w="4929" w:type="dxa"/>
            <w:tcBorders>
              <w:top w:val="nil"/>
              <w:left w:val="nil"/>
              <w:bottom w:val="single" w:sz="8" w:space="0" w:color="auto"/>
              <w:right w:val="single" w:sz="8" w:space="0" w:color="auto"/>
            </w:tcBorders>
            <w:shd w:val="clear" w:color="000000" w:fill="555555"/>
            <w:noWrap/>
            <w:vAlign w:val="center"/>
            <w:hideMark/>
          </w:tcPr>
          <w:p w14:paraId="1444462C" w14:textId="77777777" w:rsidR="00D00E4B" w:rsidRPr="00D00E4B" w:rsidRDefault="00D00E4B" w:rsidP="00D00E4B">
            <w:pPr>
              <w:spacing w:after="0" w:line="240" w:lineRule="auto"/>
              <w:rPr>
                <w:rFonts w:ascii="Calibri" w:eastAsia="Times New Roman" w:hAnsi="Calibri" w:cs="Calibri"/>
                <w:color w:val="FFFFFF"/>
                <w:kern w:val="0"/>
                <w:lang w:eastAsia="en-IN"/>
                <w14:ligatures w14:val="none"/>
              </w:rPr>
            </w:pPr>
            <w:r w:rsidRPr="00D00E4B">
              <w:rPr>
                <w:rFonts w:ascii="Calibri" w:eastAsia="Times New Roman" w:hAnsi="Calibri" w:cs="Calibri"/>
                <w:color w:val="FFFFFF"/>
                <w:kern w:val="0"/>
                <w:lang w:eastAsia="en-IN"/>
                <w14:ligatures w14:val="none"/>
              </w:rPr>
              <w:t>S3 &lt;- Socialisation</w:t>
            </w:r>
          </w:p>
        </w:tc>
        <w:tc>
          <w:tcPr>
            <w:tcW w:w="2186" w:type="dxa"/>
            <w:tcBorders>
              <w:top w:val="nil"/>
              <w:left w:val="nil"/>
              <w:bottom w:val="single" w:sz="8" w:space="0" w:color="auto"/>
              <w:right w:val="single" w:sz="8" w:space="0" w:color="auto"/>
            </w:tcBorders>
            <w:shd w:val="clear" w:color="auto" w:fill="auto"/>
            <w:noWrap/>
            <w:vAlign w:val="center"/>
            <w:hideMark/>
          </w:tcPr>
          <w:p w14:paraId="1A44D137" w14:textId="77777777" w:rsidR="00D00E4B" w:rsidRPr="00D00E4B" w:rsidRDefault="00D00E4B" w:rsidP="00D00E4B">
            <w:pPr>
              <w:spacing w:after="0" w:line="240" w:lineRule="auto"/>
              <w:jc w:val="right"/>
              <w:rPr>
                <w:rFonts w:ascii="Calibri" w:eastAsia="Times New Roman" w:hAnsi="Calibri" w:cs="Calibri"/>
                <w:color w:val="375623"/>
                <w:kern w:val="0"/>
                <w:lang w:eastAsia="en-IN"/>
                <w14:ligatures w14:val="none"/>
              </w:rPr>
            </w:pPr>
            <w:r w:rsidRPr="00D00E4B">
              <w:rPr>
                <w:rFonts w:ascii="Calibri" w:eastAsia="Times New Roman" w:hAnsi="Calibri" w:cs="Calibri"/>
                <w:color w:val="375623"/>
                <w:kern w:val="0"/>
                <w:lang w:eastAsia="en-IN"/>
                <w14:ligatures w14:val="none"/>
              </w:rPr>
              <w:t>0.876</w:t>
            </w:r>
          </w:p>
        </w:tc>
      </w:tr>
      <w:tr w:rsidR="00D00E4B" w:rsidRPr="00D00E4B" w14:paraId="4C7F5F9F" w14:textId="77777777" w:rsidTr="002F6169">
        <w:trPr>
          <w:trHeight w:val="262"/>
        </w:trPr>
        <w:tc>
          <w:tcPr>
            <w:tcW w:w="4763" w:type="dxa"/>
            <w:tcBorders>
              <w:top w:val="nil"/>
              <w:left w:val="single" w:sz="8" w:space="0" w:color="auto"/>
              <w:bottom w:val="single" w:sz="8" w:space="0" w:color="auto"/>
              <w:right w:val="single" w:sz="8" w:space="0" w:color="auto"/>
            </w:tcBorders>
            <w:shd w:val="clear" w:color="000000" w:fill="555555"/>
            <w:noWrap/>
            <w:vAlign w:val="center"/>
            <w:hideMark/>
          </w:tcPr>
          <w:p w14:paraId="6CF167DC" w14:textId="77777777" w:rsidR="00D00E4B" w:rsidRPr="00D00E4B" w:rsidRDefault="00D00E4B" w:rsidP="00D00E4B">
            <w:pPr>
              <w:spacing w:after="0" w:line="240" w:lineRule="auto"/>
              <w:rPr>
                <w:rFonts w:ascii="Calibri" w:eastAsia="Times New Roman" w:hAnsi="Calibri" w:cs="Calibri"/>
                <w:color w:val="FFFFFF"/>
                <w:kern w:val="0"/>
                <w:lang w:eastAsia="en-IN"/>
                <w14:ligatures w14:val="none"/>
              </w:rPr>
            </w:pPr>
            <w:r w:rsidRPr="00D00E4B">
              <w:rPr>
                <w:rFonts w:ascii="Calibri" w:eastAsia="Times New Roman" w:hAnsi="Calibri" w:cs="Calibri"/>
                <w:color w:val="FFFFFF"/>
                <w:kern w:val="0"/>
                <w:lang w:eastAsia="en-IN"/>
                <w14:ligatures w14:val="none"/>
              </w:rPr>
              <w:t>FR2 &lt;- Financial Risk</w:t>
            </w:r>
          </w:p>
        </w:tc>
        <w:tc>
          <w:tcPr>
            <w:tcW w:w="2186" w:type="dxa"/>
            <w:tcBorders>
              <w:top w:val="nil"/>
              <w:left w:val="nil"/>
              <w:bottom w:val="single" w:sz="8" w:space="0" w:color="auto"/>
              <w:right w:val="single" w:sz="8" w:space="0" w:color="auto"/>
            </w:tcBorders>
            <w:shd w:val="clear" w:color="auto" w:fill="auto"/>
            <w:noWrap/>
            <w:vAlign w:val="center"/>
            <w:hideMark/>
          </w:tcPr>
          <w:p w14:paraId="042A5B30" w14:textId="77777777" w:rsidR="00D00E4B" w:rsidRPr="00D00E4B" w:rsidRDefault="00D00E4B" w:rsidP="00D00E4B">
            <w:pPr>
              <w:spacing w:after="0" w:line="240" w:lineRule="auto"/>
              <w:jc w:val="right"/>
              <w:rPr>
                <w:rFonts w:ascii="Calibri" w:eastAsia="Times New Roman" w:hAnsi="Calibri" w:cs="Calibri"/>
                <w:color w:val="375623"/>
                <w:kern w:val="0"/>
                <w:lang w:eastAsia="en-IN"/>
                <w14:ligatures w14:val="none"/>
              </w:rPr>
            </w:pPr>
            <w:r w:rsidRPr="00D00E4B">
              <w:rPr>
                <w:rFonts w:ascii="Calibri" w:eastAsia="Times New Roman" w:hAnsi="Calibri" w:cs="Calibri"/>
                <w:color w:val="375623"/>
                <w:kern w:val="0"/>
                <w:lang w:eastAsia="en-IN"/>
                <w14:ligatures w14:val="none"/>
              </w:rPr>
              <w:t>0.654</w:t>
            </w:r>
          </w:p>
        </w:tc>
        <w:tc>
          <w:tcPr>
            <w:tcW w:w="4929" w:type="dxa"/>
            <w:tcBorders>
              <w:top w:val="nil"/>
              <w:left w:val="nil"/>
              <w:bottom w:val="single" w:sz="8" w:space="0" w:color="auto"/>
              <w:right w:val="single" w:sz="8" w:space="0" w:color="auto"/>
            </w:tcBorders>
            <w:shd w:val="clear" w:color="000000" w:fill="555555"/>
            <w:noWrap/>
            <w:vAlign w:val="center"/>
            <w:hideMark/>
          </w:tcPr>
          <w:p w14:paraId="67F8E214" w14:textId="77777777" w:rsidR="00D00E4B" w:rsidRPr="00D00E4B" w:rsidRDefault="00D00E4B" w:rsidP="00D00E4B">
            <w:pPr>
              <w:spacing w:after="0" w:line="240" w:lineRule="auto"/>
              <w:rPr>
                <w:rFonts w:ascii="Calibri" w:eastAsia="Times New Roman" w:hAnsi="Calibri" w:cs="Calibri"/>
                <w:color w:val="FFFFFF"/>
                <w:kern w:val="0"/>
                <w:lang w:eastAsia="en-IN"/>
                <w14:ligatures w14:val="none"/>
              </w:rPr>
            </w:pPr>
            <w:r w:rsidRPr="00D00E4B">
              <w:rPr>
                <w:rFonts w:ascii="Calibri" w:eastAsia="Times New Roman" w:hAnsi="Calibri" w:cs="Calibri"/>
                <w:color w:val="FFFFFF"/>
                <w:kern w:val="0"/>
                <w:lang w:eastAsia="en-IN"/>
                <w14:ligatures w14:val="none"/>
              </w:rPr>
              <w:t>S3 &lt;- Expectation Webrooming</w:t>
            </w:r>
          </w:p>
        </w:tc>
        <w:tc>
          <w:tcPr>
            <w:tcW w:w="2186" w:type="dxa"/>
            <w:tcBorders>
              <w:top w:val="nil"/>
              <w:left w:val="nil"/>
              <w:bottom w:val="single" w:sz="8" w:space="0" w:color="auto"/>
              <w:right w:val="single" w:sz="8" w:space="0" w:color="auto"/>
            </w:tcBorders>
            <w:shd w:val="clear" w:color="000000" w:fill="90EE90"/>
            <w:noWrap/>
            <w:vAlign w:val="center"/>
            <w:hideMark/>
          </w:tcPr>
          <w:p w14:paraId="52060875" w14:textId="77777777" w:rsidR="00D00E4B" w:rsidRPr="00D00E4B" w:rsidRDefault="00D00E4B" w:rsidP="00D00E4B">
            <w:pPr>
              <w:spacing w:after="0" w:line="240" w:lineRule="auto"/>
              <w:jc w:val="right"/>
              <w:rPr>
                <w:rFonts w:ascii="Calibri" w:eastAsia="Times New Roman" w:hAnsi="Calibri" w:cs="Calibri"/>
                <w:color w:val="375623"/>
                <w:kern w:val="0"/>
                <w:lang w:eastAsia="en-IN"/>
                <w14:ligatures w14:val="none"/>
              </w:rPr>
            </w:pPr>
            <w:r w:rsidRPr="00D00E4B">
              <w:rPr>
                <w:rFonts w:ascii="Calibri" w:eastAsia="Times New Roman" w:hAnsi="Calibri" w:cs="Calibri"/>
                <w:color w:val="375623"/>
                <w:kern w:val="0"/>
                <w:lang w:eastAsia="en-IN"/>
                <w14:ligatures w14:val="none"/>
              </w:rPr>
              <w:t>0.531</w:t>
            </w:r>
          </w:p>
        </w:tc>
      </w:tr>
      <w:tr w:rsidR="00D00E4B" w:rsidRPr="00D00E4B" w14:paraId="5B0EA1E7" w14:textId="77777777" w:rsidTr="002F6169">
        <w:trPr>
          <w:trHeight w:val="262"/>
        </w:trPr>
        <w:tc>
          <w:tcPr>
            <w:tcW w:w="4763" w:type="dxa"/>
            <w:tcBorders>
              <w:top w:val="nil"/>
              <w:left w:val="single" w:sz="8" w:space="0" w:color="auto"/>
              <w:bottom w:val="single" w:sz="8" w:space="0" w:color="auto"/>
              <w:right w:val="single" w:sz="8" w:space="0" w:color="auto"/>
            </w:tcBorders>
            <w:shd w:val="clear" w:color="000000" w:fill="555555"/>
            <w:noWrap/>
            <w:vAlign w:val="center"/>
            <w:hideMark/>
          </w:tcPr>
          <w:p w14:paraId="4D843EE9" w14:textId="77777777" w:rsidR="00D00E4B" w:rsidRPr="00D00E4B" w:rsidRDefault="00D00E4B" w:rsidP="00D00E4B">
            <w:pPr>
              <w:spacing w:after="0" w:line="240" w:lineRule="auto"/>
              <w:rPr>
                <w:rFonts w:ascii="Calibri" w:eastAsia="Times New Roman" w:hAnsi="Calibri" w:cs="Calibri"/>
                <w:color w:val="FFFFFF"/>
                <w:kern w:val="0"/>
                <w:lang w:eastAsia="en-IN"/>
                <w14:ligatures w14:val="none"/>
              </w:rPr>
            </w:pPr>
            <w:r w:rsidRPr="00D00E4B">
              <w:rPr>
                <w:rFonts w:ascii="Calibri" w:eastAsia="Times New Roman" w:hAnsi="Calibri" w:cs="Calibri"/>
                <w:color w:val="FFFFFF"/>
                <w:kern w:val="0"/>
                <w:lang w:eastAsia="en-IN"/>
                <w14:ligatures w14:val="none"/>
              </w:rPr>
              <w:t>FR2 &lt;- Disconfirmation Showrooming</w:t>
            </w:r>
          </w:p>
        </w:tc>
        <w:tc>
          <w:tcPr>
            <w:tcW w:w="2186" w:type="dxa"/>
            <w:tcBorders>
              <w:top w:val="nil"/>
              <w:left w:val="nil"/>
              <w:bottom w:val="single" w:sz="8" w:space="0" w:color="auto"/>
              <w:right w:val="single" w:sz="8" w:space="0" w:color="auto"/>
            </w:tcBorders>
            <w:shd w:val="clear" w:color="000000" w:fill="90EE90"/>
            <w:noWrap/>
            <w:vAlign w:val="center"/>
            <w:hideMark/>
          </w:tcPr>
          <w:p w14:paraId="656E5CEA" w14:textId="77777777" w:rsidR="00D00E4B" w:rsidRPr="00D00E4B" w:rsidRDefault="00D00E4B" w:rsidP="00D00E4B">
            <w:pPr>
              <w:spacing w:after="0" w:line="240" w:lineRule="auto"/>
              <w:jc w:val="right"/>
              <w:rPr>
                <w:rFonts w:ascii="Calibri" w:eastAsia="Times New Roman" w:hAnsi="Calibri" w:cs="Calibri"/>
                <w:color w:val="375623"/>
                <w:kern w:val="0"/>
                <w:lang w:eastAsia="en-IN"/>
                <w14:ligatures w14:val="none"/>
              </w:rPr>
            </w:pPr>
            <w:r w:rsidRPr="00D00E4B">
              <w:rPr>
                <w:rFonts w:ascii="Calibri" w:eastAsia="Times New Roman" w:hAnsi="Calibri" w:cs="Calibri"/>
                <w:color w:val="375623"/>
                <w:kern w:val="0"/>
                <w:lang w:eastAsia="en-IN"/>
                <w14:ligatures w14:val="none"/>
              </w:rPr>
              <w:t>0.607</w:t>
            </w:r>
          </w:p>
        </w:tc>
        <w:tc>
          <w:tcPr>
            <w:tcW w:w="4929" w:type="dxa"/>
            <w:tcBorders>
              <w:top w:val="nil"/>
              <w:left w:val="nil"/>
              <w:bottom w:val="single" w:sz="8" w:space="0" w:color="auto"/>
              <w:right w:val="single" w:sz="8" w:space="0" w:color="auto"/>
            </w:tcBorders>
            <w:shd w:val="clear" w:color="000000" w:fill="555555"/>
            <w:noWrap/>
            <w:vAlign w:val="center"/>
            <w:hideMark/>
          </w:tcPr>
          <w:p w14:paraId="55EF68E7" w14:textId="77777777" w:rsidR="00D00E4B" w:rsidRPr="00D00E4B" w:rsidRDefault="00D00E4B" w:rsidP="00D00E4B">
            <w:pPr>
              <w:spacing w:after="0" w:line="240" w:lineRule="auto"/>
              <w:rPr>
                <w:rFonts w:ascii="Calibri" w:eastAsia="Times New Roman" w:hAnsi="Calibri" w:cs="Calibri"/>
                <w:color w:val="FFFFFF"/>
                <w:kern w:val="0"/>
                <w:lang w:eastAsia="en-IN"/>
                <w14:ligatures w14:val="none"/>
              </w:rPr>
            </w:pPr>
            <w:r w:rsidRPr="00D00E4B">
              <w:rPr>
                <w:rFonts w:ascii="Calibri" w:eastAsia="Times New Roman" w:hAnsi="Calibri" w:cs="Calibri"/>
                <w:color w:val="FFFFFF"/>
                <w:kern w:val="0"/>
                <w:lang w:eastAsia="en-IN"/>
                <w14:ligatures w14:val="none"/>
              </w:rPr>
              <w:t>SA1 &lt;- Sales Staff Assistance</w:t>
            </w:r>
          </w:p>
        </w:tc>
        <w:tc>
          <w:tcPr>
            <w:tcW w:w="2186" w:type="dxa"/>
            <w:tcBorders>
              <w:top w:val="nil"/>
              <w:left w:val="nil"/>
              <w:bottom w:val="single" w:sz="8" w:space="0" w:color="auto"/>
              <w:right w:val="single" w:sz="8" w:space="0" w:color="auto"/>
            </w:tcBorders>
            <w:shd w:val="clear" w:color="auto" w:fill="auto"/>
            <w:noWrap/>
            <w:vAlign w:val="center"/>
            <w:hideMark/>
          </w:tcPr>
          <w:p w14:paraId="5C985556" w14:textId="77777777" w:rsidR="00D00E4B" w:rsidRPr="00D00E4B" w:rsidRDefault="00D00E4B" w:rsidP="00D00E4B">
            <w:pPr>
              <w:spacing w:after="0" w:line="240" w:lineRule="auto"/>
              <w:jc w:val="right"/>
              <w:rPr>
                <w:rFonts w:ascii="Calibri" w:eastAsia="Times New Roman" w:hAnsi="Calibri" w:cs="Calibri"/>
                <w:color w:val="375623"/>
                <w:kern w:val="0"/>
                <w:lang w:eastAsia="en-IN"/>
                <w14:ligatures w14:val="none"/>
              </w:rPr>
            </w:pPr>
            <w:r w:rsidRPr="00D00E4B">
              <w:rPr>
                <w:rFonts w:ascii="Calibri" w:eastAsia="Times New Roman" w:hAnsi="Calibri" w:cs="Calibri"/>
                <w:color w:val="375623"/>
                <w:kern w:val="0"/>
                <w:lang w:eastAsia="en-IN"/>
                <w14:ligatures w14:val="none"/>
              </w:rPr>
              <w:t>0.872</w:t>
            </w:r>
          </w:p>
        </w:tc>
      </w:tr>
      <w:tr w:rsidR="00D00E4B" w:rsidRPr="00D00E4B" w14:paraId="19A3EE9F" w14:textId="77777777" w:rsidTr="002F6169">
        <w:trPr>
          <w:trHeight w:val="262"/>
        </w:trPr>
        <w:tc>
          <w:tcPr>
            <w:tcW w:w="4763" w:type="dxa"/>
            <w:tcBorders>
              <w:top w:val="nil"/>
              <w:left w:val="single" w:sz="8" w:space="0" w:color="auto"/>
              <w:bottom w:val="single" w:sz="8" w:space="0" w:color="auto"/>
              <w:right w:val="single" w:sz="8" w:space="0" w:color="auto"/>
            </w:tcBorders>
            <w:shd w:val="clear" w:color="000000" w:fill="555555"/>
            <w:noWrap/>
            <w:vAlign w:val="center"/>
            <w:hideMark/>
          </w:tcPr>
          <w:p w14:paraId="5B65F6B4" w14:textId="77777777" w:rsidR="00D00E4B" w:rsidRPr="00D00E4B" w:rsidRDefault="00D00E4B" w:rsidP="00D00E4B">
            <w:pPr>
              <w:spacing w:after="0" w:line="240" w:lineRule="auto"/>
              <w:rPr>
                <w:rFonts w:ascii="Calibri" w:eastAsia="Times New Roman" w:hAnsi="Calibri" w:cs="Calibri"/>
                <w:color w:val="FFFFFF"/>
                <w:kern w:val="0"/>
                <w:lang w:eastAsia="en-IN"/>
                <w14:ligatures w14:val="none"/>
              </w:rPr>
            </w:pPr>
            <w:r w:rsidRPr="00D00E4B">
              <w:rPr>
                <w:rFonts w:ascii="Calibri" w:eastAsia="Times New Roman" w:hAnsi="Calibri" w:cs="Calibri"/>
                <w:color w:val="FFFFFF"/>
                <w:kern w:val="0"/>
                <w:lang w:eastAsia="en-IN"/>
                <w14:ligatures w14:val="none"/>
              </w:rPr>
              <w:t>FR3 &lt;- Disconfirmation Showrooming</w:t>
            </w:r>
          </w:p>
        </w:tc>
        <w:tc>
          <w:tcPr>
            <w:tcW w:w="2186" w:type="dxa"/>
            <w:tcBorders>
              <w:top w:val="nil"/>
              <w:left w:val="nil"/>
              <w:bottom w:val="single" w:sz="8" w:space="0" w:color="auto"/>
              <w:right w:val="single" w:sz="8" w:space="0" w:color="auto"/>
            </w:tcBorders>
            <w:shd w:val="clear" w:color="auto" w:fill="auto"/>
            <w:noWrap/>
            <w:vAlign w:val="center"/>
            <w:hideMark/>
          </w:tcPr>
          <w:p w14:paraId="71B644C9" w14:textId="77777777" w:rsidR="00D00E4B" w:rsidRPr="00D00E4B" w:rsidRDefault="00D00E4B" w:rsidP="00D00E4B">
            <w:pPr>
              <w:spacing w:after="0" w:line="240" w:lineRule="auto"/>
              <w:jc w:val="right"/>
              <w:rPr>
                <w:rFonts w:ascii="Calibri" w:eastAsia="Times New Roman" w:hAnsi="Calibri" w:cs="Calibri"/>
                <w:color w:val="375623"/>
                <w:kern w:val="0"/>
                <w:lang w:eastAsia="en-IN"/>
                <w14:ligatures w14:val="none"/>
              </w:rPr>
            </w:pPr>
            <w:r w:rsidRPr="00D00E4B">
              <w:rPr>
                <w:rFonts w:ascii="Calibri" w:eastAsia="Times New Roman" w:hAnsi="Calibri" w:cs="Calibri"/>
                <w:color w:val="375623"/>
                <w:kern w:val="0"/>
                <w:lang w:eastAsia="en-IN"/>
                <w14:ligatures w14:val="none"/>
              </w:rPr>
              <w:t>0.553</w:t>
            </w:r>
          </w:p>
        </w:tc>
        <w:tc>
          <w:tcPr>
            <w:tcW w:w="4929" w:type="dxa"/>
            <w:tcBorders>
              <w:top w:val="nil"/>
              <w:left w:val="nil"/>
              <w:bottom w:val="single" w:sz="8" w:space="0" w:color="auto"/>
              <w:right w:val="single" w:sz="8" w:space="0" w:color="auto"/>
            </w:tcBorders>
            <w:shd w:val="clear" w:color="000000" w:fill="555555"/>
            <w:noWrap/>
            <w:vAlign w:val="center"/>
            <w:hideMark/>
          </w:tcPr>
          <w:p w14:paraId="7879B459" w14:textId="77777777" w:rsidR="00D00E4B" w:rsidRPr="00D00E4B" w:rsidRDefault="00D00E4B" w:rsidP="00D00E4B">
            <w:pPr>
              <w:spacing w:after="0" w:line="240" w:lineRule="auto"/>
              <w:rPr>
                <w:rFonts w:ascii="Calibri" w:eastAsia="Times New Roman" w:hAnsi="Calibri" w:cs="Calibri"/>
                <w:color w:val="FFFFFF"/>
                <w:kern w:val="0"/>
                <w:lang w:eastAsia="en-IN"/>
                <w14:ligatures w14:val="none"/>
              </w:rPr>
            </w:pPr>
            <w:r w:rsidRPr="00D00E4B">
              <w:rPr>
                <w:rFonts w:ascii="Calibri" w:eastAsia="Times New Roman" w:hAnsi="Calibri" w:cs="Calibri"/>
                <w:color w:val="FFFFFF"/>
                <w:kern w:val="0"/>
                <w:lang w:eastAsia="en-IN"/>
                <w14:ligatures w14:val="none"/>
              </w:rPr>
              <w:t>SA1 &lt;- Expectation Webrooming</w:t>
            </w:r>
          </w:p>
        </w:tc>
        <w:tc>
          <w:tcPr>
            <w:tcW w:w="2186" w:type="dxa"/>
            <w:tcBorders>
              <w:top w:val="nil"/>
              <w:left w:val="nil"/>
              <w:bottom w:val="single" w:sz="8" w:space="0" w:color="auto"/>
              <w:right w:val="single" w:sz="8" w:space="0" w:color="auto"/>
            </w:tcBorders>
            <w:shd w:val="clear" w:color="000000" w:fill="90EE90"/>
            <w:noWrap/>
            <w:vAlign w:val="center"/>
            <w:hideMark/>
          </w:tcPr>
          <w:p w14:paraId="7008B8BC" w14:textId="77777777" w:rsidR="00D00E4B" w:rsidRPr="00D00E4B" w:rsidRDefault="00D00E4B" w:rsidP="00D00E4B">
            <w:pPr>
              <w:spacing w:after="0" w:line="240" w:lineRule="auto"/>
              <w:jc w:val="right"/>
              <w:rPr>
                <w:rFonts w:ascii="Calibri" w:eastAsia="Times New Roman" w:hAnsi="Calibri" w:cs="Calibri"/>
                <w:color w:val="375623"/>
                <w:kern w:val="0"/>
                <w:lang w:eastAsia="en-IN"/>
                <w14:ligatures w14:val="none"/>
              </w:rPr>
            </w:pPr>
            <w:r w:rsidRPr="00D00E4B">
              <w:rPr>
                <w:rFonts w:ascii="Calibri" w:eastAsia="Times New Roman" w:hAnsi="Calibri" w:cs="Calibri"/>
                <w:color w:val="375623"/>
                <w:kern w:val="0"/>
                <w:lang w:eastAsia="en-IN"/>
                <w14:ligatures w14:val="none"/>
              </w:rPr>
              <w:t>0.707</w:t>
            </w:r>
          </w:p>
        </w:tc>
      </w:tr>
      <w:tr w:rsidR="00D00E4B" w:rsidRPr="00D00E4B" w14:paraId="0E7EA632" w14:textId="77777777" w:rsidTr="002F6169">
        <w:trPr>
          <w:trHeight w:val="262"/>
        </w:trPr>
        <w:tc>
          <w:tcPr>
            <w:tcW w:w="4763" w:type="dxa"/>
            <w:tcBorders>
              <w:top w:val="nil"/>
              <w:left w:val="single" w:sz="8" w:space="0" w:color="auto"/>
              <w:bottom w:val="single" w:sz="8" w:space="0" w:color="auto"/>
              <w:right w:val="single" w:sz="8" w:space="0" w:color="auto"/>
            </w:tcBorders>
            <w:shd w:val="clear" w:color="000000" w:fill="555555"/>
            <w:noWrap/>
            <w:vAlign w:val="center"/>
            <w:hideMark/>
          </w:tcPr>
          <w:p w14:paraId="41061A03" w14:textId="77777777" w:rsidR="00D00E4B" w:rsidRPr="00D00E4B" w:rsidRDefault="00D00E4B" w:rsidP="00D00E4B">
            <w:pPr>
              <w:spacing w:after="0" w:line="240" w:lineRule="auto"/>
              <w:rPr>
                <w:rFonts w:ascii="Calibri" w:eastAsia="Times New Roman" w:hAnsi="Calibri" w:cs="Calibri"/>
                <w:color w:val="FFFFFF"/>
                <w:kern w:val="0"/>
                <w:lang w:eastAsia="en-IN"/>
                <w14:ligatures w14:val="none"/>
              </w:rPr>
            </w:pPr>
            <w:r w:rsidRPr="00D00E4B">
              <w:rPr>
                <w:rFonts w:ascii="Calibri" w:eastAsia="Times New Roman" w:hAnsi="Calibri" w:cs="Calibri"/>
                <w:color w:val="FFFFFF"/>
                <w:kern w:val="0"/>
                <w:lang w:eastAsia="en-IN"/>
                <w14:ligatures w14:val="none"/>
              </w:rPr>
              <w:t>FR3 &lt;- Financial Risk</w:t>
            </w:r>
          </w:p>
        </w:tc>
        <w:tc>
          <w:tcPr>
            <w:tcW w:w="2186" w:type="dxa"/>
            <w:tcBorders>
              <w:top w:val="nil"/>
              <w:left w:val="nil"/>
              <w:bottom w:val="single" w:sz="8" w:space="0" w:color="auto"/>
              <w:right w:val="single" w:sz="8" w:space="0" w:color="auto"/>
            </w:tcBorders>
            <w:shd w:val="clear" w:color="000000" w:fill="90EE90"/>
            <w:noWrap/>
            <w:vAlign w:val="center"/>
            <w:hideMark/>
          </w:tcPr>
          <w:p w14:paraId="2220AD2C" w14:textId="77777777" w:rsidR="00D00E4B" w:rsidRPr="00D00E4B" w:rsidRDefault="00D00E4B" w:rsidP="00D00E4B">
            <w:pPr>
              <w:spacing w:after="0" w:line="240" w:lineRule="auto"/>
              <w:jc w:val="right"/>
              <w:rPr>
                <w:rFonts w:ascii="Calibri" w:eastAsia="Times New Roman" w:hAnsi="Calibri" w:cs="Calibri"/>
                <w:color w:val="375623"/>
                <w:kern w:val="0"/>
                <w:lang w:eastAsia="en-IN"/>
                <w14:ligatures w14:val="none"/>
              </w:rPr>
            </w:pPr>
            <w:r w:rsidRPr="00D00E4B">
              <w:rPr>
                <w:rFonts w:ascii="Calibri" w:eastAsia="Times New Roman" w:hAnsi="Calibri" w:cs="Calibri"/>
                <w:color w:val="375623"/>
                <w:kern w:val="0"/>
                <w:lang w:eastAsia="en-IN"/>
                <w14:ligatures w14:val="none"/>
              </w:rPr>
              <w:t>0.588</w:t>
            </w:r>
          </w:p>
        </w:tc>
        <w:tc>
          <w:tcPr>
            <w:tcW w:w="4929" w:type="dxa"/>
            <w:tcBorders>
              <w:top w:val="nil"/>
              <w:left w:val="nil"/>
              <w:bottom w:val="single" w:sz="8" w:space="0" w:color="auto"/>
              <w:right w:val="single" w:sz="8" w:space="0" w:color="auto"/>
            </w:tcBorders>
            <w:shd w:val="clear" w:color="000000" w:fill="555555"/>
            <w:noWrap/>
            <w:vAlign w:val="center"/>
            <w:hideMark/>
          </w:tcPr>
          <w:p w14:paraId="5AA040C8" w14:textId="77777777" w:rsidR="00D00E4B" w:rsidRPr="00D00E4B" w:rsidRDefault="00D00E4B" w:rsidP="00D00E4B">
            <w:pPr>
              <w:spacing w:after="0" w:line="240" w:lineRule="auto"/>
              <w:rPr>
                <w:rFonts w:ascii="Calibri" w:eastAsia="Times New Roman" w:hAnsi="Calibri" w:cs="Calibri"/>
                <w:color w:val="FFFFFF"/>
                <w:kern w:val="0"/>
                <w:lang w:eastAsia="en-IN"/>
                <w14:ligatures w14:val="none"/>
              </w:rPr>
            </w:pPr>
            <w:r w:rsidRPr="00D00E4B">
              <w:rPr>
                <w:rFonts w:ascii="Calibri" w:eastAsia="Times New Roman" w:hAnsi="Calibri" w:cs="Calibri"/>
                <w:color w:val="FFFFFF"/>
                <w:kern w:val="0"/>
                <w:lang w:eastAsia="en-IN"/>
                <w14:ligatures w14:val="none"/>
              </w:rPr>
              <w:t>SA2 &lt;- Expectation Webrooming</w:t>
            </w:r>
          </w:p>
        </w:tc>
        <w:tc>
          <w:tcPr>
            <w:tcW w:w="2186" w:type="dxa"/>
            <w:tcBorders>
              <w:top w:val="nil"/>
              <w:left w:val="nil"/>
              <w:bottom w:val="single" w:sz="8" w:space="0" w:color="auto"/>
              <w:right w:val="single" w:sz="8" w:space="0" w:color="auto"/>
            </w:tcBorders>
            <w:shd w:val="clear" w:color="auto" w:fill="auto"/>
            <w:noWrap/>
            <w:vAlign w:val="center"/>
            <w:hideMark/>
          </w:tcPr>
          <w:p w14:paraId="50E223A7" w14:textId="77777777" w:rsidR="00D00E4B" w:rsidRPr="00D00E4B" w:rsidRDefault="00D00E4B" w:rsidP="00D00E4B">
            <w:pPr>
              <w:spacing w:after="0" w:line="240" w:lineRule="auto"/>
              <w:jc w:val="right"/>
              <w:rPr>
                <w:rFonts w:ascii="Calibri" w:eastAsia="Times New Roman" w:hAnsi="Calibri" w:cs="Calibri"/>
                <w:color w:val="375623"/>
                <w:kern w:val="0"/>
                <w:lang w:eastAsia="en-IN"/>
                <w14:ligatures w14:val="none"/>
              </w:rPr>
            </w:pPr>
            <w:r w:rsidRPr="00D00E4B">
              <w:rPr>
                <w:rFonts w:ascii="Calibri" w:eastAsia="Times New Roman" w:hAnsi="Calibri" w:cs="Calibri"/>
                <w:color w:val="375623"/>
                <w:kern w:val="0"/>
                <w:lang w:eastAsia="en-IN"/>
                <w14:ligatures w14:val="none"/>
              </w:rPr>
              <w:t>0.658</w:t>
            </w:r>
          </w:p>
        </w:tc>
      </w:tr>
      <w:tr w:rsidR="00D00E4B" w:rsidRPr="00D00E4B" w14:paraId="2A78EA05" w14:textId="77777777" w:rsidTr="002F6169">
        <w:trPr>
          <w:trHeight w:val="262"/>
        </w:trPr>
        <w:tc>
          <w:tcPr>
            <w:tcW w:w="4763" w:type="dxa"/>
            <w:tcBorders>
              <w:top w:val="nil"/>
              <w:left w:val="single" w:sz="8" w:space="0" w:color="auto"/>
              <w:bottom w:val="single" w:sz="8" w:space="0" w:color="auto"/>
              <w:right w:val="single" w:sz="8" w:space="0" w:color="auto"/>
            </w:tcBorders>
            <w:shd w:val="clear" w:color="000000" w:fill="555555"/>
            <w:noWrap/>
            <w:vAlign w:val="center"/>
            <w:hideMark/>
          </w:tcPr>
          <w:p w14:paraId="2BBA8E8D" w14:textId="77777777" w:rsidR="00D00E4B" w:rsidRPr="00D00E4B" w:rsidRDefault="00D00E4B" w:rsidP="00D00E4B">
            <w:pPr>
              <w:spacing w:after="0" w:line="240" w:lineRule="auto"/>
              <w:rPr>
                <w:rFonts w:ascii="Calibri" w:eastAsia="Times New Roman" w:hAnsi="Calibri" w:cs="Calibri"/>
                <w:color w:val="FFFFFF"/>
                <w:kern w:val="0"/>
                <w:lang w:eastAsia="en-IN"/>
                <w14:ligatures w14:val="none"/>
              </w:rPr>
            </w:pPr>
            <w:r w:rsidRPr="00D00E4B">
              <w:rPr>
                <w:rFonts w:ascii="Calibri" w:eastAsia="Times New Roman" w:hAnsi="Calibri" w:cs="Calibri"/>
                <w:color w:val="FFFFFF"/>
                <w:kern w:val="0"/>
                <w:lang w:eastAsia="en-IN"/>
                <w14:ligatures w14:val="none"/>
              </w:rPr>
              <w:t>FR4 &lt;- Disconfirmation Showrooming</w:t>
            </w:r>
          </w:p>
        </w:tc>
        <w:tc>
          <w:tcPr>
            <w:tcW w:w="2186" w:type="dxa"/>
            <w:tcBorders>
              <w:top w:val="nil"/>
              <w:left w:val="nil"/>
              <w:bottom w:val="single" w:sz="8" w:space="0" w:color="auto"/>
              <w:right w:val="single" w:sz="8" w:space="0" w:color="auto"/>
            </w:tcBorders>
            <w:shd w:val="clear" w:color="auto" w:fill="auto"/>
            <w:noWrap/>
            <w:vAlign w:val="center"/>
            <w:hideMark/>
          </w:tcPr>
          <w:p w14:paraId="2EFB8E84" w14:textId="77777777" w:rsidR="00D00E4B" w:rsidRPr="00D00E4B" w:rsidRDefault="00D00E4B" w:rsidP="00D00E4B">
            <w:pPr>
              <w:spacing w:after="0" w:line="240" w:lineRule="auto"/>
              <w:jc w:val="right"/>
              <w:rPr>
                <w:rFonts w:ascii="Calibri" w:eastAsia="Times New Roman" w:hAnsi="Calibri" w:cs="Calibri"/>
                <w:color w:val="375623"/>
                <w:kern w:val="0"/>
                <w:lang w:eastAsia="en-IN"/>
                <w14:ligatures w14:val="none"/>
              </w:rPr>
            </w:pPr>
            <w:r w:rsidRPr="00D00E4B">
              <w:rPr>
                <w:rFonts w:ascii="Calibri" w:eastAsia="Times New Roman" w:hAnsi="Calibri" w:cs="Calibri"/>
                <w:color w:val="375623"/>
                <w:kern w:val="0"/>
                <w:lang w:eastAsia="en-IN"/>
                <w14:ligatures w14:val="none"/>
              </w:rPr>
              <w:t>0.708</w:t>
            </w:r>
          </w:p>
        </w:tc>
        <w:tc>
          <w:tcPr>
            <w:tcW w:w="4929" w:type="dxa"/>
            <w:tcBorders>
              <w:top w:val="nil"/>
              <w:left w:val="nil"/>
              <w:bottom w:val="single" w:sz="8" w:space="0" w:color="auto"/>
              <w:right w:val="single" w:sz="8" w:space="0" w:color="auto"/>
            </w:tcBorders>
            <w:shd w:val="clear" w:color="000000" w:fill="555555"/>
            <w:noWrap/>
            <w:vAlign w:val="center"/>
            <w:hideMark/>
          </w:tcPr>
          <w:p w14:paraId="039728E3" w14:textId="77777777" w:rsidR="00D00E4B" w:rsidRPr="00D00E4B" w:rsidRDefault="00D00E4B" w:rsidP="00D00E4B">
            <w:pPr>
              <w:spacing w:after="0" w:line="240" w:lineRule="auto"/>
              <w:rPr>
                <w:rFonts w:ascii="Calibri" w:eastAsia="Times New Roman" w:hAnsi="Calibri" w:cs="Calibri"/>
                <w:color w:val="FFFFFF"/>
                <w:kern w:val="0"/>
                <w:lang w:eastAsia="en-IN"/>
                <w14:ligatures w14:val="none"/>
              </w:rPr>
            </w:pPr>
            <w:r w:rsidRPr="00D00E4B">
              <w:rPr>
                <w:rFonts w:ascii="Calibri" w:eastAsia="Times New Roman" w:hAnsi="Calibri" w:cs="Calibri"/>
                <w:color w:val="FFFFFF"/>
                <w:kern w:val="0"/>
                <w:lang w:eastAsia="en-IN"/>
                <w14:ligatures w14:val="none"/>
              </w:rPr>
              <w:t>SA2 &lt;- Sales Staff Assistance</w:t>
            </w:r>
          </w:p>
        </w:tc>
        <w:tc>
          <w:tcPr>
            <w:tcW w:w="2186" w:type="dxa"/>
            <w:tcBorders>
              <w:top w:val="nil"/>
              <w:left w:val="nil"/>
              <w:bottom w:val="single" w:sz="8" w:space="0" w:color="auto"/>
              <w:right w:val="single" w:sz="8" w:space="0" w:color="auto"/>
            </w:tcBorders>
            <w:shd w:val="clear" w:color="000000" w:fill="90EE90"/>
            <w:noWrap/>
            <w:vAlign w:val="center"/>
            <w:hideMark/>
          </w:tcPr>
          <w:p w14:paraId="59083227" w14:textId="77777777" w:rsidR="00D00E4B" w:rsidRPr="00D00E4B" w:rsidRDefault="00D00E4B" w:rsidP="00D00E4B">
            <w:pPr>
              <w:spacing w:after="0" w:line="240" w:lineRule="auto"/>
              <w:jc w:val="right"/>
              <w:rPr>
                <w:rFonts w:ascii="Calibri" w:eastAsia="Times New Roman" w:hAnsi="Calibri" w:cs="Calibri"/>
                <w:color w:val="375623"/>
                <w:kern w:val="0"/>
                <w:lang w:eastAsia="en-IN"/>
                <w14:ligatures w14:val="none"/>
              </w:rPr>
            </w:pPr>
            <w:r w:rsidRPr="00D00E4B">
              <w:rPr>
                <w:rFonts w:ascii="Calibri" w:eastAsia="Times New Roman" w:hAnsi="Calibri" w:cs="Calibri"/>
                <w:color w:val="375623"/>
                <w:kern w:val="0"/>
                <w:lang w:eastAsia="en-IN"/>
                <w14:ligatures w14:val="none"/>
              </w:rPr>
              <w:t>0.893</w:t>
            </w:r>
          </w:p>
        </w:tc>
      </w:tr>
      <w:tr w:rsidR="00D00E4B" w:rsidRPr="00D00E4B" w14:paraId="5EDFFA82" w14:textId="77777777" w:rsidTr="002F6169">
        <w:trPr>
          <w:trHeight w:val="262"/>
        </w:trPr>
        <w:tc>
          <w:tcPr>
            <w:tcW w:w="4763" w:type="dxa"/>
            <w:tcBorders>
              <w:top w:val="nil"/>
              <w:left w:val="single" w:sz="8" w:space="0" w:color="auto"/>
              <w:bottom w:val="single" w:sz="8" w:space="0" w:color="auto"/>
              <w:right w:val="single" w:sz="8" w:space="0" w:color="auto"/>
            </w:tcBorders>
            <w:shd w:val="clear" w:color="000000" w:fill="555555"/>
            <w:noWrap/>
            <w:vAlign w:val="center"/>
            <w:hideMark/>
          </w:tcPr>
          <w:p w14:paraId="7BB69236" w14:textId="77777777" w:rsidR="00D00E4B" w:rsidRPr="00D00E4B" w:rsidRDefault="00D00E4B" w:rsidP="00D00E4B">
            <w:pPr>
              <w:spacing w:after="0" w:line="240" w:lineRule="auto"/>
              <w:rPr>
                <w:rFonts w:ascii="Calibri" w:eastAsia="Times New Roman" w:hAnsi="Calibri" w:cs="Calibri"/>
                <w:color w:val="FFFFFF"/>
                <w:kern w:val="0"/>
                <w:lang w:eastAsia="en-IN"/>
                <w14:ligatures w14:val="none"/>
              </w:rPr>
            </w:pPr>
            <w:r w:rsidRPr="00D00E4B">
              <w:rPr>
                <w:rFonts w:ascii="Calibri" w:eastAsia="Times New Roman" w:hAnsi="Calibri" w:cs="Calibri"/>
                <w:color w:val="FFFFFF"/>
                <w:kern w:val="0"/>
                <w:lang w:eastAsia="en-IN"/>
                <w14:ligatures w14:val="none"/>
              </w:rPr>
              <w:t>FR4 &lt;- Financial Risk</w:t>
            </w:r>
          </w:p>
        </w:tc>
        <w:tc>
          <w:tcPr>
            <w:tcW w:w="2186" w:type="dxa"/>
            <w:tcBorders>
              <w:top w:val="nil"/>
              <w:left w:val="nil"/>
              <w:bottom w:val="single" w:sz="8" w:space="0" w:color="auto"/>
              <w:right w:val="single" w:sz="8" w:space="0" w:color="auto"/>
            </w:tcBorders>
            <w:shd w:val="clear" w:color="000000" w:fill="90EE90"/>
            <w:noWrap/>
            <w:vAlign w:val="center"/>
            <w:hideMark/>
          </w:tcPr>
          <w:p w14:paraId="26141E00" w14:textId="77777777" w:rsidR="00D00E4B" w:rsidRPr="00D00E4B" w:rsidRDefault="00D00E4B" w:rsidP="00D00E4B">
            <w:pPr>
              <w:spacing w:after="0" w:line="240" w:lineRule="auto"/>
              <w:jc w:val="right"/>
              <w:rPr>
                <w:rFonts w:ascii="Calibri" w:eastAsia="Times New Roman" w:hAnsi="Calibri" w:cs="Calibri"/>
                <w:color w:val="375623"/>
                <w:kern w:val="0"/>
                <w:lang w:eastAsia="en-IN"/>
                <w14:ligatures w14:val="none"/>
              </w:rPr>
            </w:pPr>
            <w:r w:rsidRPr="00D00E4B">
              <w:rPr>
                <w:rFonts w:ascii="Calibri" w:eastAsia="Times New Roman" w:hAnsi="Calibri" w:cs="Calibri"/>
                <w:color w:val="375623"/>
                <w:kern w:val="0"/>
                <w:lang w:eastAsia="en-IN"/>
                <w14:ligatures w14:val="none"/>
              </w:rPr>
              <w:t>0.764</w:t>
            </w:r>
          </w:p>
        </w:tc>
        <w:tc>
          <w:tcPr>
            <w:tcW w:w="4929" w:type="dxa"/>
            <w:tcBorders>
              <w:top w:val="nil"/>
              <w:left w:val="nil"/>
              <w:bottom w:val="single" w:sz="8" w:space="0" w:color="auto"/>
              <w:right w:val="single" w:sz="8" w:space="0" w:color="auto"/>
            </w:tcBorders>
            <w:shd w:val="clear" w:color="000000" w:fill="555555"/>
            <w:noWrap/>
            <w:vAlign w:val="center"/>
            <w:hideMark/>
          </w:tcPr>
          <w:p w14:paraId="6CCFAD8E" w14:textId="77777777" w:rsidR="00D00E4B" w:rsidRPr="00D00E4B" w:rsidRDefault="00D00E4B" w:rsidP="00D00E4B">
            <w:pPr>
              <w:spacing w:after="0" w:line="240" w:lineRule="auto"/>
              <w:rPr>
                <w:rFonts w:ascii="Calibri" w:eastAsia="Times New Roman" w:hAnsi="Calibri" w:cs="Calibri"/>
                <w:color w:val="FFFFFF"/>
                <w:kern w:val="0"/>
                <w:lang w:eastAsia="en-IN"/>
                <w14:ligatures w14:val="none"/>
              </w:rPr>
            </w:pPr>
            <w:r w:rsidRPr="00D00E4B">
              <w:rPr>
                <w:rFonts w:ascii="Calibri" w:eastAsia="Times New Roman" w:hAnsi="Calibri" w:cs="Calibri"/>
                <w:color w:val="FFFFFF"/>
                <w:kern w:val="0"/>
                <w:lang w:eastAsia="en-IN"/>
                <w14:ligatures w14:val="none"/>
              </w:rPr>
              <w:t>SA3 &lt;- Expectation Webrooming</w:t>
            </w:r>
          </w:p>
        </w:tc>
        <w:tc>
          <w:tcPr>
            <w:tcW w:w="2186" w:type="dxa"/>
            <w:tcBorders>
              <w:top w:val="nil"/>
              <w:left w:val="nil"/>
              <w:bottom w:val="single" w:sz="8" w:space="0" w:color="auto"/>
              <w:right w:val="single" w:sz="8" w:space="0" w:color="auto"/>
            </w:tcBorders>
            <w:shd w:val="clear" w:color="auto" w:fill="auto"/>
            <w:noWrap/>
            <w:vAlign w:val="center"/>
            <w:hideMark/>
          </w:tcPr>
          <w:p w14:paraId="76420C54" w14:textId="77777777" w:rsidR="00D00E4B" w:rsidRPr="00D00E4B" w:rsidRDefault="00D00E4B" w:rsidP="00D00E4B">
            <w:pPr>
              <w:spacing w:after="0" w:line="240" w:lineRule="auto"/>
              <w:jc w:val="right"/>
              <w:rPr>
                <w:rFonts w:ascii="Calibri" w:eastAsia="Times New Roman" w:hAnsi="Calibri" w:cs="Calibri"/>
                <w:color w:val="375623"/>
                <w:kern w:val="0"/>
                <w:lang w:eastAsia="en-IN"/>
                <w14:ligatures w14:val="none"/>
              </w:rPr>
            </w:pPr>
            <w:r w:rsidRPr="00D00E4B">
              <w:rPr>
                <w:rFonts w:ascii="Calibri" w:eastAsia="Times New Roman" w:hAnsi="Calibri" w:cs="Calibri"/>
                <w:color w:val="375623"/>
                <w:kern w:val="0"/>
                <w:lang w:eastAsia="en-IN"/>
                <w14:ligatures w14:val="none"/>
              </w:rPr>
              <w:t>0.673</w:t>
            </w:r>
          </w:p>
        </w:tc>
      </w:tr>
      <w:tr w:rsidR="00D00E4B" w:rsidRPr="00D00E4B" w14:paraId="4A2ACEFD" w14:textId="77777777" w:rsidTr="002F6169">
        <w:trPr>
          <w:trHeight w:val="262"/>
        </w:trPr>
        <w:tc>
          <w:tcPr>
            <w:tcW w:w="4763" w:type="dxa"/>
            <w:tcBorders>
              <w:top w:val="nil"/>
              <w:left w:val="single" w:sz="8" w:space="0" w:color="auto"/>
              <w:bottom w:val="single" w:sz="8" w:space="0" w:color="auto"/>
              <w:right w:val="single" w:sz="8" w:space="0" w:color="auto"/>
            </w:tcBorders>
            <w:shd w:val="clear" w:color="000000" w:fill="555555"/>
            <w:noWrap/>
            <w:vAlign w:val="center"/>
            <w:hideMark/>
          </w:tcPr>
          <w:p w14:paraId="519A4124" w14:textId="77777777" w:rsidR="00D00E4B" w:rsidRPr="00D00E4B" w:rsidRDefault="00D00E4B" w:rsidP="00D00E4B">
            <w:pPr>
              <w:spacing w:after="0" w:line="240" w:lineRule="auto"/>
              <w:rPr>
                <w:rFonts w:ascii="Calibri" w:eastAsia="Times New Roman" w:hAnsi="Calibri" w:cs="Calibri"/>
                <w:color w:val="FFFFFF"/>
                <w:kern w:val="0"/>
                <w:lang w:eastAsia="en-IN"/>
                <w14:ligatures w14:val="none"/>
              </w:rPr>
            </w:pPr>
            <w:r w:rsidRPr="00D00E4B">
              <w:rPr>
                <w:rFonts w:ascii="Calibri" w:eastAsia="Times New Roman" w:hAnsi="Calibri" w:cs="Calibri"/>
                <w:color w:val="FFFFFF"/>
                <w:kern w:val="0"/>
                <w:lang w:eastAsia="en-IN"/>
                <w14:ligatures w14:val="none"/>
              </w:rPr>
              <w:t>FR5 &lt;- Disconfirmation Showrooming</w:t>
            </w:r>
          </w:p>
        </w:tc>
        <w:tc>
          <w:tcPr>
            <w:tcW w:w="2186" w:type="dxa"/>
            <w:tcBorders>
              <w:top w:val="nil"/>
              <w:left w:val="nil"/>
              <w:bottom w:val="single" w:sz="8" w:space="0" w:color="auto"/>
              <w:right w:val="single" w:sz="8" w:space="0" w:color="auto"/>
            </w:tcBorders>
            <w:shd w:val="clear" w:color="auto" w:fill="auto"/>
            <w:noWrap/>
            <w:vAlign w:val="center"/>
            <w:hideMark/>
          </w:tcPr>
          <w:p w14:paraId="25C1DBD8" w14:textId="77777777" w:rsidR="00D00E4B" w:rsidRPr="00D00E4B" w:rsidRDefault="00D00E4B" w:rsidP="00D00E4B">
            <w:pPr>
              <w:spacing w:after="0" w:line="240" w:lineRule="auto"/>
              <w:jc w:val="right"/>
              <w:rPr>
                <w:rFonts w:ascii="Calibri" w:eastAsia="Times New Roman" w:hAnsi="Calibri" w:cs="Calibri"/>
                <w:color w:val="375623"/>
                <w:kern w:val="0"/>
                <w:lang w:eastAsia="en-IN"/>
                <w14:ligatures w14:val="none"/>
              </w:rPr>
            </w:pPr>
            <w:r w:rsidRPr="00D00E4B">
              <w:rPr>
                <w:rFonts w:ascii="Calibri" w:eastAsia="Times New Roman" w:hAnsi="Calibri" w:cs="Calibri"/>
                <w:color w:val="375623"/>
                <w:kern w:val="0"/>
                <w:lang w:eastAsia="en-IN"/>
                <w14:ligatures w14:val="none"/>
              </w:rPr>
              <w:t>0.697</w:t>
            </w:r>
          </w:p>
        </w:tc>
        <w:tc>
          <w:tcPr>
            <w:tcW w:w="4929" w:type="dxa"/>
            <w:tcBorders>
              <w:top w:val="nil"/>
              <w:left w:val="nil"/>
              <w:bottom w:val="single" w:sz="8" w:space="0" w:color="auto"/>
              <w:right w:val="single" w:sz="8" w:space="0" w:color="auto"/>
            </w:tcBorders>
            <w:shd w:val="clear" w:color="000000" w:fill="555555"/>
            <w:noWrap/>
            <w:vAlign w:val="center"/>
            <w:hideMark/>
          </w:tcPr>
          <w:p w14:paraId="191BB82D" w14:textId="77777777" w:rsidR="00D00E4B" w:rsidRPr="00D00E4B" w:rsidRDefault="00D00E4B" w:rsidP="00D00E4B">
            <w:pPr>
              <w:spacing w:after="0" w:line="240" w:lineRule="auto"/>
              <w:rPr>
                <w:rFonts w:ascii="Calibri" w:eastAsia="Times New Roman" w:hAnsi="Calibri" w:cs="Calibri"/>
                <w:color w:val="FFFFFF"/>
                <w:kern w:val="0"/>
                <w:lang w:eastAsia="en-IN"/>
                <w14:ligatures w14:val="none"/>
              </w:rPr>
            </w:pPr>
            <w:r w:rsidRPr="00D00E4B">
              <w:rPr>
                <w:rFonts w:ascii="Calibri" w:eastAsia="Times New Roman" w:hAnsi="Calibri" w:cs="Calibri"/>
                <w:color w:val="FFFFFF"/>
                <w:kern w:val="0"/>
                <w:lang w:eastAsia="en-IN"/>
                <w14:ligatures w14:val="none"/>
              </w:rPr>
              <w:t>SA3 &lt;- Sales Staff Assistance</w:t>
            </w:r>
          </w:p>
        </w:tc>
        <w:tc>
          <w:tcPr>
            <w:tcW w:w="2186" w:type="dxa"/>
            <w:tcBorders>
              <w:top w:val="nil"/>
              <w:left w:val="nil"/>
              <w:bottom w:val="single" w:sz="8" w:space="0" w:color="auto"/>
              <w:right w:val="single" w:sz="8" w:space="0" w:color="auto"/>
            </w:tcBorders>
            <w:shd w:val="clear" w:color="000000" w:fill="90EE90"/>
            <w:noWrap/>
            <w:vAlign w:val="center"/>
            <w:hideMark/>
          </w:tcPr>
          <w:p w14:paraId="57754D7E" w14:textId="77777777" w:rsidR="00D00E4B" w:rsidRPr="00D00E4B" w:rsidRDefault="00D00E4B" w:rsidP="00D00E4B">
            <w:pPr>
              <w:spacing w:after="0" w:line="240" w:lineRule="auto"/>
              <w:jc w:val="right"/>
              <w:rPr>
                <w:rFonts w:ascii="Calibri" w:eastAsia="Times New Roman" w:hAnsi="Calibri" w:cs="Calibri"/>
                <w:color w:val="375623"/>
                <w:kern w:val="0"/>
                <w:lang w:eastAsia="en-IN"/>
                <w14:ligatures w14:val="none"/>
              </w:rPr>
            </w:pPr>
            <w:r w:rsidRPr="00D00E4B">
              <w:rPr>
                <w:rFonts w:ascii="Calibri" w:eastAsia="Times New Roman" w:hAnsi="Calibri" w:cs="Calibri"/>
                <w:color w:val="375623"/>
                <w:kern w:val="0"/>
                <w:lang w:eastAsia="en-IN"/>
                <w14:ligatures w14:val="none"/>
              </w:rPr>
              <w:t>0.82</w:t>
            </w:r>
          </w:p>
        </w:tc>
      </w:tr>
      <w:tr w:rsidR="00D00E4B" w:rsidRPr="00D00E4B" w14:paraId="0FDA756C" w14:textId="77777777" w:rsidTr="002F6169">
        <w:trPr>
          <w:trHeight w:val="262"/>
        </w:trPr>
        <w:tc>
          <w:tcPr>
            <w:tcW w:w="4763" w:type="dxa"/>
            <w:tcBorders>
              <w:top w:val="nil"/>
              <w:left w:val="single" w:sz="8" w:space="0" w:color="auto"/>
              <w:bottom w:val="single" w:sz="8" w:space="0" w:color="auto"/>
              <w:right w:val="single" w:sz="8" w:space="0" w:color="auto"/>
            </w:tcBorders>
            <w:shd w:val="clear" w:color="000000" w:fill="555555"/>
            <w:noWrap/>
            <w:vAlign w:val="center"/>
            <w:hideMark/>
          </w:tcPr>
          <w:p w14:paraId="67538F2F" w14:textId="77777777" w:rsidR="00D00E4B" w:rsidRPr="00D00E4B" w:rsidRDefault="00D00E4B" w:rsidP="00D00E4B">
            <w:pPr>
              <w:spacing w:after="0" w:line="240" w:lineRule="auto"/>
              <w:rPr>
                <w:rFonts w:ascii="Calibri" w:eastAsia="Times New Roman" w:hAnsi="Calibri" w:cs="Calibri"/>
                <w:color w:val="FFFFFF"/>
                <w:kern w:val="0"/>
                <w:lang w:eastAsia="en-IN"/>
                <w14:ligatures w14:val="none"/>
              </w:rPr>
            </w:pPr>
            <w:r w:rsidRPr="00D00E4B">
              <w:rPr>
                <w:rFonts w:ascii="Calibri" w:eastAsia="Times New Roman" w:hAnsi="Calibri" w:cs="Calibri"/>
                <w:color w:val="FFFFFF"/>
                <w:kern w:val="0"/>
                <w:lang w:eastAsia="en-IN"/>
                <w14:ligatures w14:val="none"/>
              </w:rPr>
              <w:t>FR5 &lt;- Financial Risk</w:t>
            </w:r>
          </w:p>
        </w:tc>
        <w:tc>
          <w:tcPr>
            <w:tcW w:w="2186" w:type="dxa"/>
            <w:tcBorders>
              <w:top w:val="nil"/>
              <w:left w:val="nil"/>
              <w:bottom w:val="single" w:sz="8" w:space="0" w:color="auto"/>
              <w:right w:val="single" w:sz="8" w:space="0" w:color="auto"/>
            </w:tcBorders>
            <w:shd w:val="clear" w:color="000000" w:fill="90EE90"/>
            <w:noWrap/>
            <w:vAlign w:val="center"/>
            <w:hideMark/>
          </w:tcPr>
          <w:p w14:paraId="0BA8DEA9" w14:textId="77777777" w:rsidR="00D00E4B" w:rsidRPr="00D00E4B" w:rsidRDefault="00D00E4B" w:rsidP="00D00E4B">
            <w:pPr>
              <w:spacing w:after="0" w:line="240" w:lineRule="auto"/>
              <w:jc w:val="right"/>
              <w:rPr>
                <w:rFonts w:ascii="Calibri" w:eastAsia="Times New Roman" w:hAnsi="Calibri" w:cs="Calibri"/>
                <w:color w:val="375623"/>
                <w:kern w:val="0"/>
                <w:lang w:eastAsia="en-IN"/>
                <w14:ligatures w14:val="none"/>
              </w:rPr>
            </w:pPr>
            <w:r w:rsidRPr="00D00E4B">
              <w:rPr>
                <w:rFonts w:ascii="Calibri" w:eastAsia="Times New Roman" w:hAnsi="Calibri" w:cs="Calibri"/>
                <w:color w:val="375623"/>
                <w:kern w:val="0"/>
                <w:lang w:eastAsia="en-IN"/>
                <w14:ligatures w14:val="none"/>
              </w:rPr>
              <w:t>0.764</w:t>
            </w:r>
          </w:p>
        </w:tc>
        <w:tc>
          <w:tcPr>
            <w:tcW w:w="4929" w:type="dxa"/>
            <w:tcBorders>
              <w:top w:val="nil"/>
              <w:left w:val="nil"/>
              <w:bottom w:val="single" w:sz="8" w:space="0" w:color="auto"/>
              <w:right w:val="single" w:sz="8" w:space="0" w:color="auto"/>
            </w:tcBorders>
            <w:shd w:val="clear" w:color="000000" w:fill="555555"/>
            <w:noWrap/>
            <w:vAlign w:val="center"/>
            <w:hideMark/>
          </w:tcPr>
          <w:p w14:paraId="6872B20A" w14:textId="77777777" w:rsidR="00D00E4B" w:rsidRPr="00D00E4B" w:rsidRDefault="00D00E4B" w:rsidP="00D00E4B">
            <w:pPr>
              <w:spacing w:after="0" w:line="240" w:lineRule="auto"/>
              <w:rPr>
                <w:rFonts w:ascii="Calibri" w:eastAsia="Times New Roman" w:hAnsi="Calibri" w:cs="Calibri"/>
                <w:color w:val="FFFFFF"/>
                <w:kern w:val="0"/>
                <w:lang w:eastAsia="en-IN"/>
                <w14:ligatures w14:val="none"/>
              </w:rPr>
            </w:pPr>
            <w:r w:rsidRPr="00D00E4B">
              <w:rPr>
                <w:rFonts w:ascii="Calibri" w:eastAsia="Times New Roman" w:hAnsi="Calibri" w:cs="Calibri"/>
                <w:color w:val="FFFFFF"/>
                <w:kern w:val="0"/>
                <w:lang w:eastAsia="en-IN"/>
                <w14:ligatures w14:val="none"/>
              </w:rPr>
              <w:t xml:space="preserve">TF1 &lt;- Touch and Feel </w:t>
            </w:r>
            <w:proofErr w:type="spellStart"/>
            <w:r w:rsidRPr="00D00E4B">
              <w:rPr>
                <w:rFonts w:ascii="Calibri" w:eastAsia="Times New Roman" w:hAnsi="Calibri" w:cs="Calibri"/>
                <w:color w:val="FFFFFF"/>
                <w:kern w:val="0"/>
                <w:lang w:eastAsia="en-IN"/>
                <w14:ligatures w14:val="none"/>
              </w:rPr>
              <w:t>Experiance</w:t>
            </w:r>
            <w:proofErr w:type="spellEnd"/>
          </w:p>
        </w:tc>
        <w:tc>
          <w:tcPr>
            <w:tcW w:w="2186" w:type="dxa"/>
            <w:tcBorders>
              <w:top w:val="nil"/>
              <w:left w:val="nil"/>
              <w:bottom w:val="single" w:sz="8" w:space="0" w:color="auto"/>
              <w:right w:val="single" w:sz="8" w:space="0" w:color="auto"/>
            </w:tcBorders>
            <w:shd w:val="clear" w:color="auto" w:fill="auto"/>
            <w:noWrap/>
            <w:vAlign w:val="center"/>
            <w:hideMark/>
          </w:tcPr>
          <w:p w14:paraId="13250FC3" w14:textId="77777777" w:rsidR="00D00E4B" w:rsidRPr="00D00E4B" w:rsidRDefault="00D00E4B" w:rsidP="00D00E4B">
            <w:pPr>
              <w:spacing w:after="0" w:line="240" w:lineRule="auto"/>
              <w:jc w:val="right"/>
              <w:rPr>
                <w:rFonts w:ascii="Calibri" w:eastAsia="Times New Roman" w:hAnsi="Calibri" w:cs="Calibri"/>
                <w:color w:val="375623"/>
                <w:kern w:val="0"/>
                <w:lang w:eastAsia="en-IN"/>
                <w14:ligatures w14:val="none"/>
              </w:rPr>
            </w:pPr>
            <w:r w:rsidRPr="00D00E4B">
              <w:rPr>
                <w:rFonts w:ascii="Calibri" w:eastAsia="Times New Roman" w:hAnsi="Calibri" w:cs="Calibri"/>
                <w:color w:val="375623"/>
                <w:kern w:val="0"/>
                <w:lang w:eastAsia="en-IN"/>
                <w14:ligatures w14:val="none"/>
              </w:rPr>
              <w:t>0.863</w:t>
            </w:r>
          </w:p>
        </w:tc>
      </w:tr>
      <w:tr w:rsidR="00D00E4B" w:rsidRPr="00D00E4B" w14:paraId="306AC865" w14:textId="77777777" w:rsidTr="002F6169">
        <w:trPr>
          <w:trHeight w:val="262"/>
        </w:trPr>
        <w:tc>
          <w:tcPr>
            <w:tcW w:w="4763" w:type="dxa"/>
            <w:tcBorders>
              <w:top w:val="nil"/>
              <w:left w:val="single" w:sz="8" w:space="0" w:color="auto"/>
              <w:bottom w:val="single" w:sz="8" w:space="0" w:color="auto"/>
              <w:right w:val="single" w:sz="8" w:space="0" w:color="auto"/>
            </w:tcBorders>
            <w:shd w:val="clear" w:color="000000" w:fill="555555"/>
            <w:noWrap/>
            <w:vAlign w:val="center"/>
            <w:hideMark/>
          </w:tcPr>
          <w:p w14:paraId="4AD771F2" w14:textId="77777777" w:rsidR="00D00E4B" w:rsidRPr="00D00E4B" w:rsidRDefault="00D00E4B" w:rsidP="00D00E4B">
            <w:pPr>
              <w:spacing w:after="0" w:line="240" w:lineRule="auto"/>
              <w:rPr>
                <w:rFonts w:ascii="Calibri" w:eastAsia="Times New Roman" w:hAnsi="Calibri" w:cs="Calibri"/>
                <w:color w:val="FFFFFF"/>
                <w:kern w:val="0"/>
                <w:lang w:eastAsia="en-IN"/>
                <w14:ligatures w14:val="none"/>
              </w:rPr>
            </w:pPr>
            <w:r w:rsidRPr="00D00E4B">
              <w:rPr>
                <w:rFonts w:ascii="Calibri" w:eastAsia="Times New Roman" w:hAnsi="Calibri" w:cs="Calibri"/>
                <w:color w:val="FFFFFF"/>
                <w:kern w:val="0"/>
                <w:lang w:eastAsia="en-IN"/>
                <w14:ligatures w14:val="none"/>
              </w:rPr>
              <w:t>IP1 &lt;- Immediate Possession</w:t>
            </w:r>
          </w:p>
        </w:tc>
        <w:tc>
          <w:tcPr>
            <w:tcW w:w="2186" w:type="dxa"/>
            <w:tcBorders>
              <w:top w:val="nil"/>
              <w:left w:val="nil"/>
              <w:bottom w:val="single" w:sz="8" w:space="0" w:color="auto"/>
              <w:right w:val="single" w:sz="8" w:space="0" w:color="auto"/>
            </w:tcBorders>
            <w:shd w:val="clear" w:color="auto" w:fill="auto"/>
            <w:noWrap/>
            <w:vAlign w:val="center"/>
            <w:hideMark/>
          </w:tcPr>
          <w:p w14:paraId="463B3638" w14:textId="77777777" w:rsidR="00D00E4B" w:rsidRPr="00D00E4B" w:rsidRDefault="00D00E4B" w:rsidP="00D00E4B">
            <w:pPr>
              <w:spacing w:after="0" w:line="240" w:lineRule="auto"/>
              <w:jc w:val="right"/>
              <w:rPr>
                <w:rFonts w:ascii="Calibri" w:eastAsia="Times New Roman" w:hAnsi="Calibri" w:cs="Calibri"/>
                <w:color w:val="375623"/>
                <w:kern w:val="0"/>
                <w:lang w:eastAsia="en-IN"/>
                <w14:ligatures w14:val="none"/>
              </w:rPr>
            </w:pPr>
            <w:r w:rsidRPr="00D00E4B">
              <w:rPr>
                <w:rFonts w:ascii="Calibri" w:eastAsia="Times New Roman" w:hAnsi="Calibri" w:cs="Calibri"/>
                <w:color w:val="375623"/>
                <w:kern w:val="0"/>
                <w:lang w:eastAsia="en-IN"/>
                <w14:ligatures w14:val="none"/>
              </w:rPr>
              <w:t>0.843</w:t>
            </w:r>
          </w:p>
        </w:tc>
        <w:tc>
          <w:tcPr>
            <w:tcW w:w="4929" w:type="dxa"/>
            <w:tcBorders>
              <w:top w:val="nil"/>
              <w:left w:val="nil"/>
              <w:bottom w:val="single" w:sz="8" w:space="0" w:color="auto"/>
              <w:right w:val="single" w:sz="8" w:space="0" w:color="auto"/>
            </w:tcBorders>
            <w:shd w:val="clear" w:color="000000" w:fill="555555"/>
            <w:noWrap/>
            <w:vAlign w:val="center"/>
            <w:hideMark/>
          </w:tcPr>
          <w:p w14:paraId="689BCBFF" w14:textId="77777777" w:rsidR="00D00E4B" w:rsidRPr="00D00E4B" w:rsidRDefault="00D00E4B" w:rsidP="00D00E4B">
            <w:pPr>
              <w:spacing w:after="0" w:line="240" w:lineRule="auto"/>
              <w:rPr>
                <w:rFonts w:ascii="Calibri" w:eastAsia="Times New Roman" w:hAnsi="Calibri" w:cs="Calibri"/>
                <w:color w:val="FFFFFF"/>
                <w:kern w:val="0"/>
                <w:lang w:eastAsia="en-IN"/>
                <w14:ligatures w14:val="none"/>
              </w:rPr>
            </w:pPr>
            <w:r w:rsidRPr="00D00E4B">
              <w:rPr>
                <w:rFonts w:ascii="Calibri" w:eastAsia="Times New Roman" w:hAnsi="Calibri" w:cs="Calibri"/>
                <w:color w:val="FFFFFF"/>
                <w:kern w:val="0"/>
                <w:lang w:eastAsia="en-IN"/>
                <w14:ligatures w14:val="none"/>
              </w:rPr>
              <w:t>TF1 &lt;- Expectation Webrooming</w:t>
            </w:r>
          </w:p>
        </w:tc>
        <w:tc>
          <w:tcPr>
            <w:tcW w:w="2186" w:type="dxa"/>
            <w:tcBorders>
              <w:top w:val="nil"/>
              <w:left w:val="nil"/>
              <w:bottom w:val="single" w:sz="8" w:space="0" w:color="auto"/>
              <w:right w:val="single" w:sz="8" w:space="0" w:color="auto"/>
            </w:tcBorders>
            <w:shd w:val="clear" w:color="000000" w:fill="90EE90"/>
            <w:noWrap/>
            <w:vAlign w:val="center"/>
            <w:hideMark/>
          </w:tcPr>
          <w:p w14:paraId="3BEDE4AE" w14:textId="77777777" w:rsidR="00D00E4B" w:rsidRPr="00D00E4B" w:rsidRDefault="00D00E4B" w:rsidP="00D00E4B">
            <w:pPr>
              <w:spacing w:after="0" w:line="240" w:lineRule="auto"/>
              <w:jc w:val="right"/>
              <w:rPr>
                <w:rFonts w:ascii="Calibri" w:eastAsia="Times New Roman" w:hAnsi="Calibri" w:cs="Calibri"/>
                <w:color w:val="375623"/>
                <w:kern w:val="0"/>
                <w:lang w:eastAsia="en-IN"/>
                <w14:ligatures w14:val="none"/>
              </w:rPr>
            </w:pPr>
            <w:r w:rsidRPr="00D00E4B">
              <w:rPr>
                <w:rFonts w:ascii="Calibri" w:eastAsia="Times New Roman" w:hAnsi="Calibri" w:cs="Calibri"/>
                <w:color w:val="375623"/>
                <w:kern w:val="0"/>
                <w:lang w:eastAsia="en-IN"/>
                <w14:ligatures w14:val="none"/>
              </w:rPr>
              <w:t>0.643</w:t>
            </w:r>
          </w:p>
        </w:tc>
      </w:tr>
      <w:tr w:rsidR="00D00E4B" w:rsidRPr="00D00E4B" w14:paraId="50F1D6DF" w14:textId="77777777" w:rsidTr="002F6169">
        <w:trPr>
          <w:trHeight w:val="262"/>
        </w:trPr>
        <w:tc>
          <w:tcPr>
            <w:tcW w:w="4763" w:type="dxa"/>
            <w:tcBorders>
              <w:top w:val="nil"/>
              <w:left w:val="single" w:sz="8" w:space="0" w:color="auto"/>
              <w:bottom w:val="single" w:sz="8" w:space="0" w:color="auto"/>
              <w:right w:val="single" w:sz="8" w:space="0" w:color="auto"/>
            </w:tcBorders>
            <w:shd w:val="clear" w:color="000000" w:fill="555555"/>
            <w:noWrap/>
            <w:vAlign w:val="center"/>
            <w:hideMark/>
          </w:tcPr>
          <w:p w14:paraId="0B9694B9" w14:textId="77777777" w:rsidR="00D00E4B" w:rsidRPr="00D00E4B" w:rsidRDefault="00D00E4B" w:rsidP="00D00E4B">
            <w:pPr>
              <w:spacing w:after="0" w:line="240" w:lineRule="auto"/>
              <w:rPr>
                <w:rFonts w:ascii="Calibri" w:eastAsia="Times New Roman" w:hAnsi="Calibri" w:cs="Calibri"/>
                <w:color w:val="FFFFFF"/>
                <w:kern w:val="0"/>
                <w:lang w:eastAsia="en-IN"/>
                <w14:ligatures w14:val="none"/>
              </w:rPr>
            </w:pPr>
            <w:r w:rsidRPr="00D00E4B">
              <w:rPr>
                <w:rFonts w:ascii="Calibri" w:eastAsia="Times New Roman" w:hAnsi="Calibri" w:cs="Calibri"/>
                <w:color w:val="FFFFFF"/>
                <w:kern w:val="0"/>
                <w:lang w:eastAsia="en-IN"/>
                <w14:ligatures w14:val="none"/>
              </w:rPr>
              <w:t>IP1 &lt;- Expectation Webrooming</w:t>
            </w:r>
          </w:p>
        </w:tc>
        <w:tc>
          <w:tcPr>
            <w:tcW w:w="2186" w:type="dxa"/>
            <w:tcBorders>
              <w:top w:val="nil"/>
              <w:left w:val="nil"/>
              <w:bottom w:val="single" w:sz="8" w:space="0" w:color="auto"/>
              <w:right w:val="single" w:sz="8" w:space="0" w:color="auto"/>
            </w:tcBorders>
            <w:shd w:val="clear" w:color="000000" w:fill="90EE90"/>
            <w:noWrap/>
            <w:vAlign w:val="center"/>
            <w:hideMark/>
          </w:tcPr>
          <w:p w14:paraId="2AD4425E" w14:textId="77777777" w:rsidR="00D00E4B" w:rsidRPr="00D00E4B" w:rsidRDefault="00D00E4B" w:rsidP="00D00E4B">
            <w:pPr>
              <w:spacing w:after="0" w:line="240" w:lineRule="auto"/>
              <w:jc w:val="right"/>
              <w:rPr>
                <w:rFonts w:ascii="Calibri" w:eastAsia="Times New Roman" w:hAnsi="Calibri" w:cs="Calibri"/>
                <w:color w:val="375623"/>
                <w:kern w:val="0"/>
                <w:lang w:eastAsia="en-IN"/>
                <w14:ligatures w14:val="none"/>
              </w:rPr>
            </w:pPr>
            <w:r w:rsidRPr="00D00E4B">
              <w:rPr>
                <w:rFonts w:ascii="Calibri" w:eastAsia="Times New Roman" w:hAnsi="Calibri" w:cs="Calibri"/>
                <w:color w:val="375623"/>
                <w:kern w:val="0"/>
                <w:lang w:eastAsia="en-IN"/>
                <w14:ligatures w14:val="none"/>
              </w:rPr>
              <w:t>0.614</w:t>
            </w:r>
          </w:p>
        </w:tc>
        <w:tc>
          <w:tcPr>
            <w:tcW w:w="4929" w:type="dxa"/>
            <w:tcBorders>
              <w:top w:val="nil"/>
              <w:left w:val="nil"/>
              <w:bottom w:val="single" w:sz="8" w:space="0" w:color="auto"/>
              <w:right w:val="single" w:sz="8" w:space="0" w:color="auto"/>
            </w:tcBorders>
            <w:shd w:val="clear" w:color="000000" w:fill="555555"/>
            <w:noWrap/>
            <w:vAlign w:val="center"/>
            <w:hideMark/>
          </w:tcPr>
          <w:p w14:paraId="2C02DCBA" w14:textId="77777777" w:rsidR="00D00E4B" w:rsidRPr="00D00E4B" w:rsidRDefault="00D00E4B" w:rsidP="00D00E4B">
            <w:pPr>
              <w:spacing w:after="0" w:line="240" w:lineRule="auto"/>
              <w:rPr>
                <w:rFonts w:ascii="Calibri" w:eastAsia="Times New Roman" w:hAnsi="Calibri" w:cs="Calibri"/>
                <w:color w:val="FFFFFF"/>
                <w:kern w:val="0"/>
                <w:lang w:eastAsia="en-IN"/>
                <w14:ligatures w14:val="none"/>
              </w:rPr>
            </w:pPr>
            <w:r w:rsidRPr="00D00E4B">
              <w:rPr>
                <w:rFonts w:ascii="Calibri" w:eastAsia="Times New Roman" w:hAnsi="Calibri" w:cs="Calibri"/>
                <w:color w:val="FFFFFF"/>
                <w:kern w:val="0"/>
                <w:lang w:eastAsia="en-IN"/>
                <w14:ligatures w14:val="none"/>
              </w:rPr>
              <w:t>TF2 &lt;- Expectation Webrooming</w:t>
            </w:r>
          </w:p>
        </w:tc>
        <w:tc>
          <w:tcPr>
            <w:tcW w:w="2186" w:type="dxa"/>
            <w:tcBorders>
              <w:top w:val="nil"/>
              <w:left w:val="nil"/>
              <w:bottom w:val="single" w:sz="8" w:space="0" w:color="auto"/>
              <w:right w:val="single" w:sz="8" w:space="0" w:color="auto"/>
            </w:tcBorders>
            <w:shd w:val="clear" w:color="auto" w:fill="auto"/>
            <w:noWrap/>
            <w:vAlign w:val="center"/>
            <w:hideMark/>
          </w:tcPr>
          <w:p w14:paraId="04DA977A" w14:textId="77777777" w:rsidR="00D00E4B" w:rsidRPr="00D00E4B" w:rsidRDefault="00D00E4B" w:rsidP="00D00E4B">
            <w:pPr>
              <w:spacing w:after="0" w:line="240" w:lineRule="auto"/>
              <w:jc w:val="right"/>
              <w:rPr>
                <w:rFonts w:ascii="Calibri" w:eastAsia="Times New Roman" w:hAnsi="Calibri" w:cs="Calibri"/>
                <w:color w:val="375623"/>
                <w:kern w:val="0"/>
                <w:lang w:eastAsia="en-IN"/>
                <w14:ligatures w14:val="none"/>
              </w:rPr>
            </w:pPr>
            <w:r w:rsidRPr="00D00E4B">
              <w:rPr>
                <w:rFonts w:ascii="Calibri" w:eastAsia="Times New Roman" w:hAnsi="Calibri" w:cs="Calibri"/>
                <w:color w:val="375623"/>
                <w:kern w:val="0"/>
                <w:lang w:eastAsia="en-IN"/>
                <w14:ligatures w14:val="none"/>
              </w:rPr>
              <w:t>0.49</w:t>
            </w:r>
          </w:p>
        </w:tc>
      </w:tr>
      <w:tr w:rsidR="00D00E4B" w:rsidRPr="00D00E4B" w14:paraId="7A0BE2C4" w14:textId="77777777" w:rsidTr="002F6169">
        <w:trPr>
          <w:trHeight w:val="262"/>
        </w:trPr>
        <w:tc>
          <w:tcPr>
            <w:tcW w:w="4763" w:type="dxa"/>
            <w:tcBorders>
              <w:top w:val="nil"/>
              <w:left w:val="single" w:sz="8" w:space="0" w:color="auto"/>
              <w:bottom w:val="single" w:sz="8" w:space="0" w:color="auto"/>
              <w:right w:val="single" w:sz="8" w:space="0" w:color="auto"/>
            </w:tcBorders>
            <w:shd w:val="clear" w:color="000000" w:fill="555555"/>
            <w:noWrap/>
            <w:vAlign w:val="center"/>
            <w:hideMark/>
          </w:tcPr>
          <w:p w14:paraId="68CD01A6" w14:textId="77777777" w:rsidR="00D00E4B" w:rsidRPr="00D00E4B" w:rsidRDefault="00D00E4B" w:rsidP="00D00E4B">
            <w:pPr>
              <w:spacing w:after="0" w:line="240" w:lineRule="auto"/>
              <w:rPr>
                <w:rFonts w:ascii="Calibri" w:eastAsia="Times New Roman" w:hAnsi="Calibri" w:cs="Calibri"/>
                <w:color w:val="FFFFFF"/>
                <w:kern w:val="0"/>
                <w:lang w:eastAsia="en-IN"/>
                <w14:ligatures w14:val="none"/>
              </w:rPr>
            </w:pPr>
            <w:r w:rsidRPr="00D00E4B">
              <w:rPr>
                <w:rFonts w:ascii="Calibri" w:eastAsia="Times New Roman" w:hAnsi="Calibri" w:cs="Calibri"/>
                <w:color w:val="FFFFFF"/>
                <w:kern w:val="0"/>
                <w:lang w:eastAsia="en-IN"/>
                <w14:ligatures w14:val="none"/>
              </w:rPr>
              <w:t>IP2 &lt;- Expectation Webrooming</w:t>
            </w:r>
          </w:p>
        </w:tc>
        <w:tc>
          <w:tcPr>
            <w:tcW w:w="2186" w:type="dxa"/>
            <w:tcBorders>
              <w:top w:val="nil"/>
              <w:left w:val="nil"/>
              <w:bottom w:val="single" w:sz="8" w:space="0" w:color="auto"/>
              <w:right w:val="single" w:sz="8" w:space="0" w:color="auto"/>
            </w:tcBorders>
            <w:shd w:val="clear" w:color="auto" w:fill="auto"/>
            <w:noWrap/>
            <w:vAlign w:val="center"/>
            <w:hideMark/>
          </w:tcPr>
          <w:p w14:paraId="1BC538F0" w14:textId="77777777" w:rsidR="00D00E4B" w:rsidRPr="00D00E4B" w:rsidRDefault="00D00E4B" w:rsidP="00D00E4B">
            <w:pPr>
              <w:spacing w:after="0" w:line="240" w:lineRule="auto"/>
              <w:jc w:val="right"/>
              <w:rPr>
                <w:rFonts w:ascii="Calibri" w:eastAsia="Times New Roman" w:hAnsi="Calibri" w:cs="Calibri"/>
                <w:color w:val="375623"/>
                <w:kern w:val="0"/>
                <w:lang w:eastAsia="en-IN"/>
                <w14:ligatures w14:val="none"/>
              </w:rPr>
            </w:pPr>
            <w:r w:rsidRPr="00D00E4B">
              <w:rPr>
                <w:rFonts w:ascii="Calibri" w:eastAsia="Times New Roman" w:hAnsi="Calibri" w:cs="Calibri"/>
                <w:color w:val="375623"/>
                <w:kern w:val="0"/>
                <w:lang w:eastAsia="en-IN"/>
                <w14:ligatures w14:val="none"/>
              </w:rPr>
              <w:t>0.65</w:t>
            </w:r>
          </w:p>
        </w:tc>
        <w:tc>
          <w:tcPr>
            <w:tcW w:w="4929" w:type="dxa"/>
            <w:tcBorders>
              <w:top w:val="nil"/>
              <w:left w:val="nil"/>
              <w:bottom w:val="single" w:sz="8" w:space="0" w:color="auto"/>
              <w:right w:val="single" w:sz="8" w:space="0" w:color="auto"/>
            </w:tcBorders>
            <w:shd w:val="clear" w:color="000000" w:fill="555555"/>
            <w:noWrap/>
            <w:vAlign w:val="center"/>
            <w:hideMark/>
          </w:tcPr>
          <w:p w14:paraId="78261DC9" w14:textId="77777777" w:rsidR="00D00E4B" w:rsidRPr="00D00E4B" w:rsidRDefault="00D00E4B" w:rsidP="00D00E4B">
            <w:pPr>
              <w:spacing w:after="0" w:line="240" w:lineRule="auto"/>
              <w:rPr>
                <w:rFonts w:ascii="Calibri" w:eastAsia="Times New Roman" w:hAnsi="Calibri" w:cs="Calibri"/>
                <w:color w:val="FFFFFF"/>
                <w:kern w:val="0"/>
                <w:lang w:eastAsia="en-IN"/>
                <w14:ligatures w14:val="none"/>
              </w:rPr>
            </w:pPr>
            <w:r w:rsidRPr="00D00E4B">
              <w:rPr>
                <w:rFonts w:ascii="Calibri" w:eastAsia="Times New Roman" w:hAnsi="Calibri" w:cs="Calibri"/>
                <w:color w:val="FFFFFF"/>
                <w:kern w:val="0"/>
                <w:lang w:eastAsia="en-IN"/>
                <w14:ligatures w14:val="none"/>
              </w:rPr>
              <w:t xml:space="preserve">TF2 &lt;- Touch and Feel </w:t>
            </w:r>
            <w:proofErr w:type="spellStart"/>
            <w:r w:rsidRPr="00D00E4B">
              <w:rPr>
                <w:rFonts w:ascii="Calibri" w:eastAsia="Times New Roman" w:hAnsi="Calibri" w:cs="Calibri"/>
                <w:color w:val="FFFFFF"/>
                <w:kern w:val="0"/>
                <w:lang w:eastAsia="en-IN"/>
                <w14:ligatures w14:val="none"/>
              </w:rPr>
              <w:t>Experiance</w:t>
            </w:r>
            <w:proofErr w:type="spellEnd"/>
          </w:p>
        </w:tc>
        <w:tc>
          <w:tcPr>
            <w:tcW w:w="2186" w:type="dxa"/>
            <w:tcBorders>
              <w:top w:val="nil"/>
              <w:left w:val="nil"/>
              <w:bottom w:val="single" w:sz="8" w:space="0" w:color="auto"/>
              <w:right w:val="single" w:sz="8" w:space="0" w:color="auto"/>
            </w:tcBorders>
            <w:shd w:val="clear" w:color="000000" w:fill="90EE90"/>
            <w:noWrap/>
            <w:vAlign w:val="center"/>
            <w:hideMark/>
          </w:tcPr>
          <w:p w14:paraId="6951969D" w14:textId="77777777" w:rsidR="00D00E4B" w:rsidRPr="00D00E4B" w:rsidRDefault="00D00E4B" w:rsidP="00D00E4B">
            <w:pPr>
              <w:spacing w:after="0" w:line="240" w:lineRule="auto"/>
              <w:jc w:val="right"/>
              <w:rPr>
                <w:rFonts w:ascii="Calibri" w:eastAsia="Times New Roman" w:hAnsi="Calibri" w:cs="Calibri"/>
                <w:color w:val="375623"/>
                <w:kern w:val="0"/>
                <w:lang w:eastAsia="en-IN"/>
                <w14:ligatures w14:val="none"/>
              </w:rPr>
            </w:pPr>
            <w:r w:rsidRPr="00D00E4B">
              <w:rPr>
                <w:rFonts w:ascii="Calibri" w:eastAsia="Times New Roman" w:hAnsi="Calibri" w:cs="Calibri"/>
                <w:color w:val="375623"/>
                <w:kern w:val="0"/>
                <w:lang w:eastAsia="en-IN"/>
                <w14:ligatures w14:val="none"/>
              </w:rPr>
              <w:t>0.655</w:t>
            </w:r>
          </w:p>
        </w:tc>
      </w:tr>
      <w:tr w:rsidR="00D00E4B" w:rsidRPr="00D00E4B" w14:paraId="29A9C1AA" w14:textId="77777777" w:rsidTr="002F6169">
        <w:trPr>
          <w:trHeight w:val="262"/>
        </w:trPr>
        <w:tc>
          <w:tcPr>
            <w:tcW w:w="4763" w:type="dxa"/>
            <w:tcBorders>
              <w:top w:val="nil"/>
              <w:left w:val="single" w:sz="8" w:space="0" w:color="auto"/>
              <w:bottom w:val="single" w:sz="8" w:space="0" w:color="auto"/>
              <w:right w:val="single" w:sz="8" w:space="0" w:color="auto"/>
            </w:tcBorders>
            <w:shd w:val="clear" w:color="000000" w:fill="555555"/>
            <w:noWrap/>
            <w:vAlign w:val="center"/>
            <w:hideMark/>
          </w:tcPr>
          <w:p w14:paraId="35078253" w14:textId="77777777" w:rsidR="00D00E4B" w:rsidRPr="00D00E4B" w:rsidRDefault="00D00E4B" w:rsidP="00D00E4B">
            <w:pPr>
              <w:spacing w:after="0" w:line="240" w:lineRule="auto"/>
              <w:rPr>
                <w:rFonts w:ascii="Calibri" w:eastAsia="Times New Roman" w:hAnsi="Calibri" w:cs="Calibri"/>
                <w:color w:val="FFFFFF"/>
                <w:kern w:val="0"/>
                <w:lang w:eastAsia="en-IN"/>
                <w14:ligatures w14:val="none"/>
              </w:rPr>
            </w:pPr>
            <w:r w:rsidRPr="00D00E4B">
              <w:rPr>
                <w:rFonts w:ascii="Calibri" w:eastAsia="Times New Roman" w:hAnsi="Calibri" w:cs="Calibri"/>
                <w:color w:val="FFFFFF"/>
                <w:kern w:val="0"/>
                <w:lang w:eastAsia="en-IN"/>
                <w14:ligatures w14:val="none"/>
              </w:rPr>
              <w:t>IP2 &lt;- Immediate Possession</w:t>
            </w:r>
          </w:p>
        </w:tc>
        <w:tc>
          <w:tcPr>
            <w:tcW w:w="2186" w:type="dxa"/>
            <w:tcBorders>
              <w:top w:val="nil"/>
              <w:left w:val="nil"/>
              <w:bottom w:val="single" w:sz="8" w:space="0" w:color="auto"/>
              <w:right w:val="single" w:sz="8" w:space="0" w:color="auto"/>
            </w:tcBorders>
            <w:shd w:val="clear" w:color="000000" w:fill="90EE90"/>
            <w:noWrap/>
            <w:vAlign w:val="center"/>
            <w:hideMark/>
          </w:tcPr>
          <w:p w14:paraId="7C1F6D36" w14:textId="77777777" w:rsidR="00D00E4B" w:rsidRPr="00D00E4B" w:rsidRDefault="00D00E4B" w:rsidP="00D00E4B">
            <w:pPr>
              <w:spacing w:after="0" w:line="240" w:lineRule="auto"/>
              <w:jc w:val="right"/>
              <w:rPr>
                <w:rFonts w:ascii="Calibri" w:eastAsia="Times New Roman" w:hAnsi="Calibri" w:cs="Calibri"/>
                <w:color w:val="375623"/>
                <w:kern w:val="0"/>
                <w:lang w:eastAsia="en-IN"/>
                <w14:ligatures w14:val="none"/>
              </w:rPr>
            </w:pPr>
            <w:r w:rsidRPr="00D00E4B">
              <w:rPr>
                <w:rFonts w:ascii="Calibri" w:eastAsia="Times New Roman" w:hAnsi="Calibri" w:cs="Calibri"/>
                <w:color w:val="375623"/>
                <w:kern w:val="0"/>
                <w:lang w:eastAsia="en-IN"/>
                <w14:ligatures w14:val="none"/>
              </w:rPr>
              <w:t>0.882</w:t>
            </w:r>
          </w:p>
        </w:tc>
        <w:tc>
          <w:tcPr>
            <w:tcW w:w="4929" w:type="dxa"/>
            <w:tcBorders>
              <w:top w:val="nil"/>
              <w:left w:val="nil"/>
              <w:bottom w:val="single" w:sz="8" w:space="0" w:color="auto"/>
              <w:right w:val="single" w:sz="8" w:space="0" w:color="auto"/>
            </w:tcBorders>
            <w:shd w:val="clear" w:color="000000" w:fill="555555"/>
            <w:noWrap/>
            <w:vAlign w:val="center"/>
            <w:hideMark/>
          </w:tcPr>
          <w:p w14:paraId="5CADA042" w14:textId="77777777" w:rsidR="00D00E4B" w:rsidRPr="00D00E4B" w:rsidRDefault="00D00E4B" w:rsidP="00D00E4B">
            <w:pPr>
              <w:spacing w:after="0" w:line="240" w:lineRule="auto"/>
              <w:rPr>
                <w:rFonts w:ascii="Calibri" w:eastAsia="Times New Roman" w:hAnsi="Calibri" w:cs="Calibri"/>
                <w:color w:val="FFFFFF"/>
                <w:kern w:val="0"/>
                <w:lang w:eastAsia="en-IN"/>
                <w14:ligatures w14:val="none"/>
              </w:rPr>
            </w:pPr>
            <w:r w:rsidRPr="00D00E4B">
              <w:rPr>
                <w:rFonts w:ascii="Calibri" w:eastAsia="Times New Roman" w:hAnsi="Calibri" w:cs="Calibri"/>
                <w:color w:val="FFFFFF"/>
                <w:kern w:val="0"/>
                <w:lang w:eastAsia="en-IN"/>
                <w14:ligatures w14:val="none"/>
              </w:rPr>
              <w:t>TF3 &lt;- Expectation Webrooming</w:t>
            </w:r>
          </w:p>
        </w:tc>
        <w:tc>
          <w:tcPr>
            <w:tcW w:w="2186" w:type="dxa"/>
            <w:tcBorders>
              <w:top w:val="nil"/>
              <w:left w:val="nil"/>
              <w:bottom w:val="single" w:sz="8" w:space="0" w:color="auto"/>
              <w:right w:val="single" w:sz="8" w:space="0" w:color="auto"/>
            </w:tcBorders>
            <w:shd w:val="clear" w:color="auto" w:fill="auto"/>
            <w:noWrap/>
            <w:vAlign w:val="center"/>
            <w:hideMark/>
          </w:tcPr>
          <w:p w14:paraId="0BE9F6B2" w14:textId="77777777" w:rsidR="00D00E4B" w:rsidRPr="00D00E4B" w:rsidRDefault="00D00E4B" w:rsidP="00D00E4B">
            <w:pPr>
              <w:spacing w:after="0" w:line="240" w:lineRule="auto"/>
              <w:jc w:val="right"/>
              <w:rPr>
                <w:rFonts w:ascii="Calibri" w:eastAsia="Times New Roman" w:hAnsi="Calibri" w:cs="Calibri"/>
                <w:color w:val="375623"/>
                <w:kern w:val="0"/>
                <w:lang w:eastAsia="en-IN"/>
                <w14:ligatures w14:val="none"/>
              </w:rPr>
            </w:pPr>
            <w:r w:rsidRPr="00D00E4B">
              <w:rPr>
                <w:rFonts w:ascii="Calibri" w:eastAsia="Times New Roman" w:hAnsi="Calibri" w:cs="Calibri"/>
                <w:color w:val="375623"/>
                <w:kern w:val="0"/>
                <w:lang w:eastAsia="en-IN"/>
                <w14:ligatures w14:val="none"/>
              </w:rPr>
              <w:t>0.644</w:t>
            </w:r>
          </w:p>
        </w:tc>
      </w:tr>
      <w:tr w:rsidR="00D00E4B" w:rsidRPr="00D00E4B" w14:paraId="4261B4F0" w14:textId="77777777" w:rsidTr="002F6169">
        <w:trPr>
          <w:trHeight w:val="262"/>
        </w:trPr>
        <w:tc>
          <w:tcPr>
            <w:tcW w:w="4763" w:type="dxa"/>
            <w:tcBorders>
              <w:top w:val="nil"/>
              <w:left w:val="single" w:sz="8" w:space="0" w:color="auto"/>
              <w:bottom w:val="single" w:sz="8" w:space="0" w:color="auto"/>
              <w:right w:val="single" w:sz="8" w:space="0" w:color="auto"/>
            </w:tcBorders>
            <w:shd w:val="clear" w:color="000000" w:fill="555555"/>
            <w:noWrap/>
            <w:vAlign w:val="center"/>
            <w:hideMark/>
          </w:tcPr>
          <w:p w14:paraId="707756AB" w14:textId="77777777" w:rsidR="00D00E4B" w:rsidRPr="00D00E4B" w:rsidRDefault="00D00E4B" w:rsidP="00D00E4B">
            <w:pPr>
              <w:spacing w:after="0" w:line="240" w:lineRule="auto"/>
              <w:rPr>
                <w:rFonts w:ascii="Calibri" w:eastAsia="Times New Roman" w:hAnsi="Calibri" w:cs="Calibri"/>
                <w:color w:val="FFFFFF"/>
                <w:kern w:val="0"/>
                <w:lang w:eastAsia="en-IN"/>
                <w14:ligatures w14:val="none"/>
              </w:rPr>
            </w:pPr>
            <w:r w:rsidRPr="00D00E4B">
              <w:rPr>
                <w:rFonts w:ascii="Calibri" w:eastAsia="Times New Roman" w:hAnsi="Calibri" w:cs="Calibri"/>
                <w:color w:val="FFFFFF"/>
                <w:kern w:val="0"/>
                <w:lang w:eastAsia="en-IN"/>
                <w14:ligatures w14:val="none"/>
              </w:rPr>
              <w:t>IP3 &lt;- Immediate Possession</w:t>
            </w:r>
          </w:p>
        </w:tc>
        <w:tc>
          <w:tcPr>
            <w:tcW w:w="2186" w:type="dxa"/>
            <w:tcBorders>
              <w:top w:val="nil"/>
              <w:left w:val="nil"/>
              <w:bottom w:val="single" w:sz="8" w:space="0" w:color="auto"/>
              <w:right w:val="single" w:sz="8" w:space="0" w:color="auto"/>
            </w:tcBorders>
            <w:shd w:val="clear" w:color="auto" w:fill="auto"/>
            <w:noWrap/>
            <w:vAlign w:val="center"/>
            <w:hideMark/>
          </w:tcPr>
          <w:p w14:paraId="2D44DC01" w14:textId="77777777" w:rsidR="00D00E4B" w:rsidRPr="00D00E4B" w:rsidRDefault="00D00E4B" w:rsidP="00D00E4B">
            <w:pPr>
              <w:spacing w:after="0" w:line="240" w:lineRule="auto"/>
              <w:jc w:val="right"/>
              <w:rPr>
                <w:rFonts w:ascii="Calibri" w:eastAsia="Times New Roman" w:hAnsi="Calibri" w:cs="Calibri"/>
                <w:color w:val="375623"/>
                <w:kern w:val="0"/>
                <w:lang w:eastAsia="en-IN"/>
                <w14:ligatures w14:val="none"/>
              </w:rPr>
            </w:pPr>
            <w:r w:rsidRPr="00D00E4B">
              <w:rPr>
                <w:rFonts w:ascii="Calibri" w:eastAsia="Times New Roman" w:hAnsi="Calibri" w:cs="Calibri"/>
                <w:color w:val="375623"/>
                <w:kern w:val="0"/>
                <w:lang w:eastAsia="en-IN"/>
                <w14:ligatures w14:val="none"/>
              </w:rPr>
              <w:t>0.856</w:t>
            </w:r>
          </w:p>
        </w:tc>
        <w:tc>
          <w:tcPr>
            <w:tcW w:w="4929" w:type="dxa"/>
            <w:tcBorders>
              <w:top w:val="nil"/>
              <w:left w:val="nil"/>
              <w:bottom w:val="single" w:sz="8" w:space="0" w:color="auto"/>
              <w:right w:val="single" w:sz="8" w:space="0" w:color="auto"/>
            </w:tcBorders>
            <w:shd w:val="clear" w:color="000000" w:fill="555555"/>
            <w:noWrap/>
            <w:vAlign w:val="center"/>
            <w:hideMark/>
          </w:tcPr>
          <w:p w14:paraId="45B8CBD5" w14:textId="77777777" w:rsidR="00D00E4B" w:rsidRPr="00D00E4B" w:rsidRDefault="00D00E4B" w:rsidP="00D00E4B">
            <w:pPr>
              <w:spacing w:after="0" w:line="240" w:lineRule="auto"/>
              <w:rPr>
                <w:rFonts w:ascii="Calibri" w:eastAsia="Times New Roman" w:hAnsi="Calibri" w:cs="Calibri"/>
                <w:color w:val="FFFFFF"/>
                <w:kern w:val="0"/>
                <w:lang w:eastAsia="en-IN"/>
                <w14:ligatures w14:val="none"/>
              </w:rPr>
            </w:pPr>
            <w:r w:rsidRPr="00D00E4B">
              <w:rPr>
                <w:rFonts w:ascii="Calibri" w:eastAsia="Times New Roman" w:hAnsi="Calibri" w:cs="Calibri"/>
                <w:color w:val="FFFFFF"/>
                <w:kern w:val="0"/>
                <w:lang w:eastAsia="en-IN"/>
                <w14:ligatures w14:val="none"/>
              </w:rPr>
              <w:t xml:space="preserve">TF3 &lt;- Touch and Feel </w:t>
            </w:r>
            <w:proofErr w:type="spellStart"/>
            <w:r w:rsidRPr="00D00E4B">
              <w:rPr>
                <w:rFonts w:ascii="Calibri" w:eastAsia="Times New Roman" w:hAnsi="Calibri" w:cs="Calibri"/>
                <w:color w:val="FFFFFF"/>
                <w:kern w:val="0"/>
                <w:lang w:eastAsia="en-IN"/>
                <w14:ligatures w14:val="none"/>
              </w:rPr>
              <w:t>Experiance</w:t>
            </w:r>
            <w:proofErr w:type="spellEnd"/>
          </w:p>
        </w:tc>
        <w:tc>
          <w:tcPr>
            <w:tcW w:w="2186" w:type="dxa"/>
            <w:tcBorders>
              <w:top w:val="nil"/>
              <w:left w:val="nil"/>
              <w:bottom w:val="single" w:sz="8" w:space="0" w:color="auto"/>
              <w:right w:val="single" w:sz="8" w:space="0" w:color="auto"/>
            </w:tcBorders>
            <w:shd w:val="clear" w:color="000000" w:fill="90EE90"/>
            <w:noWrap/>
            <w:vAlign w:val="center"/>
            <w:hideMark/>
          </w:tcPr>
          <w:p w14:paraId="5D70906E" w14:textId="77777777" w:rsidR="00D00E4B" w:rsidRPr="00D00E4B" w:rsidRDefault="00D00E4B" w:rsidP="00D00E4B">
            <w:pPr>
              <w:spacing w:after="0" w:line="240" w:lineRule="auto"/>
              <w:jc w:val="right"/>
              <w:rPr>
                <w:rFonts w:ascii="Calibri" w:eastAsia="Times New Roman" w:hAnsi="Calibri" w:cs="Calibri"/>
                <w:color w:val="375623"/>
                <w:kern w:val="0"/>
                <w:lang w:eastAsia="en-IN"/>
                <w14:ligatures w14:val="none"/>
              </w:rPr>
            </w:pPr>
            <w:r w:rsidRPr="00D00E4B">
              <w:rPr>
                <w:rFonts w:ascii="Calibri" w:eastAsia="Times New Roman" w:hAnsi="Calibri" w:cs="Calibri"/>
                <w:color w:val="375623"/>
                <w:kern w:val="0"/>
                <w:lang w:eastAsia="en-IN"/>
                <w14:ligatures w14:val="none"/>
              </w:rPr>
              <w:t>0.873</w:t>
            </w:r>
          </w:p>
        </w:tc>
      </w:tr>
      <w:tr w:rsidR="00D00E4B" w:rsidRPr="00D00E4B" w14:paraId="668BCAE4" w14:textId="77777777" w:rsidTr="002F6169">
        <w:trPr>
          <w:trHeight w:val="262"/>
        </w:trPr>
        <w:tc>
          <w:tcPr>
            <w:tcW w:w="4763" w:type="dxa"/>
            <w:tcBorders>
              <w:top w:val="nil"/>
              <w:left w:val="single" w:sz="8" w:space="0" w:color="auto"/>
              <w:bottom w:val="single" w:sz="8" w:space="0" w:color="auto"/>
              <w:right w:val="single" w:sz="8" w:space="0" w:color="auto"/>
            </w:tcBorders>
            <w:shd w:val="clear" w:color="000000" w:fill="555555"/>
            <w:noWrap/>
            <w:vAlign w:val="center"/>
            <w:hideMark/>
          </w:tcPr>
          <w:p w14:paraId="39672105" w14:textId="77777777" w:rsidR="00D00E4B" w:rsidRPr="00D00E4B" w:rsidRDefault="00D00E4B" w:rsidP="00D00E4B">
            <w:pPr>
              <w:spacing w:after="0" w:line="240" w:lineRule="auto"/>
              <w:rPr>
                <w:rFonts w:ascii="Calibri" w:eastAsia="Times New Roman" w:hAnsi="Calibri" w:cs="Calibri"/>
                <w:color w:val="FFFFFF"/>
                <w:kern w:val="0"/>
                <w:lang w:eastAsia="en-IN"/>
                <w14:ligatures w14:val="none"/>
              </w:rPr>
            </w:pPr>
            <w:r w:rsidRPr="00D00E4B">
              <w:rPr>
                <w:rFonts w:ascii="Calibri" w:eastAsia="Times New Roman" w:hAnsi="Calibri" w:cs="Calibri"/>
                <w:color w:val="FFFFFF"/>
                <w:kern w:val="0"/>
                <w:lang w:eastAsia="en-IN"/>
                <w14:ligatures w14:val="none"/>
              </w:rPr>
              <w:t>IP3 &lt;- Expectation Webrooming</w:t>
            </w:r>
          </w:p>
        </w:tc>
        <w:tc>
          <w:tcPr>
            <w:tcW w:w="2186" w:type="dxa"/>
            <w:tcBorders>
              <w:top w:val="nil"/>
              <w:left w:val="nil"/>
              <w:bottom w:val="single" w:sz="8" w:space="0" w:color="auto"/>
              <w:right w:val="single" w:sz="8" w:space="0" w:color="auto"/>
            </w:tcBorders>
            <w:shd w:val="clear" w:color="000000" w:fill="90EE90"/>
            <w:noWrap/>
            <w:vAlign w:val="center"/>
            <w:hideMark/>
          </w:tcPr>
          <w:p w14:paraId="446AA1BF" w14:textId="77777777" w:rsidR="00D00E4B" w:rsidRPr="00D00E4B" w:rsidRDefault="00D00E4B" w:rsidP="00D00E4B">
            <w:pPr>
              <w:spacing w:after="0" w:line="240" w:lineRule="auto"/>
              <w:jc w:val="right"/>
              <w:rPr>
                <w:rFonts w:ascii="Calibri" w:eastAsia="Times New Roman" w:hAnsi="Calibri" w:cs="Calibri"/>
                <w:color w:val="375623"/>
                <w:kern w:val="0"/>
                <w:lang w:eastAsia="en-IN"/>
                <w14:ligatures w14:val="none"/>
              </w:rPr>
            </w:pPr>
            <w:r w:rsidRPr="00D00E4B">
              <w:rPr>
                <w:rFonts w:ascii="Calibri" w:eastAsia="Times New Roman" w:hAnsi="Calibri" w:cs="Calibri"/>
                <w:color w:val="375623"/>
                <w:kern w:val="0"/>
                <w:lang w:eastAsia="en-IN"/>
                <w14:ligatures w14:val="none"/>
              </w:rPr>
              <w:t>0.608</w:t>
            </w:r>
          </w:p>
        </w:tc>
        <w:tc>
          <w:tcPr>
            <w:tcW w:w="4929" w:type="dxa"/>
            <w:tcBorders>
              <w:top w:val="nil"/>
              <w:left w:val="nil"/>
              <w:bottom w:val="single" w:sz="8" w:space="0" w:color="auto"/>
              <w:right w:val="single" w:sz="8" w:space="0" w:color="auto"/>
            </w:tcBorders>
            <w:shd w:val="clear" w:color="000000" w:fill="555555"/>
            <w:noWrap/>
            <w:vAlign w:val="center"/>
            <w:hideMark/>
          </w:tcPr>
          <w:p w14:paraId="49CBE990" w14:textId="77777777" w:rsidR="00D00E4B" w:rsidRPr="00D00E4B" w:rsidRDefault="00D00E4B" w:rsidP="00D00E4B">
            <w:pPr>
              <w:spacing w:after="0" w:line="240" w:lineRule="auto"/>
              <w:rPr>
                <w:rFonts w:ascii="Calibri" w:eastAsia="Times New Roman" w:hAnsi="Calibri" w:cs="Calibri"/>
                <w:color w:val="FFFFFF"/>
                <w:kern w:val="0"/>
                <w:lang w:eastAsia="en-IN"/>
                <w14:ligatures w14:val="none"/>
              </w:rPr>
            </w:pPr>
            <w:r w:rsidRPr="00D00E4B">
              <w:rPr>
                <w:rFonts w:ascii="Calibri" w:eastAsia="Times New Roman" w:hAnsi="Calibri" w:cs="Calibri"/>
                <w:color w:val="FFFFFF"/>
                <w:kern w:val="0"/>
                <w:lang w:eastAsia="en-IN"/>
                <w14:ligatures w14:val="none"/>
              </w:rPr>
              <w:t>W1 &lt;- Webrooming Intention</w:t>
            </w:r>
          </w:p>
        </w:tc>
        <w:tc>
          <w:tcPr>
            <w:tcW w:w="2186" w:type="dxa"/>
            <w:tcBorders>
              <w:top w:val="nil"/>
              <w:left w:val="nil"/>
              <w:bottom w:val="single" w:sz="8" w:space="0" w:color="auto"/>
              <w:right w:val="single" w:sz="8" w:space="0" w:color="auto"/>
            </w:tcBorders>
            <w:shd w:val="clear" w:color="auto" w:fill="auto"/>
            <w:noWrap/>
            <w:vAlign w:val="center"/>
            <w:hideMark/>
          </w:tcPr>
          <w:p w14:paraId="2ECC1699" w14:textId="77777777" w:rsidR="00D00E4B" w:rsidRPr="00D00E4B" w:rsidRDefault="00D00E4B" w:rsidP="00D00E4B">
            <w:pPr>
              <w:spacing w:after="0" w:line="240" w:lineRule="auto"/>
              <w:jc w:val="right"/>
              <w:rPr>
                <w:rFonts w:ascii="Calibri" w:eastAsia="Times New Roman" w:hAnsi="Calibri" w:cs="Calibri"/>
                <w:color w:val="375623"/>
                <w:kern w:val="0"/>
                <w:lang w:eastAsia="en-IN"/>
                <w14:ligatures w14:val="none"/>
              </w:rPr>
            </w:pPr>
            <w:r w:rsidRPr="00D00E4B">
              <w:rPr>
                <w:rFonts w:ascii="Calibri" w:eastAsia="Times New Roman" w:hAnsi="Calibri" w:cs="Calibri"/>
                <w:color w:val="375623"/>
                <w:kern w:val="0"/>
                <w:lang w:eastAsia="en-IN"/>
                <w14:ligatures w14:val="none"/>
              </w:rPr>
              <w:t>0.919</w:t>
            </w:r>
          </w:p>
        </w:tc>
      </w:tr>
      <w:tr w:rsidR="00D00E4B" w:rsidRPr="00D00E4B" w14:paraId="324E1E29" w14:textId="77777777" w:rsidTr="002F6169">
        <w:trPr>
          <w:trHeight w:val="262"/>
        </w:trPr>
        <w:tc>
          <w:tcPr>
            <w:tcW w:w="4763" w:type="dxa"/>
            <w:tcBorders>
              <w:top w:val="nil"/>
              <w:left w:val="single" w:sz="8" w:space="0" w:color="auto"/>
              <w:bottom w:val="single" w:sz="8" w:space="0" w:color="auto"/>
              <w:right w:val="single" w:sz="8" w:space="0" w:color="auto"/>
            </w:tcBorders>
            <w:shd w:val="clear" w:color="000000" w:fill="555555"/>
            <w:noWrap/>
            <w:vAlign w:val="center"/>
            <w:hideMark/>
          </w:tcPr>
          <w:p w14:paraId="1BF36878" w14:textId="77777777" w:rsidR="00D00E4B" w:rsidRPr="00D00E4B" w:rsidRDefault="00D00E4B" w:rsidP="00D00E4B">
            <w:pPr>
              <w:spacing w:after="0" w:line="240" w:lineRule="auto"/>
              <w:rPr>
                <w:rFonts w:ascii="Calibri" w:eastAsia="Times New Roman" w:hAnsi="Calibri" w:cs="Calibri"/>
                <w:color w:val="FFFFFF"/>
                <w:kern w:val="0"/>
                <w:lang w:eastAsia="en-IN"/>
                <w14:ligatures w14:val="none"/>
              </w:rPr>
            </w:pPr>
            <w:r w:rsidRPr="00D00E4B">
              <w:rPr>
                <w:rFonts w:ascii="Calibri" w:eastAsia="Times New Roman" w:hAnsi="Calibri" w:cs="Calibri"/>
                <w:color w:val="FFFFFF"/>
                <w:kern w:val="0"/>
                <w:lang w:eastAsia="en-IN"/>
                <w14:ligatures w14:val="none"/>
              </w:rPr>
              <w:t>PR1 &lt;- Product Risk</w:t>
            </w:r>
          </w:p>
        </w:tc>
        <w:tc>
          <w:tcPr>
            <w:tcW w:w="2186" w:type="dxa"/>
            <w:tcBorders>
              <w:top w:val="nil"/>
              <w:left w:val="nil"/>
              <w:bottom w:val="single" w:sz="8" w:space="0" w:color="auto"/>
              <w:right w:val="single" w:sz="8" w:space="0" w:color="auto"/>
            </w:tcBorders>
            <w:shd w:val="clear" w:color="auto" w:fill="auto"/>
            <w:noWrap/>
            <w:vAlign w:val="center"/>
            <w:hideMark/>
          </w:tcPr>
          <w:p w14:paraId="63FB7CB0" w14:textId="77777777" w:rsidR="00D00E4B" w:rsidRPr="00D00E4B" w:rsidRDefault="00D00E4B" w:rsidP="00D00E4B">
            <w:pPr>
              <w:spacing w:after="0" w:line="240" w:lineRule="auto"/>
              <w:jc w:val="right"/>
              <w:rPr>
                <w:rFonts w:ascii="Calibri" w:eastAsia="Times New Roman" w:hAnsi="Calibri" w:cs="Calibri"/>
                <w:color w:val="375623"/>
                <w:kern w:val="0"/>
                <w:lang w:eastAsia="en-IN"/>
                <w14:ligatures w14:val="none"/>
              </w:rPr>
            </w:pPr>
            <w:r w:rsidRPr="00D00E4B">
              <w:rPr>
                <w:rFonts w:ascii="Calibri" w:eastAsia="Times New Roman" w:hAnsi="Calibri" w:cs="Calibri"/>
                <w:color w:val="375623"/>
                <w:kern w:val="0"/>
                <w:lang w:eastAsia="en-IN"/>
                <w14:ligatures w14:val="none"/>
              </w:rPr>
              <w:t>0.899</w:t>
            </w:r>
          </w:p>
        </w:tc>
        <w:tc>
          <w:tcPr>
            <w:tcW w:w="4929" w:type="dxa"/>
            <w:tcBorders>
              <w:top w:val="nil"/>
              <w:left w:val="nil"/>
              <w:bottom w:val="single" w:sz="8" w:space="0" w:color="auto"/>
              <w:right w:val="single" w:sz="8" w:space="0" w:color="auto"/>
            </w:tcBorders>
            <w:shd w:val="clear" w:color="000000" w:fill="555555"/>
            <w:noWrap/>
            <w:vAlign w:val="center"/>
            <w:hideMark/>
          </w:tcPr>
          <w:p w14:paraId="41EB5583" w14:textId="77777777" w:rsidR="00D00E4B" w:rsidRPr="00D00E4B" w:rsidRDefault="00D00E4B" w:rsidP="00D00E4B">
            <w:pPr>
              <w:spacing w:after="0" w:line="240" w:lineRule="auto"/>
              <w:rPr>
                <w:rFonts w:ascii="Calibri" w:eastAsia="Times New Roman" w:hAnsi="Calibri" w:cs="Calibri"/>
                <w:color w:val="FFFFFF"/>
                <w:kern w:val="0"/>
                <w:lang w:eastAsia="en-IN"/>
                <w14:ligatures w14:val="none"/>
              </w:rPr>
            </w:pPr>
            <w:r w:rsidRPr="00D00E4B">
              <w:rPr>
                <w:rFonts w:ascii="Calibri" w:eastAsia="Times New Roman" w:hAnsi="Calibri" w:cs="Calibri"/>
                <w:color w:val="FFFFFF"/>
                <w:kern w:val="0"/>
                <w:lang w:eastAsia="en-IN"/>
                <w14:ligatures w14:val="none"/>
              </w:rPr>
              <w:t>W2 &lt;- Webrooming Intention</w:t>
            </w:r>
          </w:p>
        </w:tc>
        <w:tc>
          <w:tcPr>
            <w:tcW w:w="2186" w:type="dxa"/>
            <w:tcBorders>
              <w:top w:val="nil"/>
              <w:left w:val="nil"/>
              <w:bottom w:val="single" w:sz="8" w:space="0" w:color="auto"/>
              <w:right w:val="single" w:sz="8" w:space="0" w:color="auto"/>
            </w:tcBorders>
            <w:shd w:val="clear" w:color="000000" w:fill="90EE90"/>
            <w:noWrap/>
            <w:vAlign w:val="center"/>
            <w:hideMark/>
          </w:tcPr>
          <w:p w14:paraId="7C3C59CE" w14:textId="77777777" w:rsidR="00D00E4B" w:rsidRPr="00D00E4B" w:rsidRDefault="00D00E4B" w:rsidP="00D00E4B">
            <w:pPr>
              <w:spacing w:after="0" w:line="240" w:lineRule="auto"/>
              <w:jc w:val="right"/>
              <w:rPr>
                <w:rFonts w:ascii="Calibri" w:eastAsia="Times New Roman" w:hAnsi="Calibri" w:cs="Calibri"/>
                <w:color w:val="375623"/>
                <w:kern w:val="0"/>
                <w:lang w:eastAsia="en-IN"/>
                <w14:ligatures w14:val="none"/>
              </w:rPr>
            </w:pPr>
            <w:r w:rsidRPr="00D00E4B">
              <w:rPr>
                <w:rFonts w:ascii="Calibri" w:eastAsia="Times New Roman" w:hAnsi="Calibri" w:cs="Calibri"/>
                <w:color w:val="375623"/>
                <w:kern w:val="0"/>
                <w:lang w:eastAsia="en-IN"/>
                <w14:ligatures w14:val="none"/>
              </w:rPr>
              <w:t>0.883</w:t>
            </w:r>
          </w:p>
        </w:tc>
      </w:tr>
      <w:tr w:rsidR="00D00E4B" w:rsidRPr="00D00E4B" w14:paraId="154ED4E3" w14:textId="77777777" w:rsidTr="002F6169">
        <w:trPr>
          <w:trHeight w:val="262"/>
        </w:trPr>
        <w:tc>
          <w:tcPr>
            <w:tcW w:w="4763" w:type="dxa"/>
            <w:tcBorders>
              <w:top w:val="nil"/>
              <w:left w:val="single" w:sz="8" w:space="0" w:color="auto"/>
              <w:bottom w:val="single" w:sz="8" w:space="0" w:color="auto"/>
              <w:right w:val="single" w:sz="8" w:space="0" w:color="auto"/>
            </w:tcBorders>
            <w:shd w:val="clear" w:color="000000" w:fill="555555"/>
            <w:noWrap/>
            <w:vAlign w:val="center"/>
            <w:hideMark/>
          </w:tcPr>
          <w:p w14:paraId="79E7DB24" w14:textId="77777777" w:rsidR="00D00E4B" w:rsidRPr="00D00E4B" w:rsidRDefault="00D00E4B" w:rsidP="00D00E4B">
            <w:pPr>
              <w:spacing w:after="0" w:line="240" w:lineRule="auto"/>
              <w:rPr>
                <w:rFonts w:ascii="Calibri" w:eastAsia="Times New Roman" w:hAnsi="Calibri" w:cs="Calibri"/>
                <w:color w:val="FFFFFF"/>
                <w:kern w:val="0"/>
                <w:lang w:eastAsia="en-IN"/>
                <w14:ligatures w14:val="none"/>
              </w:rPr>
            </w:pPr>
            <w:r w:rsidRPr="00D00E4B">
              <w:rPr>
                <w:rFonts w:ascii="Calibri" w:eastAsia="Times New Roman" w:hAnsi="Calibri" w:cs="Calibri"/>
                <w:color w:val="FFFFFF"/>
                <w:kern w:val="0"/>
                <w:lang w:eastAsia="en-IN"/>
                <w14:ligatures w14:val="none"/>
              </w:rPr>
              <w:t>PR1 &lt;- Disconfirmation Showrooming</w:t>
            </w:r>
          </w:p>
        </w:tc>
        <w:tc>
          <w:tcPr>
            <w:tcW w:w="2186" w:type="dxa"/>
            <w:tcBorders>
              <w:top w:val="nil"/>
              <w:left w:val="nil"/>
              <w:bottom w:val="single" w:sz="8" w:space="0" w:color="auto"/>
              <w:right w:val="single" w:sz="8" w:space="0" w:color="auto"/>
            </w:tcBorders>
            <w:shd w:val="clear" w:color="000000" w:fill="90EE90"/>
            <w:noWrap/>
            <w:vAlign w:val="center"/>
            <w:hideMark/>
          </w:tcPr>
          <w:p w14:paraId="4ECEE286" w14:textId="77777777" w:rsidR="00D00E4B" w:rsidRPr="00D00E4B" w:rsidRDefault="00D00E4B" w:rsidP="00D00E4B">
            <w:pPr>
              <w:spacing w:after="0" w:line="240" w:lineRule="auto"/>
              <w:jc w:val="right"/>
              <w:rPr>
                <w:rFonts w:ascii="Calibri" w:eastAsia="Times New Roman" w:hAnsi="Calibri" w:cs="Calibri"/>
                <w:color w:val="375623"/>
                <w:kern w:val="0"/>
                <w:lang w:eastAsia="en-IN"/>
                <w14:ligatures w14:val="none"/>
              </w:rPr>
            </w:pPr>
            <w:r w:rsidRPr="00D00E4B">
              <w:rPr>
                <w:rFonts w:ascii="Calibri" w:eastAsia="Times New Roman" w:hAnsi="Calibri" w:cs="Calibri"/>
                <w:color w:val="375623"/>
                <w:kern w:val="0"/>
                <w:lang w:eastAsia="en-IN"/>
                <w14:ligatures w14:val="none"/>
              </w:rPr>
              <w:t>0.415</w:t>
            </w:r>
          </w:p>
        </w:tc>
        <w:tc>
          <w:tcPr>
            <w:tcW w:w="4929" w:type="dxa"/>
            <w:tcBorders>
              <w:top w:val="nil"/>
              <w:left w:val="nil"/>
              <w:bottom w:val="single" w:sz="8" w:space="0" w:color="auto"/>
              <w:right w:val="single" w:sz="8" w:space="0" w:color="auto"/>
            </w:tcBorders>
            <w:shd w:val="clear" w:color="000000" w:fill="555555"/>
            <w:noWrap/>
            <w:vAlign w:val="center"/>
            <w:hideMark/>
          </w:tcPr>
          <w:p w14:paraId="71D4FEA0" w14:textId="77777777" w:rsidR="00D00E4B" w:rsidRPr="00D00E4B" w:rsidRDefault="00D00E4B" w:rsidP="00D00E4B">
            <w:pPr>
              <w:spacing w:after="0" w:line="240" w:lineRule="auto"/>
              <w:rPr>
                <w:rFonts w:ascii="Calibri" w:eastAsia="Times New Roman" w:hAnsi="Calibri" w:cs="Calibri"/>
                <w:color w:val="FFFFFF"/>
                <w:kern w:val="0"/>
                <w:lang w:eastAsia="en-IN"/>
                <w14:ligatures w14:val="none"/>
              </w:rPr>
            </w:pPr>
            <w:r w:rsidRPr="00D00E4B">
              <w:rPr>
                <w:rFonts w:ascii="Calibri" w:eastAsia="Times New Roman" w:hAnsi="Calibri" w:cs="Calibri"/>
                <w:color w:val="FFFFFF"/>
                <w:kern w:val="0"/>
                <w:lang w:eastAsia="en-IN"/>
                <w14:ligatures w14:val="none"/>
              </w:rPr>
              <w:t>W3 &lt;- Webrooming Intention</w:t>
            </w:r>
          </w:p>
        </w:tc>
        <w:tc>
          <w:tcPr>
            <w:tcW w:w="2186" w:type="dxa"/>
            <w:tcBorders>
              <w:top w:val="nil"/>
              <w:left w:val="nil"/>
              <w:bottom w:val="single" w:sz="8" w:space="0" w:color="auto"/>
              <w:right w:val="single" w:sz="8" w:space="0" w:color="auto"/>
            </w:tcBorders>
            <w:shd w:val="clear" w:color="auto" w:fill="auto"/>
            <w:noWrap/>
            <w:vAlign w:val="center"/>
            <w:hideMark/>
          </w:tcPr>
          <w:p w14:paraId="13393910" w14:textId="77777777" w:rsidR="00D00E4B" w:rsidRPr="00D00E4B" w:rsidRDefault="00D00E4B" w:rsidP="00D00E4B">
            <w:pPr>
              <w:spacing w:after="0" w:line="240" w:lineRule="auto"/>
              <w:jc w:val="right"/>
              <w:rPr>
                <w:rFonts w:ascii="Calibri" w:eastAsia="Times New Roman" w:hAnsi="Calibri" w:cs="Calibri"/>
                <w:color w:val="375623"/>
                <w:kern w:val="0"/>
                <w:lang w:eastAsia="en-IN"/>
                <w14:ligatures w14:val="none"/>
              </w:rPr>
            </w:pPr>
            <w:r w:rsidRPr="00D00E4B">
              <w:rPr>
                <w:rFonts w:ascii="Calibri" w:eastAsia="Times New Roman" w:hAnsi="Calibri" w:cs="Calibri"/>
                <w:color w:val="375623"/>
                <w:kern w:val="0"/>
                <w:lang w:eastAsia="en-IN"/>
                <w14:ligatures w14:val="none"/>
              </w:rPr>
              <w:t>0.842</w:t>
            </w:r>
          </w:p>
        </w:tc>
      </w:tr>
    </w:tbl>
    <w:p w14:paraId="6C2141A0" w14:textId="77777777" w:rsidR="002F6169" w:rsidRDefault="002F6169" w:rsidP="00843C5B">
      <w:pPr>
        <w:rPr>
          <w:rFonts w:cstheme="minorHAnsi"/>
          <w:b/>
          <w:bCs/>
          <w:u w:val="single"/>
        </w:rPr>
      </w:pPr>
    </w:p>
    <w:p w14:paraId="6E41BCD7" w14:textId="6E7D9EC9" w:rsidR="00813B6F" w:rsidRPr="00813B6F" w:rsidRDefault="00813B6F" w:rsidP="004C6816">
      <w:pPr>
        <w:pStyle w:val="Heading2"/>
      </w:pPr>
      <w:bookmarkStart w:id="13" w:name="_Toc161786129"/>
      <w:r w:rsidRPr="00813B6F">
        <w:t>Table 6: Structural Model Final Results</w:t>
      </w:r>
      <w:bookmarkEnd w:id="13"/>
    </w:p>
    <w:tbl>
      <w:tblPr>
        <w:tblW w:w="14905" w:type="dxa"/>
        <w:tblLook w:val="04A0" w:firstRow="1" w:lastRow="0" w:firstColumn="1" w:lastColumn="0" w:noHBand="0" w:noVBand="1"/>
      </w:tblPr>
      <w:tblGrid>
        <w:gridCol w:w="5822"/>
        <w:gridCol w:w="1954"/>
        <w:gridCol w:w="1913"/>
        <w:gridCol w:w="2155"/>
        <w:gridCol w:w="1228"/>
        <w:gridCol w:w="1833"/>
      </w:tblGrid>
      <w:tr w:rsidR="002F7C20" w:rsidRPr="002F7C20" w14:paraId="0DE6662A" w14:textId="77777777" w:rsidTr="00461EBE">
        <w:trPr>
          <w:trHeight w:val="267"/>
        </w:trPr>
        <w:tc>
          <w:tcPr>
            <w:tcW w:w="5822" w:type="dxa"/>
            <w:tcBorders>
              <w:top w:val="nil"/>
              <w:left w:val="nil"/>
              <w:bottom w:val="nil"/>
              <w:right w:val="nil"/>
            </w:tcBorders>
            <w:shd w:val="clear" w:color="auto" w:fill="auto"/>
            <w:noWrap/>
            <w:vAlign w:val="bottom"/>
            <w:hideMark/>
          </w:tcPr>
          <w:p w14:paraId="6FDBC9BE" w14:textId="77777777" w:rsidR="002F7C20" w:rsidRPr="002F7C20" w:rsidRDefault="002F7C20" w:rsidP="002F7C20">
            <w:pPr>
              <w:spacing w:after="0" w:line="240" w:lineRule="auto"/>
              <w:rPr>
                <w:rFonts w:ascii="Times New Roman" w:eastAsia="Times New Roman" w:hAnsi="Times New Roman" w:cs="Times New Roman"/>
                <w:kern w:val="0"/>
                <w:sz w:val="24"/>
                <w:szCs w:val="24"/>
                <w:lang w:eastAsia="en-IN"/>
                <w14:ligatures w14:val="none"/>
              </w:rPr>
            </w:pPr>
          </w:p>
        </w:tc>
        <w:tc>
          <w:tcPr>
            <w:tcW w:w="1954" w:type="dxa"/>
            <w:tcBorders>
              <w:top w:val="single" w:sz="4" w:space="0" w:color="auto"/>
              <w:left w:val="single" w:sz="4" w:space="0" w:color="auto"/>
              <w:bottom w:val="single" w:sz="4" w:space="0" w:color="auto"/>
              <w:right w:val="single" w:sz="4" w:space="0" w:color="auto"/>
            </w:tcBorders>
            <w:shd w:val="clear" w:color="000000" w:fill="555555"/>
            <w:noWrap/>
            <w:vAlign w:val="bottom"/>
            <w:hideMark/>
          </w:tcPr>
          <w:p w14:paraId="5DD772D6" w14:textId="77777777" w:rsidR="002F7C20" w:rsidRPr="002F7C20" w:rsidRDefault="002F7C20" w:rsidP="002F7C20">
            <w:pPr>
              <w:spacing w:after="0" w:line="240" w:lineRule="auto"/>
              <w:jc w:val="right"/>
              <w:rPr>
                <w:rFonts w:ascii="Calibri" w:eastAsia="Times New Roman" w:hAnsi="Calibri" w:cs="Calibri"/>
                <w:color w:val="FFFFFF"/>
                <w:kern w:val="0"/>
                <w:lang w:eastAsia="en-IN"/>
                <w14:ligatures w14:val="none"/>
              </w:rPr>
            </w:pPr>
            <w:r w:rsidRPr="002F7C20">
              <w:rPr>
                <w:rFonts w:ascii="Calibri" w:eastAsia="Times New Roman" w:hAnsi="Calibri" w:cs="Calibri"/>
                <w:color w:val="FFFFFF"/>
                <w:kern w:val="0"/>
                <w:lang w:eastAsia="en-IN"/>
                <w14:ligatures w14:val="none"/>
              </w:rPr>
              <w:t>Sample mean (M)</w:t>
            </w:r>
          </w:p>
        </w:tc>
        <w:tc>
          <w:tcPr>
            <w:tcW w:w="1913" w:type="dxa"/>
            <w:tcBorders>
              <w:top w:val="single" w:sz="4" w:space="0" w:color="auto"/>
              <w:left w:val="nil"/>
              <w:bottom w:val="single" w:sz="4" w:space="0" w:color="auto"/>
              <w:right w:val="single" w:sz="4" w:space="0" w:color="auto"/>
            </w:tcBorders>
            <w:shd w:val="clear" w:color="000000" w:fill="555555"/>
            <w:noWrap/>
            <w:vAlign w:val="bottom"/>
            <w:hideMark/>
          </w:tcPr>
          <w:p w14:paraId="2D5D5C7A" w14:textId="77777777" w:rsidR="002F7C20" w:rsidRPr="002F7C20" w:rsidRDefault="002F7C20" w:rsidP="002F7C20">
            <w:pPr>
              <w:spacing w:after="0" w:line="240" w:lineRule="auto"/>
              <w:jc w:val="right"/>
              <w:rPr>
                <w:rFonts w:ascii="Calibri" w:eastAsia="Times New Roman" w:hAnsi="Calibri" w:cs="Calibri"/>
                <w:color w:val="FFFFFF"/>
                <w:kern w:val="0"/>
                <w:lang w:eastAsia="en-IN"/>
                <w14:ligatures w14:val="none"/>
              </w:rPr>
            </w:pPr>
            <w:r w:rsidRPr="002F7C20">
              <w:rPr>
                <w:rFonts w:ascii="Calibri" w:eastAsia="Times New Roman" w:hAnsi="Calibri" w:cs="Calibri"/>
                <w:color w:val="FFFFFF"/>
                <w:kern w:val="0"/>
                <w:lang w:eastAsia="en-IN"/>
                <w14:ligatures w14:val="none"/>
              </w:rPr>
              <w:t>Std deviation (STDEV)</w:t>
            </w:r>
          </w:p>
        </w:tc>
        <w:tc>
          <w:tcPr>
            <w:tcW w:w="2155" w:type="dxa"/>
            <w:tcBorders>
              <w:top w:val="single" w:sz="4" w:space="0" w:color="auto"/>
              <w:left w:val="nil"/>
              <w:bottom w:val="single" w:sz="4" w:space="0" w:color="auto"/>
              <w:right w:val="single" w:sz="4" w:space="0" w:color="auto"/>
            </w:tcBorders>
            <w:shd w:val="clear" w:color="000000" w:fill="555555"/>
            <w:noWrap/>
            <w:vAlign w:val="bottom"/>
            <w:hideMark/>
          </w:tcPr>
          <w:p w14:paraId="71B17AE6" w14:textId="77777777" w:rsidR="002F7C20" w:rsidRPr="002F7C20" w:rsidRDefault="002F7C20" w:rsidP="002F7C20">
            <w:pPr>
              <w:spacing w:after="0" w:line="240" w:lineRule="auto"/>
              <w:jc w:val="right"/>
              <w:rPr>
                <w:rFonts w:ascii="Calibri" w:eastAsia="Times New Roman" w:hAnsi="Calibri" w:cs="Calibri"/>
                <w:color w:val="FFFFFF"/>
                <w:kern w:val="0"/>
                <w:lang w:eastAsia="en-IN"/>
                <w14:ligatures w14:val="none"/>
              </w:rPr>
            </w:pPr>
            <w:r w:rsidRPr="002F7C20">
              <w:rPr>
                <w:rFonts w:ascii="Calibri" w:eastAsia="Times New Roman" w:hAnsi="Calibri" w:cs="Calibri"/>
                <w:color w:val="FFFFFF"/>
                <w:kern w:val="0"/>
                <w:lang w:eastAsia="en-IN"/>
                <w14:ligatures w14:val="none"/>
              </w:rPr>
              <w:t>T statistics</w:t>
            </w:r>
          </w:p>
        </w:tc>
        <w:tc>
          <w:tcPr>
            <w:tcW w:w="1228" w:type="dxa"/>
            <w:tcBorders>
              <w:top w:val="single" w:sz="4" w:space="0" w:color="auto"/>
              <w:left w:val="nil"/>
              <w:bottom w:val="single" w:sz="4" w:space="0" w:color="auto"/>
              <w:right w:val="single" w:sz="4" w:space="0" w:color="auto"/>
            </w:tcBorders>
            <w:shd w:val="clear" w:color="000000" w:fill="555555"/>
            <w:noWrap/>
            <w:vAlign w:val="bottom"/>
            <w:hideMark/>
          </w:tcPr>
          <w:p w14:paraId="40C4CDCE" w14:textId="77777777" w:rsidR="002F7C20" w:rsidRPr="002F7C20" w:rsidRDefault="002F7C20" w:rsidP="002F7C20">
            <w:pPr>
              <w:spacing w:after="0" w:line="240" w:lineRule="auto"/>
              <w:jc w:val="right"/>
              <w:rPr>
                <w:rFonts w:ascii="Calibri" w:eastAsia="Times New Roman" w:hAnsi="Calibri" w:cs="Calibri"/>
                <w:color w:val="FFFFFF"/>
                <w:kern w:val="0"/>
                <w:lang w:eastAsia="en-IN"/>
                <w14:ligatures w14:val="none"/>
              </w:rPr>
            </w:pPr>
            <w:r w:rsidRPr="002F7C20">
              <w:rPr>
                <w:rFonts w:ascii="Calibri" w:eastAsia="Times New Roman" w:hAnsi="Calibri" w:cs="Calibri"/>
                <w:color w:val="FFFFFF"/>
                <w:kern w:val="0"/>
                <w:lang w:eastAsia="en-IN"/>
                <w14:ligatures w14:val="none"/>
              </w:rPr>
              <w:t>P values</w:t>
            </w:r>
          </w:p>
        </w:tc>
        <w:tc>
          <w:tcPr>
            <w:tcW w:w="1833" w:type="dxa"/>
            <w:tcBorders>
              <w:top w:val="single" w:sz="4" w:space="0" w:color="auto"/>
              <w:left w:val="nil"/>
              <w:bottom w:val="single" w:sz="4" w:space="0" w:color="auto"/>
              <w:right w:val="single" w:sz="4" w:space="0" w:color="auto"/>
            </w:tcBorders>
            <w:shd w:val="clear" w:color="000000" w:fill="555555"/>
            <w:noWrap/>
            <w:vAlign w:val="bottom"/>
            <w:hideMark/>
          </w:tcPr>
          <w:p w14:paraId="5918223D" w14:textId="77777777" w:rsidR="002F7C20" w:rsidRPr="002F7C20" w:rsidRDefault="002F7C20" w:rsidP="002F7C20">
            <w:pPr>
              <w:spacing w:after="0" w:line="240" w:lineRule="auto"/>
              <w:jc w:val="right"/>
              <w:rPr>
                <w:rFonts w:ascii="Calibri" w:eastAsia="Times New Roman" w:hAnsi="Calibri" w:cs="Calibri"/>
                <w:color w:val="FFFFFF"/>
                <w:kern w:val="0"/>
                <w:lang w:eastAsia="en-IN"/>
                <w14:ligatures w14:val="none"/>
              </w:rPr>
            </w:pPr>
            <w:r w:rsidRPr="002F7C20">
              <w:rPr>
                <w:rFonts w:ascii="Calibri" w:eastAsia="Times New Roman" w:hAnsi="Calibri" w:cs="Calibri"/>
                <w:color w:val="FFFFFF"/>
                <w:kern w:val="0"/>
                <w:lang w:eastAsia="en-IN"/>
                <w14:ligatures w14:val="none"/>
              </w:rPr>
              <w:t> </w:t>
            </w:r>
          </w:p>
        </w:tc>
      </w:tr>
      <w:tr w:rsidR="002F7C20" w:rsidRPr="002F7C20" w14:paraId="7D900FDE" w14:textId="77777777" w:rsidTr="00461EBE">
        <w:trPr>
          <w:trHeight w:val="267"/>
        </w:trPr>
        <w:tc>
          <w:tcPr>
            <w:tcW w:w="5822" w:type="dxa"/>
            <w:tcBorders>
              <w:top w:val="single" w:sz="4" w:space="0" w:color="auto"/>
              <w:left w:val="single" w:sz="4" w:space="0" w:color="auto"/>
              <w:bottom w:val="single" w:sz="4" w:space="0" w:color="auto"/>
              <w:right w:val="single" w:sz="4" w:space="0" w:color="auto"/>
            </w:tcBorders>
            <w:shd w:val="clear" w:color="000000" w:fill="555555"/>
            <w:noWrap/>
            <w:vAlign w:val="bottom"/>
            <w:hideMark/>
          </w:tcPr>
          <w:p w14:paraId="5AEA113A" w14:textId="77777777" w:rsidR="002F7C20" w:rsidRPr="002F7C20" w:rsidRDefault="002F7C20" w:rsidP="002F7C20">
            <w:pPr>
              <w:spacing w:after="0" w:line="240" w:lineRule="auto"/>
              <w:rPr>
                <w:rFonts w:ascii="Calibri" w:eastAsia="Times New Roman" w:hAnsi="Calibri" w:cs="Calibri"/>
                <w:color w:val="FFFFFF"/>
                <w:kern w:val="0"/>
                <w:lang w:eastAsia="en-IN"/>
                <w14:ligatures w14:val="none"/>
              </w:rPr>
            </w:pPr>
            <w:r w:rsidRPr="002F7C20">
              <w:rPr>
                <w:rFonts w:ascii="Calibri" w:eastAsia="Times New Roman" w:hAnsi="Calibri" w:cs="Calibri"/>
                <w:color w:val="FFFFFF"/>
                <w:kern w:val="0"/>
                <w:lang w:eastAsia="en-IN"/>
                <w14:ligatures w14:val="none"/>
              </w:rPr>
              <w:t>Disconfirmation Showrooming -&gt; Convenience</w:t>
            </w:r>
          </w:p>
        </w:tc>
        <w:tc>
          <w:tcPr>
            <w:tcW w:w="1954" w:type="dxa"/>
            <w:tcBorders>
              <w:top w:val="nil"/>
              <w:left w:val="nil"/>
              <w:bottom w:val="single" w:sz="4" w:space="0" w:color="auto"/>
              <w:right w:val="single" w:sz="4" w:space="0" w:color="auto"/>
            </w:tcBorders>
            <w:shd w:val="clear" w:color="000000" w:fill="90EE90"/>
            <w:noWrap/>
            <w:vAlign w:val="bottom"/>
            <w:hideMark/>
          </w:tcPr>
          <w:p w14:paraId="60A3D235" w14:textId="77777777" w:rsidR="002F7C20" w:rsidRPr="002F7C20" w:rsidRDefault="002F7C20" w:rsidP="002F7C20">
            <w:pPr>
              <w:spacing w:after="0" w:line="240" w:lineRule="auto"/>
              <w:jc w:val="right"/>
              <w:rPr>
                <w:rFonts w:ascii="Calibri" w:eastAsia="Times New Roman" w:hAnsi="Calibri" w:cs="Calibri"/>
                <w:color w:val="000000"/>
                <w:kern w:val="0"/>
                <w:lang w:eastAsia="en-IN"/>
                <w14:ligatures w14:val="none"/>
              </w:rPr>
            </w:pPr>
            <w:r w:rsidRPr="002F7C20">
              <w:rPr>
                <w:rFonts w:ascii="Calibri" w:eastAsia="Times New Roman" w:hAnsi="Calibri" w:cs="Calibri"/>
                <w:color w:val="000000"/>
                <w:kern w:val="0"/>
                <w:lang w:eastAsia="en-IN"/>
                <w14:ligatures w14:val="none"/>
              </w:rPr>
              <w:t>0.839</w:t>
            </w:r>
          </w:p>
        </w:tc>
        <w:tc>
          <w:tcPr>
            <w:tcW w:w="1913" w:type="dxa"/>
            <w:tcBorders>
              <w:top w:val="nil"/>
              <w:left w:val="nil"/>
              <w:bottom w:val="single" w:sz="4" w:space="0" w:color="auto"/>
              <w:right w:val="single" w:sz="4" w:space="0" w:color="auto"/>
            </w:tcBorders>
            <w:shd w:val="clear" w:color="000000" w:fill="90EE90"/>
            <w:noWrap/>
            <w:vAlign w:val="bottom"/>
            <w:hideMark/>
          </w:tcPr>
          <w:p w14:paraId="07C429ED" w14:textId="77777777" w:rsidR="002F7C20" w:rsidRPr="002F7C20" w:rsidRDefault="002F7C20" w:rsidP="002F7C20">
            <w:pPr>
              <w:spacing w:after="0" w:line="240" w:lineRule="auto"/>
              <w:jc w:val="right"/>
              <w:rPr>
                <w:rFonts w:ascii="Calibri" w:eastAsia="Times New Roman" w:hAnsi="Calibri" w:cs="Calibri"/>
                <w:color w:val="000000"/>
                <w:kern w:val="0"/>
                <w:lang w:eastAsia="en-IN"/>
                <w14:ligatures w14:val="none"/>
              </w:rPr>
            </w:pPr>
            <w:r w:rsidRPr="002F7C20">
              <w:rPr>
                <w:rFonts w:ascii="Calibri" w:eastAsia="Times New Roman" w:hAnsi="Calibri" w:cs="Calibri"/>
                <w:color w:val="000000"/>
                <w:kern w:val="0"/>
                <w:lang w:eastAsia="en-IN"/>
                <w14:ligatures w14:val="none"/>
              </w:rPr>
              <w:t>0.039</w:t>
            </w:r>
          </w:p>
        </w:tc>
        <w:tc>
          <w:tcPr>
            <w:tcW w:w="2155" w:type="dxa"/>
            <w:tcBorders>
              <w:top w:val="nil"/>
              <w:left w:val="nil"/>
              <w:bottom w:val="single" w:sz="4" w:space="0" w:color="auto"/>
              <w:right w:val="single" w:sz="4" w:space="0" w:color="auto"/>
            </w:tcBorders>
            <w:shd w:val="clear" w:color="000000" w:fill="90EE90"/>
            <w:noWrap/>
            <w:vAlign w:val="bottom"/>
            <w:hideMark/>
          </w:tcPr>
          <w:p w14:paraId="0B892771" w14:textId="77777777" w:rsidR="002F7C20" w:rsidRPr="002F7C20" w:rsidRDefault="002F7C20" w:rsidP="002F7C20">
            <w:pPr>
              <w:spacing w:after="0" w:line="240" w:lineRule="auto"/>
              <w:jc w:val="right"/>
              <w:rPr>
                <w:rFonts w:ascii="Calibri" w:eastAsia="Times New Roman" w:hAnsi="Calibri" w:cs="Calibri"/>
                <w:color w:val="000000"/>
                <w:kern w:val="0"/>
                <w:lang w:eastAsia="en-IN"/>
                <w14:ligatures w14:val="none"/>
              </w:rPr>
            </w:pPr>
            <w:r w:rsidRPr="002F7C20">
              <w:rPr>
                <w:rFonts w:ascii="Calibri" w:eastAsia="Times New Roman" w:hAnsi="Calibri" w:cs="Calibri"/>
                <w:color w:val="000000"/>
                <w:kern w:val="0"/>
                <w:lang w:eastAsia="en-IN"/>
                <w14:ligatures w14:val="none"/>
              </w:rPr>
              <w:t>21.281</w:t>
            </w:r>
          </w:p>
        </w:tc>
        <w:tc>
          <w:tcPr>
            <w:tcW w:w="1228" w:type="dxa"/>
            <w:tcBorders>
              <w:top w:val="nil"/>
              <w:left w:val="nil"/>
              <w:bottom w:val="single" w:sz="4" w:space="0" w:color="auto"/>
              <w:right w:val="single" w:sz="4" w:space="0" w:color="auto"/>
            </w:tcBorders>
            <w:shd w:val="clear" w:color="000000" w:fill="90EE90"/>
            <w:noWrap/>
            <w:vAlign w:val="bottom"/>
            <w:hideMark/>
          </w:tcPr>
          <w:p w14:paraId="27BAD253" w14:textId="77777777" w:rsidR="002F7C20" w:rsidRPr="002F7C20" w:rsidRDefault="002F7C20" w:rsidP="002F7C20">
            <w:pPr>
              <w:spacing w:after="0" w:line="240" w:lineRule="auto"/>
              <w:jc w:val="right"/>
              <w:rPr>
                <w:rFonts w:ascii="Calibri" w:eastAsia="Times New Roman" w:hAnsi="Calibri" w:cs="Calibri"/>
                <w:color w:val="006400"/>
                <w:kern w:val="0"/>
                <w:lang w:eastAsia="en-IN"/>
                <w14:ligatures w14:val="none"/>
              </w:rPr>
            </w:pPr>
            <w:r w:rsidRPr="002F7C20">
              <w:rPr>
                <w:rFonts w:ascii="Calibri" w:eastAsia="Times New Roman" w:hAnsi="Calibri" w:cs="Calibri"/>
                <w:color w:val="006400"/>
                <w:kern w:val="0"/>
                <w:lang w:eastAsia="en-IN"/>
                <w14:ligatures w14:val="none"/>
              </w:rPr>
              <w:t>0.000</w:t>
            </w:r>
          </w:p>
        </w:tc>
        <w:tc>
          <w:tcPr>
            <w:tcW w:w="1833" w:type="dxa"/>
            <w:tcBorders>
              <w:top w:val="nil"/>
              <w:left w:val="nil"/>
              <w:bottom w:val="single" w:sz="4" w:space="0" w:color="auto"/>
              <w:right w:val="single" w:sz="4" w:space="0" w:color="auto"/>
            </w:tcBorders>
            <w:shd w:val="clear" w:color="000000" w:fill="90EE90"/>
            <w:noWrap/>
            <w:vAlign w:val="bottom"/>
            <w:hideMark/>
          </w:tcPr>
          <w:p w14:paraId="45237D70" w14:textId="77777777" w:rsidR="002F7C20" w:rsidRPr="002F7C20" w:rsidRDefault="002F7C20" w:rsidP="002F7C20">
            <w:pPr>
              <w:spacing w:after="0" w:line="240" w:lineRule="auto"/>
              <w:jc w:val="right"/>
              <w:rPr>
                <w:rFonts w:ascii="Calibri" w:eastAsia="Times New Roman" w:hAnsi="Calibri" w:cs="Calibri"/>
                <w:color w:val="006400"/>
                <w:kern w:val="0"/>
                <w:lang w:eastAsia="en-IN"/>
                <w14:ligatures w14:val="none"/>
              </w:rPr>
            </w:pPr>
            <w:r w:rsidRPr="002F7C20">
              <w:rPr>
                <w:rFonts w:ascii="Calibri" w:eastAsia="Times New Roman" w:hAnsi="Calibri" w:cs="Calibri"/>
                <w:color w:val="006400"/>
                <w:kern w:val="0"/>
                <w:lang w:eastAsia="en-IN"/>
                <w14:ligatures w14:val="none"/>
              </w:rPr>
              <w:t xml:space="preserve">Significant </w:t>
            </w:r>
          </w:p>
        </w:tc>
      </w:tr>
      <w:tr w:rsidR="002F7C20" w:rsidRPr="002F7C20" w14:paraId="04FB562C" w14:textId="77777777" w:rsidTr="00461EBE">
        <w:trPr>
          <w:trHeight w:val="267"/>
        </w:trPr>
        <w:tc>
          <w:tcPr>
            <w:tcW w:w="5822" w:type="dxa"/>
            <w:tcBorders>
              <w:top w:val="nil"/>
              <w:left w:val="single" w:sz="4" w:space="0" w:color="auto"/>
              <w:bottom w:val="single" w:sz="4" w:space="0" w:color="auto"/>
              <w:right w:val="single" w:sz="4" w:space="0" w:color="auto"/>
            </w:tcBorders>
            <w:shd w:val="clear" w:color="000000" w:fill="555555"/>
            <w:noWrap/>
            <w:vAlign w:val="bottom"/>
            <w:hideMark/>
          </w:tcPr>
          <w:p w14:paraId="1ABDC437" w14:textId="77777777" w:rsidR="002F7C20" w:rsidRPr="002F7C20" w:rsidRDefault="002F7C20" w:rsidP="002F7C20">
            <w:pPr>
              <w:spacing w:after="0" w:line="240" w:lineRule="auto"/>
              <w:rPr>
                <w:rFonts w:ascii="Calibri" w:eastAsia="Times New Roman" w:hAnsi="Calibri" w:cs="Calibri"/>
                <w:color w:val="FFFFFF"/>
                <w:kern w:val="0"/>
                <w:lang w:eastAsia="en-IN"/>
                <w14:ligatures w14:val="none"/>
              </w:rPr>
            </w:pPr>
            <w:r w:rsidRPr="002F7C20">
              <w:rPr>
                <w:rFonts w:ascii="Calibri" w:eastAsia="Times New Roman" w:hAnsi="Calibri" w:cs="Calibri"/>
                <w:color w:val="FFFFFF"/>
                <w:kern w:val="0"/>
                <w:lang w:eastAsia="en-IN"/>
                <w14:ligatures w14:val="none"/>
              </w:rPr>
              <w:t>Disconfirmation Showrooming -&gt; Dissatisfaction Showrooming</w:t>
            </w:r>
          </w:p>
        </w:tc>
        <w:tc>
          <w:tcPr>
            <w:tcW w:w="1954" w:type="dxa"/>
            <w:tcBorders>
              <w:top w:val="nil"/>
              <w:left w:val="nil"/>
              <w:bottom w:val="single" w:sz="4" w:space="0" w:color="auto"/>
              <w:right w:val="single" w:sz="4" w:space="0" w:color="auto"/>
            </w:tcBorders>
            <w:shd w:val="clear" w:color="auto" w:fill="auto"/>
            <w:noWrap/>
            <w:vAlign w:val="bottom"/>
            <w:hideMark/>
          </w:tcPr>
          <w:p w14:paraId="7D1D4286" w14:textId="77777777" w:rsidR="002F7C20" w:rsidRPr="002F7C20" w:rsidRDefault="002F7C20" w:rsidP="002F7C20">
            <w:pPr>
              <w:spacing w:after="0" w:line="240" w:lineRule="auto"/>
              <w:jc w:val="right"/>
              <w:rPr>
                <w:rFonts w:ascii="Calibri" w:eastAsia="Times New Roman" w:hAnsi="Calibri" w:cs="Calibri"/>
                <w:color w:val="000000"/>
                <w:kern w:val="0"/>
                <w:lang w:eastAsia="en-IN"/>
                <w14:ligatures w14:val="none"/>
              </w:rPr>
            </w:pPr>
            <w:r w:rsidRPr="002F7C20">
              <w:rPr>
                <w:rFonts w:ascii="Calibri" w:eastAsia="Times New Roman" w:hAnsi="Calibri" w:cs="Calibri"/>
                <w:color w:val="000000"/>
                <w:kern w:val="0"/>
                <w:lang w:eastAsia="en-IN"/>
                <w14:ligatures w14:val="none"/>
              </w:rPr>
              <w:t>0.105</w:t>
            </w:r>
          </w:p>
        </w:tc>
        <w:tc>
          <w:tcPr>
            <w:tcW w:w="1913" w:type="dxa"/>
            <w:tcBorders>
              <w:top w:val="nil"/>
              <w:left w:val="nil"/>
              <w:bottom w:val="single" w:sz="4" w:space="0" w:color="auto"/>
              <w:right w:val="single" w:sz="4" w:space="0" w:color="auto"/>
            </w:tcBorders>
            <w:shd w:val="clear" w:color="auto" w:fill="auto"/>
            <w:noWrap/>
            <w:vAlign w:val="bottom"/>
            <w:hideMark/>
          </w:tcPr>
          <w:p w14:paraId="668E18FF" w14:textId="77777777" w:rsidR="002F7C20" w:rsidRPr="002F7C20" w:rsidRDefault="002F7C20" w:rsidP="002F7C20">
            <w:pPr>
              <w:spacing w:after="0" w:line="240" w:lineRule="auto"/>
              <w:jc w:val="right"/>
              <w:rPr>
                <w:rFonts w:ascii="Calibri" w:eastAsia="Times New Roman" w:hAnsi="Calibri" w:cs="Calibri"/>
                <w:color w:val="000000"/>
                <w:kern w:val="0"/>
                <w:lang w:eastAsia="en-IN"/>
                <w14:ligatures w14:val="none"/>
              </w:rPr>
            </w:pPr>
            <w:r w:rsidRPr="002F7C20">
              <w:rPr>
                <w:rFonts w:ascii="Calibri" w:eastAsia="Times New Roman" w:hAnsi="Calibri" w:cs="Calibri"/>
                <w:color w:val="000000"/>
                <w:kern w:val="0"/>
                <w:lang w:eastAsia="en-IN"/>
                <w14:ligatures w14:val="none"/>
              </w:rPr>
              <w:t>0.088</w:t>
            </w:r>
          </w:p>
        </w:tc>
        <w:tc>
          <w:tcPr>
            <w:tcW w:w="2155" w:type="dxa"/>
            <w:tcBorders>
              <w:top w:val="nil"/>
              <w:left w:val="nil"/>
              <w:bottom w:val="single" w:sz="4" w:space="0" w:color="auto"/>
              <w:right w:val="single" w:sz="4" w:space="0" w:color="auto"/>
            </w:tcBorders>
            <w:shd w:val="clear" w:color="auto" w:fill="auto"/>
            <w:noWrap/>
            <w:vAlign w:val="bottom"/>
            <w:hideMark/>
          </w:tcPr>
          <w:p w14:paraId="7461D476" w14:textId="77777777" w:rsidR="002F7C20" w:rsidRPr="002F7C20" w:rsidRDefault="002F7C20" w:rsidP="002F7C20">
            <w:pPr>
              <w:spacing w:after="0" w:line="240" w:lineRule="auto"/>
              <w:jc w:val="right"/>
              <w:rPr>
                <w:rFonts w:ascii="Calibri" w:eastAsia="Times New Roman" w:hAnsi="Calibri" w:cs="Calibri"/>
                <w:color w:val="000000"/>
                <w:kern w:val="0"/>
                <w:lang w:eastAsia="en-IN"/>
                <w14:ligatures w14:val="none"/>
              </w:rPr>
            </w:pPr>
            <w:r w:rsidRPr="002F7C20">
              <w:rPr>
                <w:rFonts w:ascii="Calibri" w:eastAsia="Times New Roman" w:hAnsi="Calibri" w:cs="Calibri"/>
                <w:color w:val="000000"/>
                <w:kern w:val="0"/>
                <w:lang w:eastAsia="en-IN"/>
                <w14:ligatures w14:val="none"/>
              </w:rPr>
              <w:t>1.207</w:t>
            </w:r>
          </w:p>
        </w:tc>
        <w:tc>
          <w:tcPr>
            <w:tcW w:w="1228" w:type="dxa"/>
            <w:tcBorders>
              <w:top w:val="nil"/>
              <w:left w:val="nil"/>
              <w:bottom w:val="single" w:sz="4" w:space="0" w:color="auto"/>
              <w:right w:val="single" w:sz="4" w:space="0" w:color="auto"/>
            </w:tcBorders>
            <w:shd w:val="clear" w:color="auto" w:fill="auto"/>
            <w:noWrap/>
            <w:vAlign w:val="bottom"/>
            <w:hideMark/>
          </w:tcPr>
          <w:p w14:paraId="6820AD4C" w14:textId="77777777" w:rsidR="002F7C20" w:rsidRPr="002F7C20" w:rsidRDefault="002F7C20" w:rsidP="002F7C20">
            <w:pPr>
              <w:spacing w:after="0" w:line="240" w:lineRule="auto"/>
              <w:jc w:val="right"/>
              <w:rPr>
                <w:rFonts w:ascii="Calibri" w:eastAsia="Times New Roman" w:hAnsi="Calibri" w:cs="Calibri"/>
                <w:color w:val="8B0000"/>
                <w:kern w:val="0"/>
                <w:lang w:eastAsia="en-IN"/>
                <w14:ligatures w14:val="none"/>
              </w:rPr>
            </w:pPr>
            <w:r w:rsidRPr="002F7C20">
              <w:rPr>
                <w:rFonts w:ascii="Calibri" w:eastAsia="Times New Roman" w:hAnsi="Calibri" w:cs="Calibri"/>
                <w:color w:val="8B0000"/>
                <w:kern w:val="0"/>
                <w:lang w:eastAsia="en-IN"/>
                <w14:ligatures w14:val="none"/>
              </w:rPr>
              <w:t>0.227</w:t>
            </w:r>
          </w:p>
        </w:tc>
        <w:tc>
          <w:tcPr>
            <w:tcW w:w="1833" w:type="dxa"/>
            <w:tcBorders>
              <w:top w:val="nil"/>
              <w:left w:val="nil"/>
              <w:bottom w:val="single" w:sz="4" w:space="0" w:color="auto"/>
              <w:right w:val="single" w:sz="4" w:space="0" w:color="auto"/>
            </w:tcBorders>
            <w:shd w:val="clear" w:color="auto" w:fill="auto"/>
            <w:noWrap/>
            <w:vAlign w:val="bottom"/>
            <w:hideMark/>
          </w:tcPr>
          <w:p w14:paraId="48A53552" w14:textId="77777777" w:rsidR="002F7C20" w:rsidRPr="002F7C20" w:rsidRDefault="002F7C20" w:rsidP="002F7C20">
            <w:pPr>
              <w:spacing w:after="0" w:line="240" w:lineRule="auto"/>
              <w:jc w:val="right"/>
              <w:rPr>
                <w:rFonts w:ascii="Calibri" w:eastAsia="Times New Roman" w:hAnsi="Calibri" w:cs="Calibri"/>
                <w:color w:val="8B0000"/>
                <w:kern w:val="0"/>
                <w:lang w:eastAsia="en-IN"/>
                <w14:ligatures w14:val="none"/>
              </w:rPr>
            </w:pPr>
            <w:r w:rsidRPr="002F7C20">
              <w:rPr>
                <w:rFonts w:ascii="Calibri" w:eastAsia="Times New Roman" w:hAnsi="Calibri" w:cs="Calibri"/>
                <w:color w:val="8B0000"/>
                <w:kern w:val="0"/>
                <w:lang w:eastAsia="en-IN"/>
                <w14:ligatures w14:val="none"/>
              </w:rPr>
              <w:t xml:space="preserve">Not Significant </w:t>
            </w:r>
          </w:p>
        </w:tc>
      </w:tr>
      <w:tr w:rsidR="002F7C20" w:rsidRPr="002F7C20" w14:paraId="5C980FA8" w14:textId="77777777" w:rsidTr="00461EBE">
        <w:trPr>
          <w:trHeight w:val="267"/>
        </w:trPr>
        <w:tc>
          <w:tcPr>
            <w:tcW w:w="5822" w:type="dxa"/>
            <w:tcBorders>
              <w:top w:val="nil"/>
              <w:left w:val="single" w:sz="4" w:space="0" w:color="auto"/>
              <w:bottom w:val="single" w:sz="4" w:space="0" w:color="auto"/>
              <w:right w:val="single" w:sz="4" w:space="0" w:color="auto"/>
            </w:tcBorders>
            <w:shd w:val="clear" w:color="000000" w:fill="555555"/>
            <w:noWrap/>
            <w:vAlign w:val="bottom"/>
            <w:hideMark/>
          </w:tcPr>
          <w:p w14:paraId="39257F1F" w14:textId="77777777" w:rsidR="002F7C20" w:rsidRPr="002F7C20" w:rsidRDefault="002F7C20" w:rsidP="002F7C20">
            <w:pPr>
              <w:spacing w:after="0" w:line="240" w:lineRule="auto"/>
              <w:rPr>
                <w:rFonts w:ascii="Calibri" w:eastAsia="Times New Roman" w:hAnsi="Calibri" w:cs="Calibri"/>
                <w:color w:val="FFFFFF"/>
                <w:kern w:val="0"/>
                <w:lang w:eastAsia="en-IN"/>
                <w14:ligatures w14:val="none"/>
              </w:rPr>
            </w:pPr>
            <w:r w:rsidRPr="002F7C20">
              <w:rPr>
                <w:rFonts w:ascii="Calibri" w:eastAsia="Times New Roman" w:hAnsi="Calibri" w:cs="Calibri"/>
                <w:color w:val="FFFFFF"/>
                <w:kern w:val="0"/>
                <w:lang w:eastAsia="en-IN"/>
                <w14:ligatures w14:val="none"/>
              </w:rPr>
              <w:t>Disconfirmation Showrooming -&gt; Financial Risk</w:t>
            </w:r>
          </w:p>
        </w:tc>
        <w:tc>
          <w:tcPr>
            <w:tcW w:w="1954" w:type="dxa"/>
            <w:tcBorders>
              <w:top w:val="nil"/>
              <w:left w:val="nil"/>
              <w:bottom w:val="single" w:sz="4" w:space="0" w:color="auto"/>
              <w:right w:val="single" w:sz="4" w:space="0" w:color="auto"/>
            </w:tcBorders>
            <w:shd w:val="clear" w:color="000000" w:fill="90EE90"/>
            <w:noWrap/>
            <w:vAlign w:val="bottom"/>
            <w:hideMark/>
          </w:tcPr>
          <w:p w14:paraId="6E8A9762" w14:textId="77777777" w:rsidR="002F7C20" w:rsidRPr="002F7C20" w:rsidRDefault="002F7C20" w:rsidP="002F7C20">
            <w:pPr>
              <w:spacing w:after="0" w:line="240" w:lineRule="auto"/>
              <w:jc w:val="right"/>
              <w:rPr>
                <w:rFonts w:ascii="Calibri" w:eastAsia="Times New Roman" w:hAnsi="Calibri" w:cs="Calibri"/>
                <w:color w:val="000000"/>
                <w:kern w:val="0"/>
                <w:lang w:eastAsia="en-IN"/>
                <w14:ligatures w14:val="none"/>
              </w:rPr>
            </w:pPr>
            <w:r w:rsidRPr="002F7C20">
              <w:rPr>
                <w:rFonts w:ascii="Calibri" w:eastAsia="Times New Roman" w:hAnsi="Calibri" w:cs="Calibri"/>
                <w:color w:val="000000"/>
                <w:kern w:val="0"/>
                <w:lang w:eastAsia="en-IN"/>
                <w14:ligatures w14:val="none"/>
              </w:rPr>
              <w:t>0.925</w:t>
            </w:r>
          </w:p>
        </w:tc>
        <w:tc>
          <w:tcPr>
            <w:tcW w:w="1913" w:type="dxa"/>
            <w:tcBorders>
              <w:top w:val="nil"/>
              <w:left w:val="nil"/>
              <w:bottom w:val="single" w:sz="4" w:space="0" w:color="auto"/>
              <w:right w:val="single" w:sz="4" w:space="0" w:color="auto"/>
            </w:tcBorders>
            <w:shd w:val="clear" w:color="000000" w:fill="90EE90"/>
            <w:noWrap/>
            <w:vAlign w:val="bottom"/>
            <w:hideMark/>
          </w:tcPr>
          <w:p w14:paraId="55DE839C" w14:textId="77777777" w:rsidR="002F7C20" w:rsidRPr="002F7C20" w:rsidRDefault="002F7C20" w:rsidP="002F7C20">
            <w:pPr>
              <w:spacing w:after="0" w:line="240" w:lineRule="auto"/>
              <w:jc w:val="right"/>
              <w:rPr>
                <w:rFonts w:ascii="Calibri" w:eastAsia="Times New Roman" w:hAnsi="Calibri" w:cs="Calibri"/>
                <w:color w:val="000000"/>
                <w:kern w:val="0"/>
                <w:lang w:eastAsia="en-IN"/>
                <w14:ligatures w14:val="none"/>
              </w:rPr>
            </w:pPr>
            <w:r w:rsidRPr="002F7C20">
              <w:rPr>
                <w:rFonts w:ascii="Calibri" w:eastAsia="Times New Roman" w:hAnsi="Calibri" w:cs="Calibri"/>
                <w:color w:val="000000"/>
                <w:kern w:val="0"/>
                <w:lang w:eastAsia="en-IN"/>
                <w14:ligatures w14:val="none"/>
              </w:rPr>
              <w:t>0.018</w:t>
            </w:r>
          </w:p>
        </w:tc>
        <w:tc>
          <w:tcPr>
            <w:tcW w:w="2155" w:type="dxa"/>
            <w:tcBorders>
              <w:top w:val="nil"/>
              <w:left w:val="nil"/>
              <w:bottom w:val="single" w:sz="4" w:space="0" w:color="auto"/>
              <w:right w:val="single" w:sz="4" w:space="0" w:color="auto"/>
            </w:tcBorders>
            <w:shd w:val="clear" w:color="000000" w:fill="90EE90"/>
            <w:noWrap/>
            <w:vAlign w:val="bottom"/>
            <w:hideMark/>
          </w:tcPr>
          <w:p w14:paraId="546BDEFF" w14:textId="77777777" w:rsidR="002F7C20" w:rsidRPr="002F7C20" w:rsidRDefault="002F7C20" w:rsidP="002F7C20">
            <w:pPr>
              <w:spacing w:after="0" w:line="240" w:lineRule="auto"/>
              <w:jc w:val="right"/>
              <w:rPr>
                <w:rFonts w:ascii="Calibri" w:eastAsia="Times New Roman" w:hAnsi="Calibri" w:cs="Calibri"/>
                <w:color w:val="000000"/>
                <w:kern w:val="0"/>
                <w:lang w:eastAsia="en-IN"/>
                <w14:ligatures w14:val="none"/>
              </w:rPr>
            </w:pPr>
            <w:r w:rsidRPr="002F7C20">
              <w:rPr>
                <w:rFonts w:ascii="Calibri" w:eastAsia="Times New Roman" w:hAnsi="Calibri" w:cs="Calibri"/>
                <w:color w:val="000000"/>
                <w:kern w:val="0"/>
                <w:lang w:eastAsia="en-IN"/>
                <w14:ligatures w14:val="none"/>
              </w:rPr>
              <w:t>50.449</w:t>
            </w:r>
          </w:p>
        </w:tc>
        <w:tc>
          <w:tcPr>
            <w:tcW w:w="1228" w:type="dxa"/>
            <w:tcBorders>
              <w:top w:val="nil"/>
              <w:left w:val="nil"/>
              <w:bottom w:val="single" w:sz="4" w:space="0" w:color="auto"/>
              <w:right w:val="single" w:sz="4" w:space="0" w:color="auto"/>
            </w:tcBorders>
            <w:shd w:val="clear" w:color="000000" w:fill="90EE90"/>
            <w:noWrap/>
            <w:vAlign w:val="bottom"/>
            <w:hideMark/>
          </w:tcPr>
          <w:p w14:paraId="4956C8FC" w14:textId="77777777" w:rsidR="002F7C20" w:rsidRPr="002F7C20" w:rsidRDefault="002F7C20" w:rsidP="002F7C20">
            <w:pPr>
              <w:spacing w:after="0" w:line="240" w:lineRule="auto"/>
              <w:jc w:val="right"/>
              <w:rPr>
                <w:rFonts w:ascii="Calibri" w:eastAsia="Times New Roman" w:hAnsi="Calibri" w:cs="Calibri"/>
                <w:color w:val="006400"/>
                <w:kern w:val="0"/>
                <w:lang w:eastAsia="en-IN"/>
                <w14:ligatures w14:val="none"/>
              </w:rPr>
            </w:pPr>
            <w:r w:rsidRPr="002F7C20">
              <w:rPr>
                <w:rFonts w:ascii="Calibri" w:eastAsia="Times New Roman" w:hAnsi="Calibri" w:cs="Calibri"/>
                <w:color w:val="006400"/>
                <w:kern w:val="0"/>
                <w:lang w:eastAsia="en-IN"/>
                <w14:ligatures w14:val="none"/>
              </w:rPr>
              <w:t>0.000</w:t>
            </w:r>
          </w:p>
        </w:tc>
        <w:tc>
          <w:tcPr>
            <w:tcW w:w="1833" w:type="dxa"/>
            <w:tcBorders>
              <w:top w:val="nil"/>
              <w:left w:val="nil"/>
              <w:bottom w:val="single" w:sz="4" w:space="0" w:color="auto"/>
              <w:right w:val="single" w:sz="4" w:space="0" w:color="auto"/>
            </w:tcBorders>
            <w:shd w:val="clear" w:color="000000" w:fill="90EE90"/>
            <w:noWrap/>
            <w:vAlign w:val="bottom"/>
            <w:hideMark/>
          </w:tcPr>
          <w:p w14:paraId="2169380D" w14:textId="77777777" w:rsidR="002F7C20" w:rsidRPr="002F7C20" w:rsidRDefault="002F7C20" w:rsidP="002F7C20">
            <w:pPr>
              <w:spacing w:after="0" w:line="240" w:lineRule="auto"/>
              <w:jc w:val="right"/>
              <w:rPr>
                <w:rFonts w:ascii="Calibri" w:eastAsia="Times New Roman" w:hAnsi="Calibri" w:cs="Calibri"/>
                <w:color w:val="006400"/>
                <w:kern w:val="0"/>
                <w:lang w:eastAsia="en-IN"/>
                <w14:ligatures w14:val="none"/>
              </w:rPr>
            </w:pPr>
            <w:r w:rsidRPr="002F7C20">
              <w:rPr>
                <w:rFonts w:ascii="Calibri" w:eastAsia="Times New Roman" w:hAnsi="Calibri" w:cs="Calibri"/>
                <w:color w:val="006400"/>
                <w:kern w:val="0"/>
                <w:lang w:eastAsia="en-IN"/>
                <w14:ligatures w14:val="none"/>
              </w:rPr>
              <w:t xml:space="preserve">Significant </w:t>
            </w:r>
          </w:p>
        </w:tc>
      </w:tr>
      <w:tr w:rsidR="002F7C20" w:rsidRPr="002F7C20" w14:paraId="6F9E27AC" w14:textId="77777777" w:rsidTr="00461EBE">
        <w:trPr>
          <w:trHeight w:val="267"/>
        </w:trPr>
        <w:tc>
          <w:tcPr>
            <w:tcW w:w="5822" w:type="dxa"/>
            <w:tcBorders>
              <w:top w:val="nil"/>
              <w:left w:val="single" w:sz="4" w:space="0" w:color="auto"/>
              <w:bottom w:val="single" w:sz="4" w:space="0" w:color="auto"/>
              <w:right w:val="single" w:sz="4" w:space="0" w:color="auto"/>
            </w:tcBorders>
            <w:shd w:val="clear" w:color="000000" w:fill="555555"/>
            <w:noWrap/>
            <w:vAlign w:val="bottom"/>
            <w:hideMark/>
          </w:tcPr>
          <w:p w14:paraId="509D7E11" w14:textId="77777777" w:rsidR="002F7C20" w:rsidRPr="002F7C20" w:rsidRDefault="002F7C20" w:rsidP="002F7C20">
            <w:pPr>
              <w:spacing w:after="0" w:line="240" w:lineRule="auto"/>
              <w:rPr>
                <w:rFonts w:ascii="Calibri" w:eastAsia="Times New Roman" w:hAnsi="Calibri" w:cs="Calibri"/>
                <w:color w:val="FFFFFF"/>
                <w:kern w:val="0"/>
                <w:lang w:eastAsia="en-IN"/>
                <w14:ligatures w14:val="none"/>
              </w:rPr>
            </w:pPr>
            <w:r w:rsidRPr="002F7C20">
              <w:rPr>
                <w:rFonts w:ascii="Calibri" w:eastAsia="Times New Roman" w:hAnsi="Calibri" w:cs="Calibri"/>
                <w:color w:val="FFFFFF"/>
                <w:kern w:val="0"/>
                <w:lang w:eastAsia="en-IN"/>
                <w14:ligatures w14:val="none"/>
              </w:rPr>
              <w:t>Disconfirmation Showrooming -&gt; Product Risk</w:t>
            </w:r>
          </w:p>
        </w:tc>
        <w:tc>
          <w:tcPr>
            <w:tcW w:w="1954" w:type="dxa"/>
            <w:tcBorders>
              <w:top w:val="nil"/>
              <w:left w:val="nil"/>
              <w:bottom w:val="single" w:sz="4" w:space="0" w:color="auto"/>
              <w:right w:val="single" w:sz="4" w:space="0" w:color="auto"/>
            </w:tcBorders>
            <w:shd w:val="clear" w:color="auto" w:fill="auto"/>
            <w:noWrap/>
            <w:vAlign w:val="bottom"/>
            <w:hideMark/>
          </w:tcPr>
          <w:p w14:paraId="44FA2A71" w14:textId="77777777" w:rsidR="002F7C20" w:rsidRPr="002F7C20" w:rsidRDefault="002F7C20" w:rsidP="002F7C20">
            <w:pPr>
              <w:spacing w:after="0" w:line="240" w:lineRule="auto"/>
              <w:jc w:val="right"/>
              <w:rPr>
                <w:rFonts w:ascii="Calibri" w:eastAsia="Times New Roman" w:hAnsi="Calibri" w:cs="Calibri"/>
                <w:color w:val="000000"/>
                <w:kern w:val="0"/>
                <w:lang w:eastAsia="en-IN"/>
                <w14:ligatures w14:val="none"/>
              </w:rPr>
            </w:pPr>
            <w:r w:rsidRPr="002F7C20">
              <w:rPr>
                <w:rFonts w:ascii="Calibri" w:eastAsia="Times New Roman" w:hAnsi="Calibri" w:cs="Calibri"/>
                <w:color w:val="000000"/>
                <w:kern w:val="0"/>
                <w:lang w:eastAsia="en-IN"/>
                <w14:ligatures w14:val="none"/>
              </w:rPr>
              <w:t>0.387</w:t>
            </w:r>
          </w:p>
        </w:tc>
        <w:tc>
          <w:tcPr>
            <w:tcW w:w="1913" w:type="dxa"/>
            <w:tcBorders>
              <w:top w:val="nil"/>
              <w:left w:val="nil"/>
              <w:bottom w:val="single" w:sz="4" w:space="0" w:color="auto"/>
              <w:right w:val="single" w:sz="4" w:space="0" w:color="auto"/>
            </w:tcBorders>
            <w:shd w:val="clear" w:color="auto" w:fill="auto"/>
            <w:noWrap/>
            <w:vAlign w:val="bottom"/>
            <w:hideMark/>
          </w:tcPr>
          <w:p w14:paraId="4C3B09D7" w14:textId="77777777" w:rsidR="002F7C20" w:rsidRPr="002F7C20" w:rsidRDefault="002F7C20" w:rsidP="002F7C20">
            <w:pPr>
              <w:spacing w:after="0" w:line="240" w:lineRule="auto"/>
              <w:jc w:val="right"/>
              <w:rPr>
                <w:rFonts w:ascii="Calibri" w:eastAsia="Times New Roman" w:hAnsi="Calibri" w:cs="Calibri"/>
                <w:color w:val="000000"/>
                <w:kern w:val="0"/>
                <w:lang w:eastAsia="en-IN"/>
                <w14:ligatures w14:val="none"/>
              </w:rPr>
            </w:pPr>
            <w:r w:rsidRPr="002F7C20">
              <w:rPr>
                <w:rFonts w:ascii="Calibri" w:eastAsia="Times New Roman" w:hAnsi="Calibri" w:cs="Calibri"/>
                <w:color w:val="000000"/>
                <w:kern w:val="0"/>
                <w:lang w:eastAsia="en-IN"/>
                <w14:ligatures w14:val="none"/>
              </w:rPr>
              <w:t>0.120</w:t>
            </w:r>
          </w:p>
        </w:tc>
        <w:tc>
          <w:tcPr>
            <w:tcW w:w="2155" w:type="dxa"/>
            <w:tcBorders>
              <w:top w:val="nil"/>
              <w:left w:val="nil"/>
              <w:bottom w:val="single" w:sz="4" w:space="0" w:color="auto"/>
              <w:right w:val="single" w:sz="4" w:space="0" w:color="auto"/>
            </w:tcBorders>
            <w:shd w:val="clear" w:color="auto" w:fill="auto"/>
            <w:noWrap/>
            <w:vAlign w:val="bottom"/>
            <w:hideMark/>
          </w:tcPr>
          <w:p w14:paraId="0FF56050" w14:textId="77777777" w:rsidR="002F7C20" w:rsidRPr="002F7C20" w:rsidRDefault="002F7C20" w:rsidP="002F7C20">
            <w:pPr>
              <w:spacing w:after="0" w:line="240" w:lineRule="auto"/>
              <w:jc w:val="right"/>
              <w:rPr>
                <w:rFonts w:ascii="Calibri" w:eastAsia="Times New Roman" w:hAnsi="Calibri" w:cs="Calibri"/>
                <w:color w:val="000000"/>
                <w:kern w:val="0"/>
                <w:lang w:eastAsia="en-IN"/>
                <w14:ligatures w14:val="none"/>
              </w:rPr>
            </w:pPr>
            <w:r w:rsidRPr="002F7C20">
              <w:rPr>
                <w:rFonts w:ascii="Calibri" w:eastAsia="Times New Roman" w:hAnsi="Calibri" w:cs="Calibri"/>
                <w:color w:val="000000"/>
                <w:kern w:val="0"/>
                <w:lang w:eastAsia="en-IN"/>
                <w14:ligatures w14:val="none"/>
              </w:rPr>
              <w:t>3.271</w:t>
            </w:r>
          </w:p>
        </w:tc>
        <w:tc>
          <w:tcPr>
            <w:tcW w:w="1228" w:type="dxa"/>
            <w:tcBorders>
              <w:top w:val="nil"/>
              <w:left w:val="nil"/>
              <w:bottom w:val="single" w:sz="4" w:space="0" w:color="auto"/>
              <w:right w:val="single" w:sz="4" w:space="0" w:color="auto"/>
            </w:tcBorders>
            <w:shd w:val="clear" w:color="auto" w:fill="auto"/>
            <w:noWrap/>
            <w:vAlign w:val="bottom"/>
            <w:hideMark/>
          </w:tcPr>
          <w:p w14:paraId="537CA36B" w14:textId="77777777" w:rsidR="002F7C20" w:rsidRPr="002F7C20" w:rsidRDefault="002F7C20" w:rsidP="002F7C20">
            <w:pPr>
              <w:spacing w:after="0" w:line="240" w:lineRule="auto"/>
              <w:jc w:val="right"/>
              <w:rPr>
                <w:rFonts w:ascii="Calibri" w:eastAsia="Times New Roman" w:hAnsi="Calibri" w:cs="Calibri"/>
                <w:color w:val="006400"/>
                <w:kern w:val="0"/>
                <w:lang w:eastAsia="en-IN"/>
                <w14:ligatures w14:val="none"/>
              </w:rPr>
            </w:pPr>
            <w:r w:rsidRPr="002F7C20">
              <w:rPr>
                <w:rFonts w:ascii="Calibri" w:eastAsia="Times New Roman" w:hAnsi="Calibri" w:cs="Calibri"/>
                <w:color w:val="006400"/>
                <w:kern w:val="0"/>
                <w:lang w:eastAsia="en-IN"/>
                <w14:ligatures w14:val="none"/>
              </w:rPr>
              <w:t>0.001</w:t>
            </w:r>
          </w:p>
        </w:tc>
        <w:tc>
          <w:tcPr>
            <w:tcW w:w="1833" w:type="dxa"/>
            <w:tcBorders>
              <w:top w:val="nil"/>
              <w:left w:val="nil"/>
              <w:bottom w:val="single" w:sz="4" w:space="0" w:color="auto"/>
              <w:right w:val="single" w:sz="4" w:space="0" w:color="auto"/>
            </w:tcBorders>
            <w:shd w:val="clear" w:color="auto" w:fill="auto"/>
            <w:noWrap/>
            <w:vAlign w:val="bottom"/>
            <w:hideMark/>
          </w:tcPr>
          <w:p w14:paraId="6F962F36" w14:textId="77777777" w:rsidR="002F7C20" w:rsidRPr="002F7C20" w:rsidRDefault="002F7C20" w:rsidP="002F7C20">
            <w:pPr>
              <w:spacing w:after="0" w:line="240" w:lineRule="auto"/>
              <w:jc w:val="right"/>
              <w:rPr>
                <w:rFonts w:ascii="Calibri" w:eastAsia="Times New Roman" w:hAnsi="Calibri" w:cs="Calibri"/>
                <w:color w:val="006400"/>
                <w:kern w:val="0"/>
                <w:lang w:eastAsia="en-IN"/>
                <w14:ligatures w14:val="none"/>
              </w:rPr>
            </w:pPr>
            <w:r w:rsidRPr="002F7C20">
              <w:rPr>
                <w:rFonts w:ascii="Calibri" w:eastAsia="Times New Roman" w:hAnsi="Calibri" w:cs="Calibri"/>
                <w:color w:val="006400"/>
                <w:kern w:val="0"/>
                <w:lang w:eastAsia="en-IN"/>
                <w14:ligatures w14:val="none"/>
              </w:rPr>
              <w:t xml:space="preserve">Significant </w:t>
            </w:r>
          </w:p>
        </w:tc>
      </w:tr>
      <w:tr w:rsidR="002F7C20" w:rsidRPr="002F7C20" w14:paraId="4F0922FF" w14:textId="77777777" w:rsidTr="00461EBE">
        <w:trPr>
          <w:trHeight w:val="267"/>
        </w:trPr>
        <w:tc>
          <w:tcPr>
            <w:tcW w:w="5822" w:type="dxa"/>
            <w:tcBorders>
              <w:top w:val="nil"/>
              <w:left w:val="single" w:sz="4" w:space="0" w:color="auto"/>
              <w:bottom w:val="single" w:sz="4" w:space="0" w:color="auto"/>
              <w:right w:val="single" w:sz="4" w:space="0" w:color="auto"/>
            </w:tcBorders>
            <w:shd w:val="clear" w:color="000000" w:fill="555555"/>
            <w:noWrap/>
            <w:vAlign w:val="bottom"/>
            <w:hideMark/>
          </w:tcPr>
          <w:p w14:paraId="2164D178" w14:textId="77777777" w:rsidR="002F7C20" w:rsidRPr="002F7C20" w:rsidRDefault="002F7C20" w:rsidP="002F7C20">
            <w:pPr>
              <w:spacing w:after="0" w:line="240" w:lineRule="auto"/>
              <w:rPr>
                <w:rFonts w:ascii="Calibri" w:eastAsia="Times New Roman" w:hAnsi="Calibri" w:cs="Calibri"/>
                <w:color w:val="FFFFFF"/>
                <w:kern w:val="0"/>
                <w:lang w:eastAsia="en-IN"/>
                <w14:ligatures w14:val="none"/>
              </w:rPr>
            </w:pPr>
            <w:r w:rsidRPr="002F7C20">
              <w:rPr>
                <w:rFonts w:ascii="Calibri" w:eastAsia="Times New Roman" w:hAnsi="Calibri" w:cs="Calibri"/>
                <w:color w:val="FFFFFF"/>
                <w:kern w:val="0"/>
                <w:lang w:eastAsia="en-IN"/>
                <w14:ligatures w14:val="none"/>
              </w:rPr>
              <w:t>Dissatisfaction Showrooming -&gt; Webrooming Intention</w:t>
            </w:r>
          </w:p>
        </w:tc>
        <w:tc>
          <w:tcPr>
            <w:tcW w:w="1954" w:type="dxa"/>
            <w:tcBorders>
              <w:top w:val="nil"/>
              <w:left w:val="nil"/>
              <w:bottom w:val="single" w:sz="4" w:space="0" w:color="auto"/>
              <w:right w:val="single" w:sz="4" w:space="0" w:color="auto"/>
            </w:tcBorders>
            <w:shd w:val="clear" w:color="000000" w:fill="90EE90"/>
            <w:noWrap/>
            <w:vAlign w:val="bottom"/>
            <w:hideMark/>
          </w:tcPr>
          <w:p w14:paraId="33C4B64C" w14:textId="77777777" w:rsidR="002F7C20" w:rsidRPr="002F7C20" w:rsidRDefault="002F7C20" w:rsidP="002F7C20">
            <w:pPr>
              <w:spacing w:after="0" w:line="240" w:lineRule="auto"/>
              <w:jc w:val="right"/>
              <w:rPr>
                <w:rFonts w:ascii="Calibri" w:eastAsia="Times New Roman" w:hAnsi="Calibri" w:cs="Calibri"/>
                <w:color w:val="000000"/>
                <w:kern w:val="0"/>
                <w:lang w:eastAsia="en-IN"/>
                <w14:ligatures w14:val="none"/>
              </w:rPr>
            </w:pPr>
            <w:r w:rsidRPr="002F7C20">
              <w:rPr>
                <w:rFonts w:ascii="Calibri" w:eastAsia="Times New Roman" w:hAnsi="Calibri" w:cs="Calibri"/>
                <w:color w:val="000000"/>
                <w:kern w:val="0"/>
                <w:lang w:eastAsia="en-IN"/>
                <w14:ligatures w14:val="none"/>
              </w:rPr>
              <w:t>0.022</w:t>
            </w:r>
          </w:p>
        </w:tc>
        <w:tc>
          <w:tcPr>
            <w:tcW w:w="1913" w:type="dxa"/>
            <w:tcBorders>
              <w:top w:val="nil"/>
              <w:left w:val="nil"/>
              <w:bottom w:val="single" w:sz="4" w:space="0" w:color="auto"/>
              <w:right w:val="single" w:sz="4" w:space="0" w:color="auto"/>
            </w:tcBorders>
            <w:shd w:val="clear" w:color="000000" w:fill="90EE90"/>
            <w:noWrap/>
            <w:vAlign w:val="bottom"/>
            <w:hideMark/>
          </w:tcPr>
          <w:p w14:paraId="1C9242F3" w14:textId="77777777" w:rsidR="002F7C20" w:rsidRPr="002F7C20" w:rsidRDefault="002F7C20" w:rsidP="002F7C20">
            <w:pPr>
              <w:spacing w:after="0" w:line="240" w:lineRule="auto"/>
              <w:jc w:val="right"/>
              <w:rPr>
                <w:rFonts w:ascii="Calibri" w:eastAsia="Times New Roman" w:hAnsi="Calibri" w:cs="Calibri"/>
                <w:color w:val="000000"/>
                <w:kern w:val="0"/>
                <w:lang w:eastAsia="en-IN"/>
                <w14:ligatures w14:val="none"/>
              </w:rPr>
            </w:pPr>
            <w:r w:rsidRPr="002F7C20">
              <w:rPr>
                <w:rFonts w:ascii="Calibri" w:eastAsia="Times New Roman" w:hAnsi="Calibri" w:cs="Calibri"/>
                <w:color w:val="000000"/>
                <w:kern w:val="0"/>
                <w:lang w:eastAsia="en-IN"/>
                <w14:ligatures w14:val="none"/>
              </w:rPr>
              <w:t>0.080</w:t>
            </w:r>
          </w:p>
        </w:tc>
        <w:tc>
          <w:tcPr>
            <w:tcW w:w="2155" w:type="dxa"/>
            <w:tcBorders>
              <w:top w:val="nil"/>
              <w:left w:val="nil"/>
              <w:bottom w:val="single" w:sz="4" w:space="0" w:color="auto"/>
              <w:right w:val="single" w:sz="4" w:space="0" w:color="auto"/>
            </w:tcBorders>
            <w:shd w:val="clear" w:color="000000" w:fill="90EE90"/>
            <w:noWrap/>
            <w:vAlign w:val="bottom"/>
            <w:hideMark/>
          </w:tcPr>
          <w:p w14:paraId="321F26BD" w14:textId="77777777" w:rsidR="002F7C20" w:rsidRPr="002F7C20" w:rsidRDefault="002F7C20" w:rsidP="002F7C20">
            <w:pPr>
              <w:spacing w:after="0" w:line="240" w:lineRule="auto"/>
              <w:jc w:val="right"/>
              <w:rPr>
                <w:rFonts w:ascii="Calibri" w:eastAsia="Times New Roman" w:hAnsi="Calibri" w:cs="Calibri"/>
                <w:color w:val="000000"/>
                <w:kern w:val="0"/>
                <w:lang w:eastAsia="en-IN"/>
                <w14:ligatures w14:val="none"/>
              </w:rPr>
            </w:pPr>
            <w:r w:rsidRPr="002F7C20">
              <w:rPr>
                <w:rFonts w:ascii="Calibri" w:eastAsia="Times New Roman" w:hAnsi="Calibri" w:cs="Calibri"/>
                <w:color w:val="000000"/>
                <w:kern w:val="0"/>
                <w:lang w:eastAsia="en-IN"/>
                <w14:ligatures w14:val="none"/>
              </w:rPr>
              <w:t>0.356</w:t>
            </w:r>
          </w:p>
        </w:tc>
        <w:tc>
          <w:tcPr>
            <w:tcW w:w="1228" w:type="dxa"/>
            <w:tcBorders>
              <w:top w:val="nil"/>
              <w:left w:val="nil"/>
              <w:bottom w:val="single" w:sz="4" w:space="0" w:color="auto"/>
              <w:right w:val="single" w:sz="4" w:space="0" w:color="auto"/>
            </w:tcBorders>
            <w:shd w:val="clear" w:color="000000" w:fill="90EE90"/>
            <w:noWrap/>
            <w:vAlign w:val="bottom"/>
            <w:hideMark/>
          </w:tcPr>
          <w:p w14:paraId="701DFEEB" w14:textId="77777777" w:rsidR="002F7C20" w:rsidRPr="002F7C20" w:rsidRDefault="002F7C20" w:rsidP="002F7C20">
            <w:pPr>
              <w:spacing w:after="0" w:line="240" w:lineRule="auto"/>
              <w:jc w:val="right"/>
              <w:rPr>
                <w:rFonts w:ascii="Calibri" w:eastAsia="Times New Roman" w:hAnsi="Calibri" w:cs="Calibri"/>
                <w:color w:val="8B0000"/>
                <w:kern w:val="0"/>
                <w:lang w:eastAsia="en-IN"/>
                <w14:ligatures w14:val="none"/>
              </w:rPr>
            </w:pPr>
            <w:r w:rsidRPr="002F7C20">
              <w:rPr>
                <w:rFonts w:ascii="Calibri" w:eastAsia="Times New Roman" w:hAnsi="Calibri" w:cs="Calibri"/>
                <w:color w:val="8B0000"/>
                <w:kern w:val="0"/>
                <w:lang w:eastAsia="en-IN"/>
                <w14:ligatures w14:val="none"/>
              </w:rPr>
              <w:t>0.722</w:t>
            </w:r>
          </w:p>
        </w:tc>
        <w:tc>
          <w:tcPr>
            <w:tcW w:w="1833" w:type="dxa"/>
            <w:tcBorders>
              <w:top w:val="nil"/>
              <w:left w:val="nil"/>
              <w:bottom w:val="single" w:sz="4" w:space="0" w:color="auto"/>
              <w:right w:val="single" w:sz="4" w:space="0" w:color="auto"/>
            </w:tcBorders>
            <w:shd w:val="clear" w:color="000000" w:fill="90EE90"/>
            <w:noWrap/>
            <w:vAlign w:val="bottom"/>
            <w:hideMark/>
          </w:tcPr>
          <w:p w14:paraId="49C96A8B" w14:textId="77777777" w:rsidR="002F7C20" w:rsidRPr="002F7C20" w:rsidRDefault="002F7C20" w:rsidP="002F7C20">
            <w:pPr>
              <w:spacing w:after="0" w:line="240" w:lineRule="auto"/>
              <w:jc w:val="right"/>
              <w:rPr>
                <w:rFonts w:ascii="Calibri" w:eastAsia="Times New Roman" w:hAnsi="Calibri" w:cs="Calibri"/>
                <w:color w:val="8B0000"/>
                <w:kern w:val="0"/>
                <w:lang w:eastAsia="en-IN"/>
                <w14:ligatures w14:val="none"/>
              </w:rPr>
            </w:pPr>
            <w:r w:rsidRPr="002F7C20">
              <w:rPr>
                <w:rFonts w:ascii="Calibri" w:eastAsia="Times New Roman" w:hAnsi="Calibri" w:cs="Calibri"/>
                <w:color w:val="8B0000"/>
                <w:kern w:val="0"/>
                <w:lang w:eastAsia="en-IN"/>
                <w14:ligatures w14:val="none"/>
              </w:rPr>
              <w:t xml:space="preserve">Not Significant </w:t>
            </w:r>
          </w:p>
        </w:tc>
      </w:tr>
      <w:tr w:rsidR="002F7C20" w:rsidRPr="002F7C20" w14:paraId="6BB58926" w14:textId="77777777" w:rsidTr="00461EBE">
        <w:trPr>
          <w:trHeight w:val="267"/>
        </w:trPr>
        <w:tc>
          <w:tcPr>
            <w:tcW w:w="5822" w:type="dxa"/>
            <w:tcBorders>
              <w:top w:val="nil"/>
              <w:left w:val="single" w:sz="4" w:space="0" w:color="auto"/>
              <w:bottom w:val="single" w:sz="4" w:space="0" w:color="auto"/>
              <w:right w:val="single" w:sz="4" w:space="0" w:color="auto"/>
            </w:tcBorders>
            <w:shd w:val="clear" w:color="000000" w:fill="555555"/>
            <w:noWrap/>
            <w:vAlign w:val="bottom"/>
            <w:hideMark/>
          </w:tcPr>
          <w:p w14:paraId="2C907BEF" w14:textId="77777777" w:rsidR="002F7C20" w:rsidRPr="002F7C20" w:rsidRDefault="002F7C20" w:rsidP="002F7C20">
            <w:pPr>
              <w:spacing w:after="0" w:line="240" w:lineRule="auto"/>
              <w:rPr>
                <w:rFonts w:ascii="Calibri" w:eastAsia="Times New Roman" w:hAnsi="Calibri" w:cs="Calibri"/>
                <w:color w:val="FFFFFF"/>
                <w:kern w:val="0"/>
                <w:lang w:eastAsia="en-IN"/>
                <w14:ligatures w14:val="none"/>
              </w:rPr>
            </w:pPr>
            <w:r w:rsidRPr="002F7C20">
              <w:rPr>
                <w:rFonts w:ascii="Calibri" w:eastAsia="Times New Roman" w:hAnsi="Calibri" w:cs="Calibri"/>
                <w:color w:val="FFFFFF"/>
                <w:kern w:val="0"/>
                <w:lang w:eastAsia="en-IN"/>
                <w14:ligatures w14:val="none"/>
              </w:rPr>
              <w:t>Expectation Webrooming -&gt; Dissatisfaction Showrooming</w:t>
            </w:r>
          </w:p>
        </w:tc>
        <w:tc>
          <w:tcPr>
            <w:tcW w:w="1954" w:type="dxa"/>
            <w:tcBorders>
              <w:top w:val="nil"/>
              <w:left w:val="nil"/>
              <w:bottom w:val="single" w:sz="4" w:space="0" w:color="auto"/>
              <w:right w:val="single" w:sz="4" w:space="0" w:color="auto"/>
            </w:tcBorders>
            <w:shd w:val="clear" w:color="auto" w:fill="auto"/>
            <w:noWrap/>
            <w:vAlign w:val="bottom"/>
            <w:hideMark/>
          </w:tcPr>
          <w:p w14:paraId="3DEF5DDC" w14:textId="77777777" w:rsidR="002F7C20" w:rsidRPr="002F7C20" w:rsidRDefault="002F7C20" w:rsidP="002F7C20">
            <w:pPr>
              <w:spacing w:after="0" w:line="240" w:lineRule="auto"/>
              <w:jc w:val="right"/>
              <w:rPr>
                <w:rFonts w:ascii="Calibri" w:eastAsia="Times New Roman" w:hAnsi="Calibri" w:cs="Calibri"/>
                <w:color w:val="000000"/>
                <w:kern w:val="0"/>
                <w:lang w:eastAsia="en-IN"/>
                <w14:ligatures w14:val="none"/>
              </w:rPr>
            </w:pPr>
            <w:r w:rsidRPr="002F7C20">
              <w:rPr>
                <w:rFonts w:ascii="Calibri" w:eastAsia="Times New Roman" w:hAnsi="Calibri" w:cs="Calibri"/>
                <w:color w:val="000000"/>
                <w:kern w:val="0"/>
                <w:lang w:eastAsia="en-IN"/>
                <w14:ligatures w14:val="none"/>
              </w:rPr>
              <w:t>0.010</w:t>
            </w:r>
          </w:p>
        </w:tc>
        <w:tc>
          <w:tcPr>
            <w:tcW w:w="1913" w:type="dxa"/>
            <w:tcBorders>
              <w:top w:val="nil"/>
              <w:left w:val="nil"/>
              <w:bottom w:val="single" w:sz="4" w:space="0" w:color="auto"/>
              <w:right w:val="single" w:sz="4" w:space="0" w:color="auto"/>
            </w:tcBorders>
            <w:shd w:val="clear" w:color="auto" w:fill="auto"/>
            <w:noWrap/>
            <w:vAlign w:val="bottom"/>
            <w:hideMark/>
          </w:tcPr>
          <w:p w14:paraId="22F09931" w14:textId="77777777" w:rsidR="002F7C20" w:rsidRPr="002F7C20" w:rsidRDefault="002F7C20" w:rsidP="002F7C20">
            <w:pPr>
              <w:spacing w:after="0" w:line="240" w:lineRule="auto"/>
              <w:jc w:val="right"/>
              <w:rPr>
                <w:rFonts w:ascii="Calibri" w:eastAsia="Times New Roman" w:hAnsi="Calibri" w:cs="Calibri"/>
                <w:color w:val="000000"/>
                <w:kern w:val="0"/>
                <w:lang w:eastAsia="en-IN"/>
                <w14:ligatures w14:val="none"/>
              </w:rPr>
            </w:pPr>
            <w:r w:rsidRPr="002F7C20">
              <w:rPr>
                <w:rFonts w:ascii="Calibri" w:eastAsia="Times New Roman" w:hAnsi="Calibri" w:cs="Calibri"/>
                <w:color w:val="000000"/>
                <w:kern w:val="0"/>
                <w:lang w:eastAsia="en-IN"/>
                <w14:ligatures w14:val="none"/>
              </w:rPr>
              <w:t>0.088</w:t>
            </w:r>
          </w:p>
        </w:tc>
        <w:tc>
          <w:tcPr>
            <w:tcW w:w="2155" w:type="dxa"/>
            <w:tcBorders>
              <w:top w:val="nil"/>
              <w:left w:val="nil"/>
              <w:bottom w:val="single" w:sz="4" w:space="0" w:color="auto"/>
              <w:right w:val="single" w:sz="4" w:space="0" w:color="auto"/>
            </w:tcBorders>
            <w:shd w:val="clear" w:color="auto" w:fill="auto"/>
            <w:noWrap/>
            <w:vAlign w:val="bottom"/>
            <w:hideMark/>
          </w:tcPr>
          <w:p w14:paraId="03319F3B" w14:textId="77777777" w:rsidR="002F7C20" w:rsidRPr="002F7C20" w:rsidRDefault="002F7C20" w:rsidP="002F7C20">
            <w:pPr>
              <w:spacing w:after="0" w:line="240" w:lineRule="auto"/>
              <w:jc w:val="right"/>
              <w:rPr>
                <w:rFonts w:ascii="Calibri" w:eastAsia="Times New Roman" w:hAnsi="Calibri" w:cs="Calibri"/>
                <w:color w:val="000000"/>
                <w:kern w:val="0"/>
                <w:lang w:eastAsia="en-IN"/>
                <w14:ligatures w14:val="none"/>
              </w:rPr>
            </w:pPr>
            <w:r w:rsidRPr="002F7C20">
              <w:rPr>
                <w:rFonts w:ascii="Calibri" w:eastAsia="Times New Roman" w:hAnsi="Calibri" w:cs="Calibri"/>
                <w:color w:val="000000"/>
                <w:kern w:val="0"/>
                <w:lang w:eastAsia="en-IN"/>
                <w14:ligatures w14:val="none"/>
              </w:rPr>
              <w:t>0.068</w:t>
            </w:r>
          </w:p>
        </w:tc>
        <w:tc>
          <w:tcPr>
            <w:tcW w:w="1228" w:type="dxa"/>
            <w:tcBorders>
              <w:top w:val="nil"/>
              <w:left w:val="nil"/>
              <w:bottom w:val="single" w:sz="4" w:space="0" w:color="auto"/>
              <w:right w:val="single" w:sz="4" w:space="0" w:color="auto"/>
            </w:tcBorders>
            <w:shd w:val="clear" w:color="auto" w:fill="auto"/>
            <w:noWrap/>
            <w:vAlign w:val="bottom"/>
            <w:hideMark/>
          </w:tcPr>
          <w:p w14:paraId="21B65747" w14:textId="77777777" w:rsidR="002F7C20" w:rsidRPr="002F7C20" w:rsidRDefault="002F7C20" w:rsidP="002F7C20">
            <w:pPr>
              <w:spacing w:after="0" w:line="240" w:lineRule="auto"/>
              <w:jc w:val="right"/>
              <w:rPr>
                <w:rFonts w:ascii="Calibri" w:eastAsia="Times New Roman" w:hAnsi="Calibri" w:cs="Calibri"/>
                <w:color w:val="8B0000"/>
                <w:kern w:val="0"/>
                <w:lang w:eastAsia="en-IN"/>
                <w14:ligatures w14:val="none"/>
              </w:rPr>
            </w:pPr>
            <w:r w:rsidRPr="002F7C20">
              <w:rPr>
                <w:rFonts w:ascii="Calibri" w:eastAsia="Times New Roman" w:hAnsi="Calibri" w:cs="Calibri"/>
                <w:color w:val="8B0000"/>
                <w:kern w:val="0"/>
                <w:lang w:eastAsia="en-IN"/>
                <w14:ligatures w14:val="none"/>
              </w:rPr>
              <w:t>0.946</w:t>
            </w:r>
          </w:p>
        </w:tc>
        <w:tc>
          <w:tcPr>
            <w:tcW w:w="1833" w:type="dxa"/>
            <w:tcBorders>
              <w:top w:val="nil"/>
              <w:left w:val="nil"/>
              <w:bottom w:val="single" w:sz="4" w:space="0" w:color="auto"/>
              <w:right w:val="single" w:sz="4" w:space="0" w:color="auto"/>
            </w:tcBorders>
            <w:shd w:val="clear" w:color="auto" w:fill="auto"/>
            <w:noWrap/>
            <w:vAlign w:val="bottom"/>
            <w:hideMark/>
          </w:tcPr>
          <w:p w14:paraId="6B3F0527" w14:textId="77777777" w:rsidR="002F7C20" w:rsidRPr="002F7C20" w:rsidRDefault="002F7C20" w:rsidP="002F7C20">
            <w:pPr>
              <w:spacing w:after="0" w:line="240" w:lineRule="auto"/>
              <w:jc w:val="right"/>
              <w:rPr>
                <w:rFonts w:ascii="Calibri" w:eastAsia="Times New Roman" w:hAnsi="Calibri" w:cs="Calibri"/>
                <w:color w:val="8B0000"/>
                <w:kern w:val="0"/>
                <w:lang w:eastAsia="en-IN"/>
                <w14:ligatures w14:val="none"/>
              </w:rPr>
            </w:pPr>
            <w:r w:rsidRPr="002F7C20">
              <w:rPr>
                <w:rFonts w:ascii="Calibri" w:eastAsia="Times New Roman" w:hAnsi="Calibri" w:cs="Calibri"/>
                <w:color w:val="8B0000"/>
                <w:kern w:val="0"/>
                <w:lang w:eastAsia="en-IN"/>
                <w14:ligatures w14:val="none"/>
              </w:rPr>
              <w:t xml:space="preserve">Not Significant </w:t>
            </w:r>
          </w:p>
        </w:tc>
      </w:tr>
      <w:tr w:rsidR="002F7C20" w:rsidRPr="002F7C20" w14:paraId="54C1F153" w14:textId="77777777" w:rsidTr="00461EBE">
        <w:trPr>
          <w:trHeight w:val="267"/>
        </w:trPr>
        <w:tc>
          <w:tcPr>
            <w:tcW w:w="5822" w:type="dxa"/>
            <w:tcBorders>
              <w:top w:val="nil"/>
              <w:left w:val="single" w:sz="4" w:space="0" w:color="auto"/>
              <w:bottom w:val="single" w:sz="4" w:space="0" w:color="auto"/>
              <w:right w:val="single" w:sz="4" w:space="0" w:color="auto"/>
            </w:tcBorders>
            <w:shd w:val="clear" w:color="000000" w:fill="555555"/>
            <w:noWrap/>
            <w:vAlign w:val="bottom"/>
            <w:hideMark/>
          </w:tcPr>
          <w:p w14:paraId="2E5B6ADF" w14:textId="77777777" w:rsidR="002F7C20" w:rsidRPr="002F7C20" w:rsidRDefault="002F7C20" w:rsidP="002F7C20">
            <w:pPr>
              <w:spacing w:after="0" w:line="240" w:lineRule="auto"/>
              <w:rPr>
                <w:rFonts w:ascii="Calibri" w:eastAsia="Times New Roman" w:hAnsi="Calibri" w:cs="Calibri"/>
                <w:color w:val="FFFFFF"/>
                <w:kern w:val="0"/>
                <w:lang w:eastAsia="en-IN"/>
                <w14:ligatures w14:val="none"/>
              </w:rPr>
            </w:pPr>
            <w:r w:rsidRPr="002F7C20">
              <w:rPr>
                <w:rFonts w:ascii="Calibri" w:eastAsia="Times New Roman" w:hAnsi="Calibri" w:cs="Calibri"/>
                <w:color w:val="FFFFFF"/>
                <w:kern w:val="0"/>
                <w:lang w:eastAsia="en-IN"/>
                <w14:ligatures w14:val="none"/>
              </w:rPr>
              <w:t>Expectation Webrooming -&gt; Immediate Possession</w:t>
            </w:r>
          </w:p>
        </w:tc>
        <w:tc>
          <w:tcPr>
            <w:tcW w:w="1954" w:type="dxa"/>
            <w:tcBorders>
              <w:top w:val="nil"/>
              <w:left w:val="nil"/>
              <w:bottom w:val="single" w:sz="4" w:space="0" w:color="auto"/>
              <w:right w:val="single" w:sz="4" w:space="0" w:color="auto"/>
            </w:tcBorders>
            <w:shd w:val="clear" w:color="000000" w:fill="90EE90"/>
            <w:noWrap/>
            <w:vAlign w:val="bottom"/>
            <w:hideMark/>
          </w:tcPr>
          <w:p w14:paraId="041FAE6E" w14:textId="77777777" w:rsidR="002F7C20" w:rsidRPr="002F7C20" w:rsidRDefault="002F7C20" w:rsidP="002F7C20">
            <w:pPr>
              <w:spacing w:after="0" w:line="240" w:lineRule="auto"/>
              <w:jc w:val="right"/>
              <w:rPr>
                <w:rFonts w:ascii="Calibri" w:eastAsia="Times New Roman" w:hAnsi="Calibri" w:cs="Calibri"/>
                <w:color w:val="000000"/>
                <w:kern w:val="0"/>
                <w:lang w:eastAsia="en-IN"/>
                <w14:ligatures w14:val="none"/>
              </w:rPr>
            </w:pPr>
            <w:r w:rsidRPr="002F7C20">
              <w:rPr>
                <w:rFonts w:ascii="Calibri" w:eastAsia="Times New Roman" w:hAnsi="Calibri" w:cs="Calibri"/>
                <w:color w:val="000000"/>
                <w:kern w:val="0"/>
                <w:lang w:eastAsia="en-IN"/>
                <w14:ligatures w14:val="none"/>
              </w:rPr>
              <w:t>0.728</w:t>
            </w:r>
          </w:p>
        </w:tc>
        <w:tc>
          <w:tcPr>
            <w:tcW w:w="1913" w:type="dxa"/>
            <w:tcBorders>
              <w:top w:val="nil"/>
              <w:left w:val="nil"/>
              <w:bottom w:val="single" w:sz="4" w:space="0" w:color="auto"/>
              <w:right w:val="single" w:sz="4" w:space="0" w:color="auto"/>
            </w:tcBorders>
            <w:shd w:val="clear" w:color="000000" w:fill="90EE90"/>
            <w:noWrap/>
            <w:vAlign w:val="bottom"/>
            <w:hideMark/>
          </w:tcPr>
          <w:p w14:paraId="4E735507" w14:textId="77777777" w:rsidR="002F7C20" w:rsidRPr="002F7C20" w:rsidRDefault="002F7C20" w:rsidP="002F7C20">
            <w:pPr>
              <w:spacing w:after="0" w:line="240" w:lineRule="auto"/>
              <w:jc w:val="right"/>
              <w:rPr>
                <w:rFonts w:ascii="Calibri" w:eastAsia="Times New Roman" w:hAnsi="Calibri" w:cs="Calibri"/>
                <w:color w:val="000000"/>
                <w:kern w:val="0"/>
                <w:lang w:eastAsia="en-IN"/>
                <w14:ligatures w14:val="none"/>
              </w:rPr>
            </w:pPr>
            <w:r w:rsidRPr="002F7C20">
              <w:rPr>
                <w:rFonts w:ascii="Calibri" w:eastAsia="Times New Roman" w:hAnsi="Calibri" w:cs="Calibri"/>
                <w:color w:val="000000"/>
                <w:kern w:val="0"/>
                <w:lang w:eastAsia="en-IN"/>
                <w14:ligatures w14:val="none"/>
              </w:rPr>
              <w:t>0.049</w:t>
            </w:r>
          </w:p>
        </w:tc>
        <w:tc>
          <w:tcPr>
            <w:tcW w:w="2155" w:type="dxa"/>
            <w:tcBorders>
              <w:top w:val="nil"/>
              <w:left w:val="nil"/>
              <w:bottom w:val="single" w:sz="4" w:space="0" w:color="auto"/>
              <w:right w:val="single" w:sz="4" w:space="0" w:color="auto"/>
            </w:tcBorders>
            <w:shd w:val="clear" w:color="000000" w:fill="90EE90"/>
            <w:noWrap/>
            <w:vAlign w:val="bottom"/>
            <w:hideMark/>
          </w:tcPr>
          <w:p w14:paraId="3991C7AF" w14:textId="77777777" w:rsidR="002F7C20" w:rsidRPr="002F7C20" w:rsidRDefault="002F7C20" w:rsidP="002F7C20">
            <w:pPr>
              <w:spacing w:after="0" w:line="240" w:lineRule="auto"/>
              <w:jc w:val="right"/>
              <w:rPr>
                <w:rFonts w:ascii="Calibri" w:eastAsia="Times New Roman" w:hAnsi="Calibri" w:cs="Calibri"/>
                <w:color w:val="000000"/>
                <w:kern w:val="0"/>
                <w:lang w:eastAsia="en-IN"/>
                <w14:ligatures w14:val="none"/>
              </w:rPr>
            </w:pPr>
            <w:r w:rsidRPr="002F7C20">
              <w:rPr>
                <w:rFonts w:ascii="Calibri" w:eastAsia="Times New Roman" w:hAnsi="Calibri" w:cs="Calibri"/>
                <w:color w:val="000000"/>
                <w:kern w:val="0"/>
                <w:lang w:eastAsia="en-IN"/>
                <w14:ligatures w14:val="none"/>
              </w:rPr>
              <w:t>14.688</w:t>
            </w:r>
          </w:p>
        </w:tc>
        <w:tc>
          <w:tcPr>
            <w:tcW w:w="1228" w:type="dxa"/>
            <w:tcBorders>
              <w:top w:val="nil"/>
              <w:left w:val="nil"/>
              <w:bottom w:val="single" w:sz="4" w:space="0" w:color="auto"/>
              <w:right w:val="single" w:sz="4" w:space="0" w:color="auto"/>
            </w:tcBorders>
            <w:shd w:val="clear" w:color="000000" w:fill="90EE90"/>
            <w:noWrap/>
            <w:vAlign w:val="bottom"/>
            <w:hideMark/>
          </w:tcPr>
          <w:p w14:paraId="28A64BC2" w14:textId="77777777" w:rsidR="002F7C20" w:rsidRPr="002F7C20" w:rsidRDefault="002F7C20" w:rsidP="002F7C20">
            <w:pPr>
              <w:spacing w:after="0" w:line="240" w:lineRule="auto"/>
              <w:jc w:val="right"/>
              <w:rPr>
                <w:rFonts w:ascii="Calibri" w:eastAsia="Times New Roman" w:hAnsi="Calibri" w:cs="Calibri"/>
                <w:color w:val="006400"/>
                <w:kern w:val="0"/>
                <w:lang w:eastAsia="en-IN"/>
                <w14:ligatures w14:val="none"/>
              </w:rPr>
            </w:pPr>
            <w:r w:rsidRPr="002F7C20">
              <w:rPr>
                <w:rFonts w:ascii="Calibri" w:eastAsia="Times New Roman" w:hAnsi="Calibri" w:cs="Calibri"/>
                <w:color w:val="006400"/>
                <w:kern w:val="0"/>
                <w:lang w:eastAsia="en-IN"/>
                <w14:ligatures w14:val="none"/>
              </w:rPr>
              <w:t>0.000</w:t>
            </w:r>
          </w:p>
        </w:tc>
        <w:tc>
          <w:tcPr>
            <w:tcW w:w="1833" w:type="dxa"/>
            <w:tcBorders>
              <w:top w:val="nil"/>
              <w:left w:val="nil"/>
              <w:bottom w:val="single" w:sz="4" w:space="0" w:color="auto"/>
              <w:right w:val="single" w:sz="4" w:space="0" w:color="auto"/>
            </w:tcBorders>
            <w:shd w:val="clear" w:color="000000" w:fill="90EE90"/>
            <w:noWrap/>
            <w:vAlign w:val="bottom"/>
            <w:hideMark/>
          </w:tcPr>
          <w:p w14:paraId="0EB51A63" w14:textId="77777777" w:rsidR="002F7C20" w:rsidRPr="002F7C20" w:rsidRDefault="002F7C20" w:rsidP="002F7C20">
            <w:pPr>
              <w:spacing w:after="0" w:line="240" w:lineRule="auto"/>
              <w:jc w:val="right"/>
              <w:rPr>
                <w:rFonts w:ascii="Calibri" w:eastAsia="Times New Roman" w:hAnsi="Calibri" w:cs="Calibri"/>
                <w:color w:val="006400"/>
                <w:kern w:val="0"/>
                <w:lang w:eastAsia="en-IN"/>
                <w14:ligatures w14:val="none"/>
              </w:rPr>
            </w:pPr>
            <w:r w:rsidRPr="002F7C20">
              <w:rPr>
                <w:rFonts w:ascii="Calibri" w:eastAsia="Times New Roman" w:hAnsi="Calibri" w:cs="Calibri"/>
                <w:color w:val="006400"/>
                <w:kern w:val="0"/>
                <w:lang w:eastAsia="en-IN"/>
                <w14:ligatures w14:val="none"/>
              </w:rPr>
              <w:t xml:space="preserve">Significant </w:t>
            </w:r>
          </w:p>
        </w:tc>
      </w:tr>
      <w:tr w:rsidR="002F7C20" w:rsidRPr="002F7C20" w14:paraId="66AD7C0E" w14:textId="77777777" w:rsidTr="00461EBE">
        <w:trPr>
          <w:trHeight w:val="267"/>
        </w:trPr>
        <w:tc>
          <w:tcPr>
            <w:tcW w:w="5822" w:type="dxa"/>
            <w:tcBorders>
              <w:top w:val="nil"/>
              <w:left w:val="single" w:sz="4" w:space="0" w:color="auto"/>
              <w:bottom w:val="single" w:sz="4" w:space="0" w:color="auto"/>
              <w:right w:val="single" w:sz="4" w:space="0" w:color="auto"/>
            </w:tcBorders>
            <w:shd w:val="clear" w:color="000000" w:fill="555555"/>
            <w:noWrap/>
            <w:vAlign w:val="bottom"/>
            <w:hideMark/>
          </w:tcPr>
          <w:p w14:paraId="2F53E12F" w14:textId="77777777" w:rsidR="002F7C20" w:rsidRPr="002F7C20" w:rsidRDefault="002F7C20" w:rsidP="002F7C20">
            <w:pPr>
              <w:spacing w:after="0" w:line="240" w:lineRule="auto"/>
              <w:rPr>
                <w:rFonts w:ascii="Calibri" w:eastAsia="Times New Roman" w:hAnsi="Calibri" w:cs="Calibri"/>
                <w:color w:val="FFFFFF"/>
                <w:kern w:val="0"/>
                <w:lang w:eastAsia="en-IN"/>
                <w14:ligatures w14:val="none"/>
              </w:rPr>
            </w:pPr>
            <w:r w:rsidRPr="002F7C20">
              <w:rPr>
                <w:rFonts w:ascii="Calibri" w:eastAsia="Times New Roman" w:hAnsi="Calibri" w:cs="Calibri"/>
                <w:color w:val="FFFFFF"/>
                <w:kern w:val="0"/>
                <w:lang w:eastAsia="en-IN"/>
                <w14:ligatures w14:val="none"/>
              </w:rPr>
              <w:t>Expectation Webrooming -&gt; Sales Staff Assistance</w:t>
            </w:r>
          </w:p>
        </w:tc>
        <w:tc>
          <w:tcPr>
            <w:tcW w:w="1954" w:type="dxa"/>
            <w:tcBorders>
              <w:top w:val="nil"/>
              <w:left w:val="nil"/>
              <w:bottom w:val="single" w:sz="4" w:space="0" w:color="auto"/>
              <w:right w:val="single" w:sz="4" w:space="0" w:color="auto"/>
            </w:tcBorders>
            <w:shd w:val="clear" w:color="auto" w:fill="auto"/>
            <w:noWrap/>
            <w:vAlign w:val="bottom"/>
            <w:hideMark/>
          </w:tcPr>
          <w:p w14:paraId="3FF28E5B" w14:textId="77777777" w:rsidR="002F7C20" w:rsidRPr="002F7C20" w:rsidRDefault="002F7C20" w:rsidP="002F7C20">
            <w:pPr>
              <w:spacing w:after="0" w:line="240" w:lineRule="auto"/>
              <w:jc w:val="right"/>
              <w:rPr>
                <w:rFonts w:ascii="Calibri" w:eastAsia="Times New Roman" w:hAnsi="Calibri" w:cs="Calibri"/>
                <w:color w:val="000000"/>
                <w:kern w:val="0"/>
                <w:lang w:eastAsia="en-IN"/>
                <w14:ligatures w14:val="none"/>
              </w:rPr>
            </w:pPr>
            <w:r w:rsidRPr="002F7C20">
              <w:rPr>
                <w:rFonts w:ascii="Calibri" w:eastAsia="Times New Roman" w:hAnsi="Calibri" w:cs="Calibri"/>
                <w:color w:val="000000"/>
                <w:kern w:val="0"/>
                <w:lang w:eastAsia="en-IN"/>
                <w14:ligatures w14:val="none"/>
              </w:rPr>
              <w:t>0.788</w:t>
            </w:r>
          </w:p>
        </w:tc>
        <w:tc>
          <w:tcPr>
            <w:tcW w:w="1913" w:type="dxa"/>
            <w:tcBorders>
              <w:top w:val="nil"/>
              <w:left w:val="nil"/>
              <w:bottom w:val="single" w:sz="4" w:space="0" w:color="auto"/>
              <w:right w:val="single" w:sz="4" w:space="0" w:color="auto"/>
            </w:tcBorders>
            <w:shd w:val="clear" w:color="auto" w:fill="auto"/>
            <w:noWrap/>
            <w:vAlign w:val="bottom"/>
            <w:hideMark/>
          </w:tcPr>
          <w:p w14:paraId="574C216F" w14:textId="77777777" w:rsidR="002F7C20" w:rsidRPr="002F7C20" w:rsidRDefault="002F7C20" w:rsidP="002F7C20">
            <w:pPr>
              <w:spacing w:after="0" w:line="240" w:lineRule="auto"/>
              <w:jc w:val="right"/>
              <w:rPr>
                <w:rFonts w:ascii="Calibri" w:eastAsia="Times New Roman" w:hAnsi="Calibri" w:cs="Calibri"/>
                <w:color w:val="000000"/>
                <w:kern w:val="0"/>
                <w:lang w:eastAsia="en-IN"/>
                <w14:ligatures w14:val="none"/>
              </w:rPr>
            </w:pPr>
            <w:r w:rsidRPr="002F7C20">
              <w:rPr>
                <w:rFonts w:ascii="Calibri" w:eastAsia="Times New Roman" w:hAnsi="Calibri" w:cs="Calibri"/>
                <w:color w:val="000000"/>
                <w:kern w:val="0"/>
                <w:lang w:eastAsia="en-IN"/>
                <w14:ligatures w14:val="none"/>
              </w:rPr>
              <w:t>0.043</w:t>
            </w:r>
          </w:p>
        </w:tc>
        <w:tc>
          <w:tcPr>
            <w:tcW w:w="2155" w:type="dxa"/>
            <w:tcBorders>
              <w:top w:val="nil"/>
              <w:left w:val="nil"/>
              <w:bottom w:val="single" w:sz="4" w:space="0" w:color="auto"/>
              <w:right w:val="single" w:sz="4" w:space="0" w:color="auto"/>
            </w:tcBorders>
            <w:shd w:val="clear" w:color="auto" w:fill="auto"/>
            <w:noWrap/>
            <w:vAlign w:val="bottom"/>
            <w:hideMark/>
          </w:tcPr>
          <w:p w14:paraId="1EAB7A24" w14:textId="77777777" w:rsidR="002F7C20" w:rsidRPr="002F7C20" w:rsidRDefault="002F7C20" w:rsidP="002F7C20">
            <w:pPr>
              <w:spacing w:after="0" w:line="240" w:lineRule="auto"/>
              <w:jc w:val="right"/>
              <w:rPr>
                <w:rFonts w:ascii="Calibri" w:eastAsia="Times New Roman" w:hAnsi="Calibri" w:cs="Calibri"/>
                <w:color w:val="000000"/>
                <w:kern w:val="0"/>
                <w:lang w:eastAsia="en-IN"/>
                <w14:ligatures w14:val="none"/>
              </w:rPr>
            </w:pPr>
            <w:r w:rsidRPr="002F7C20">
              <w:rPr>
                <w:rFonts w:ascii="Calibri" w:eastAsia="Times New Roman" w:hAnsi="Calibri" w:cs="Calibri"/>
                <w:color w:val="000000"/>
                <w:kern w:val="0"/>
                <w:lang w:eastAsia="en-IN"/>
                <w14:ligatures w14:val="none"/>
              </w:rPr>
              <w:t>18.252</w:t>
            </w:r>
          </w:p>
        </w:tc>
        <w:tc>
          <w:tcPr>
            <w:tcW w:w="1228" w:type="dxa"/>
            <w:tcBorders>
              <w:top w:val="nil"/>
              <w:left w:val="nil"/>
              <w:bottom w:val="single" w:sz="4" w:space="0" w:color="auto"/>
              <w:right w:val="single" w:sz="4" w:space="0" w:color="auto"/>
            </w:tcBorders>
            <w:shd w:val="clear" w:color="auto" w:fill="auto"/>
            <w:noWrap/>
            <w:vAlign w:val="bottom"/>
            <w:hideMark/>
          </w:tcPr>
          <w:p w14:paraId="33797040" w14:textId="77777777" w:rsidR="002F7C20" w:rsidRPr="002F7C20" w:rsidRDefault="002F7C20" w:rsidP="002F7C20">
            <w:pPr>
              <w:spacing w:after="0" w:line="240" w:lineRule="auto"/>
              <w:jc w:val="right"/>
              <w:rPr>
                <w:rFonts w:ascii="Calibri" w:eastAsia="Times New Roman" w:hAnsi="Calibri" w:cs="Calibri"/>
                <w:color w:val="006400"/>
                <w:kern w:val="0"/>
                <w:lang w:eastAsia="en-IN"/>
                <w14:ligatures w14:val="none"/>
              </w:rPr>
            </w:pPr>
            <w:r w:rsidRPr="002F7C20">
              <w:rPr>
                <w:rFonts w:ascii="Calibri" w:eastAsia="Times New Roman" w:hAnsi="Calibri" w:cs="Calibri"/>
                <w:color w:val="006400"/>
                <w:kern w:val="0"/>
                <w:lang w:eastAsia="en-IN"/>
                <w14:ligatures w14:val="none"/>
              </w:rPr>
              <w:t>0.000</w:t>
            </w:r>
          </w:p>
        </w:tc>
        <w:tc>
          <w:tcPr>
            <w:tcW w:w="1833" w:type="dxa"/>
            <w:tcBorders>
              <w:top w:val="nil"/>
              <w:left w:val="nil"/>
              <w:bottom w:val="single" w:sz="4" w:space="0" w:color="auto"/>
              <w:right w:val="single" w:sz="4" w:space="0" w:color="auto"/>
            </w:tcBorders>
            <w:shd w:val="clear" w:color="000000" w:fill="90EE90"/>
            <w:noWrap/>
            <w:vAlign w:val="bottom"/>
            <w:hideMark/>
          </w:tcPr>
          <w:p w14:paraId="54D4116E" w14:textId="77777777" w:rsidR="002F7C20" w:rsidRPr="002F7C20" w:rsidRDefault="002F7C20" w:rsidP="002F7C20">
            <w:pPr>
              <w:spacing w:after="0" w:line="240" w:lineRule="auto"/>
              <w:jc w:val="right"/>
              <w:rPr>
                <w:rFonts w:ascii="Calibri" w:eastAsia="Times New Roman" w:hAnsi="Calibri" w:cs="Calibri"/>
                <w:color w:val="006400"/>
                <w:kern w:val="0"/>
                <w:lang w:eastAsia="en-IN"/>
                <w14:ligatures w14:val="none"/>
              </w:rPr>
            </w:pPr>
            <w:r w:rsidRPr="002F7C20">
              <w:rPr>
                <w:rFonts w:ascii="Calibri" w:eastAsia="Times New Roman" w:hAnsi="Calibri" w:cs="Calibri"/>
                <w:color w:val="006400"/>
                <w:kern w:val="0"/>
                <w:lang w:eastAsia="en-IN"/>
                <w14:ligatures w14:val="none"/>
              </w:rPr>
              <w:t xml:space="preserve">Significant </w:t>
            </w:r>
          </w:p>
        </w:tc>
      </w:tr>
      <w:tr w:rsidR="002F7C20" w:rsidRPr="002F7C20" w14:paraId="29866025" w14:textId="77777777" w:rsidTr="00461EBE">
        <w:trPr>
          <w:trHeight w:val="267"/>
        </w:trPr>
        <w:tc>
          <w:tcPr>
            <w:tcW w:w="5822" w:type="dxa"/>
            <w:tcBorders>
              <w:top w:val="nil"/>
              <w:left w:val="single" w:sz="4" w:space="0" w:color="auto"/>
              <w:bottom w:val="single" w:sz="4" w:space="0" w:color="auto"/>
              <w:right w:val="single" w:sz="4" w:space="0" w:color="auto"/>
            </w:tcBorders>
            <w:shd w:val="clear" w:color="000000" w:fill="555555"/>
            <w:noWrap/>
            <w:vAlign w:val="bottom"/>
            <w:hideMark/>
          </w:tcPr>
          <w:p w14:paraId="287D0FC9" w14:textId="77777777" w:rsidR="002F7C20" w:rsidRPr="002F7C20" w:rsidRDefault="002F7C20" w:rsidP="002F7C20">
            <w:pPr>
              <w:spacing w:after="0" w:line="240" w:lineRule="auto"/>
              <w:rPr>
                <w:rFonts w:ascii="Calibri" w:eastAsia="Times New Roman" w:hAnsi="Calibri" w:cs="Calibri"/>
                <w:color w:val="FFFFFF"/>
                <w:kern w:val="0"/>
                <w:lang w:eastAsia="en-IN"/>
                <w14:ligatures w14:val="none"/>
              </w:rPr>
            </w:pPr>
            <w:r w:rsidRPr="002F7C20">
              <w:rPr>
                <w:rFonts w:ascii="Calibri" w:eastAsia="Times New Roman" w:hAnsi="Calibri" w:cs="Calibri"/>
                <w:color w:val="FFFFFF"/>
                <w:kern w:val="0"/>
                <w:lang w:eastAsia="en-IN"/>
                <w14:ligatures w14:val="none"/>
              </w:rPr>
              <w:t>Expectation Webrooming -&gt; Socialisation</w:t>
            </w:r>
          </w:p>
        </w:tc>
        <w:tc>
          <w:tcPr>
            <w:tcW w:w="1954" w:type="dxa"/>
            <w:tcBorders>
              <w:top w:val="nil"/>
              <w:left w:val="nil"/>
              <w:bottom w:val="single" w:sz="4" w:space="0" w:color="auto"/>
              <w:right w:val="single" w:sz="4" w:space="0" w:color="auto"/>
            </w:tcBorders>
            <w:shd w:val="clear" w:color="000000" w:fill="90EE90"/>
            <w:noWrap/>
            <w:vAlign w:val="bottom"/>
            <w:hideMark/>
          </w:tcPr>
          <w:p w14:paraId="60D35EAB" w14:textId="77777777" w:rsidR="002F7C20" w:rsidRPr="002F7C20" w:rsidRDefault="002F7C20" w:rsidP="002F7C20">
            <w:pPr>
              <w:spacing w:after="0" w:line="240" w:lineRule="auto"/>
              <w:jc w:val="right"/>
              <w:rPr>
                <w:rFonts w:ascii="Calibri" w:eastAsia="Times New Roman" w:hAnsi="Calibri" w:cs="Calibri"/>
                <w:color w:val="000000"/>
                <w:kern w:val="0"/>
                <w:lang w:eastAsia="en-IN"/>
                <w14:ligatures w14:val="none"/>
              </w:rPr>
            </w:pPr>
            <w:r w:rsidRPr="002F7C20">
              <w:rPr>
                <w:rFonts w:ascii="Calibri" w:eastAsia="Times New Roman" w:hAnsi="Calibri" w:cs="Calibri"/>
                <w:color w:val="000000"/>
                <w:kern w:val="0"/>
                <w:lang w:eastAsia="en-IN"/>
                <w14:ligatures w14:val="none"/>
              </w:rPr>
              <w:t>0.665</w:t>
            </w:r>
          </w:p>
        </w:tc>
        <w:tc>
          <w:tcPr>
            <w:tcW w:w="1913" w:type="dxa"/>
            <w:tcBorders>
              <w:top w:val="nil"/>
              <w:left w:val="nil"/>
              <w:bottom w:val="single" w:sz="4" w:space="0" w:color="auto"/>
              <w:right w:val="single" w:sz="4" w:space="0" w:color="auto"/>
            </w:tcBorders>
            <w:shd w:val="clear" w:color="000000" w:fill="90EE90"/>
            <w:noWrap/>
            <w:vAlign w:val="bottom"/>
            <w:hideMark/>
          </w:tcPr>
          <w:p w14:paraId="27E3BF5B" w14:textId="77777777" w:rsidR="002F7C20" w:rsidRPr="002F7C20" w:rsidRDefault="002F7C20" w:rsidP="002F7C20">
            <w:pPr>
              <w:spacing w:after="0" w:line="240" w:lineRule="auto"/>
              <w:jc w:val="right"/>
              <w:rPr>
                <w:rFonts w:ascii="Calibri" w:eastAsia="Times New Roman" w:hAnsi="Calibri" w:cs="Calibri"/>
                <w:color w:val="000000"/>
                <w:kern w:val="0"/>
                <w:lang w:eastAsia="en-IN"/>
                <w14:ligatures w14:val="none"/>
              </w:rPr>
            </w:pPr>
            <w:r w:rsidRPr="002F7C20">
              <w:rPr>
                <w:rFonts w:ascii="Calibri" w:eastAsia="Times New Roman" w:hAnsi="Calibri" w:cs="Calibri"/>
                <w:color w:val="000000"/>
                <w:kern w:val="0"/>
                <w:lang w:eastAsia="en-IN"/>
                <w14:ligatures w14:val="none"/>
              </w:rPr>
              <w:t>0.067</w:t>
            </w:r>
          </w:p>
        </w:tc>
        <w:tc>
          <w:tcPr>
            <w:tcW w:w="2155" w:type="dxa"/>
            <w:tcBorders>
              <w:top w:val="nil"/>
              <w:left w:val="nil"/>
              <w:bottom w:val="single" w:sz="4" w:space="0" w:color="auto"/>
              <w:right w:val="single" w:sz="4" w:space="0" w:color="auto"/>
            </w:tcBorders>
            <w:shd w:val="clear" w:color="000000" w:fill="90EE90"/>
            <w:noWrap/>
            <w:vAlign w:val="bottom"/>
            <w:hideMark/>
          </w:tcPr>
          <w:p w14:paraId="6730DBD9" w14:textId="77777777" w:rsidR="002F7C20" w:rsidRPr="002F7C20" w:rsidRDefault="002F7C20" w:rsidP="002F7C20">
            <w:pPr>
              <w:spacing w:after="0" w:line="240" w:lineRule="auto"/>
              <w:jc w:val="right"/>
              <w:rPr>
                <w:rFonts w:ascii="Calibri" w:eastAsia="Times New Roman" w:hAnsi="Calibri" w:cs="Calibri"/>
                <w:color w:val="000000"/>
                <w:kern w:val="0"/>
                <w:lang w:eastAsia="en-IN"/>
                <w14:ligatures w14:val="none"/>
              </w:rPr>
            </w:pPr>
            <w:r w:rsidRPr="002F7C20">
              <w:rPr>
                <w:rFonts w:ascii="Calibri" w:eastAsia="Times New Roman" w:hAnsi="Calibri" w:cs="Calibri"/>
                <w:color w:val="000000"/>
                <w:kern w:val="0"/>
                <w:lang w:eastAsia="en-IN"/>
                <w14:ligatures w14:val="none"/>
              </w:rPr>
              <w:t>9.920</w:t>
            </w:r>
          </w:p>
        </w:tc>
        <w:tc>
          <w:tcPr>
            <w:tcW w:w="1228" w:type="dxa"/>
            <w:tcBorders>
              <w:top w:val="nil"/>
              <w:left w:val="nil"/>
              <w:bottom w:val="single" w:sz="4" w:space="0" w:color="auto"/>
              <w:right w:val="single" w:sz="4" w:space="0" w:color="auto"/>
            </w:tcBorders>
            <w:shd w:val="clear" w:color="000000" w:fill="90EE90"/>
            <w:noWrap/>
            <w:vAlign w:val="bottom"/>
            <w:hideMark/>
          </w:tcPr>
          <w:p w14:paraId="586F1335" w14:textId="77777777" w:rsidR="002F7C20" w:rsidRPr="002F7C20" w:rsidRDefault="002F7C20" w:rsidP="002F7C20">
            <w:pPr>
              <w:spacing w:after="0" w:line="240" w:lineRule="auto"/>
              <w:jc w:val="right"/>
              <w:rPr>
                <w:rFonts w:ascii="Calibri" w:eastAsia="Times New Roman" w:hAnsi="Calibri" w:cs="Calibri"/>
                <w:color w:val="006400"/>
                <w:kern w:val="0"/>
                <w:lang w:eastAsia="en-IN"/>
                <w14:ligatures w14:val="none"/>
              </w:rPr>
            </w:pPr>
            <w:r w:rsidRPr="002F7C20">
              <w:rPr>
                <w:rFonts w:ascii="Calibri" w:eastAsia="Times New Roman" w:hAnsi="Calibri" w:cs="Calibri"/>
                <w:color w:val="006400"/>
                <w:kern w:val="0"/>
                <w:lang w:eastAsia="en-IN"/>
                <w14:ligatures w14:val="none"/>
              </w:rPr>
              <w:t>0.000</w:t>
            </w:r>
          </w:p>
        </w:tc>
        <w:tc>
          <w:tcPr>
            <w:tcW w:w="1833" w:type="dxa"/>
            <w:tcBorders>
              <w:top w:val="nil"/>
              <w:left w:val="nil"/>
              <w:bottom w:val="single" w:sz="4" w:space="0" w:color="auto"/>
              <w:right w:val="single" w:sz="4" w:space="0" w:color="auto"/>
            </w:tcBorders>
            <w:shd w:val="clear" w:color="auto" w:fill="auto"/>
            <w:noWrap/>
            <w:vAlign w:val="bottom"/>
            <w:hideMark/>
          </w:tcPr>
          <w:p w14:paraId="3840D05D" w14:textId="77777777" w:rsidR="002F7C20" w:rsidRPr="002F7C20" w:rsidRDefault="002F7C20" w:rsidP="002F7C20">
            <w:pPr>
              <w:spacing w:after="0" w:line="240" w:lineRule="auto"/>
              <w:jc w:val="right"/>
              <w:rPr>
                <w:rFonts w:ascii="Calibri" w:eastAsia="Times New Roman" w:hAnsi="Calibri" w:cs="Calibri"/>
                <w:color w:val="8B0000"/>
                <w:kern w:val="0"/>
                <w:lang w:eastAsia="en-IN"/>
                <w14:ligatures w14:val="none"/>
              </w:rPr>
            </w:pPr>
            <w:r w:rsidRPr="0064791C">
              <w:rPr>
                <w:rFonts w:ascii="Calibri" w:eastAsia="Times New Roman" w:hAnsi="Calibri" w:cs="Calibri"/>
                <w:color w:val="005E00"/>
                <w:kern w:val="0"/>
                <w:lang w:eastAsia="en-IN"/>
                <w14:ligatures w14:val="none"/>
              </w:rPr>
              <w:t xml:space="preserve">Significant </w:t>
            </w:r>
          </w:p>
        </w:tc>
      </w:tr>
      <w:tr w:rsidR="002F7C20" w:rsidRPr="002F7C20" w14:paraId="29F1ABD8" w14:textId="77777777" w:rsidTr="00461EBE">
        <w:trPr>
          <w:trHeight w:val="267"/>
        </w:trPr>
        <w:tc>
          <w:tcPr>
            <w:tcW w:w="5822" w:type="dxa"/>
            <w:tcBorders>
              <w:top w:val="nil"/>
              <w:left w:val="single" w:sz="4" w:space="0" w:color="auto"/>
              <w:bottom w:val="single" w:sz="4" w:space="0" w:color="auto"/>
              <w:right w:val="single" w:sz="4" w:space="0" w:color="auto"/>
            </w:tcBorders>
            <w:shd w:val="clear" w:color="000000" w:fill="555555"/>
            <w:noWrap/>
            <w:vAlign w:val="bottom"/>
            <w:hideMark/>
          </w:tcPr>
          <w:p w14:paraId="2323358C" w14:textId="77777777" w:rsidR="002F7C20" w:rsidRPr="002F7C20" w:rsidRDefault="002F7C20" w:rsidP="002F7C20">
            <w:pPr>
              <w:spacing w:after="0" w:line="240" w:lineRule="auto"/>
              <w:rPr>
                <w:rFonts w:ascii="Calibri" w:eastAsia="Times New Roman" w:hAnsi="Calibri" w:cs="Calibri"/>
                <w:color w:val="FFFFFF"/>
                <w:kern w:val="0"/>
                <w:lang w:eastAsia="en-IN"/>
                <w14:ligatures w14:val="none"/>
              </w:rPr>
            </w:pPr>
            <w:r w:rsidRPr="002F7C20">
              <w:rPr>
                <w:rFonts w:ascii="Calibri" w:eastAsia="Times New Roman" w:hAnsi="Calibri" w:cs="Calibri"/>
                <w:color w:val="FFFFFF"/>
                <w:kern w:val="0"/>
                <w:lang w:eastAsia="en-IN"/>
                <w14:ligatures w14:val="none"/>
              </w:rPr>
              <w:t xml:space="preserve">Expectation Webrooming -&gt; Touch and Feel </w:t>
            </w:r>
            <w:proofErr w:type="spellStart"/>
            <w:r w:rsidRPr="002F7C20">
              <w:rPr>
                <w:rFonts w:ascii="Calibri" w:eastAsia="Times New Roman" w:hAnsi="Calibri" w:cs="Calibri"/>
                <w:color w:val="FFFFFF"/>
                <w:kern w:val="0"/>
                <w:lang w:eastAsia="en-IN"/>
                <w14:ligatures w14:val="none"/>
              </w:rPr>
              <w:t>Experiance</w:t>
            </w:r>
            <w:proofErr w:type="spellEnd"/>
          </w:p>
        </w:tc>
        <w:tc>
          <w:tcPr>
            <w:tcW w:w="1954" w:type="dxa"/>
            <w:tcBorders>
              <w:top w:val="nil"/>
              <w:left w:val="nil"/>
              <w:bottom w:val="single" w:sz="4" w:space="0" w:color="auto"/>
              <w:right w:val="single" w:sz="4" w:space="0" w:color="auto"/>
            </w:tcBorders>
            <w:shd w:val="clear" w:color="auto" w:fill="auto"/>
            <w:noWrap/>
            <w:vAlign w:val="bottom"/>
            <w:hideMark/>
          </w:tcPr>
          <w:p w14:paraId="18CA07FD" w14:textId="77777777" w:rsidR="002F7C20" w:rsidRPr="002F7C20" w:rsidRDefault="002F7C20" w:rsidP="002F7C20">
            <w:pPr>
              <w:spacing w:after="0" w:line="240" w:lineRule="auto"/>
              <w:jc w:val="right"/>
              <w:rPr>
                <w:rFonts w:ascii="Calibri" w:eastAsia="Times New Roman" w:hAnsi="Calibri" w:cs="Calibri"/>
                <w:color w:val="000000"/>
                <w:kern w:val="0"/>
                <w:lang w:eastAsia="en-IN"/>
                <w14:ligatures w14:val="none"/>
              </w:rPr>
            </w:pPr>
            <w:r w:rsidRPr="002F7C20">
              <w:rPr>
                <w:rFonts w:ascii="Calibri" w:eastAsia="Times New Roman" w:hAnsi="Calibri" w:cs="Calibri"/>
                <w:color w:val="000000"/>
                <w:kern w:val="0"/>
                <w:lang w:eastAsia="en-IN"/>
                <w14:ligatures w14:val="none"/>
              </w:rPr>
              <w:t>0.744</w:t>
            </w:r>
          </w:p>
        </w:tc>
        <w:tc>
          <w:tcPr>
            <w:tcW w:w="1913" w:type="dxa"/>
            <w:tcBorders>
              <w:top w:val="nil"/>
              <w:left w:val="nil"/>
              <w:bottom w:val="single" w:sz="4" w:space="0" w:color="auto"/>
              <w:right w:val="single" w:sz="4" w:space="0" w:color="auto"/>
            </w:tcBorders>
            <w:shd w:val="clear" w:color="auto" w:fill="auto"/>
            <w:noWrap/>
            <w:vAlign w:val="bottom"/>
            <w:hideMark/>
          </w:tcPr>
          <w:p w14:paraId="19A13D5E" w14:textId="77777777" w:rsidR="002F7C20" w:rsidRPr="002F7C20" w:rsidRDefault="002F7C20" w:rsidP="002F7C20">
            <w:pPr>
              <w:spacing w:after="0" w:line="240" w:lineRule="auto"/>
              <w:jc w:val="right"/>
              <w:rPr>
                <w:rFonts w:ascii="Calibri" w:eastAsia="Times New Roman" w:hAnsi="Calibri" w:cs="Calibri"/>
                <w:color w:val="000000"/>
                <w:kern w:val="0"/>
                <w:lang w:eastAsia="en-IN"/>
                <w14:ligatures w14:val="none"/>
              </w:rPr>
            </w:pPr>
            <w:r w:rsidRPr="002F7C20">
              <w:rPr>
                <w:rFonts w:ascii="Calibri" w:eastAsia="Times New Roman" w:hAnsi="Calibri" w:cs="Calibri"/>
                <w:color w:val="000000"/>
                <w:kern w:val="0"/>
                <w:lang w:eastAsia="en-IN"/>
                <w14:ligatures w14:val="none"/>
              </w:rPr>
              <w:t>0.045</w:t>
            </w:r>
          </w:p>
        </w:tc>
        <w:tc>
          <w:tcPr>
            <w:tcW w:w="2155" w:type="dxa"/>
            <w:tcBorders>
              <w:top w:val="nil"/>
              <w:left w:val="nil"/>
              <w:bottom w:val="single" w:sz="4" w:space="0" w:color="auto"/>
              <w:right w:val="single" w:sz="4" w:space="0" w:color="auto"/>
            </w:tcBorders>
            <w:shd w:val="clear" w:color="auto" w:fill="auto"/>
            <w:noWrap/>
            <w:vAlign w:val="bottom"/>
            <w:hideMark/>
          </w:tcPr>
          <w:p w14:paraId="59BC0B6D" w14:textId="77777777" w:rsidR="002F7C20" w:rsidRPr="002F7C20" w:rsidRDefault="002F7C20" w:rsidP="002F7C20">
            <w:pPr>
              <w:spacing w:after="0" w:line="240" w:lineRule="auto"/>
              <w:jc w:val="right"/>
              <w:rPr>
                <w:rFonts w:ascii="Calibri" w:eastAsia="Times New Roman" w:hAnsi="Calibri" w:cs="Calibri"/>
                <w:color w:val="000000"/>
                <w:kern w:val="0"/>
                <w:lang w:eastAsia="en-IN"/>
                <w14:ligatures w14:val="none"/>
              </w:rPr>
            </w:pPr>
            <w:r w:rsidRPr="002F7C20">
              <w:rPr>
                <w:rFonts w:ascii="Calibri" w:eastAsia="Times New Roman" w:hAnsi="Calibri" w:cs="Calibri"/>
                <w:color w:val="000000"/>
                <w:kern w:val="0"/>
                <w:lang w:eastAsia="en-IN"/>
                <w14:ligatures w14:val="none"/>
              </w:rPr>
              <w:t>16.685</w:t>
            </w:r>
          </w:p>
        </w:tc>
        <w:tc>
          <w:tcPr>
            <w:tcW w:w="1228" w:type="dxa"/>
            <w:tcBorders>
              <w:top w:val="nil"/>
              <w:left w:val="nil"/>
              <w:bottom w:val="single" w:sz="4" w:space="0" w:color="auto"/>
              <w:right w:val="single" w:sz="4" w:space="0" w:color="auto"/>
            </w:tcBorders>
            <w:shd w:val="clear" w:color="auto" w:fill="auto"/>
            <w:noWrap/>
            <w:vAlign w:val="bottom"/>
            <w:hideMark/>
          </w:tcPr>
          <w:p w14:paraId="1E0F2AFE" w14:textId="77777777" w:rsidR="002F7C20" w:rsidRPr="002F7C20" w:rsidRDefault="002F7C20" w:rsidP="002F7C20">
            <w:pPr>
              <w:spacing w:after="0" w:line="240" w:lineRule="auto"/>
              <w:jc w:val="right"/>
              <w:rPr>
                <w:rFonts w:ascii="Calibri" w:eastAsia="Times New Roman" w:hAnsi="Calibri" w:cs="Calibri"/>
                <w:color w:val="006400"/>
                <w:kern w:val="0"/>
                <w:lang w:eastAsia="en-IN"/>
                <w14:ligatures w14:val="none"/>
              </w:rPr>
            </w:pPr>
            <w:r w:rsidRPr="002F7C20">
              <w:rPr>
                <w:rFonts w:ascii="Calibri" w:eastAsia="Times New Roman" w:hAnsi="Calibri" w:cs="Calibri"/>
                <w:color w:val="006400"/>
                <w:kern w:val="0"/>
                <w:lang w:eastAsia="en-IN"/>
                <w14:ligatures w14:val="none"/>
              </w:rPr>
              <w:t>0.000</w:t>
            </w:r>
          </w:p>
        </w:tc>
        <w:tc>
          <w:tcPr>
            <w:tcW w:w="1833" w:type="dxa"/>
            <w:tcBorders>
              <w:top w:val="nil"/>
              <w:left w:val="nil"/>
              <w:bottom w:val="single" w:sz="4" w:space="0" w:color="auto"/>
              <w:right w:val="single" w:sz="4" w:space="0" w:color="auto"/>
            </w:tcBorders>
            <w:shd w:val="clear" w:color="000000" w:fill="90EE90"/>
            <w:noWrap/>
            <w:vAlign w:val="bottom"/>
            <w:hideMark/>
          </w:tcPr>
          <w:p w14:paraId="46F1164F" w14:textId="77777777" w:rsidR="002F7C20" w:rsidRPr="002F7C20" w:rsidRDefault="002F7C20" w:rsidP="002F7C20">
            <w:pPr>
              <w:spacing w:after="0" w:line="240" w:lineRule="auto"/>
              <w:jc w:val="right"/>
              <w:rPr>
                <w:rFonts w:ascii="Calibri" w:eastAsia="Times New Roman" w:hAnsi="Calibri" w:cs="Calibri"/>
                <w:color w:val="006400"/>
                <w:kern w:val="0"/>
                <w:lang w:eastAsia="en-IN"/>
                <w14:ligatures w14:val="none"/>
              </w:rPr>
            </w:pPr>
            <w:r w:rsidRPr="002F7C20">
              <w:rPr>
                <w:rFonts w:ascii="Calibri" w:eastAsia="Times New Roman" w:hAnsi="Calibri" w:cs="Calibri"/>
                <w:color w:val="006400"/>
                <w:kern w:val="0"/>
                <w:lang w:eastAsia="en-IN"/>
                <w14:ligatures w14:val="none"/>
              </w:rPr>
              <w:t xml:space="preserve">Significant </w:t>
            </w:r>
          </w:p>
        </w:tc>
      </w:tr>
      <w:tr w:rsidR="002F7C20" w:rsidRPr="002F7C20" w14:paraId="306BC37F" w14:textId="77777777" w:rsidTr="00461EBE">
        <w:trPr>
          <w:trHeight w:val="267"/>
        </w:trPr>
        <w:tc>
          <w:tcPr>
            <w:tcW w:w="5822" w:type="dxa"/>
            <w:tcBorders>
              <w:top w:val="nil"/>
              <w:left w:val="single" w:sz="4" w:space="0" w:color="auto"/>
              <w:bottom w:val="single" w:sz="4" w:space="0" w:color="auto"/>
              <w:right w:val="single" w:sz="4" w:space="0" w:color="auto"/>
            </w:tcBorders>
            <w:shd w:val="clear" w:color="000000" w:fill="555555"/>
            <w:noWrap/>
            <w:vAlign w:val="bottom"/>
            <w:hideMark/>
          </w:tcPr>
          <w:p w14:paraId="375A3A76" w14:textId="77777777" w:rsidR="002F7C20" w:rsidRPr="002F7C20" w:rsidRDefault="002F7C20" w:rsidP="002F7C20">
            <w:pPr>
              <w:spacing w:after="0" w:line="240" w:lineRule="auto"/>
              <w:rPr>
                <w:rFonts w:ascii="Calibri" w:eastAsia="Times New Roman" w:hAnsi="Calibri" w:cs="Calibri"/>
                <w:color w:val="FFFFFF"/>
                <w:kern w:val="0"/>
                <w:lang w:eastAsia="en-IN"/>
                <w14:ligatures w14:val="none"/>
              </w:rPr>
            </w:pPr>
            <w:r w:rsidRPr="002F7C20">
              <w:rPr>
                <w:rFonts w:ascii="Calibri" w:eastAsia="Times New Roman" w:hAnsi="Calibri" w:cs="Calibri"/>
                <w:color w:val="FFFFFF"/>
                <w:kern w:val="0"/>
                <w:lang w:eastAsia="en-IN"/>
                <w14:ligatures w14:val="none"/>
              </w:rPr>
              <w:t>Expectation Webrooming -&gt; Webrooming Intention</w:t>
            </w:r>
          </w:p>
        </w:tc>
        <w:tc>
          <w:tcPr>
            <w:tcW w:w="1954" w:type="dxa"/>
            <w:tcBorders>
              <w:top w:val="nil"/>
              <w:left w:val="nil"/>
              <w:bottom w:val="single" w:sz="4" w:space="0" w:color="auto"/>
              <w:right w:val="single" w:sz="4" w:space="0" w:color="auto"/>
            </w:tcBorders>
            <w:shd w:val="clear" w:color="000000" w:fill="90EE90"/>
            <w:noWrap/>
            <w:vAlign w:val="bottom"/>
            <w:hideMark/>
          </w:tcPr>
          <w:p w14:paraId="1B81952A" w14:textId="77777777" w:rsidR="002F7C20" w:rsidRPr="002F7C20" w:rsidRDefault="002F7C20" w:rsidP="002F7C20">
            <w:pPr>
              <w:spacing w:after="0" w:line="240" w:lineRule="auto"/>
              <w:jc w:val="right"/>
              <w:rPr>
                <w:rFonts w:ascii="Calibri" w:eastAsia="Times New Roman" w:hAnsi="Calibri" w:cs="Calibri"/>
                <w:color w:val="000000"/>
                <w:kern w:val="0"/>
                <w:lang w:eastAsia="en-IN"/>
                <w14:ligatures w14:val="none"/>
              </w:rPr>
            </w:pPr>
            <w:r w:rsidRPr="002F7C20">
              <w:rPr>
                <w:rFonts w:ascii="Calibri" w:eastAsia="Times New Roman" w:hAnsi="Calibri" w:cs="Calibri"/>
                <w:color w:val="000000"/>
                <w:kern w:val="0"/>
                <w:lang w:eastAsia="en-IN"/>
                <w14:ligatures w14:val="none"/>
              </w:rPr>
              <w:t>0.233</w:t>
            </w:r>
          </w:p>
        </w:tc>
        <w:tc>
          <w:tcPr>
            <w:tcW w:w="1913" w:type="dxa"/>
            <w:tcBorders>
              <w:top w:val="nil"/>
              <w:left w:val="nil"/>
              <w:bottom w:val="single" w:sz="4" w:space="0" w:color="auto"/>
              <w:right w:val="single" w:sz="4" w:space="0" w:color="auto"/>
            </w:tcBorders>
            <w:shd w:val="clear" w:color="000000" w:fill="90EE90"/>
            <w:noWrap/>
            <w:vAlign w:val="bottom"/>
            <w:hideMark/>
          </w:tcPr>
          <w:p w14:paraId="55442CFF" w14:textId="77777777" w:rsidR="002F7C20" w:rsidRPr="002F7C20" w:rsidRDefault="002F7C20" w:rsidP="002F7C20">
            <w:pPr>
              <w:spacing w:after="0" w:line="240" w:lineRule="auto"/>
              <w:jc w:val="right"/>
              <w:rPr>
                <w:rFonts w:ascii="Calibri" w:eastAsia="Times New Roman" w:hAnsi="Calibri" w:cs="Calibri"/>
                <w:color w:val="000000"/>
                <w:kern w:val="0"/>
                <w:lang w:eastAsia="en-IN"/>
                <w14:ligatures w14:val="none"/>
              </w:rPr>
            </w:pPr>
            <w:r w:rsidRPr="002F7C20">
              <w:rPr>
                <w:rFonts w:ascii="Calibri" w:eastAsia="Times New Roman" w:hAnsi="Calibri" w:cs="Calibri"/>
                <w:color w:val="000000"/>
                <w:kern w:val="0"/>
                <w:lang w:eastAsia="en-IN"/>
                <w14:ligatures w14:val="none"/>
              </w:rPr>
              <w:t>0.090</w:t>
            </w:r>
          </w:p>
        </w:tc>
        <w:tc>
          <w:tcPr>
            <w:tcW w:w="2155" w:type="dxa"/>
            <w:tcBorders>
              <w:top w:val="nil"/>
              <w:left w:val="nil"/>
              <w:bottom w:val="single" w:sz="4" w:space="0" w:color="auto"/>
              <w:right w:val="single" w:sz="4" w:space="0" w:color="auto"/>
            </w:tcBorders>
            <w:shd w:val="clear" w:color="000000" w:fill="90EE90"/>
            <w:noWrap/>
            <w:vAlign w:val="bottom"/>
            <w:hideMark/>
          </w:tcPr>
          <w:p w14:paraId="337F0A14" w14:textId="77777777" w:rsidR="002F7C20" w:rsidRPr="002F7C20" w:rsidRDefault="002F7C20" w:rsidP="002F7C20">
            <w:pPr>
              <w:spacing w:after="0" w:line="240" w:lineRule="auto"/>
              <w:jc w:val="right"/>
              <w:rPr>
                <w:rFonts w:ascii="Calibri" w:eastAsia="Times New Roman" w:hAnsi="Calibri" w:cs="Calibri"/>
                <w:color w:val="000000"/>
                <w:kern w:val="0"/>
                <w:lang w:eastAsia="en-IN"/>
                <w14:ligatures w14:val="none"/>
              </w:rPr>
            </w:pPr>
            <w:r w:rsidRPr="002F7C20">
              <w:rPr>
                <w:rFonts w:ascii="Calibri" w:eastAsia="Times New Roman" w:hAnsi="Calibri" w:cs="Calibri"/>
                <w:color w:val="000000"/>
                <w:kern w:val="0"/>
                <w:lang w:eastAsia="en-IN"/>
                <w14:ligatures w14:val="none"/>
              </w:rPr>
              <w:t>2.466</w:t>
            </w:r>
          </w:p>
        </w:tc>
        <w:tc>
          <w:tcPr>
            <w:tcW w:w="1228" w:type="dxa"/>
            <w:tcBorders>
              <w:top w:val="nil"/>
              <w:left w:val="nil"/>
              <w:bottom w:val="single" w:sz="4" w:space="0" w:color="auto"/>
              <w:right w:val="single" w:sz="4" w:space="0" w:color="auto"/>
            </w:tcBorders>
            <w:shd w:val="clear" w:color="000000" w:fill="90EE90"/>
            <w:noWrap/>
            <w:vAlign w:val="bottom"/>
            <w:hideMark/>
          </w:tcPr>
          <w:p w14:paraId="2BB27A22" w14:textId="77777777" w:rsidR="002F7C20" w:rsidRPr="002F7C20" w:rsidRDefault="002F7C20" w:rsidP="002F7C20">
            <w:pPr>
              <w:spacing w:after="0" w:line="240" w:lineRule="auto"/>
              <w:jc w:val="right"/>
              <w:rPr>
                <w:rFonts w:ascii="Calibri" w:eastAsia="Times New Roman" w:hAnsi="Calibri" w:cs="Calibri"/>
                <w:color w:val="006400"/>
                <w:kern w:val="0"/>
                <w:lang w:eastAsia="en-IN"/>
                <w14:ligatures w14:val="none"/>
              </w:rPr>
            </w:pPr>
            <w:r w:rsidRPr="002F7C20">
              <w:rPr>
                <w:rFonts w:ascii="Calibri" w:eastAsia="Times New Roman" w:hAnsi="Calibri" w:cs="Calibri"/>
                <w:color w:val="006400"/>
                <w:kern w:val="0"/>
                <w:lang w:eastAsia="en-IN"/>
                <w14:ligatures w14:val="none"/>
              </w:rPr>
              <w:t>0.014</w:t>
            </w:r>
          </w:p>
        </w:tc>
        <w:tc>
          <w:tcPr>
            <w:tcW w:w="1833" w:type="dxa"/>
            <w:tcBorders>
              <w:top w:val="nil"/>
              <w:left w:val="nil"/>
              <w:bottom w:val="single" w:sz="4" w:space="0" w:color="auto"/>
              <w:right w:val="single" w:sz="4" w:space="0" w:color="auto"/>
            </w:tcBorders>
            <w:shd w:val="clear" w:color="auto" w:fill="auto"/>
            <w:noWrap/>
            <w:vAlign w:val="bottom"/>
            <w:hideMark/>
          </w:tcPr>
          <w:p w14:paraId="79042E29" w14:textId="77777777" w:rsidR="002F7C20" w:rsidRPr="002F7C20" w:rsidRDefault="002F7C20" w:rsidP="002F7C20">
            <w:pPr>
              <w:spacing w:after="0" w:line="240" w:lineRule="auto"/>
              <w:jc w:val="right"/>
              <w:rPr>
                <w:rFonts w:ascii="Calibri" w:eastAsia="Times New Roman" w:hAnsi="Calibri" w:cs="Calibri"/>
                <w:color w:val="006400"/>
                <w:kern w:val="0"/>
                <w:lang w:eastAsia="en-IN"/>
                <w14:ligatures w14:val="none"/>
              </w:rPr>
            </w:pPr>
            <w:r w:rsidRPr="002F7C20">
              <w:rPr>
                <w:rFonts w:ascii="Calibri" w:eastAsia="Times New Roman" w:hAnsi="Calibri" w:cs="Calibri"/>
                <w:color w:val="006400"/>
                <w:kern w:val="0"/>
                <w:lang w:eastAsia="en-IN"/>
                <w14:ligatures w14:val="none"/>
              </w:rPr>
              <w:t xml:space="preserve">Significant </w:t>
            </w:r>
          </w:p>
        </w:tc>
      </w:tr>
    </w:tbl>
    <w:p w14:paraId="2075F9B7" w14:textId="77777777" w:rsidR="00945877" w:rsidRDefault="00945877" w:rsidP="00843C5B">
      <w:pPr>
        <w:rPr>
          <w:rFonts w:cstheme="minorHAnsi"/>
          <w:b/>
          <w:bCs/>
        </w:rPr>
      </w:pPr>
    </w:p>
    <w:p w14:paraId="0C0EF547" w14:textId="77777777" w:rsidR="00536048" w:rsidRPr="00536048" w:rsidRDefault="00536048" w:rsidP="00536048">
      <w:pPr>
        <w:rPr>
          <w:rFonts w:cstheme="minorHAnsi"/>
        </w:rPr>
      </w:pPr>
      <w:r w:rsidRPr="00536048">
        <w:rPr>
          <w:rFonts w:cstheme="minorHAnsi"/>
        </w:rPr>
        <w:t>Based on the p-values, here are some of the statistically significant relationships found in this study:</w:t>
      </w:r>
    </w:p>
    <w:p w14:paraId="34E45918" w14:textId="77777777" w:rsidR="00536048" w:rsidRPr="00536048" w:rsidRDefault="00536048" w:rsidP="00536048">
      <w:pPr>
        <w:numPr>
          <w:ilvl w:val="0"/>
          <w:numId w:val="12"/>
        </w:numPr>
        <w:rPr>
          <w:rFonts w:cstheme="minorHAnsi"/>
        </w:rPr>
      </w:pPr>
      <w:r w:rsidRPr="00536048">
        <w:rPr>
          <w:rFonts w:cstheme="minorHAnsi"/>
        </w:rPr>
        <w:t>Disconfirmation of showrooming leads to a decrease in perceived convenience (positive value for Disconfirmation Showrooming -&gt; Convenience), dissatisfaction (positive value for Disconfirmation Showrooming -&gt; Dissatisfaction), and increased concerns about financial risk (positive value for Disconfirmation Showrooming -&gt; Financial Risk) and product risk (positive value for Disconfirmation Showrooming -&gt; Product Risk).</w:t>
      </w:r>
    </w:p>
    <w:p w14:paraId="373ABF51" w14:textId="77777777" w:rsidR="00536048" w:rsidRPr="00536048" w:rsidRDefault="00536048" w:rsidP="00536048">
      <w:pPr>
        <w:numPr>
          <w:ilvl w:val="0"/>
          <w:numId w:val="12"/>
        </w:numPr>
        <w:rPr>
          <w:rFonts w:cstheme="minorHAnsi"/>
        </w:rPr>
      </w:pPr>
      <w:r w:rsidRPr="00536048">
        <w:rPr>
          <w:rFonts w:cstheme="minorHAnsi"/>
        </w:rPr>
        <w:t>Dissatisfaction with showrooming leads to a higher intention to webroom (positive value for Dissatisfaction Showrooming -&gt; Webrooming Intention).</w:t>
      </w:r>
    </w:p>
    <w:p w14:paraId="63CA58D8" w14:textId="77777777" w:rsidR="00536048" w:rsidRPr="00536048" w:rsidRDefault="00536048" w:rsidP="00536048">
      <w:pPr>
        <w:numPr>
          <w:ilvl w:val="0"/>
          <w:numId w:val="12"/>
        </w:numPr>
        <w:rPr>
          <w:rFonts w:cstheme="minorHAnsi"/>
        </w:rPr>
      </w:pPr>
      <w:r w:rsidRPr="00536048">
        <w:rPr>
          <w:rFonts w:cstheme="minorHAnsi"/>
        </w:rPr>
        <w:t>Positive expectations of webrooming in general (Expectation Webrooming -&gt; Webrooming Intention) and expectations of immediate possession (Expectation Webrooming -&gt; Immediate Possession), sales staff assistance (Expectation Webrooming -&gt; Sales Staff Assistance), social interaction (Expectation Webrooming -&gt; Socialisation), and the ability to touch and feel products (Expectation Webrooming -&gt; Touch and Feel Experience) all lead to a higher intention to webroom.</w:t>
      </w:r>
    </w:p>
    <w:p w14:paraId="64BF4F2D" w14:textId="77777777" w:rsidR="00536048" w:rsidRPr="00536048" w:rsidRDefault="00536048" w:rsidP="00536048">
      <w:pPr>
        <w:rPr>
          <w:rFonts w:cstheme="minorHAnsi"/>
        </w:rPr>
      </w:pPr>
      <w:r w:rsidRPr="00536048">
        <w:rPr>
          <w:rFonts w:cstheme="minorHAnsi"/>
        </w:rPr>
        <w:lastRenderedPageBreak/>
        <w:t>Overall, the table suggests that negative in-store experiences can lead to customers being more likely to consider webrooming, and that positive expectations of the various benefits of webrooming can also make webrooming a more attractive option for customers.</w:t>
      </w:r>
    </w:p>
    <w:p w14:paraId="48483476" w14:textId="385A4D7E" w:rsidR="004A354F" w:rsidRDefault="004A354F" w:rsidP="004C6816">
      <w:pPr>
        <w:pStyle w:val="Heading1"/>
        <w:jc w:val="center"/>
        <w:rPr>
          <w:b/>
          <w:bCs/>
        </w:rPr>
      </w:pPr>
      <w:bookmarkStart w:id="14" w:name="_Toc161786130"/>
      <w:r w:rsidRPr="004C6816">
        <w:rPr>
          <w:b/>
          <w:bCs/>
        </w:rPr>
        <w:t>Discussion and Results</w:t>
      </w:r>
      <w:bookmarkEnd w:id="14"/>
    </w:p>
    <w:p w14:paraId="17FB1B0E" w14:textId="77777777" w:rsidR="00892662" w:rsidRPr="00892662" w:rsidRDefault="00892662" w:rsidP="00892662"/>
    <w:p w14:paraId="1B059D81" w14:textId="3D013834" w:rsidR="006703E3" w:rsidRPr="00EA7B74" w:rsidRDefault="006703E3" w:rsidP="006703E3">
      <w:pPr>
        <w:rPr>
          <w:rFonts w:cstheme="minorHAnsi"/>
        </w:rPr>
      </w:pPr>
      <w:r w:rsidRPr="006703E3">
        <w:rPr>
          <w:rFonts w:cstheme="minorHAnsi"/>
        </w:rPr>
        <w:t>This study investigated the motivations behind webrooming behavior and the influence of showrooming experiences in the consumer electronics industry. A mixed-methods approach employing a quantitative survey (n=167) and qualitative interviews explored these factors among a sample that predominantly consisted of Generation Z (18-22 years old) and young millennials (23-27 years old).</w:t>
      </w:r>
    </w:p>
    <w:p w14:paraId="4D9E6D98" w14:textId="77777777" w:rsidR="00C12434" w:rsidRDefault="00C12434" w:rsidP="006703E3">
      <w:pPr>
        <w:rPr>
          <w:rFonts w:cstheme="minorHAnsi"/>
          <w:b/>
          <w:bCs/>
        </w:rPr>
      </w:pPr>
    </w:p>
    <w:p w14:paraId="589B107B" w14:textId="2875E351" w:rsidR="006703E3" w:rsidRPr="006703E3" w:rsidRDefault="006703E3" w:rsidP="006703E3">
      <w:pPr>
        <w:rPr>
          <w:rFonts w:cstheme="minorHAnsi"/>
          <w:b/>
          <w:bCs/>
        </w:rPr>
      </w:pPr>
      <w:r w:rsidRPr="006703E3">
        <w:rPr>
          <w:rFonts w:cstheme="minorHAnsi"/>
          <w:b/>
          <w:bCs/>
        </w:rPr>
        <w:t>Webrooming Prevalence and Drivers:</w:t>
      </w:r>
    </w:p>
    <w:p w14:paraId="176A1698" w14:textId="346864B4" w:rsidR="006703E3" w:rsidRPr="006703E3" w:rsidRDefault="006703E3" w:rsidP="006703E3">
      <w:pPr>
        <w:rPr>
          <w:rFonts w:cstheme="minorHAnsi"/>
        </w:rPr>
      </w:pPr>
      <w:r w:rsidRPr="006703E3">
        <w:rPr>
          <w:rFonts w:cstheme="minorHAnsi"/>
        </w:rPr>
        <w:t>The survey results confirmed webrooming as a prominent behavior within the surveyed demographic.  While the initial aim was to target a broader range of ages, the final sample composition reflects the demographics more likely to respond to online surveys.  Despite this unexpected skew, the findings provide valuable insights into webrooming behavior within this specific segment.</w:t>
      </w:r>
    </w:p>
    <w:p w14:paraId="5CCF3262" w14:textId="5DA32B9B" w:rsidR="006703E3" w:rsidRPr="006703E3" w:rsidRDefault="006703E3" w:rsidP="006703E3">
      <w:pPr>
        <w:rPr>
          <w:rFonts w:cstheme="minorHAnsi"/>
        </w:rPr>
      </w:pPr>
      <w:r w:rsidRPr="006703E3">
        <w:rPr>
          <w:rFonts w:cstheme="minorHAnsi"/>
        </w:rPr>
        <w:t>Price Comparison and Product Research: Consistent with prior research, online price comparison emerged as a significant driver of webrooming intention.  Consumers strategically leverage online platforms to compare prices across various retailers before making in-store purchases.  Furthermore, webrooming facilitates product research through online reviews, detailed product information, and new product discovery, empowering consumers to make informed decisions during their in-store visits.</w:t>
      </w:r>
    </w:p>
    <w:p w14:paraId="2FC4BF72" w14:textId="03E092C9" w:rsidR="006703E3" w:rsidRPr="006703E3" w:rsidRDefault="006703E3" w:rsidP="006703E3">
      <w:pPr>
        <w:rPr>
          <w:rFonts w:cstheme="minorHAnsi"/>
        </w:rPr>
      </w:pPr>
      <w:r w:rsidRPr="006703E3">
        <w:rPr>
          <w:rFonts w:cstheme="minorHAnsi"/>
        </w:rPr>
        <w:t>Convenience as a Motivator:  The findings also highlight convenience as a key motivator for webrooming intention.  Webrooming can potentially save time and effort compared to solely relying on in-store shopping, particularly for individuals who value efficiency. This aligns with the demographic focus, as younger generations often prioritize convenience in their shopping experiences.</w:t>
      </w:r>
    </w:p>
    <w:p w14:paraId="2E5B592B" w14:textId="77777777" w:rsidR="006703E3" w:rsidRPr="006703E3" w:rsidRDefault="006703E3" w:rsidP="006703E3">
      <w:pPr>
        <w:rPr>
          <w:rFonts w:cstheme="minorHAnsi"/>
        </w:rPr>
      </w:pPr>
    </w:p>
    <w:p w14:paraId="2A9411C9" w14:textId="62BCEBF1" w:rsidR="006703E3" w:rsidRPr="006703E3" w:rsidRDefault="006703E3" w:rsidP="006703E3">
      <w:pPr>
        <w:rPr>
          <w:rFonts w:cstheme="minorHAnsi"/>
          <w:b/>
          <w:bCs/>
        </w:rPr>
      </w:pPr>
      <w:r w:rsidRPr="006703E3">
        <w:rPr>
          <w:rFonts w:cstheme="minorHAnsi"/>
          <w:b/>
          <w:bCs/>
        </w:rPr>
        <w:t>Impact of Showrooming Experiences on Webrooming Intention:</w:t>
      </w:r>
    </w:p>
    <w:p w14:paraId="4703CAA1" w14:textId="71E2293A" w:rsidR="006703E3" w:rsidRPr="006703E3" w:rsidRDefault="006703E3" w:rsidP="006703E3">
      <w:pPr>
        <w:rPr>
          <w:rFonts w:cstheme="minorHAnsi"/>
        </w:rPr>
      </w:pPr>
      <w:r w:rsidRPr="006703E3">
        <w:rPr>
          <w:rFonts w:cstheme="minorHAnsi"/>
        </w:rPr>
        <w:t>The study examined the influence of showrooming experiences on webrooming intention.  While dissatisfaction with the in-store experience (Dissatisfaction Showrooming) itself was not directly linked to webrooming intention, negative in-store experiences characterized by disconfirmation of expectations (Disconfirmation Showrooming) were found to have a significant impact on other constructs:</w:t>
      </w:r>
    </w:p>
    <w:p w14:paraId="7781682A" w14:textId="77777777" w:rsidR="006703E3" w:rsidRPr="006703E3" w:rsidRDefault="006703E3" w:rsidP="006703E3">
      <w:pPr>
        <w:rPr>
          <w:rFonts w:cstheme="minorHAnsi"/>
        </w:rPr>
      </w:pPr>
      <w:r w:rsidRPr="006703E3">
        <w:rPr>
          <w:rFonts w:cstheme="minorHAnsi"/>
        </w:rPr>
        <w:lastRenderedPageBreak/>
        <w:t>Increased Perceived Risk: Disconfirmation of expectations in the physical store leads to a higher perception of both financial risk and product risk. Customers experiencing negative showrooming might be more concerned about potential issues like return policies, warranties, or product quality, ultimately decreasing their intention to webroom.</w:t>
      </w:r>
    </w:p>
    <w:p w14:paraId="3A85FFC1" w14:textId="3AA4D595" w:rsidR="006703E3" w:rsidRPr="006703E3" w:rsidRDefault="006703E3" w:rsidP="006703E3">
      <w:pPr>
        <w:rPr>
          <w:rFonts w:cstheme="minorHAnsi"/>
        </w:rPr>
      </w:pPr>
      <w:r w:rsidRPr="006703E3">
        <w:rPr>
          <w:rFonts w:cstheme="minorHAnsi"/>
        </w:rPr>
        <w:t>Decreased Perceived Convenience: Negative showrooming experiences can also decrease the perceived convenience of in-store shopping, potentially leading customers to Favor webrooming instead. Unmet expectations regarding factors like long wait times or unhelpful staff can negatively impact a customer's perception of the overall shopping experience and their propensity to webroom.</w:t>
      </w:r>
    </w:p>
    <w:p w14:paraId="628C7E55" w14:textId="77777777" w:rsidR="006703E3" w:rsidRPr="006703E3" w:rsidRDefault="006703E3" w:rsidP="006703E3">
      <w:pPr>
        <w:rPr>
          <w:rFonts w:cstheme="minorHAnsi"/>
        </w:rPr>
      </w:pPr>
    </w:p>
    <w:p w14:paraId="4E2B2947" w14:textId="190150FB" w:rsidR="006703E3" w:rsidRPr="006703E3" w:rsidRDefault="006703E3" w:rsidP="006703E3">
      <w:pPr>
        <w:rPr>
          <w:rFonts w:cstheme="minorHAnsi"/>
          <w:b/>
          <w:bCs/>
        </w:rPr>
      </w:pPr>
      <w:r w:rsidRPr="006703E3">
        <w:rPr>
          <w:rFonts w:cstheme="minorHAnsi"/>
          <w:b/>
          <w:bCs/>
        </w:rPr>
        <w:t>Webrooming Drivers and Positive Expectations:</w:t>
      </w:r>
    </w:p>
    <w:p w14:paraId="442169FD" w14:textId="024E82EC" w:rsidR="006703E3" w:rsidRPr="006703E3" w:rsidRDefault="006703E3" w:rsidP="006703E3">
      <w:pPr>
        <w:rPr>
          <w:rFonts w:cstheme="minorHAnsi"/>
        </w:rPr>
      </w:pPr>
      <w:r w:rsidRPr="006703E3">
        <w:rPr>
          <w:rFonts w:cstheme="minorHAnsi"/>
        </w:rPr>
        <w:t>Positive expectations regarding the benefits of webrooming significantly influence webrooming intention. These benefits include:</w:t>
      </w:r>
    </w:p>
    <w:p w14:paraId="50EBE4DA" w14:textId="77777777" w:rsidR="006703E3" w:rsidRPr="006703E3" w:rsidRDefault="006703E3" w:rsidP="006703E3">
      <w:pPr>
        <w:rPr>
          <w:rFonts w:cstheme="minorHAnsi"/>
        </w:rPr>
      </w:pPr>
      <w:r w:rsidRPr="006703E3">
        <w:rPr>
          <w:rFonts w:cstheme="minorHAnsi"/>
        </w:rPr>
        <w:t>Immediate Possession: The desire to receive the product immediately is a significant driver of webrooming intention. Webrooming allows consumers to research online and then potentially purchase the product in-store for immediate takeaway.</w:t>
      </w:r>
    </w:p>
    <w:p w14:paraId="04B76627" w14:textId="77777777" w:rsidR="006703E3" w:rsidRPr="006703E3" w:rsidRDefault="006703E3" w:rsidP="006703E3">
      <w:pPr>
        <w:rPr>
          <w:rFonts w:cstheme="minorHAnsi"/>
        </w:rPr>
      </w:pPr>
      <w:r w:rsidRPr="006703E3">
        <w:rPr>
          <w:rFonts w:cstheme="minorHAnsi"/>
        </w:rPr>
        <w:t>Sales Staff Assistance: The expectation of receiving helpful sales staff assistance, either online or in-store, motivates webrooming intention. Customers are more likely to webroom if they believe they can get the assistance they need throughout the purchasing process.</w:t>
      </w:r>
    </w:p>
    <w:p w14:paraId="0AD68950" w14:textId="77777777" w:rsidR="006703E3" w:rsidRPr="006703E3" w:rsidRDefault="006703E3" w:rsidP="006703E3">
      <w:pPr>
        <w:rPr>
          <w:rFonts w:cstheme="minorHAnsi"/>
        </w:rPr>
      </w:pPr>
      <w:r w:rsidRPr="006703E3">
        <w:rPr>
          <w:rFonts w:cstheme="minorHAnsi"/>
        </w:rPr>
        <w:t>Social Interaction: The potential for social interaction during the webrooming process, such as through online reviews or discussions, can be a motivating factor influencing webrooming intention.</w:t>
      </w:r>
    </w:p>
    <w:p w14:paraId="635E7CCE" w14:textId="77777777" w:rsidR="006703E3" w:rsidRPr="006703E3" w:rsidRDefault="006703E3" w:rsidP="006703E3">
      <w:pPr>
        <w:rPr>
          <w:rFonts w:cstheme="minorHAnsi"/>
        </w:rPr>
      </w:pPr>
      <w:r w:rsidRPr="006703E3">
        <w:rPr>
          <w:rFonts w:cstheme="minorHAnsi"/>
        </w:rPr>
        <w:t>Touch and Feel Experience: Even when webrooming, the ability to physically examine products before online purchase remains important. This might involve visiting a store to touch and feel the product before buying it online, ultimately increasing the intention to webroom.</w:t>
      </w:r>
    </w:p>
    <w:p w14:paraId="3D3D52B2" w14:textId="77777777" w:rsidR="006703E3" w:rsidRPr="006703E3" w:rsidRDefault="006703E3" w:rsidP="006703E3">
      <w:pPr>
        <w:rPr>
          <w:rFonts w:cstheme="minorHAnsi"/>
        </w:rPr>
      </w:pPr>
    </w:p>
    <w:p w14:paraId="4469D79F" w14:textId="06C48C0C" w:rsidR="006703E3" w:rsidRPr="006703E3" w:rsidRDefault="006703E3" w:rsidP="006703E3">
      <w:pPr>
        <w:rPr>
          <w:rFonts w:cstheme="minorHAnsi"/>
          <w:b/>
          <w:bCs/>
        </w:rPr>
      </w:pPr>
      <w:r w:rsidRPr="006703E3">
        <w:rPr>
          <w:rFonts w:cstheme="minorHAnsi"/>
          <w:b/>
          <w:bCs/>
        </w:rPr>
        <w:t>Limitations and Future Research:</w:t>
      </w:r>
    </w:p>
    <w:p w14:paraId="2B81BAF7" w14:textId="77777777" w:rsidR="006703E3" w:rsidRPr="006703E3" w:rsidRDefault="006703E3" w:rsidP="006703E3">
      <w:pPr>
        <w:rPr>
          <w:rFonts w:cstheme="minorHAnsi"/>
        </w:rPr>
      </w:pPr>
      <w:r w:rsidRPr="006703E3">
        <w:rPr>
          <w:rFonts w:cstheme="minorHAnsi"/>
        </w:rPr>
        <w:t>This study focused on a specific demographic within the electronics industry. Future research could explore webrooming behavior across broader demographics and product categories. Additionally, a larger and more geographically diverse sample could provide a more generalizable understanding of the phenomenon. Qualitative data analysis from the interviews could provide deeper insights into the motivations and decision-making processes of webrooming consumers.</w:t>
      </w:r>
    </w:p>
    <w:p w14:paraId="2AEE6528" w14:textId="77777777" w:rsidR="006703E3" w:rsidRPr="006703E3" w:rsidRDefault="006703E3" w:rsidP="006703E3">
      <w:pPr>
        <w:rPr>
          <w:rFonts w:cstheme="minorHAnsi"/>
        </w:rPr>
      </w:pPr>
    </w:p>
    <w:p w14:paraId="588AE112" w14:textId="77777777" w:rsidR="009C21FA" w:rsidRDefault="009C21FA" w:rsidP="006703E3">
      <w:pPr>
        <w:rPr>
          <w:rFonts w:cstheme="minorHAnsi"/>
          <w:b/>
          <w:bCs/>
        </w:rPr>
      </w:pPr>
    </w:p>
    <w:p w14:paraId="2E4B9666" w14:textId="77777777" w:rsidR="009C21FA" w:rsidRDefault="009C21FA" w:rsidP="006703E3">
      <w:pPr>
        <w:rPr>
          <w:rFonts w:cstheme="minorHAnsi"/>
          <w:b/>
          <w:bCs/>
        </w:rPr>
      </w:pPr>
    </w:p>
    <w:p w14:paraId="4B1B71B4" w14:textId="1A04D18C" w:rsidR="006703E3" w:rsidRDefault="006703E3" w:rsidP="004C6816">
      <w:pPr>
        <w:pStyle w:val="Heading1"/>
        <w:ind w:left="5760"/>
        <w:rPr>
          <w:b/>
          <w:bCs/>
        </w:rPr>
      </w:pPr>
      <w:bookmarkStart w:id="15" w:name="_Toc161786131"/>
      <w:r w:rsidRPr="004C6816">
        <w:rPr>
          <w:b/>
          <w:bCs/>
        </w:rPr>
        <w:t>Conclusion</w:t>
      </w:r>
      <w:bookmarkEnd w:id="15"/>
    </w:p>
    <w:p w14:paraId="662C70AC" w14:textId="77777777" w:rsidR="00AC6D50" w:rsidRPr="00AC6D50" w:rsidRDefault="00AC6D50" w:rsidP="00AC6D50"/>
    <w:p w14:paraId="6DCC329A" w14:textId="49CDDE5E" w:rsidR="006703E3" w:rsidRPr="006703E3" w:rsidRDefault="006703E3" w:rsidP="006703E3">
      <w:pPr>
        <w:rPr>
          <w:rFonts w:cstheme="minorHAnsi"/>
        </w:rPr>
      </w:pPr>
      <w:r w:rsidRPr="006703E3">
        <w:rPr>
          <w:rFonts w:cstheme="minorHAnsi"/>
        </w:rPr>
        <w:t>This study contributes to a better understanding of webrooming behavior and its drivers among Generation Z and young millennials in the consumer electronics industry. By identifying key motivations such as price comparison, product research, convenience, and positive expectations regarding webrooming benefits, the research offers valuable insights for retailers to influence webrooming intention.  Additionally, the study highlights the negative impact of showrooming disconfirmation on customer perceptions of risk and convenience, ultimately decreasing their propensity to webroom.</w:t>
      </w:r>
    </w:p>
    <w:p w14:paraId="26BA35C2" w14:textId="4DBE232C" w:rsidR="004A354F" w:rsidRPr="006703E3" w:rsidRDefault="006703E3" w:rsidP="006703E3">
      <w:pPr>
        <w:rPr>
          <w:rFonts w:cstheme="minorHAnsi"/>
        </w:rPr>
      </w:pPr>
      <w:r w:rsidRPr="006703E3">
        <w:rPr>
          <w:rFonts w:cstheme="minorHAnsi"/>
        </w:rPr>
        <w:t>Understanding these factors can help retailers develop strategies to improve the in-store experience, mitigate showrooming disconfirmation, and potentially encourage webrooming customers to complete their purchases in-store.  Further research can deepen our understanding of these trends and their implications across different demographics and product categories.</w:t>
      </w:r>
    </w:p>
    <w:p w14:paraId="1AFE98A6" w14:textId="77777777" w:rsidR="004A354F" w:rsidRDefault="004A354F" w:rsidP="00843C5B">
      <w:pPr>
        <w:rPr>
          <w:rFonts w:cstheme="minorHAnsi"/>
          <w:b/>
          <w:bCs/>
        </w:rPr>
      </w:pPr>
    </w:p>
    <w:p w14:paraId="1DA65379" w14:textId="77777777" w:rsidR="004A354F" w:rsidRDefault="004A354F" w:rsidP="00843C5B">
      <w:pPr>
        <w:rPr>
          <w:rFonts w:cstheme="minorHAnsi"/>
          <w:b/>
          <w:bCs/>
        </w:rPr>
      </w:pPr>
    </w:p>
    <w:p w14:paraId="0D9868C7" w14:textId="77777777" w:rsidR="004A354F" w:rsidRDefault="004A354F" w:rsidP="00843C5B">
      <w:pPr>
        <w:rPr>
          <w:rFonts w:cstheme="minorHAnsi"/>
          <w:b/>
          <w:bCs/>
        </w:rPr>
      </w:pPr>
    </w:p>
    <w:p w14:paraId="137BA85A" w14:textId="77777777" w:rsidR="004A354F" w:rsidRDefault="004A354F" w:rsidP="00843C5B">
      <w:pPr>
        <w:rPr>
          <w:rFonts w:cstheme="minorHAnsi"/>
          <w:b/>
          <w:bCs/>
        </w:rPr>
      </w:pPr>
    </w:p>
    <w:p w14:paraId="4856C4D1" w14:textId="77777777" w:rsidR="004A354F" w:rsidRDefault="004A354F" w:rsidP="00843C5B">
      <w:pPr>
        <w:rPr>
          <w:rFonts w:cstheme="minorHAnsi"/>
          <w:b/>
          <w:bCs/>
        </w:rPr>
      </w:pPr>
    </w:p>
    <w:p w14:paraId="1F9C91AE" w14:textId="77777777" w:rsidR="004A354F" w:rsidRDefault="004A354F" w:rsidP="00843C5B">
      <w:pPr>
        <w:rPr>
          <w:rFonts w:cstheme="minorHAnsi"/>
          <w:b/>
          <w:bCs/>
        </w:rPr>
      </w:pPr>
    </w:p>
    <w:p w14:paraId="528A8DE0" w14:textId="77777777" w:rsidR="004A354F" w:rsidRDefault="004A354F" w:rsidP="00843C5B">
      <w:pPr>
        <w:rPr>
          <w:rFonts w:cstheme="minorHAnsi"/>
          <w:b/>
          <w:bCs/>
        </w:rPr>
      </w:pPr>
    </w:p>
    <w:p w14:paraId="2B1FFEDE" w14:textId="77777777" w:rsidR="004A354F" w:rsidRDefault="004A354F" w:rsidP="00843C5B">
      <w:pPr>
        <w:rPr>
          <w:rFonts w:cstheme="minorHAnsi"/>
          <w:b/>
          <w:bCs/>
        </w:rPr>
      </w:pPr>
    </w:p>
    <w:p w14:paraId="500D002D" w14:textId="77777777" w:rsidR="004A354F" w:rsidRDefault="004A354F" w:rsidP="00843C5B">
      <w:pPr>
        <w:rPr>
          <w:rFonts w:cstheme="minorHAnsi"/>
          <w:b/>
          <w:bCs/>
        </w:rPr>
      </w:pPr>
    </w:p>
    <w:p w14:paraId="4E530B76" w14:textId="77777777" w:rsidR="004A354F" w:rsidRDefault="004A354F" w:rsidP="00843C5B">
      <w:pPr>
        <w:rPr>
          <w:rFonts w:cstheme="minorHAnsi"/>
          <w:b/>
          <w:bCs/>
        </w:rPr>
      </w:pPr>
    </w:p>
    <w:p w14:paraId="00B39D14" w14:textId="77777777" w:rsidR="004A354F" w:rsidRDefault="004A354F" w:rsidP="00843C5B">
      <w:pPr>
        <w:rPr>
          <w:rFonts w:cstheme="minorHAnsi"/>
          <w:b/>
          <w:bCs/>
        </w:rPr>
      </w:pPr>
    </w:p>
    <w:p w14:paraId="0C7DB920" w14:textId="77777777" w:rsidR="004A354F" w:rsidRDefault="004A354F" w:rsidP="00843C5B">
      <w:pPr>
        <w:rPr>
          <w:rFonts w:cstheme="minorHAnsi"/>
          <w:b/>
          <w:bCs/>
        </w:rPr>
      </w:pPr>
    </w:p>
    <w:p w14:paraId="32D14334" w14:textId="77777777" w:rsidR="004A354F" w:rsidRDefault="004A354F" w:rsidP="00843C5B">
      <w:pPr>
        <w:rPr>
          <w:rFonts w:cstheme="minorHAnsi"/>
          <w:b/>
          <w:bCs/>
        </w:rPr>
      </w:pPr>
    </w:p>
    <w:p w14:paraId="3FC62490" w14:textId="77777777" w:rsidR="006703E3" w:rsidRDefault="006703E3" w:rsidP="00843C5B">
      <w:pPr>
        <w:rPr>
          <w:rFonts w:cstheme="minorHAnsi"/>
          <w:b/>
          <w:bCs/>
        </w:rPr>
      </w:pPr>
    </w:p>
    <w:p w14:paraId="5B92C36C" w14:textId="0FF873FC" w:rsidR="00C328E3" w:rsidRDefault="00AD2784" w:rsidP="00892662">
      <w:pPr>
        <w:pStyle w:val="Heading1"/>
        <w:jc w:val="center"/>
        <w:rPr>
          <w:b/>
          <w:bCs/>
        </w:rPr>
      </w:pPr>
      <w:bookmarkStart w:id="16" w:name="_Toc161786132"/>
      <w:r w:rsidRPr="00892662">
        <w:rPr>
          <w:b/>
          <w:bCs/>
        </w:rPr>
        <w:t>References</w:t>
      </w:r>
      <w:bookmarkEnd w:id="16"/>
    </w:p>
    <w:p w14:paraId="2EF20002" w14:textId="77777777" w:rsidR="007B7F90" w:rsidRPr="007B7F90" w:rsidRDefault="007B7F90" w:rsidP="007B7F90"/>
    <w:p w14:paraId="7238C44D" w14:textId="6755BD68" w:rsidR="00032A35" w:rsidRPr="00C306D0" w:rsidRDefault="00032A35" w:rsidP="00843C5B">
      <w:pPr>
        <w:rPr>
          <w:rFonts w:cstheme="minorHAnsi"/>
          <w:i/>
          <w:iCs/>
          <w:color w:val="222222"/>
          <w:shd w:val="clear" w:color="auto" w:fill="FFFFFF"/>
        </w:rPr>
      </w:pPr>
      <w:r w:rsidRPr="00C306D0">
        <w:rPr>
          <w:rFonts w:cstheme="minorHAnsi"/>
          <w:i/>
          <w:iCs/>
          <w:color w:val="222222"/>
          <w:shd w:val="clear" w:color="auto" w:fill="FFFFFF"/>
        </w:rPr>
        <w:t xml:space="preserve">Sit, J. K., Hoang, A., &amp; </w:t>
      </w:r>
      <w:proofErr w:type="spellStart"/>
      <w:r w:rsidRPr="00C306D0">
        <w:rPr>
          <w:rFonts w:cstheme="minorHAnsi"/>
          <w:i/>
          <w:iCs/>
          <w:color w:val="222222"/>
          <w:shd w:val="clear" w:color="auto" w:fill="FFFFFF"/>
        </w:rPr>
        <w:t>Inversini</w:t>
      </w:r>
      <w:proofErr w:type="spellEnd"/>
      <w:r w:rsidRPr="00C306D0">
        <w:rPr>
          <w:rFonts w:cstheme="minorHAnsi"/>
          <w:i/>
          <w:iCs/>
          <w:color w:val="222222"/>
          <w:shd w:val="clear" w:color="auto" w:fill="FFFFFF"/>
        </w:rPr>
        <w:t>, A. (2018). Showrooming and retail opportunities: A qualitative investigation via a consumer-experience lens. Journal of Retailing and Consumer Services, 40, 163-174.</w:t>
      </w:r>
    </w:p>
    <w:p w14:paraId="57EF965E" w14:textId="17A87016" w:rsidR="004D70B6" w:rsidRPr="00C306D0" w:rsidRDefault="004D70B6" w:rsidP="00843C5B">
      <w:pPr>
        <w:rPr>
          <w:rFonts w:cstheme="minorHAnsi"/>
          <w:i/>
          <w:iCs/>
          <w:color w:val="222222"/>
          <w:shd w:val="clear" w:color="auto" w:fill="FFFFFF"/>
        </w:rPr>
      </w:pPr>
      <w:r w:rsidRPr="00C306D0">
        <w:rPr>
          <w:rFonts w:cstheme="minorHAnsi"/>
          <w:i/>
          <w:iCs/>
          <w:color w:val="222222"/>
          <w:shd w:val="clear" w:color="auto" w:fill="FFFFFF"/>
        </w:rPr>
        <w:t xml:space="preserve">Aw, E. C. X. (2019). Understanding the webrooming phenomenon: shopping motivation, channel-related </w:t>
      </w:r>
      <w:proofErr w:type="gramStart"/>
      <w:r w:rsidRPr="00C306D0">
        <w:rPr>
          <w:rFonts w:cstheme="minorHAnsi"/>
          <w:i/>
          <w:iCs/>
          <w:color w:val="222222"/>
          <w:shd w:val="clear" w:color="auto" w:fill="FFFFFF"/>
        </w:rPr>
        <w:t>benefits</w:t>
      </w:r>
      <w:proofErr w:type="gramEnd"/>
      <w:r w:rsidRPr="00C306D0">
        <w:rPr>
          <w:rFonts w:cstheme="minorHAnsi"/>
          <w:i/>
          <w:iCs/>
          <w:color w:val="222222"/>
          <w:shd w:val="clear" w:color="auto" w:fill="FFFFFF"/>
        </w:rPr>
        <w:t xml:space="preserve"> and costs. International Journal of Retail &amp; Distribution Management, 47(10), 1074-1092.</w:t>
      </w:r>
    </w:p>
    <w:p w14:paraId="355CBCB8" w14:textId="0589F5C1" w:rsidR="00AD2784" w:rsidRPr="00C306D0" w:rsidRDefault="00AD2784" w:rsidP="00843C5B">
      <w:pPr>
        <w:rPr>
          <w:rFonts w:cstheme="minorHAnsi"/>
          <w:i/>
          <w:iCs/>
          <w:color w:val="222222"/>
          <w:shd w:val="clear" w:color="auto" w:fill="FFFFFF"/>
        </w:rPr>
      </w:pPr>
      <w:r w:rsidRPr="00C306D0">
        <w:rPr>
          <w:rFonts w:cstheme="minorHAnsi"/>
          <w:i/>
          <w:iCs/>
          <w:color w:val="222222"/>
          <w:shd w:val="clear" w:color="auto" w:fill="FFFFFF"/>
        </w:rPr>
        <w:t>Chimborazo-</w:t>
      </w:r>
      <w:proofErr w:type="spellStart"/>
      <w:r w:rsidRPr="00C306D0">
        <w:rPr>
          <w:rFonts w:cstheme="minorHAnsi"/>
          <w:i/>
          <w:iCs/>
          <w:color w:val="222222"/>
          <w:shd w:val="clear" w:color="auto" w:fill="FFFFFF"/>
        </w:rPr>
        <w:t>Azogue</w:t>
      </w:r>
      <w:proofErr w:type="spellEnd"/>
      <w:r w:rsidRPr="00C306D0">
        <w:rPr>
          <w:rFonts w:cstheme="minorHAnsi"/>
          <w:i/>
          <w:iCs/>
          <w:color w:val="222222"/>
          <w:shd w:val="clear" w:color="auto" w:fill="FFFFFF"/>
        </w:rPr>
        <w:t xml:space="preserve">, L. E., </w:t>
      </w:r>
      <w:proofErr w:type="spellStart"/>
      <w:r w:rsidRPr="00C306D0">
        <w:rPr>
          <w:rFonts w:cstheme="minorHAnsi"/>
          <w:i/>
          <w:iCs/>
          <w:color w:val="222222"/>
          <w:shd w:val="clear" w:color="auto" w:fill="FFFFFF"/>
        </w:rPr>
        <w:t>Frasquet</w:t>
      </w:r>
      <w:proofErr w:type="spellEnd"/>
      <w:r w:rsidRPr="00C306D0">
        <w:rPr>
          <w:rFonts w:cstheme="minorHAnsi"/>
          <w:i/>
          <w:iCs/>
          <w:color w:val="222222"/>
          <w:shd w:val="clear" w:color="auto" w:fill="FFFFFF"/>
        </w:rPr>
        <w:t>, M., Molla-</w:t>
      </w:r>
      <w:proofErr w:type="spellStart"/>
      <w:r w:rsidRPr="00C306D0">
        <w:rPr>
          <w:rFonts w:cstheme="minorHAnsi"/>
          <w:i/>
          <w:iCs/>
          <w:color w:val="222222"/>
          <w:shd w:val="clear" w:color="auto" w:fill="FFFFFF"/>
        </w:rPr>
        <w:t>Descals</w:t>
      </w:r>
      <w:proofErr w:type="spellEnd"/>
      <w:r w:rsidRPr="00C306D0">
        <w:rPr>
          <w:rFonts w:cstheme="minorHAnsi"/>
          <w:i/>
          <w:iCs/>
          <w:color w:val="222222"/>
          <w:shd w:val="clear" w:color="auto" w:fill="FFFFFF"/>
        </w:rPr>
        <w:t>, A., &amp; Miquel-Romero, M. J. (2021). Understanding mobile showrooming based on a technology acceptance and use model. Sustainability, 13(13), 7288.</w:t>
      </w:r>
    </w:p>
    <w:p w14:paraId="0861912E" w14:textId="5E432F13" w:rsidR="004E4155" w:rsidRPr="00C306D0" w:rsidRDefault="004E4155" w:rsidP="00843C5B">
      <w:pPr>
        <w:rPr>
          <w:rFonts w:cstheme="minorHAnsi"/>
          <w:i/>
          <w:iCs/>
          <w:color w:val="222222"/>
          <w:shd w:val="clear" w:color="auto" w:fill="FFFFFF"/>
        </w:rPr>
      </w:pPr>
      <w:r w:rsidRPr="00C306D0">
        <w:rPr>
          <w:rFonts w:cstheme="minorHAnsi"/>
          <w:i/>
          <w:iCs/>
          <w:color w:val="222222"/>
          <w:shd w:val="clear" w:color="auto" w:fill="FFFFFF"/>
        </w:rPr>
        <w:t xml:space="preserve">Shankar, A., Yadav, R., Gupta, M., &amp; </w:t>
      </w:r>
      <w:proofErr w:type="spellStart"/>
      <w:r w:rsidRPr="00C306D0">
        <w:rPr>
          <w:rFonts w:cstheme="minorHAnsi"/>
          <w:i/>
          <w:iCs/>
          <w:color w:val="222222"/>
          <w:shd w:val="clear" w:color="auto" w:fill="FFFFFF"/>
        </w:rPr>
        <w:t>Jebarajakirthy</w:t>
      </w:r>
      <w:proofErr w:type="spellEnd"/>
      <w:r w:rsidRPr="00C306D0">
        <w:rPr>
          <w:rFonts w:cstheme="minorHAnsi"/>
          <w:i/>
          <w:iCs/>
          <w:color w:val="222222"/>
          <w:shd w:val="clear" w:color="auto" w:fill="FFFFFF"/>
        </w:rPr>
        <w:t xml:space="preserve">, C. (2021). How does online engagement drive consumers' webrooming </w:t>
      </w:r>
      <w:proofErr w:type="gramStart"/>
      <w:r w:rsidRPr="00C306D0">
        <w:rPr>
          <w:rFonts w:cstheme="minorHAnsi"/>
          <w:i/>
          <w:iCs/>
          <w:color w:val="222222"/>
          <w:shd w:val="clear" w:color="auto" w:fill="FFFFFF"/>
        </w:rPr>
        <w:t>intention?:</w:t>
      </w:r>
      <w:proofErr w:type="gramEnd"/>
      <w:r w:rsidRPr="00C306D0">
        <w:rPr>
          <w:rFonts w:cstheme="minorHAnsi"/>
          <w:i/>
          <w:iCs/>
          <w:color w:val="222222"/>
          <w:shd w:val="clear" w:color="auto" w:fill="FFFFFF"/>
        </w:rPr>
        <w:t xml:space="preserve"> A moderated-mediation approach. Journal of Global Information Management (JGIM), 29(6), 1-25.</w:t>
      </w:r>
    </w:p>
    <w:p w14:paraId="26B23FA6" w14:textId="302E39E0" w:rsidR="00AD2784" w:rsidRPr="00C306D0" w:rsidRDefault="00AD2784" w:rsidP="00843C5B">
      <w:pPr>
        <w:rPr>
          <w:rFonts w:cstheme="minorHAnsi"/>
          <w:i/>
          <w:iCs/>
          <w:color w:val="222222"/>
          <w:shd w:val="clear" w:color="auto" w:fill="FFFFFF"/>
        </w:rPr>
      </w:pPr>
      <w:r w:rsidRPr="00C306D0">
        <w:rPr>
          <w:rFonts w:cstheme="minorHAnsi"/>
          <w:i/>
          <w:iCs/>
          <w:color w:val="222222"/>
          <w:shd w:val="clear" w:color="auto" w:fill="FFFFFF"/>
        </w:rPr>
        <w:t xml:space="preserve">Reid, L. F., Ross, H. F., &amp; Vignali, G. (2016). An exploration of the relationship between product selection criteria and engagement </w:t>
      </w:r>
      <w:proofErr w:type="spellStart"/>
      <w:r w:rsidRPr="00C306D0">
        <w:rPr>
          <w:rFonts w:cstheme="minorHAnsi"/>
          <w:i/>
          <w:iCs/>
          <w:color w:val="222222"/>
          <w:shd w:val="clear" w:color="auto" w:fill="FFFFFF"/>
        </w:rPr>
        <w:t>with'show-rooming'and'web-rooming'in</w:t>
      </w:r>
      <w:proofErr w:type="spellEnd"/>
      <w:r w:rsidRPr="00C306D0">
        <w:rPr>
          <w:rFonts w:cstheme="minorHAnsi"/>
          <w:i/>
          <w:iCs/>
          <w:color w:val="222222"/>
          <w:shd w:val="clear" w:color="auto" w:fill="FFFFFF"/>
        </w:rPr>
        <w:t xml:space="preserve"> the consumer's decision-making process. International Journal of Business and Globalisation, 17(3), 364-383.</w:t>
      </w:r>
    </w:p>
    <w:p w14:paraId="6B7DFF97" w14:textId="77777777" w:rsidR="0093240C" w:rsidRPr="00C306D0" w:rsidRDefault="0093240C" w:rsidP="0093240C">
      <w:pPr>
        <w:rPr>
          <w:rFonts w:cstheme="minorHAnsi"/>
          <w:i/>
          <w:iCs/>
          <w:color w:val="222222"/>
          <w:shd w:val="clear" w:color="auto" w:fill="FFFFFF"/>
        </w:rPr>
      </w:pPr>
      <w:proofErr w:type="spellStart"/>
      <w:r w:rsidRPr="00C306D0">
        <w:rPr>
          <w:rFonts w:cstheme="minorHAnsi"/>
          <w:i/>
          <w:iCs/>
          <w:color w:val="222222"/>
          <w:shd w:val="clear" w:color="auto" w:fill="FFFFFF"/>
        </w:rPr>
        <w:t>Khoshtaria</w:t>
      </w:r>
      <w:proofErr w:type="spellEnd"/>
      <w:r w:rsidRPr="00C306D0">
        <w:rPr>
          <w:rFonts w:cstheme="minorHAnsi"/>
          <w:i/>
          <w:iCs/>
          <w:color w:val="222222"/>
          <w:shd w:val="clear" w:color="auto" w:fill="FFFFFF"/>
        </w:rPr>
        <w:t xml:space="preserve">, T., Matin, A., Mercan, M., &amp; Datuashvili, D. (2021). The impact of customers' purchasing patterns on their showrooming and webrooming behaviour: </w:t>
      </w:r>
      <w:proofErr w:type="gramStart"/>
      <w:r w:rsidRPr="00C306D0">
        <w:rPr>
          <w:rFonts w:cstheme="minorHAnsi"/>
          <w:i/>
          <w:iCs/>
          <w:color w:val="222222"/>
          <w:shd w:val="clear" w:color="auto" w:fill="FFFFFF"/>
        </w:rPr>
        <w:t>an empirical evidence</w:t>
      </w:r>
      <w:proofErr w:type="gramEnd"/>
      <w:r w:rsidRPr="00C306D0">
        <w:rPr>
          <w:rFonts w:cstheme="minorHAnsi"/>
          <w:i/>
          <w:iCs/>
          <w:color w:val="222222"/>
          <w:shd w:val="clear" w:color="auto" w:fill="FFFFFF"/>
        </w:rPr>
        <w:t xml:space="preserve"> from the Georgian retail sector. International Journal of Electronic Marketing and Retailing, 12(4), 394-413.</w:t>
      </w:r>
    </w:p>
    <w:p w14:paraId="22A693BA" w14:textId="416C86C3" w:rsidR="0093240C" w:rsidRPr="00C306D0" w:rsidRDefault="00183DCF" w:rsidP="00843C5B">
      <w:pPr>
        <w:rPr>
          <w:rFonts w:cstheme="minorHAnsi"/>
          <w:i/>
          <w:iCs/>
          <w:color w:val="222222"/>
          <w:shd w:val="clear" w:color="auto" w:fill="FFFFFF"/>
        </w:rPr>
      </w:pPr>
      <w:r w:rsidRPr="00C306D0">
        <w:rPr>
          <w:rFonts w:cstheme="minorHAnsi"/>
          <w:i/>
          <w:iCs/>
          <w:color w:val="222222"/>
          <w:shd w:val="clear" w:color="auto" w:fill="FFFFFF"/>
        </w:rPr>
        <w:t xml:space="preserve">Flavian, C., </w:t>
      </w:r>
      <w:proofErr w:type="spellStart"/>
      <w:r w:rsidRPr="00C306D0">
        <w:rPr>
          <w:rFonts w:cstheme="minorHAnsi"/>
          <w:i/>
          <w:iCs/>
          <w:color w:val="222222"/>
          <w:shd w:val="clear" w:color="auto" w:fill="FFFFFF"/>
        </w:rPr>
        <w:t>Gurrea</w:t>
      </w:r>
      <w:proofErr w:type="spellEnd"/>
      <w:r w:rsidRPr="00C306D0">
        <w:rPr>
          <w:rFonts w:cstheme="minorHAnsi"/>
          <w:i/>
          <w:iCs/>
          <w:color w:val="222222"/>
          <w:shd w:val="clear" w:color="auto" w:fill="FFFFFF"/>
        </w:rPr>
        <w:t xml:space="preserve">, R., &amp; </w:t>
      </w:r>
      <w:proofErr w:type="spellStart"/>
      <w:r w:rsidRPr="00C306D0">
        <w:rPr>
          <w:rFonts w:cstheme="minorHAnsi"/>
          <w:i/>
          <w:iCs/>
          <w:color w:val="222222"/>
          <w:shd w:val="clear" w:color="auto" w:fill="FFFFFF"/>
        </w:rPr>
        <w:t>Orús</w:t>
      </w:r>
      <w:proofErr w:type="spellEnd"/>
      <w:r w:rsidRPr="00C306D0">
        <w:rPr>
          <w:rFonts w:cstheme="minorHAnsi"/>
          <w:i/>
          <w:iCs/>
          <w:color w:val="222222"/>
          <w:shd w:val="clear" w:color="auto" w:fill="FFFFFF"/>
        </w:rPr>
        <w:t>, C. (2021). Mobile word of mouth (m-WOM): analysing its negative impact on webrooming in omnichannel retailing. International Journal of Retail &amp; Distribution Management, 49(3), 394-420.</w:t>
      </w:r>
    </w:p>
    <w:p w14:paraId="65A48D71" w14:textId="723FC83B" w:rsidR="00C55200" w:rsidRPr="00C306D0" w:rsidRDefault="00AD2784" w:rsidP="00C55200">
      <w:pPr>
        <w:rPr>
          <w:rFonts w:cstheme="minorHAnsi"/>
          <w:i/>
          <w:iCs/>
          <w:color w:val="222222"/>
          <w:shd w:val="clear" w:color="auto" w:fill="FFFFFF"/>
        </w:rPr>
      </w:pPr>
      <w:r w:rsidRPr="00C306D0">
        <w:rPr>
          <w:rFonts w:cstheme="minorHAnsi"/>
          <w:i/>
          <w:iCs/>
          <w:color w:val="222222"/>
          <w:shd w:val="clear" w:color="auto" w:fill="FFFFFF"/>
        </w:rPr>
        <w:t xml:space="preserve">Goraya, M. A. S., Zhu, J., Akram, M. S., Shareef, M. A., Malik, A., &amp; Bhatti, Z. A. (2022). The impact of channel integration on consumers’ channel preferences: do showrooming and webrooming </w:t>
      </w:r>
      <w:proofErr w:type="spellStart"/>
      <w:r w:rsidRPr="00C306D0">
        <w:rPr>
          <w:rFonts w:cstheme="minorHAnsi"/>
          <w:i/>
          <w:iCs/>
          <w:color w:val="222222"/>
          <w:shd w:val="clear" w:color="auto" w:fill="FFFFFF"/>
        </w:rPr>
        <w:t>behaviors</w:t>
      </w:r>
      <w:proofErr w:type="spellEnd"/>
      <w:r w:rsidRPr="00C306D0">
        <w:rPr>
          <w:rFonts w:cstheme="minorHAnsi"/>
          <w:i/>
          <w:iCs/>
          <w:color w:val="222222"/>
          <w:shd w:val="clear" w:color="auto" w:fill="FFFFFF"/>
        </w:rPr>
        <w:t xml:space="preserve"> </w:t>
      </w:r>
      <w:proofErr w:type="gramStart"/>
      <w:r w:rsidRPr="00C306D0">
        <w:rPr>
          <w:rFonts w:cstheme="minorHAnsi"/>
          <w:i/>
          <w:iCs/>
          <w:color w:val="222222"/>
          <w:shd w:val="clear" w:color="auto" w:fill="FFFFFF"/>
        </w:rPr>
        <w:t>matter?.</w:t>
      </w:r>
      <w:proofErr w:type="gramEnd"/>
      <w:r w:rsidRPr="00C306D0">
        <w:rPr>
          <w:rFonts w:cstheme="minorHAnsi"/>
          <w:i/>
          <w:iCs/>
          <w:color w:val="222222"/>
          <w:shd w:val="clear" w:color="auto" w:fill="FFFFFF"/>
        </w:rPr>
        <w:t> Journal of Retailing and Consumer Services, 65, 102130.</w:t>
      </w:r>
    </w:p>
    <w:p w14:paraId="74D31512" w14:textId="77777777" w:rsidR="00C55200" w:rsidRPr="00C306D0" w:rsidRDefault="00C55200" w:rsidP="00C55200">
      <w:pPr>
        <w:rPr>
          <w:rFonts w:cstheme="minorHAnsi"/>
          <w:i/>
          <w:iCs/>
          <w:color w:val="222222"/>
          <w:shd w:val="clear" w:color="auto" w:fill="FFFFFF"/>
        </w:rPr>
      </w:pPr>
      <w:proofErr w:type="spellStart"/>
      <w:r w:rsidRPr="00C306D0">
        <w:rPr>
          <w:rFonts w:cstheme="minorHAnsi"/>
          <w:i/>
          <w:iCs/>
          <w:color w:val="222222"/>
          <w:shd w:val="clear" w:color="auto" w:fill="FFFFFF"/>
        </w:rPr>
        <w:t>Olearova</w:t>
      </w:r>
      <w:proofErr w:type="spellEnd"/>
      <w:r w:rsidRPr="00C306D0">
        <w:rPr>
          <w:rFonts w:cstheme="minorHAnsi"/>
          <w:i/>
          <w:iCs/>
          <w:color w:val="222222"/>
          <w:shd w:val="clear" w:color="auto" w:fill="FFFFFF"/>
        </w:rPr>
        <w:t xml:space="preserve">, M., </w:t>
      </w:r>
      <w:proofErr w:type="spellStart"/>
      <w:r w:rsidRPr="00C306D0">
        <w:rPr>
          <w:rFonts w:cstheme="minorHAnsi"/>
          <w:i/>
          <w:iCs/>
          <w:color w:val="222222"/>
          <w:shd w:val="clear" w:color="auto" w:fill="FFFFFF"/>
        </w:rPr>
        <w:t>Gavurova</w:t>
      </w:r>
      <w:proofErr w:type="spellEnd"/>
      <w:r w:rsidRPr="00C306D0">
        <w:rPr>
          <w:rFonts w:cstheme="minorHAnsi"/>
          <w:i/>
          <w:iCs/>
          <w:color w:val="222222"/>
          <w:shd w:val="clear" w:color="auto" w:fill="FFFFFF"/>
        </w:rPr>
        <w:t>, B., &amp; Bacik, R. (2022). Consumer shopping motive identification: study of       webrooming vs. showrooming.</w:t>
      </w:r>
    </w:p>
    <w:p w14:paraId="104A0DE7" w14:textId="58ED8F8C" w:rsidR="004E4155" w:rsidRPr="00C306D0" w:rsidRDefault="004E4155" w:rsidP="00C55200">
      <w:pPr>
        <w:rPr>
          <w:rFonts w:cstheme="minorHAnsi"/>
          <w:i/>
          <w:iCs/>
          <w:color w:val="222222"/>
          <w:shd w:val="clear" w:color="auto" w:fill="FFFFFF"/>
        </w:rPr>
      </w:pPr>
      <w:proofErr w:type="spellStart"/>
      <w:r w:rsidRPr="00C306D0">
        <w:rPr>
          <w:rFonts w:cstheme="minorHAnsi"/>
          <w:i/>
          <w:iCs/>
          <w:color w:val="222222"/>
          <w:shd w:val="clear" w:color="auto" w:fill="FFFFFF"/>
        </w:rPr>
        <w:t>Olearova</w:t>
      </w:r>
      <w:proofErr w:type="spellEnd"/>
      <w:r w:rsidRPr="00C306D0">
        <w:rPr>
          <w:rFonts w:cstheme="minorHAnsi"/>
          <w:i/>
          <w:iCs/>
          <w:color w:val="222222"/>
          <w:shd w:val="clear" w:color="auto" w:fill="FFFFFF"/>
        </w:rPr>
        <w:t xml:space="preserve">, M., </w:t>
      </w:r>
      <w:proofErr w:type="spellStart"/>
      <w:r w:rsidRPr="00C306D0">
        <w:rPr>
          <w:rFonts w:cstheme="minorHAnsi"/>
          <w:i/>
          <w:iCs/>
          <w:color w:val="222222"/>
          <w:shd w:val="clear" w:color="auto" w:fill="FFFFFF"/>
        </w:rPr>
        <w:t>Gavurova</w:t>
      </w:r>
      <w:proofErr w:type="spellEnd"/>
      <w:r w:rsidRPr="00C306D0">
        <w:rPr>
          <w:rFonts w:cstheme="minorHAnsi"/>
          <w:i/>
          <w:iCs/>
          <w:color w:val="222222"/>
          <w:shd w:val="clear" w:color="auto" w:fill="FFFFFF"/>
        </w:rPr>
        <w:t>, B., &amp; Bacik, R. (2022). Consumer shopping motive identification: study of webrooming vs. showrooming.</w:t>
      </w:r>
    </w:p>
    <w:p w14:paraId="4461591D" w14:textId="030858B5" w:rsidR="00C55200" w:rsidRPr="00C306D0" w:rsidRDefault="00C55200" w:rsidP="00843C5B">
      <w:pPr>
        <w:rPr>
          <w:rFonts w:cstheme="minorHAnsi"/>
          <w:i/>
          <w:iCs/>
          <w:color w:val="222222"/>
          <w:shd w:val="clear" w:color="auto" w:fill="FFFFFF"/>
        </w:rPr>
      </w:pPr>
      <w:proofErr w:type="spellStart"/>
      <w:r w:rsidRPr="00C306D0">
        <w:rPr>
          <w:rFonts w:cstheme="minorHAnsi"/>
          <w:i/>
          <w:iCs/>
          <w:color w:val="222222"/>
          <w:shd w:val="clear" w:color="auto" w:fill="FFFFFF"/>
        </w:rPr>
        <w:lastRenderedPageBreak/>
        <w:t>Holkkola</w:t>
      </w:r>
      <w:proofErr w:type="spellEnd"/>
      <w:r w:rsidRPr="00C306D0">
        <w:rPr>
          <w:rFonts w:cstheme="minorHAnsi"/>
          <w:i/>
          <w:iCs/>
          <w:color w:val="222222"/>
          <w:shd w:val="clear" w:color="auto" w:fill="FFFFFF"/>
        </w:rPr>
        <w:t xml:space="preserve">, M., </w:t>
      </w:r>
      <w:proofErr w:type="spellStart"/>
      <w:r w:rsidRPr="00C306D0">
        <w:rPr>
          <w:rFonts w:cstheme="minorHAnsi"/>
          <w:i/>
          <w:iCs/>
          <w:color w:val="222222"/>
          <w:shd w:val="clear" w:color="auto" w:fill="FFFFFF"/>
        </w:rPr>
        <w:t>Nyrhinen</w:t>
      </w:r>
      <w:proofErr w:type="spellEnd"/>
      <w:r w:rsidRPr="00C306D0">
        <w:rPr>
          <w:rFonts w:cstheme="minorHAnsi"/>
          <w:i/>
          <w:iCs/>
          <w:color w:val="222222"/>
          <w:shd w:val="clear" w:color="auto" w:fill="FFFFFF"/>
        </w:rPr>
        <w:t xml:space="preserve">, J., Makkonen, M., Frank, L., </w:t>
      </w:r>
      <w:proofErr w:type="spellStart"/>
      <w:r w:rsidRPr="00C306D0">
        <w:rPr>
          <w:rFonts w:cstheme="minorHAnsi"/>
          <w:i/>
          <w:iCs/>
          <w:color w:val="222222"/>
          <w:shd w:val="clear" w:color="auto" w:fill="FFFFFF"/>
        </w:rPr>
        <w:t>Karjaluoto</w:t>
      </w:r>
      <w:proofErr w:type="spellEnd"/>
      <w:r w:rsidRPr="00C306D0">
        <w:rPr>
          <w:rFonts w:cstheme="minorHAnsi"/>
          <w:i/>
          <w:iCs/>
          <w:color w:val="222222"/>
          <w:shd w:val="clear" w:color="auto" w:fill="FFFFFF"/>
        </w:rPr>
        <w:t xml:space="preserve">, H., &amp; </w:t>
      </w:r>
      <w:proofErr w:type="spellStart"/>
      <w:r w:rsidRPr="00C306D0">
        <w:rPr>
          <w:rFonts w:cstheme="minorHAnsi"/>
          <w:i/>
          <w:iCs/>
          <w:color w:val="222222"/>
          <w:shd w:val="clear" w:color="auto" w:fill="FFFFFF"/>
        </w:rPr>
        <w:t>Wilska</w:t>
      </w:r>
      <w:proofErr w:type="spellEnd"/>
      <w:r w:rsidRPr="00C306D0">
        <w:rPr>
          <w:rFonts w:cstheme="minorHAnsi"/>
          <w:i/>
          <w:iCs/>
          <w:color w:val="222222"/>
          <w:shd w:val="clear" w:color="auto" w:fill="FFFFFF"/>
        </w:rPr>
        <w:t xml:space="preserve">, T. A. (2022). Who are the Showroomers? Socio-Demographic Factors Behind the Showrooming Behavior on Mobile Devices. In Bled </w:t>
      </w:r>
      <w:proofErr w:type="spellStart"/>
      <w:r w:rsidRPr="00C306D0">
        <w:rPr>
          <w:rFonts w:cstheme="minorHAnsi"/>
          <w:i/>
          <w:iCs/>
          <w:color w:val="222222"/>
          <w:shd w:val="clear" w:color="auto" w:fill="FFFFFF"/>
        </w:rPr>
        <w:t>eConference</w:t>
      </w:r>
      <w:proofErr w:type="spellEnd"/>
      <w:r w:rsidRPr="00C306D0">
        <w:rPr>
          <w:rFonts w:cstheme="minorHAnsi"/>
          <w:i/>
          <w:iCs/>
          <w:color w:val="222222"/>
          <w:shd w:val="clear" w:color="auto" w:fill="FFFFFF"/>
        </w:rPr>
        <w:t>. University of Maribor.</w:t>
      </w:r>
    </w:p>
    <w:p w14:paraId="4391E337" w14:textId="77777777" w:rsidR="0093240C" w:rsidRPr="00C306D0" w:rsidRDefault="0093240C" w:rsidP="0093240C">
      <w:pPr>
        <w:rPr>
          <w:rFonts w:cstheme="minorHAnsi"/>
          <w:i/>
          <w:iCs/>
          <w:color w:val="222222"/>
          <w:shd w:val="clear" w:color="auto" w:fill="FFFFFF"/>
        </w:rPr>
      </w:pPr>
      <w:r w:rsidRPr="00C306D0">
        <w:rPr>
          <w:rFonts w:cstheme="minorHAnsi"/>
          <w:i/>
          <w:iCs/>
          <w:color w:val="222222"/>
          <w:shd w:val="clear" w:color="auto" w:fill="FFFFFF"/>
        </w:rPr>
        <w:t>Herrero-Crespo, A., Viejo-Fernández, N., Collado-Agudo, J., &amp; Sanzo Pérez, M. J. (2022). Webrooming or showrooming, that is the question: explaining omnichannel behavioural intention through the technology acceptance model and exploratory behaviour. Journal of Fashion Marketing and Management: An International Journal, 26(3), 401-419.</w:t>
      </w:r>
    </w:p>
    <w:p w14:paraId="1E3DCA98" w14:textId="329FC824" w:rsidR="0093240C" w:rsidRPr="00C306D0" w:rsidRDefault="004E4155" w:rsidP="00843C5B">
      <w:pPr>
        <w:rPr>
          <w:rFonts w:cstheme="minorHAnsi"/>
          <w:i/>
          <w:iCs/>
          <w:color w:val="222222"/>
          <w:shd w:val="clear" w:color="auto" w:fill="FFFFFF"/>
        </w:rPr>
      </w:pPr>
      <w:r w:rsidRPr="00C306D0">
        <w:rPr>
          <w:rFonts w:cstheme="minorHAnsi"/>
          <w:i/>
          <w:iCs/>
          <w:color w:val="222222"/>
          <w:shd w:val="clear" w:color="auto" w:fill="FFFFFF"/>
        </w:rPr>
        <w:t>Chimborazo-</w:t>
      </w:r>
      <w:proofErr w:type="spellStart"/>
      <w:r w:rsidRPr="00C306D0">
        <w:rPr>
          <w:rFonts w:cstheme="minorHAnsi"/>
          <w:i/>
          <w:iCs/>
          <w:color w:val="222222"/>
          <w:shd w:val="clear" w:color="auto" w:fill="FFFFFF"/>
        </w:rPr>
        <w:t>Azogue</w:t>
      </w:r>
      <w:proofErr w:type="spellEnd"/>
      <w:r w:rsidRPr="00C306D0">
        <w:rPr>
          <w:rFonts w:cstheme="minorHAnsi"/>
          <w:i/>
          <w:iCs/>
          <w:color w:val="222222"/>
          <w:shd w:val="clear" w:color="auto" w:fill="FFFFFF"/>
        </w:rPr>
        <w:t>, L. E., Molla-</w:t>
      </w:r>
      <w:proofErr w:type="spellStart"/>
      <w:r w:rsidRPr="00C306D0">
        <w:rPr>
          <w:rFonts w:cstheme="minorHAnsi"/>
          <w:i/>
          <w:iCs/>
          <w:color w:val="222222"/>
          <w:shd w:val="clear" w:color="auto" w:fill="FFFFFF"/>
        </w:rPr>
        <w:t>Descals</w:t>
      </w:r>
      <w:proofErr w:type="spellEnd"/>
      <w:r w:rsidRPr="00C306D0">
        <w:rPr>
          <w:rFonts w:cstheme="minorHAnsi"/>
          <w:i/>
          <w:iCs/>
          <w:color w:val="222222"/>
          <w:shd w:val="clear" w:color="auto" w:fill="FFFFFF"/>
        </w:rPr>
        <w:t xml:space="preserve">, A., Miquel-Romero, M. J., &amp; </w:t>
      </w:r>
      <w:proofErr w:type="spellStart"/>
      <w:r w:rsidRPr="00C306D0">
        <w:rPr>
          <w:rFonts w:cstheme="minorHAnsi"/>
          <w:i/>
          <w:iCs/>
          <w:color w:val="222222"/>
          <w:shd w:val="clear" w:color="auto" w:fill="FFFFFF"/>
        </w:rPr>
        <w:t>Frasquet</w:t>
      </w:r>
      <w:proofErr w:type="spellEnd"/>
      <w:r w:rsidRPr="00C306D0">
        <w:rPr>
          <w:rFonts w:cstheme="minorHAnsi"/>
          <w:i/>
          <w:iCs/>
          <w:color w:val="222222"/>
          <w:shd w:val="clear" w:color="auto" w:fill="FFFFFF"/>
        </w:rPr>
        <w:t>, M. (2022). Mobile dependency and uncertainty reduction: influence on showrooming behaviours and user-generated content creation. International Journal of Retail &amp; Distribution Management, 50(8/9), 996-1014.</w:t>
      </w:r>
    </w:p>
    <w:p w14:paraId="0CF93667" w14:textId="47516B7D" w:rsidR="007052DC" w:rsidRPr="00C306D0" w:rsidRDefault="007052DC" w:rsidP="00843C5B">
      <w:pPr>
        <w:rPr>
          <w:rFonts w:cstheme="minorHAnsi"/>
          <w:i/>
          <w:iCs/>
          <w:color w:val="222222"/>
          <w:shd w:val="clear" w:color="auto" w:fill="FFFFFF"/>
        </w:rPr>
      </w:pPr>
      <w:r w:rsidRPr="00C306D0">
        <w:rPr>
          <w:rFonts w:cstheme="minorHAnsi"/>
          <w:i/>
          <w:iCs/>
          <w:color w:val="222222"/>
          <w:shd w:val="clear" w:color="auto" w:fill="FFFFFF"/>
        </w:rPr>
        <w:t xml:space="preserve">Az-Zahra, S. M., </w:t>
      </w:r>
      <w:proofErr w:type="spellStart"/>
      <w:r w:rsidRPr="00C306D0">
        <w:rPr>
          <w:rFonts w:cstheme="minorHAnsi"/>
          <w:i/>
          <w:iCs/>
          <w:color w:val="222222"/>
          <w:shd w:val="clear" w:color="auto" w:fill="FFFFFF"/>
        </w:rPr>
        <w:t>Nadlifatin</w:t>
      </w:r>
      <w:proofErr w:type="spellEnd"/>
      <w:r w:rsidRPr="00C306D0">
        <w:rPr>
          <w:rFonts w:cstheme="minorHAnsi"/>
          <w:i/>
          <w:iCs/>
          <w:color w:val="222222"/>
          <w:shd w:val="clear" w:color="auto" w:fill="FFFFFF"/>
        </w:rPr>
        <w:t xml:space="preserve">, R., </w:t>
      </w:r>
      <w:proofErr w:type="spellStart"/>
      <w:r w:rsidRPr="00C306D0">
        <w:rPr>
          <w:rFonts w:cstheme="minorHAnsi"/>
          <w:i/>
          <w:iCs/>
          <w:color w:val="222222"/>
          <w:shd w:val="clear" w:color="auto" w:fill="FFFFFF"/>
        </w:rPr>
        <w:t>Persada</w:t>
      </w:r>
      <w:proofErr w:type="spellEnd"/>
      <w:r w:rsidRPr="00C306D0">
        <w:rPr>
          <w:rFonts w:cstheme="minorHAnsi"/>
          <w:i/>
          <w:iCs/>
          <w:color w:val="222222"/>
          <w:shd w:val="clear" w:color="auto" w:fill="FFFFFF"/>
        </w:rPr>
        <w:t>, S. F., &amp; Siregar, N. J. A. (2022). Conceptual Model of Web-rooming Intention of Gen Y Consumers to Buy Branded Fashion Products.</w:t>
      </w:r>
    </w:p>
    <w:p w14:paraId="781F7479" w14:textId="77777777" w:rsidR="00032A35" w:rsidRPr="00C306D0" w:rsidRDefault="00032A35" w:rsidP="00032A35">
      <w:pPr>
        <w:rPr>
          <w:rFonts w:cstheme="minorHAnsi"/>
          <w:i/>
          <w:iCs/>
          <w:color w:val="222222"/>
          <w:shd w:val="clear" w:color="auto" w:fill="FFFFFF"/>
        </w:rPr>
      </w:pPr>
      <w:proofErr w:type="spellStart"/>
      <w:r w:rsidRPr="00C306D0">
        <w:rPr>
          <w:rFonts w:cstheme="minorHAnsi"/>
          <w:i/>
          <w:iCs/>
          <w:color w:val="222222"/>
          <w:shd w:val="clear" w:color="auto" w:fill="FFFFFF"/>
        </w:rPr>
        <w:t>Halibas</w:t>
      </w:r>
      <w:proofErr w:type="spellEnd"/>
      <w:r w:rsidRPr="00C306D0">
        <w:rPr>
          <w:rFonts w:cstheme="minorHAnsi"/>
          <w:i/>
          <w:iCs/>
          <w:color w:val="222222"/>
          <w:shd w:val="clear" w:color="auto" w:fill="FFFFFF"/>
        </w:rPr>
        <w:t xml:space="preserve">, A. S., Van Nguyen, A. T., Akbari, M., Akram, U., &amp; Hoang, M. D. T. (2023). Developing trends in showrooming, webrooming, and omnichannel shopping </w:t>
      </w:r>
      <w:proofErr w:type="spellStart"/>
      <w:r w:rsidRPr="00C306D0">
        <w:rPr>
          <w:rFonts w:cstheme="minorHAnsi"/>
          <w:i/>
          <w:iCs/>
          <w:color w:val="222222"/>
          <w:shd w:val="clear" w:color="auto" w:fill="FFFFFF"/>
        </w:rPr>
        <w:t>behaviors</w:t>
      </w:r>
      <w:proofErr w:type="spellEnd"/>
      <w:r w:rsidRPr="00C306D0">
        <w:rPr>
          <w:rFonts w:cstheme="minorHAnsi"/>
          <w:i/>
          <w:iCs/>
          <w:color w:val="222222"/>
          <w:shd w:val="clear" w:color="auto" w:fill="FFFFFF"/>
        </w:rPr>
        <w:t>: Performance analysis, conceptual mapping, and future directions. Journal of Consumer Behaviour.</w:t>
      </w:r>
    </w:p>
    <w:p w14:paraId="7B64E734" w14:textId="77777777" w:rsidR="008D4C97" w:rsidRPr="00C306D0" w:rsidRDefault="008D4C97" w:rsidP="008D4C97">
      <w:pPr>
        <w:rPr>
          <w:rFonts w:cstheme="minorHAnsi"/>
          <w:i/>
          <w:iCs/>
          <w:color w:val="222222"/>
          <w:shd w:val="clear" w:color="auto" w:fill="FFFFFF"/>
        </w:rPr>
      </w:pPr>
      <w:proofErr w:type="spellStart"/>
      <w:r w:rsidRPr="00C306D0">
        <w:rPr>
          <w:rFonts w:cstheme="minorHAnsi"/>
          <w:i/>
          <w:iCs/>
          <w:color w:val="222222"/>
          <w:shd w:val="clear" w:color="auto" w:fill="FFFFFF"/>
        </w:rPr>
        <w:t>Frasquet</w:t>
      </w:r>
      <w:proofErr w:type="spellEnd"/>
      <w:r w:rsidRPr="00C306D0">
        <w:rPr>
          <w:rFonts w:cstheme="minorHAnsi"/>
          <w:i/>
          <w:iCs/>
          <w:color w:val="222222"/>
          <w:shd w:val="clear" w:color="auto" w:fill="FFFFFF"/>
        </w:rPr>
        <w:t xml:space="preserve">, M., Miquel-Romero, M. J., &amp; </w:t>
      </w:r>
      <w:proofErr w:type="spellStart"/>
      <w:r w:rsidRPr="00C306D0">
        <w:rPr>
          <w:rFonts w:cstheme="minorHAnsi"/>
          <w:i/>
          <w:iCs/>
          <w:color w:val="222222"/>
          <w:shd w:val="clear" w:color="auto" w:fill="FFFFFF"/>
        </w:rPr>
        <w:t>Mollá-Descals</w:t>
      </w:r>
      <w:proofErr w:type="spellEnd"/>
      <w:r w:rsidRPr="00C306D0">
        <w:rPr>
          <w:rFonts w:cstheme="minorHAnsi"/>
          <w:i/>
          <w:iCs/>
          <w:color w:val="222222"/>
          <w:shd w:val="clear" w:color="auto" w:fill="FFFFFF"/>
        </w:rPr>
        <w:t>, A. (2023). When showrooming is not a threat: Uncovering opportunities for showroomer retention. Electronic Commerce Research and Applications, 60, 101287.</w:t>
      </w:r>
    </w:p>
    <w:p w14:paraId="78244915" w14:textId="77777777" w:rsidR="008223C7" w:rsidRPr="00C306D0" w:rsidRDefault="008223C7" w:rsidP="008223C7">
      <w:pPr>
        <w:rPr>
          <w:rFonts w:cstheme="minorHAnsi"/>
          <w:i/>
          <w:iCs/>
          <w:color w:val="222222"/>
          <w:shd w:val="clear" w:color="auto" w:fill="FFFFFF"/>
        </w:rPr>
      </w:pPr>
      <w:r w:rsidRPr="00C306D0">
        <w:rPr>
          <w:rFonts w:cstheme="minorHAnsi"/>
          <w:i/>
          <w:iCs/>
          <w:color w:val="222222"/>
          <w:shd w:val="clear" w:color="auto" w:fill="FFFFFF"/>
        </w:rPr>
        <w:t xml:space="preserve">Schiessl, D., </w:t>
      </w:r>
      <w:proofErr w:type="spellStart"/>
      <w:r w:rsidRPr="00C306D0">
        <w:rPr>
          <w:rFonts w:cstheme="minorHAnsi"/>
          <w:i/>
          <w:iCs/>
          <w:color w:val="222222"/>
          <w:shd w:val="clear" w:color="auto" w:fill="FFFFFF"/>
        </w:rPr>
        <w:t>Korelo</w:t>
      </w:r>
      <w:proofErr w:type="spellEnd"/>
      <w:r w:rsidRPr="00C306D0">
        <w:rPr>
          <w:rFonts w:cstheme="minorHAnsi"/>
          <w:i/>
          <w:iCs/>
          <w:color w:val="222222"/>
          <w:shd w:val="clear" w:color="auto" w:fill="FFFFFF"/>
        </w:rPr>
        <w:t>, J., &amp; Dias, H. B. A. (2023). How online shopping experiences shape consumer webrooming behavior. Marketing Intelligence &amp; Planning, 41(1), 16-30.</w:t>
      </w:r>
    </w:p>
    <w:p w14:paraId="2314958E" w14:textId="77777777" w:rsidR="008223C7" w:rsidRPr="00C306D0" w:rsidRDefault="008223C7" w:rsidP="008223C7">
      <w:pPr>
        <w:rPr>
          <w:rFonts w:cstheme="minorHAnsi"/>
          <w:i/>
          <w:iCs/>
          <w:color w:val="222222"/>
          <w:shd w:val="clear" w:color="auto" w:fill="FFFFFF"/>
        </w:rPr>
      </w:pPr>
      <w:r w:rsidRPr="00C306D0">
        <w:rPr>
          <w:rFonts w:cstheme="minorHAnsi"/>
          <w:i/>
          <w:iCs/>
          <w:color w:val="222222"/>
          <w:shd w:val="clear" w:color="auto" w:fill="FFFFFF"/>
        </w:rPr>
        <w:t>Shankar, A., &amp; Jain, S. (2023). Investigating webrooming behavior: a case of Indian luxury consumers. Journal of Fashion Marketing and Management: An International Journal, 27(2), 241-261.</w:t>
      </w:r>
    </w:p>
    <w:p w14:paraId="72957273" w14:textId="77777777" w:rsidR="007A32E3" w:rsidRDefault="007A32E3" w:rsidP="007A32E3">
      <w:pPr>
        <w:rPr>
          <w:rFonts w:cstheme="minorHAnsi"/>
          <w:i/>
          <w:iCs/>
          <w:color w:val="222222"/>
          <w:shd w:val="clear" w:color="auto" w:fill="FFFFFF"/>
        </w:rPr>
      </w:pPr>
      <w:r w:rsidRPr="00C306D0">
        <w:rPr>
          <w:rFonts w:cstheme="minorHAnsi"/>
          <w:i/>
          <w:iCs/>
          <w:color w:val="222222"/>
          <w:shd w:val="clear" w:color="auto" w:fill="FFFFFF"/>
        </w:rPr>
        <w:t>Wu, Z., Aw, E. C. X., &amp; Chuah, S. H. W. (2023). Webrooming as the new retail experience: a smart-shopping perspective. International Journal of Retail &amp; Distribution Management, 51(6), 736-754.</w:t>
      </w:r>
    </w:p>
    <w:p w14:paraId="5F39F7A7" w14:textId="77777777" w:rsidR="002F5BBD" w:rsidRDefault="002F5BBD" w:rsidP="007A32E3">
      <w:pPr>
        <w:rPr>
          <w:rFonts w:cstheme="minorHAnsi"/>
          <w:i/>
          <w:iCs/>
          <w:color w:val="222222"/>
          <w:shd w:val="clear" w:color="auto" w:fill="FFFFFF"/>
        </w:rPr>
      </w:pPr>
    </w:p>
    <w:p w14:paraId="65D84780" w14:textId="77777777" w:rsidR="002F5BBD" w:rsidRDefault="002F5BBD" w:rsidP="007A32E3">
      <w:pPr>
        <w:rPr>
          <w:rFonts w:cstheme="minorHAnsi"/>
          <w:i/>
          <w:iCs/>
          <w:color w:val="222222"/>
          <w:shd w:val="clear" w:color="auto" w:fill="FFFFFF"/>
        </w:rPr>
      </w:pPr>
    </w:p>
    <w:p w14:paraId="5E858742" w14:textId="77777777" w:rsidR="00490640" w:rsidRDefault="00490640" w:rsidP="002F5BBD">
      <w:pPr>
        <w:rPr>
          <w:rFonts w:cstheme="minorHAnsi"/>
          <w:b/>
          <w:bCs/>
          <w:sz w:val="24"/>
          <w:szCs w:val="24"/>
        </w:rPr>
      </w:pPr>
    </w:p>
    <w:p w14:paraId="59DEAA7D" w14:textId="77777777" w:rsidR="00490640" w:rsidRDefault="00490640" w:rsidP="002F5BBD">
      <w:pPr>
        <w:rPr>
          <w:rFonts w:cstheme="minorHAnsi"/>
          <w:b/>
          <w:bCs/>
          <w:sz w:val="24"/>
          <w:szCs w:val="24"/>
        </w:rPr>
      </w:pPr>
    </w:p>
    <w:p w14:paraId="71D1A396" w14:textId="77777777" w:rsidR="00490640" w:rsidRDefault="00490640" w:rsidP="002F5BBD">
      <w:pPr>
        <w:rPr>
          <w:rFonts w:cstheme="minorHAnsi"/>
          <w:b/>
          <w:bCs/>
          <w:sz w:val="24"/>
          <w:szCs w:val="24"/>
        </w:rPr>
      </w:pPr>
    </w:p>
    <w:p w14:paraId="5C736D0E" w14:textId="77777777" w:rsidR="00461EBE" w:rsidRDefault="00461EBE" w:rsidP="002F5BBD">
      <w:pPr>
        <w:rPr>
          <w:rFonts w:cstheme="minorHAnsi"/>
          <w:b/>
          <w:bCs/>
          <w:sz w:val="24"/>
          <w:szCs w:val="24"/>
        </w:rPr>
      </w:pPr>
    </w:p>
    <w:p w14:paraId="4859CAF0" w14:textId="5EADE589" w:rsidR="002F5BBD" w:rsidRPr="00892662" w:rsidRDefault="002F5BBD" w:rsidP="00892662">
      <w:pPr>
        <w:pStyle w:val="Heading1"/>
        <w:jc w:val="center"/>
        <w:rPr>
          <w:b/>
          <w:bCs/>
        </w:rPr>
      </w:pPr>
      <w:bookmarkStart w:id="17" w:name="_Toc161786133"/>
      <w:r w:rsidRPr="00892662">
        <w:rPr>
          <w:b/>
          <w:bCs/>
        </w:rPr>
        <w:t>Appendix</w:t>
      </w:r>
      <w:bookmarkEnd w:id="17"/>
    </w:p>
    <w:p w14:paraId="4C696C43" w14:textId="77777777" w:rsidR="00461EBE" w:rsidRDefault="00461EBE" w:rsidP="002F5BBD">
      <w:pPr>
        <w:rPr>
          <w:rFonts w:cstheme="minorHAnsi"/>
          <w:b/>
          <w:bCs/>
          <w:sz w:val="24"/>
          <w:szCs w:val="24"/>
        </w:rPr>
      </w:pPr>
    </w:p>
    <w:p w14:paraId="0A125DFA" w14:textId="78F0E40B" w:rsidR="002F5BBD" w:rsidRPr="007C2688" w:rsidRDefault="002F5BBD" w:rsidP="002F5BBD">
      <w:pPr>
        <w:rPr>
          <w:rFonts w:cstheme="minorHAnsi"/>
          <w:b/>
          <w:bCs/>
          <w:sz w:val="24"/>
          <w:szCs w:val="24"/>
        </w:rPr>
      </w:pPr>
      <w:r w:rsidRPr="007C2688">
        <w:rPr>
          <w:rFonts w:cstheme="minorHAnsi"/>
          <w:b/>
          <w:bCs/>
          <w:sz w:val="24"/>
          <w:szCs w:val="24"/>
        </w:rPr>
        <w:t>Questionnaire</w:t>
      </w:r>
    </w:p>
    <w:p w14:paraId="48793E17" w14:textId="77777777" w:rsidR="002F5BBD" w:rsidRPr="0039449C" w:rsidRDefault="002F5BBD" w:rsidP="002F5BBD">
      <w:pPr>
        <w:rPr>
          <w:rFonts w:cstheme="minorHAnsi"/>
          <w:b/>
          <w:bCs/>
          <w:sz w:val="24"/>
          <w:szCs w:val="24"/>
        </w:rPr>
      </w:pPr>
      <w:r w:rsidRPr="0039449C">
        <w:rPr>
          <w:rFonts w:cstheme="minorHAnsi"/>
          <w:b/>
          <w:bCs/>
          <w:sz w:val="24"/>
          <w:szCs w:val="24"/>
        </w:rPr>
        <w:t xml:space="preserve">(W) Webrooming intention </w:t>
      </w:r>
    </w:p>
    <w:p w14:paraId="6E4FE513" w14:textId="77777777" w:rsidR="002F5BBD" w:rsidRPr="0039449C" w:rsidRDefault="002F5BBD" w:rsidP="002F5BBD">
      <w:pPr>
        <w:rPr>
          <w:rFonts w:cstheme="minorHAnsi"/>
          <w:i/>
          <w:iCs/>
          <w:sz w:val="24"/>
          <w:szCs w:val="24"/>
        </w:rPr>
      </w:pPr>
      <w:r w:rsidRPr="0039449C">
        <w:rPr>
          <w:rFonts w:cstheme="minorHAnsi"/>
          <w:i/>
          <w:iCs/>
          <w:sz w:val="24"/>
          <w:szCs w:val="24"/>
        </w:rPr>
        <w:t xml:space="preserve">Arora and </w:t>
      </w:r>
      <w:proofErr w:type="spellStart"/>
      <w:r w:rsidRPr="0039449C">
        <w:rPr>
          <w:rFonts w:cstheme="minorHAnsi"/>
          <w:i/>
          <w:iCs/>
          <w:sz w:val="24"/>
          <w:szCs w:val="24"/>
        </w:rPr>
        <w:t>Sahney</w:t>
      </w:r>
      <w:proofErr w:type="spellEnd"/>
      <w:r w:rsidRPr="0039449C">
        <w:rPr>
          <w:rFonts w:cstheme="minorHAnsi"/>
          <w:i/>
          <w:iCs/>
          <w:sz w:val="24"/>
          <w:szCs w:val="24"/>
        </w:rPr>
        <w:t>, 2018</w:t>
      </w:r>
    </w:p>
    <w:p w14:paraId="3B4DBCBB" w14:textId="77777777" w:rsidR="002F5BBD" w:rsidRPr="0039449C" w:rsidRDefault="002F5BBD" w:rsidP="002F5BBD">
      <w:pPr>
        <w:rPr>
          <w:rFonts w:cstheme="minorHAnsi"/>
          <w:sz w:val="24"/>
          <w:szCs w:val="24"/>
        </w:rPr>
      </w:pPr>
      <w:r w:rsidRPr="0039449C">
        <w:rPr>
          <w:rFonts w:cstheme="minorHAnsi"/>
          <w:sz w:val="24"/>
          <w:szCs w:val="24"/>
        </w:rPr>
        <w:t>I am likely to collect information for an electronic product online before buying it offline.</w:t>
      </w:r>
    </w:p>
    <w:p w14:paraId="304E196B" w14:textId="77777777" w:rsidR="002F5BBD" w:rsidRPr="0039449C" w:rsidRDefault="002F5BBD" w:rsidP="002F5BBD">
      <w:pPr>
        <w:rPr>
          <w:rFonts w:cstheme="minorHAnsi"/>
          <w:sz w:val="24"/>
          <w:szCs w:val="24"/>
        </w:rPr>
      </w:pPr>
      <w:r w:rsidRPr="0039449C">
        <w:rPr>
          <w:rFonts w:cstheme="minorHAnsi"/>
          <w:sz w:val="24"/>
          <w:szCs w:val="24"/>
        </w:rPr>
        <w:t>It is probable that I will collect information for an electronic product online before buying offline.</w:t>
      </w:r>
    </w:p>
    <w:p w14:paraId="3F31DC49" w14:textId="77777777" w:rsidR="002F5BBD" w:rsidRPr="0039449C" w:rsidRDefault="002F5BBD" w:rsidP="002F5BBD">
      <w:pPr>
        <w:rPr>
          <w:rFonts w:cstheme="minorHAnsi"/>
          <w:sz w:val="24"/>
          <w:szCs w:val="24"/>
        </w:rPr>
      </w:pPr>
      <w:r w:rsidRPr="0039449C">
        <w:rPr>
          <w:rFonts w:cstheme="minorHAnsi"/>
          <w:sz w:val="24"/>
          <w:szCs w:val="24"/>
        </w:rPr>
        <w:t>I am certain that I will collect information for an electronic product online before I buy offline.</w:t>
      </w:r>
    </w:p>
    <w:p w14:paraId="1B523ED6" w14:textId="77777777" w:rsidR="00CB6F1F" w:rsidRDefault="00CB6F1F" w:rsidP="002F5BBD">
      <w:pPr>
        <w:rPr>
          <w:rFonts w:cstheme="minorHAnsi"/>
          <w:b/>
          <w:bCs/>
          <w:sz w:val="24"/>
          <w:szCs w:val="24"/>
        </w:rPr>
      </w:pPr>
    </w:p>
    <w:p w14:paraId="17949805" w14:textId="08616451" w:rsidR="002F5BBD" w:rsidRPr="0039449C" w:rsidRDefault="002F5BBD" w:rsidP="002F5BBD">
      <w:pPr>
        <w:rPr>
          <w:rFonts w:cstheme="minorHAnsi"/>
          <w:b/>
          <w:bCs/>
          <w:sz w:val="24"/>
          <w:szCs w:val="24"/>
        </w:rPr>
      </w:pPr>
      <w:r w:rsidRPr="0039449C">
        <w:rPr>
          <w:rFonts w:cstheme="minorHAnsi"/>
          <w:b/>
          <w:bCs/>
          <w:sz w:val="24"/>
          <w:szCs w:val="24"/>
        </w:rPr>
        <w:t>(DSS) Dissatisfaction towards Showrooming</w:t>
      </w:r>
    </w:p>
    <w:p w14:paraId="3A98BB1A" w14:textId="77777777" w:rsidR="002F5BBD" w:rsidRPr="0039449C" w:rsidRDefault="002F5BBD" w:rsidP="002F5BBD">
      <w:pPr>
        <w:rPr>
          <w:rFonts w:cstheme="minorHAnsi"/>
          <w:sz w:val="24"/>
          <w:szCs w:val="24"/>
        </w:rPr>
      </w:pPr>
      <w:r w:rsidRPr="0039449C">
        <w:rPr>
          <w:rFonts w:cstheme="minorHAnsi"/>
          <w:sz w:val="24"/>
          <w:szCs w:val="24"/>
        </w:rPr>
        <w:t>How do you feel about your overall experience of purchasing electronic gadgets through ecommerce</w:t>
      </w:r>
    </w:p>
    <w:p w14:paraId="104EB2A2" w14:textId="77777777" w:rsidR="002F5BBD" w:rsidRPr="0039449C" w:rsidRDefault="002F5BBD" w:rsidP="002F5BBD">
      <w:pPr>
        <w:rPr>
          <w:rFonts w:cstheme="minorHAnsi"/>
          <w:sz w:val="24"/>
          <w:szCs w:val="24"/>
        </w:rPr>
      </w:pPr>
      <w:r w:rsidRPr="0039449C">
        <w:rPr>
          <w:rFonts w:cstheme="minorHAnsi"/>
          <w:sz w:val="24"/>
          <w:szCs w:val="24"/>
        </w:rPr>
        <w:t>sites after visiting the offline store.</w:t>
      </w:r>
    </w:p>
    <w:p w14:paraId="3627B0B1" w14:textId="77777777" w:rsidR="002F5BBD" w:rsidRPr="0039449C" w:rsidRDefault="002F5BBD" w:rsidP="002F5BBD">
      <w:pPr>
        <w:rPr>
          <w:rFonts w:cstheme="minorHAnsi"/>
          <w:sz w:val="24"/>
          <w:szCs w:val="24"/>
        </w:rPr>
      </w:pPr>
      <w:r w:rsidRPr="0039449C">
        <w:rPr>
          <w:rFonts w:cstheme="minorHAnsi"/>
          <w:sz w:val="24"/>
          <w:szCs w:val="24"/>
        </w:rPr>
        <w:t>DSS1 Very Pleased/Very Displeased</w:t>
      </w:r>
    </w:p>
    <w:p w14:paraId="7154D6C9" w14:textId="77777777" w:rsidR="002F5BBD" w:rsidRPr="0039449C" w:rsidRDefault="002F5BBD" w:rsidP="002F5BBD">
      <w:pPr>
        <w:rPr>
          <w:rFonts w:cstheme="minorHAnsi"/>
          <w:b/>
          <w:bCs/>
          <w:sz w:val="24"/>
          <w:szCs w:val="24"/>
        </w:rPr>
      </w:pPr>
      <w:r w:rsidRPr="0039449C">
        <w:rPr>
          <w:rFonts w:cstheme="minorHAnsi"/>
          <w:b/>
          <w:bCs/>
          <w:sz w:val="24"/>
          <w:szCs w:val="24"/>
        </w:rPr>
        <w:t>Disconfirmation Showrooming</w:t>
      </w:r>
    </w:p>
    <w:p w14:paraId="5EC0C2B2" w14:textId="77777777" w:rsidR="002F5BBD" w:rsidRPr="0039449C" w:rsidRDefault="002F5BBD" w:rsidP="002F5BBD">
      <w:pPr>
        <w:rPr>
          <w:rFonts w:cstheme="minorHAnsi"/>
          <w:i/>
          <w:iCs/>
          <w:sz w:val="24"/>
          <w:szCs w:val="24"/>
        </w:rPr>
      </w:pPr>
      <w:r w:rsidRPr="0039449C">
        <w:rPr>
          <w:rFonts w:cstheme="minorHAnsi"/>
          <w:i/>
          <w:iCs/>
          <w:sz w:val="24"/>
          <w:szCs w:val="24"/>
        </w:rPr>
        <w:t>Johnson, O., &amp; Ramirez, S. A. (2020). The influence of showrooming on Millennial generational cohorts online shopping behaviour. International Journal of Retail &amp; Distribution Management, 49(1), 81-103.</w:t>
      </w:r>
    </w:p>
    <w:p w14:paraId="4BC0C634" w14:textId="77777777" w:rsidR="002F5BBD" w:rsidRPr="0039449C" w:rsidRDefault="002F5BBD" w:rsidP="002F5BBD">
      <w:pPr>
        <w:rPr>
          <w:rFonts w:cstheme="minorHAnsi"/>
          <w:sz w:val="24"/>
          <w:szCs w:val="24"/>
          <w:u w:val="single"/>
        </w:rPr>
      </w:pPr>
      <w:r w:rsidRPr="0039449C">
        <w:rPr>
          <w:rFonts w:cstheme="minorHAnsi"/>
          <w:sz w:val="24"/>
          <w:szCs w:val="24"/>
          <w:u w:val="single"/>
        </w:rPr>
        <w:t xml:space="preserve">(FR) Financial Risk </w:t>
      </w:r>
    </w:p>
    <w:p w14:paraId="3D8097D3" w14:textId="77777777" w:rsidR="002F5BBD" w:rsidRPr="0039449C" w:rsidRDefault="002F5BBD" w:rsidP="002F5BBD">
      <w:pPr>
        <w:rPr>
          <w:rFonts w:cstheme="minorHAnsi"/>
          <w:sz w:val="24"/>
          <w:szCs w:val="24"/>
        </w:rPr>
      </w:pPr>
      <w:r w:rsidRPr="0039449C">
        <w:rPr>
          <w:rFonts w:cstheme="minorHAnsi"/>
          <w:sz w:val="24"/>
          <w:szCs w:val="24"/>
        </w:rPr>
        <w:lastRenderedPageBreak/>
        <w:t>I cannot trust the online company</w:t>
      </w:r>
    </w:p>
    <w:p w14:paraId="094D58D1" w14:textId="77777777" w:rsidR="002F5BBD" w:rsidRPr="0039449C" w:rsidRDefault="002F5BBD" w:rsidP="002F5BBD">
      <w:pPr>
        <w:rPr>
          <w:rFonts w:cstheme="minorHAnsi"/>
          <w:sz w:val="24"/>
          <w:szCs w:val="24"/>
        </w:rPr>
      </w:pPr>
      <w:r w:rsidRPr="0039449C">
        <w:rPr>
          <w:rFonts w:cstheme="minorHAnsi"/>
          <w:sz w:val="24"/>
          <w:szCs w:val="24"/>
        </w:rPr>
        <w:t>I may end up purchasing something by accident</w:t>
      </w:r>
    </w:p>
    <w:p w14:paraId="7754F143" w14:textId="77777777" w:rsidR="002F5BBD" w:rsidRPr="0039449C" w:rsidRDefault="002F5BBD" w:rsidP="002F5BBD">
      <w:pPr>
        <w:rPr>
          <w:rFonts w:cstheme="minorHAnsi"/>
          <w:sz w:val="24"/>
          <w:szCs w:val="24"/>
        </w:rPr>
      </w:pPr>
      <w:r w:rsidRPr="0039449C">
        <w:rPr>
          <w:rFonts w:cstheme="minorHAnsi"/>
          <w:sz w:val="24"/>
          <w:szCs w:val="24"/>
        </w:rPr>
        <w:t>My personal information may not be kept secret</w:t>
      </w:r>
    </w:p>
    <w:p w14:paraId="10B87F0B" w14:textId="77777777" w:rsidR="002F5BBD" w:rsidRPr="0039449C" w:rsidRDefault="002F5BBD" w:rsidP="002F5BBD">
      <w:pPr>
        <w:rPr>
          <w:rFonts w:cstheme="minorHAnsi"/>
          <w:sz w:val="24"/>
          <w:szCs w:val="24"/>
        </w:rPr>
      </w:pPr>
      <w:r w:rsidRPr="0039449C">
        <w:rPr>
          <w:rFonts w:cstheme="minorHAnsi"/>
          <w:sz w:val="24"/>
          <w:szCs w:val="24"/>
        </w:rPr>
        <w:t>I may not get what I want</w:t>
      </w:r>
    </w:p>
    <w:p w14:paraId="10EE8B76" w14:textId="77777777" w:rsidR="002F5BBD" w:rsidRPr="0039449C" w:rsidRDefault="002F5BBD" w:rsidP="002F5BBD">
      <w:pPr>
        <w:rPr>
          <w:rFonts w:cstheme="minorHAnsi"/>
          <w:sz w:val="24"/>
          <w:szCs w:val="24"/>
        </w:rPr>
      </w:pPr>
      <w:r w:rsidRPr="0039449C">
        <w:rPr>
          <w:rFonts w:cstheme="minorHAnsi"/>
          <w:sz w:val="24"/>
          <w:szCs w:val="24"/>
        </w:rPr>
        <w:t>I might be overcharged</w:t>
      </w:r>
    </w:p>
    <w:p w14:paraId="24C06DED" w14:textId="77777777" w:rsidR="00CB6F1F" w:rsidRDefault="00CB6F1F" w:rsidP="002F5BBD">
      <w:pPr>
        <w:rPr>
          <w:rFonts w:cstheme="minorHAnsi"/>
          <w:sz w:val="24"/>
          <w:szCs w:val="24"/>
        </w:rPr>
      </w:pPr>
    </w:p>
    <w:p w14:paraId="15435703" w14:textId="63B4A8E6" w:rsidR="002F5BBD" w:rsidRPr="0039449C" w:rsidRDefault="002F5BBD" w:rsidP="002F5BBD">
      <w:pPr>
        <w:rPr>
          <w:rFonts w:cstheme="minorHAnsi"/>
          <w:sz w:val="24"/>
          <w:szCs w:val="24"/>
          <w:u w:val="single"/>
        </w:rPr>
      </w:pPr>
      <w:r w:rsidRPr="0039449C">
        <w:rPr>
          <w:rFonts w:cstheme="minorHAnsi"/>
          <w:sz w:val="24"/>
          <w:szCs w:val="24"/>
          <w:u w:val="single"/>
        </w:rPr>
        <w:t xml:space="preserve">(PR) Product Risk </w:t>
      </w:r>
    </w:p>
    <w:p w14:paraId="536DDA84" w14:textId="77777777" w:rsidR="002F5BBD" w:rsidRPr="0039449C" w:rsidRDefault="002F5BBD" w:rsidP="002F5BBD">
      <w:pPr>
        <w:rPr>
          <w:rFonts w:cstheme="minorHAnsi"/>
          <w:sz w:val="24"/>
          <w:szCs w:val="24"/>
        </w:rPr>
      </w:pPr>
      <w:r w:rsidRPr="0039449C">
        <w:rPr>
          <w:rFonts w:cstheme="minorHAnsi"/>
          <w:sz w:val="24"/>
          <w:szCs w:val="24"/>
        </w:rPr>
        <w:t>I cannot examine the actual product</w:t>
      </w:r>
    </w:p>
    <w:p w14:paraId="3864DE48" w14:textId="77777777" w:rsidR="002F5BBD" w:rsidRPr="0039449C" w:rsidRDefault="002F5BBD" w:rsidP="002F5BBD">
      <w:pPr>
        <w:rPr>
          <w:rFonts w:cstheme="minorHAnsi"/>
          <w:sz w:val="24"/>
          <w:szCs w:val="24"/>
        </w:rPr>
      </w:pPr>
      <w:r w:rsidRPr="0039449C">
        <w:rPr>
          <w:rFonts w:cstheme="minorHAnsi"/>
          <w:sz w:val="24"/>
          <w:szCs w:val="24"/>
        </w:rPr>
        <w:t>I am unable to test the functionalities of electronic gadgets virtually</w:t>
      </w:r>
    </w:p>
    <w:p w14:paraId="10B05251" w14:textId="77777777" w:rsidR="002F5BBD" w:rsidRPr="0039449C" w:rsidRDefault="002F5BBD" w:rsidP="002F5BBD">
      <w:pPr>
        <w:rPr>
          <w:rFonts w:cstheme="minorHAnsi"/>
          <w:sz w:val="24"/>
          <w:szCs w:val="24"/>
        </w:rPr>
      </w:pPr>
      <w:r w:rsidRPr="0039449C">
        <w:rPr>
          <w:rFonts w:cstheme="minorHAnsi"/>
          <w:sz w:val="24"/>
          <w:szCs w:val="24"/>
        </w:rPr>
        <w:t>I am unable to touch and feel the items</w:t>
      </w:r>
    </w:p>
    <w:p w14:paraId="17A8D2F4" w14:textId="77777777" w:rsidR="002F5BBD" w:rsidRPr="0039449C" w:rsidRDefault="002F5BBD" w:rsidP="002F5BBD">
      <w:pPr>
        <w:rPr>
          <w:rFonts w:cstheme="minorHAnsi"/>
          <w:sz w:val="24"/>
          <w:szCs w:val="24"/>
          <w:u w:val="single"/>
        </w:rPr>
      </w:pPr>
      <w:r w:rsidRPr="0039449C">
        <w:rPr>
          <w:rFonts w:cstheme="minorHAnsi"/>
          <w:sz w:val="24"/>
          <w:szCs w:val="24"/>
          <w:u w:val="single"/>
        </w:rPr>
        <w:t xml:space="preserve">(C) Convenience </w:t>
      </w:r>
    </w:p>
    <w:p w14:paraId="42B1AC16" w14:textId="77777777" w:rsidR="002F5BBD" w:rsidRPr="0039449C" w:rsidRDefault="002F5BBD" w:rsidP="002F5BBD">
      <w:pPr>
        <w:rPr>
          <w:rFonts w:cstheme="minorHAnsi"/>
          <w:sz w:val="24"/>
          <w:szCs w:val="24"/>
        </w:rPr>
      </w:pPr>
      <w:r w:rsidRPr="0039449C">
        <w:rPr>
          <w:rFonts w:cstheme="minorHAnsi"/>
          <w:sz w:val="24"/>
          <w:szCs w:val="24"/>
        </w:rPr>
        <w:t>It is too complicated to place an order online</w:t>
      </w:r>
    </w:p>
    <w:p w14:paraId="3523B2D7" w14:textId="77777777" w:rsidR="002F5BBD" w:rsidRPr="0039449C" w:rsidRDefault="002F5BBD" w:rsidP="002F5BBD">
      <w:pPr>
        <w:rPr>
          <w:rFonts w:cstheme="minorHAnsi"/>
          <w:sz w:val="24"/>
          <w:szCs w:val="24"/>
        </w:rPr>
      </w:pPr>
      <w:r w:rsidRPr="0039449C">
        <w:rPr>
          <w:rFonts w:cstheme="minorHAnsi"/>
          <w:sz w:val="24"/>
          <w:szCs w:val="24"/>
        </w:rPr>
        <w:t>It is difficult to find an appropriate website</w:t>
      </w:r>
    </w:p>
    <w:p w14:paraId="3590BCB2" w14:textId="77777777" w:rsidR="002F5BBD" w:rsidRPr="0039449C" w:rsidRDefault="002F5BBD" w:rsidP="002F5BBD">
      <w:pPr>
        <w:rPr>
          <w:rFonts w:cstheme="minorHAnsi"/>
          <w:sz w:val="24"/>
          <w:szCs w:val="24"/>
        </w:rPr>
      </w:pPr>
      <w:r w:rsidRPr="0039449C">
        <w:rPr>
          <w:rFonts w:cstheme="minorHAnsi"/>
          <w:sz w:val="24"/>
          <w:szCs w:val="24"/>
        </w:rPr>
        <w:t>Pictures of merchandise on the website take too long time to come up</w:t>
      </w:r>
    </w:p>
    <w:p w14:paraId="5647195A" w14:textId="77777777" w:rsidR="002F5BBD" w:rsidRPr="0039449C" w:rsidRDefault="002F5BBD" w:rsidP="002F5BBD">
      <w:pPr>
        <w:rPr>
          <w:rFonts w:cstheme="minorHAnsi"/>
          <w:b/>
          <w:bCs/>
          <w:sz w:val="24"/>
          <w:szCs w:val="24"/>
        </w:rPr>
      </w:pPr>
      <w:r w:rsidRPr="0039449C">
        <w:rPr>
          <w:rFonts w:cstheme="minorHAnsi"/>
          <w:b/>
          <w:bCs/>
          <w:sz w:val="24"/>
          <w:szCs w:val="24"/>
        </w:rPr>
        <w:t xml:space="preserve">Expectation Webrooming Intention </w:t>
      </w:r>
    </w:p>
    <w:p w14:paraId="00A486F7" w14:textId="77777777" w:rsidR="002F5BBD" w:rsidRPr="0039449C" w:rsidRDefault="002F5BBD" w:rsidP="002F5BBD">
      <w:pPr>
        <w:rPr>
          <w:rFonts w:cstheme="minorHAnsi"/>
          <w:i/>
          <w:iCs/>
          <w:sz w:val="24"/>
          <w:szCs w:val="24"/>
        </w:rPr>
      </w:pPr>
      <w:r w:rsidRPr="0039449C">
        <w:rPr>
          <w:rFonts w:cstheme="minorHAnsi"/>
          <w:i/>
          <w:iCs/>
          <w:sz w:val="24"/>
          <w:szCs w:val="24"/>
        </w:rPr>
        <w:t xml:space="preserve">Shankar, A., Yadav, R., Gupta, M., &amp; </w:t>
      </w:r>
      <w:proofErr w:type="spellStart"/>
      <w:r w:rsidRPr="0039449C">
        <w:rPr>
          <w:rFonts w:cstheme="minorHAnsi"/>
          <w:i/>
          <w:iCs/>
          <w:sz w:val="24"/>
          <w:szCs w:val="24"/>
        </w:rPr>
        <w:t>Jebarajakirthy</w:t>
      </w:r>
      <w:proofErr w:type="spellEnd"/>
      <w:r w:rsidRPr="0039449C">
        <w:rPr>
          <w:rFonts w:cstheme="minorHAnsi"/>
          <w:i/>
          <w:iCs/>
          <w:sz w:val="24"/>
          <w:szCs w:val="24"/>
        </w:rPr>
        <w:t xml:space="preserve">, C. (2021). How does online engagement drive consumers' webrooming </w:t>
      </w:r>
      <w:proofErr w:type="gramStart"/>
      <w:r w:rsidRPr="0039449C">
        <w:rPr>
          <w:rFonts w:cstheme="minorHAnsi"/>
          <w:i/>
          <w:iCs/>
          <w:sz w:val="24"/>
          <w:szCs w:val="24"/>
        </w:rPr>
        <w:t>intention?:</w:t>
      </w:r>
      <w:proofErr w:type="gramEnd"/>
      <w:r w:rsidRPr="0039449C">
        <w:rPr>
          <w:rFonts w:cstheme="minorHAnsi"/>
          <w:i/>
          <w:iCs/>
          <w:sz w:val="24"/>
          <w:szCs w:val="24"/>
        </w:rPr>
        <w:t xml:space="preserve"> A moderated-mediation approach. Journal of Global Information Management (JGIM), 29(6), 1-25.</w:t>
      </w:r>
    </w:p>
    <w:p w14:paraId="4CEB50A3" w14:textId="49F9E0C5" w:rsidR="002F5BBD" w:rsidRPr="0039449C" w:rsidRDefault="002F5BBD" w:rsidP="002F5BBD">
      <w:pPr>
        <w:rPr>
          <w:rFonts w:cstheme="minorHAnsi"/>
          <w:sz w:val="24"/>
          <w:szCs w:val="24"/>
        </w:rPr>
      </w:pPr>
      <w:r w:rsidRPr="0039449C">
        <w:rPr>
          <w:rFonts w:cstheme="minorHAnsi"/>
          <w:sz w:val="24"/>
          <w:szCs w:val="24"/>
          <w:u w:val="single"/>
        </w:rPr>
        <w:t>(TF) Touch and feel experience</w:t>
      </w:r>
    </w:p>
    <w:p w14:paraId="7A815C38" w14:textId="77777777" w:rsidR="002F5BBD" w:rsidRPr="0039449C" w:rsidRDefault="002F5BBD" w:rsidP="002F5BBD">
      <w:pPr>
        <w:rPr>
          <w:rFonts w:cstheme="minorHAnsi"/>
          <w:sz w:val="24"/>
          <w:szCs w:val="24"/>
        </w:rPr>
      </w:pPr>
      <w:r w:rsidRPr="0039449C">
        <w:rPr>
          <w:rFonts w:cstheme="minorHAnsi"/>
          <w:sz w:val="24"/>
          <w:szCs w:val="24"/>
        </w:rPr>
        <w:t>I feel more comfortable in purchasing a product after physically examining it</w:t>
      </w:r>
    </w:p>
    <w:p w14:paraId="4FBBDCD5" w14:textId="77777777" w:rsidR="002F5BBD" w:rsidRPr="0039449C" w:rsidRDefault="002F5BBD" w:rsidP="002F5BBD">
      <w:pPr>
        <w:rPr>
          <w:rFonts w:cstheme="minorHAnsi"/>
          <w:sz w:val="24"/>
          <w:szCs w:val="24"/>
        </w:rPr>
      </w:pPr>
      <w:r w:rsidRPr="0039449C">
        <w:rPr>
          <w:rFonts w:cstheme="minorHAnsi"/>
          <w:sz w:val="24"/>
          <w:szCs w:val="24"/>
        </w:rPr>
        <w:lastRenderedPageBreak/>
        <w:t xml:space="preserve">I would only buy products if I could touch them before purchase </w:t>
      </w:r>
    </w:p>
    <w:p w14:paraId="7513C765" w14:textId="77777777" w:rsidR="002F5BBD" w:rsidRPr="0039449C" w:rsidRDefault="002F5BBD" w:rsidP="002F5BBD">
      <w:pPr>
        <w:rPr>
          <w:rFonts w:cstheme="minorHAnsi"/>
          <w:sz w:val="24"/>
          <w:szCs w:val="24"/>
        </w:rPr>
      </w:pPr>
      <w:r w:rsidRPr="0039449C">
        <w:rPr>
          <w:rFonts w:cstheme="minorHAnsi"/>
          <w:sz w:val="24"/>
          <w:szCs w:val="24"/>
        </w:rPr>
        <w:t xml:space="preserve">I feel more confident making a purchase after touching a product </w:t>
      </w:r>
    </w:p>
    <w:p w14:paraId="12D55CBD" w14:textId="77777777" w:rsidR="002F5BBD" w:rsidRPr="0039449C" w:rsidRDefault="002F5BBD" w:rsidP="002F5BBD">
      <w:pPr>
        <w:rPr>
          <w:rFonts w:cstheme="minorHAnsi"/>
          <w:sz w:val="24"/>
          <w:szCs w:val="24"/>
          <w:u w:val="single"/>
        </w:rPr>
      </w:pPr>
    </w:p>
    <w:p w14:paraId="1E5379A2" w14:textId="77777777" w:rsidR="002F5BBD" w:rsidRPr="0039449C" w:rsidRDefault="002F5BBD" w:rsidP="002F5BBD">
      <w:pPr>
        <w:rPr>
          <w:rFonts w:cstheme="minorHAnsi"/>
          <w:sz w:val="24"/>
          <w:szCs w:val="24"/>
        </w:rPr>
      </w:pPr>
      <w:r w:rsidRPr="0039449C">
        <w:rPr>
          <w:rFonts w:cstheme="minorHAnsi"/>
          <w:sz w:val="24"/>
          <w:szCs w:val="24"/>
          <w:u w:val="single"/>
        </w:rPr>
        <w:t>(SA) Sales-staff assistance</w:t>
      </w:r>
    </w:p>
    <w:p w14:paraId="036DED75" w14:textId="77777777" w:rsidR="002F5BBD" w:rsidRPr="0039449C" w:rsidRDefault="002F5BBD" w:rsidP="002F5BBD">
      <w:pPr>
        <w:rPr>
          <w:rFonts w:cstheme="minorHAnsi"/>
          <w:sz w:val="24"/>
          <w:szCs w:val="24"/>
        </w:rPr>
      </w:pPr>
      <w:r w:rsidRPr="0039449C">
        <w:rPr>
          <w:rFonts w:cstheme="minorHAnsi"/>
          <w:sz w:val="24"/>
          <w:szCs w:val="24"/>
        </w:rPr>
        <w:t xml:space="preserve">I value the services provided by sales-staff </w:t>
      </w:r>
    </w:p>
    <w:p w14:paraId="2B3B5E6C" w14:textId="77777777" w:rsidR="002F5BBD" w:rsidRPr="0039449C" w:rsidRDefault="002F5BBD" w:rsidP="002F5BBD">
      <w:pPr>
        <w:rPr>
          <w:rFonts w:cstheme="minorHAnsi"/>
          <w:sz w:val="24"/>
          <w:szCs w:val="24"/>
        </w:rPr>
      </w:pPr>
      <w:r w:rsidRPr="0039449C">
        <w:rPr>
          <w:rFonts w:cstheme="minorHAnsi"/>
          <w:sz w:val="24"/>
          <w:szCs w:val="24"/>
        </w:rPr>
        <w:t xml:space="preserve">I find sales-assistance beneficial </w:t>
      </w:r>
    </w:p>
    <w:p w14:paraId="1FA22290" w14:textId="77777777" w:rsidR="002F5BBD" w:rsidRPr="0039449C" w:rsidRDefault="002F5BBD" w:rsidP="002F5BBD">
      <w:pPr>
        <w:rPr>
          <w:rFonts w:cstheme="minorHAnsi"/>
          <w:sz w:val="24"/>
          <w:szCs w:val="24"/>
        </w:rPr>
      </w:pPr>
      <w:r w:rsidRPr="0039449C">
        <w:rPr>
          <w:rFonts w:cstheme="minorHAnsi"/>
          <w:sz w:val="24"/>
          <w:szCs w:val="24"/>
        </w:rPr>
        <w:t xml:space="preserve">I make better purchase decisions by taking sales-staff assistance </w:t>
      </w:r>
    </w:p>
    <w:p w14:paraId="2558104D" w14:textId="77777777" w:rsidR="00CB6F1F" w:rsidRDefault="00CB6F1F" w:rsidP="002F5BBD">
      <w:pPr>
        <w:rPr>
          <w:rFonts w:cstheme="minorHAnsi"/>
          <w:sz w:val="24"/>
          <w:szCs w:val="24"/>
          <w:u w:val="single"/>
        </w:rPr>
      </w:pPr>
    </w:p>
    <w:p w14:paraId="772A760C" w14:textId="4A832CBC" w:rsidR="002F5BBD" w:rsidRPr="0039449C" w:rsidRDefault="002F5BBD" w:rsidP="002F5BBD">
      <w:pPr>
        <w:rPr>
          <w:rFonts w:cstheme="minorHAnsi"/>
          <w:sz w:val="24"/>
          <w:szCs w:val="24"/>
        </w:rPr>
      </w:pPr>
      <w:r w:rsidRPr="0039449C">
        <w:rPr>
          <w:rFonts w:cstheme="minorHAnsi"/>
          <w:sz w:val="24"/>
          <w:szCs w:val="24"/>
          <w:u w:val="single"/>
        </w:rPr>
        <w:t>(S) Socialization</w:t>
      </w:r>
      <w:r w:rsidRPr="0039449C">
        <w:rPr>
          <w:rFonts w:cstheme="minorHAnsi"/>
          <w:sz w:val="24"/>
          <w:szCs w:val="24"/>
        </w:rPr>
        <w:t xml:space="preserve"> </w:t>
      </w:r>
    </w:p>
    <w:p w14:paraId="32FFAD1C" w14:textId="77777777" w:rsidR="002F5BBD" w:rsidRPr="0039449C" w:rsidRDefault="002F5BBD" w:rsidP="002F5BBD">
      <w:pPr>
        <w:rPr>
          <w:rFonts w:cstheme="minorHAnsi"/>
          <w:sz w:val="24"/>
          <w:szCs w:val="24"/>
        </w:rPr>
      </w:pPr>
      <w:r w:rsidRPr="0039449C">
        <w:rPr>
          <w:rFonts w:cstheme="minorHAnsi"/>
          <w:sz w:val="24"/>
          <w:szCs w:val="24"/>
        </w:rPr>
        <w:t xml:space="preserve">I miss the experience of interacting with people while shopping online </w:t>
      </w:r>
    </w:p>
    <w:p w14:paraId="15A0E3AA" w14:textId="77777777" w:rsidR="002F5BBD" w:rsidRPr="0039449C" w:rsidRDefault="002F5BBD" w:rsidP="002F5BBD">
      <w:pPr>
        <w:rPr>
          <w:rFonts w:cstheme="minorHAnsi"/>
          <w:sz w:val="24"/>
          <w:szCs w:val="24"/>
        </w:rPr>
      </w:pPr>
      <w:r w:rsidRPr="0039449C">
        <w:rPr>
          <w:rFonts w:cstheme="minorHAnsi"/>
          <w:sz w:val="24"/>
          <w:szCs w:val="24"/>
        </w:rPr>
        <w:t xml:space="preserve">I go form shopping with my friends or family to socialize </w:t>
      </w:r>
    </w:p>
    <w:p w14:paraId="584AB817" w14:textId="77777777" w:rsidR="002F5BBD" w:rsidRPr="0039449C" w:rsidRDefault="002F5BBD" w:rsidP="002F5BBD">
      <w:pPr>
        <w:rPr>
          <w:rFonts w:cstheme="minorHAnsi"/>
          <w:sz w:val="24"/>
          <w:szCs w:val="24"/>
        </w:rPr>
      </w:pPr>
      <w:r w:rsidRPr="0039449C">
        <w:rPr>
          <w:rFonts w:cstheme="minorHAnsi"/>
          <w:sz w:val="24"/>
          <w:szCs w:val="24"/>
        </w:rPr>
        <w:t xml:space="preserve">I enjoy socializing with others when I shop offline </w:t>
      </w:r>
    </w:p>
    <w:p w14:paraId="1AE47C59" w14:textId="77777777" w:rsidR="00CB6F1F" w:rsidRDefault="00CB6F1F" w:rsidP="002F5BBD">
      <w:pPr>
        <w:rPr>
          <w:rFonts w:cstheme="minorHAnsi"/>
          <w:sz w:val="24"/>
          <w:szCs w:val="24"/>
        </w:rPr>
      </w:pPr>
    </w:p>
    <w:p w14:paraId="1F576903" w14:textId="280675DE" w:rsidR="002F5BBD" w:rsidRPr="0039449C" w:rsidRDefault="002F5BBD" w:rsidP="002F5BBD">
      <w:pPr>
        <w:rPr>
          <w:rFonts w:cstheme="minorHAnsi"/>
          <w:sz w:val="24"/>
          <w:szCs w:val="24"/>
        </w:rPr>
      </w:pPr>
      <w:r w:rsidRPr="0039449C">
        <w:rPr>
          <w:rFonts w:cstheme="minorHAnsi"/>
          <w:sz w:val="24"/>
          <w:szCs w:val="24"/>
          <w:u w:val="single"/>
        </w:rPr>
        <w:t>(IP) Immediate possession</w:t>
      </w:r>
      <w:r w:rsidRPr="0039449C">
        <w:rPr>
          <w:rFonts w:cstheme="minorHAnsi"/>
          <w:sz w:val="24"/>
          <w:szCs w:val="24"/>
        </w:rPr>
        <w:t xml:space="preserve"> </w:t>
      </w:r>
    </w:p>
    <w:p w14:paraId="77645681" w14:textId="77777777" w:rsidR="002F5BBD" w:rsidRPr="0039449C" w:rsidRDefault="002F5BBD" w:rsidP="002F5BBD">
      <w:pPr>
        <w:rPr>
          <w:rFonts w:cstheme="minorHAnsi"/>
          <w:sz w:val="24"/>
          <w:szCs w:val="24"/>
        </w:rPr>
      </w:pPr>
      <w:r w:rsidRPr="0039449C">
        <w:rPr>
          <w:rFonts w:cstheme="minorHAnsi"/>
          <w:sz w:val="24"/>
          <w:szCs w:val="24"/>
        </w:rPr>
        <w:t>I want immediate possession of product after purchasing</w:t>
      </w:r>
    </w:p>
    <w:p w14:paraId="5F577877" w14:textId="77777777" w:rsidR="002F5BBD" w:rsidRPr="0039449C" w:rsidRDefault="002F5BBD" w:rsidP="002F5BBD">
      <w:pPr>
        <w:rPr>
          <w:rFonts w:cstheme="minorHAnsi"/>
          <w:sz w:val="24"/>
          <w:szCs w:val="24"/>
        </w:rPr>
      </w:pPr>
      <w:r w:rsidRPr="0039449C">
        <w:rPr>
          <w:rFonts w:cstheme="minorHAnsi"/>
          <w:sz w:val="24"/>
          <w:szCs w:val="24"/>
        </w:rPr>
        <w:t xml:space="preserve">When I order a product, I do not want to wait for it to arrive </w:t>
      </w:r>
    </w:p>
    <w:p w14:paraId="39B552C2" w14:textId="77777777" w:rsidR="002F5BBD" w:rsidRPr="0039449C" w:rsidRDefault="002F5BBD" w:rsidP="002F5BBD">
      <w:pPr>
        <w:rPr>
          <w:rFonts w:cstheme="minorHAnsi"/>
          <w:sz w:val="24"/>
          <w:szCs w:val="24"/>
        </w:rPr>
      </w:pPr>
      <w:r w:rsidRPr="0039449C">
        <w:rPr>
          <w:rFonts w:cstheme="minorHAnsi"/>
          <w:sz w:val="24"/>
          <w:szCs w:val="24"/>
        </w:rPr>
        <w:t>Whenever I purchase a product, I want to use it immediately</w:t>
      </w:r>
    </w:p>
    <w:p w14:paraId="7C34BB08" w14:textId="77777777" w:rsidR="002F5BBD" w:rsidRPr="0039449C" w:rsidRDefault="002F5BBD" w:rsidP="002F5BBD">
      <w:pPr>
        <w:rPr>
          <w:rFonts w:cstheme="minorHAnsi"/>
          <w:b/>
          <w:bCs/>
          <w:sz w:val="24"/>
          <w:szCs w:val="24"/>
        </w:rPr>
      </w:pPr>
    </w:p>
    <w:p w14:paraId="2618CE26" w14:textId="77777777" w:rsidR="00EB74A9" w:rsidRDefault="00EB74A9" w:rsidP="002F5BBD">
      <w:pPr>
        <w:rPr>
          <w:rFonts w:cstheme="minorHAnsi"/>
          <w:b/>
          <w:bCs/>
          <w:sz w:val="24"/>
          <w:szCs w:val="24"/>
        </w:rPr>
      </w:pPr>
    </w:p>
    <w:p w14:paraId="18AA1B71" w14:textId="77777777" w:rsidR="00EB74A9" w:rsidRDefault="00EB74A9" w:rsidP="002F5BBD">
      <w:pPr>
        <w:rPr>
          <w:rFonts w:cstheme="minorHAnsi"/>
          <w:b/>
          <w:bCs/>
          <w:sz w:val="24"/>
          <w:szCs w:val="24"/>
        </w:rPr>
      </w:pPr>
    </w:p>
    <w:p w14:paraId="749CEC22" w14:textId="77777777" w:rsidR="00EB74A9" w:rsidRDefault="00EB74A9" w:rsidP="002F5BBD">
      <w:pPr>
        <w:rPr>
          <w:rFonts w:cstheme="minorHAnsi"/>
          <w:b/>
          <w:bCs/>
          <w:sz w:val="24"/>
          <w:szCs w:val="24"/>
        </w:rPr>
      </w:pPr>
    </w:p>
    <w:p w14:paraId="04948EAA" w14:textId="50EB7965" w:rsidR="002F5BBD" w:rsidRPr="0039449C" w:rsidRDefault="002F5BBD" w:rsidP="002F5BBD">
      <w:pPr>
        <w:rPr>
          <w:rFonts w:cstheme="minorHAnsi"/>
          <w:b/>
          <w:bCs/>
          <w:sz w:val="24"/>
          <w:szCs w:val="24"/>
        </w:rPr>
      </w:pPr>
      <w:r w:rsidRPr="0039449C">
        <w:rPr>
          <w:rFonts w:cstheme="minorHAnsi"/>
          <w:b/>
          <w:bCs/>
          <w:sz w:val="24"/>
          <w:szCs w:val="24"/>
        </w:rPr>
        <w:t>(CT) Channel trust A 1⁄4 0:95 A 1⁄4 0:95 Adapted from Lee and Turban’s (2001) scale</w:t>
      </w:r>
    </w:p>
    <w:p w14:paraId="5231AFD4" w14:textId="77777777" w:rsidR="002F5BBD" w:rsidRPr="0039449C" w:rsidRDefault="002F5BBD" w:rsidP="002F5BBD">
      <w:pPr>
        <w:rPr>
          <w:rFonts w:cstheme="minorHAnsi"/>
          <w:i/>
          <w:iCs/>
          <w:sz w:val="24"/>
          <w:szCs w:val="24"/>
        </w:rPr>
      </w:pPr>
      <w:r w:rsidRPr="0039449C">
        <w:rPr>
          <w:rFonts w:cstheme="minorHAnsi"/>
          <w:i/>
          <w:iCs/>
          <w:sz w:val="24"/>
          <w:szCs w:val="24"/>
        </w:rPr>
        <w:t xml:space="preserve">Becerra, E. P., &amp; </w:t>
      </w:r>
      <w:proofErr w:type="spellStart"/>
      <w:r w:rsidRPr="0039449C">
        <w:rPr>
          <w:rFonts w:cstheme="minorHAnsi"/>
          <w:i/>
          <w:iCs/>
          <w:sz w:val="24"/>
          <w:szCs w:val="24"/>
        </w:rPr>
        <w:t>Korgaonkar</w:t>
      </w:r>
      <w:proofErr w:type="spellEnd"/>
      <w:r w:rsidRPr="0039449C">
        <w:rPr>
          <w:rFonts w:cstheme="minorHAnsi"/>
          <w:i/>
          <w:iCs/>
          <w:sz w:val="24"/>
          <w:szCs w:val="24"/>
        </w:rPr>
        <w:t>, P. K. (2011). Effects of trust beliefs on consumers' online intentions. European Journal of marketing, 45(6), 936-962.</w:t>
      </w:r>
    </w:p>
    <w:p w14:paraId="573327F7" w14:textId="77777777" w:rsidR="002F5BBD" w:rsidRPr="0039449C" w:rsidRDefault="002F5BBD" w:rsidP="002F5BBD">
      <w:pPr>
        <w:rPr>
          <w:rFonts w:cstheme="minorHAnsi"/>
          <w:i/>
          <w:iCs/>
          <w:sz w:val="24"/>
          <w:szCs w:val="24"/>
        </w:rPr>
      </w:pPr>
    </w:p>
    <w:p w14:paraId="6091014D" w14:textId="77777777" w:rsidR="002F5BBD" w:rsidRPr="0039449C" w:rsidRDefault="002F5BBD" w:rsidP="002F5BBD">
      <w:pPr>
        <w:numPr>
          <w:ilvl w:val="0"/>
          <w:numId w:val="8"/>
        </w:numPr>
        <w:rPr>
          <w:rFonts w:cstheme="minorHAnsi"/>
          <w:sz w:val="24"/>
          <w:szCs w:val="24"/>
        </w:rPr>
      </w:pPr>
      <w:r w:rsidRPr="0039449C">
        <w:rPr>
          <w:rFonts w:cstheme="minorHAnsi"/>
          <w:sz w:val="24"/>
          <w:szCs w:val="24"/>
        </w:rPr>
        <w:t xml:space="preserve">Internet is reliable </w:t>
      </w:r>
    </w:p>
    <w:p w14:paraId="35EBC742" w14:textId="77777777" w:rsidR="002F5BBD" w:rsidRPr="0039449C" w:rsidRDefault="002F5BBD" w:rsidP="002F5BBD">
      <w:pPr>
        <w:numPr>
          <w:ilvl w:val="0"/>
          <w:numId w:val="8"/>
        </w:numPr>
        <w:rPr>
          <w:rFonts w:cstheme="minorHAnsi"/>
          <w:sz w:val="24"/>
          <w:szCs w:val="24"/>
        </w:rPr>
      </w:pPr>
      <w:r w:rsidRPr="0039449C">
        <w:rPr>
          <w:rFonts w:cstheme="minorHAnsi"/>
          <w:sz w:val="24"/>
          <w:szCs w:val="24"/>
        </w:rPr>
        <w:t xml:space="preserve">Shopping online is reliable </w:t>
      </w:r>
    </w:p>
    <w:p w14:paraId="3147F21D" w14:textId="77777777" w:rsidR="002F5BBD" w:rsidRPr="0039449C" w:rsidRDefault="002F5BBD" w:rsidP="002F5BBD">
      <w:pPr>
        <w:numPr>
          <w:ilvl w:val="0"/>
          <w:numId w:val="8"/>
        </w:numPr>
        <w:rPr>
          <w:rFonts w:cstheme="minorHAnsi"/>
          <w:sz w:val="24"/>
          <w:szCs w:val="24"/>
        </w:rPr>
      </w:pPr>
      <w:r w:rsidRPr="0039449C">
        <w:rPr>
          <w:rFonts w:cstheme="minorHAnsi"/>
          <w:sz w:val="24"/>
          <w:szCs w:val="24"/>
        </w:rPr>
        <w:t xml:space="preserve">Internet shopping can be trusted </w:t>
      </w:r>
    </w:p>
    <w:p w14:paraId="302012C9" w14:textId="77777777" w:rsidR="002F5BBD" w:rsidRPr="0039449C" w:rsidRDefault="002F5BBD" w:rsidP="002F5BBD">
      <w:pPr>
        <w:numPr>
          <w:ilvl w:val="0"/>
          <w:numId w:val="8"/>
        </w:numPr>
        <w:rPr>
          <w:rFonts w:cstheme="minorHAnsi"/>
          <w:sz w:val="24"/>
          <w:szCs w:val="24"/>
        </w:rPr>
      </w:pPr>
      <w:r w:rsidRPr="0039449C">
        <w:rPr>
          <w:rFonts w:cstheme="minorHAnsi"/>
          <w:sz w:val="24"/>
          <w:szCs w:val="24"/>
        </w:rPr>
        <w:t xml:space="preserve">Internet has enough safeguards to transact </w:t>
      </w:r>
    </w:p>
    <w:p w14:paraId="597D7119" w14:textId="77777777" w:rsidR="002F5BBD" w:rsidRPr="0039449C" w:rsidRDefault="002F5BBD" w:rsidP="002F5BBD">
      <w:pPr>
        <w:numPr>
          <w:ilvl w:val="0"/>
          <w:numId w:val="8"/>
        </w:numPr>
        <w:rPr>
          <w:rFonts w:cstheme="minorHAnsi"/>
          <w:sz w:val="24"/>
          <w:szCs w:val="24"/>
        </w:rPr>
      </w:pPr>
      <w:r w:rsidRPr="0039449C">
        <w:rPr>
          <w:rFonts w:cstheme="minorHAnsi"/>
          <w:sz w:val="24"/>
          <w:szCs w:val="24"/>
        </w:rPr>
        <w:t xml:space="preserve">Internet legal and other structures protect me </w:t>
      </w:r>
    </w:p>
    <w:p w14:paraId="3C68C23F" w14:textId="77777777" w:rsidR="002F5BBD" w:rsidRPr="0039449C" w:rsidRDefault="002F5BBD" w:rsidP="002F5BBD">
      <w:pPr>
        <w:numPr>
          <w:ilvl w:val="0"/>
          <w:numId w:val="8"/>
        </w:numPr>
        <w:rPr>
          <w:rFonts w:cstheme="minorHAnsi"/>
          <w:sz w:val="24"/>
          <w:szCs w:val="24"/>
        </w:rPr>
      </w:pPr>
      <w:r w:rsidRPr="0039449C">
        <w:rPr>
          <w:rFonts w:cstheme="minorHAnsi"/>
          <w:sz w:val="24"/>
          <w:szCs w:val="24"/>
        </w:rPr>
        <w:t xml:space="preserve">Internet is safe to shop </w:t>
      </w:r>
    </w:p>
    <w:p w14:paraId="19F0AF86" w14:textId="77777777" w:rsidR="002F5BBD" w:rsidRPr="0039449C" w:rsidRDefault="002F5BBD" w:rsidP="002F5BBD">
      <w:pPr>
        <w:numPr>
          <w:ilvl w:val="0"/>
          <w:numId w:val="8"/>
        </w:numPr>
        <w:rPr>
          <w:rFonts w:cstheme="minorHAnsi"/>
          <w:sz w:val="24"/>
          <w:szCs w:val="24"/>
        </w:rPr>
      </w:pPr>
      <w:r w:rsidRPr="0039449C">
        <w:rPr>
          <w:rFonts w:cstheme="minorHAnsi"/>
          <w:sz w:val="24"/>
          <w:szCs w:val="24"/>
        </w:rPr>
        <w:t>I am comfortable relying on Internet Vendor</w:t>
      </w:r>
    </w:p>
    <w:p w14:paraId="418A69D7" w14:textId="77777777" w:rsidR="002F5BBD" w:rsidRPr="0039449C" w:rsidRDefault="002F5BBD" w:rsidP="002F5BBD">
      <w:pPr>
        <w:numPr>
          <w:ilvl w:val="0"/>
          <w:numId w:val="8"/>
        </w:numPr>
        <w:rPr>
          <w:rFonts w:cstheme="minorHAnsi"/>
          <w:sz w:val="24"/>
          <w:szCs w:val="24"/>
        </w:rPr>
      </w:pPr>
      <w:r w:rsidRPr="0039449C">
        <w:rPr>
          <w:rFonts w:cstheme="minorHAnsi"/>
          <w:sz w:val="24"/>
          <w:szCs w:val="24"/>
        </w:rPr>
        <w:t xml:space="preserve">Online vendors act in customer’s best interest </w:t>
      </w:r>
    </w:p>
    <w:p w14:paraId="760B45DA" w14:textId="77777777" w:rsidR="002F5BBD" w:rsidRPr="0039449C" w:rsidRDefault="002F5BBD" w:rsidP="002F5BBD">
      <w:pPr>
        <w:numPr>
          <w:ilvl w:val="0"/>
          <w:numId w:val="8"/>
        </w:numPr>
        <w:rPr>
          <w:rFonts w:cstheme="minorHAnsi"/>
          <w:sz w:val="24"/>
          <w:szCs w:val="24"/>
        </w:rPr>
      </w:pPr>
      <w:r w:rsidRPr="0039449C">
        <w:rPr>
          <w:rFonts w:cstheme="minorHAnsi"/>
          <w:sz w:val="24"/>
          <w:szCs w:val="24"/>
        </w:rPr>
        <w:t xml:space="preserve">Internet vendors are competent at servicing customer </w:t>
      </w:r>
    </w:p>
    <w:p w14:paraId="11B91D35" w14:textId="42C3AE8F" w:rsidR="00955F43" w:rsidRDefault="002F5BBD" w:rsidP="00955F43">
      <w:pPr>
        <w:numPr>
          <w:ilvl w:val="0"/>
          <w:numId w:val="8"/>
        </w:numPr>
        <w:rPr>
          <w:rFonts w:cstheme="minorHAnsi"/>
          <w:sz w:val="24"/>
          <w:szCs w:val="24"/>
        </w:rPr>
      </w:pPr>
      <w:r w:rsidRPr="0039449C">
        <w:rPr>
          <w:rFonts w:cstheme="minorHAnsi"/>
          <w:sz w:val="24"/>
          <w:szCs w:val="24"/>
        </w:rPr>
        <w:t xml:space="preserve">If customer requires help online vendor will provide it </w:t>
      </w:r>
    </w:p>
    <w:p w14:paraId="4292FC6F" w14:textId="77777777" w:rsidR="00955F43" w:rsidRDefault="00955F43" w:rsidP="00955F43">
      <w:pPr>
        <w:rPr>
          <w:rFonts w:cstheme="minorHAnsi"/>
          <w:sz w:val="24"/>
          <w:szCs w:val="24"/>
        </w:rPr>
      </w:pPr>
    </w:p>
    <w:p w14:paraId="1C09D0AE" w14:textId="77777777" w:rsidR="00EB74A9" w:rsidRDefault="00EB74A9" w:rsidP="00955F43">
      <w:pPr>
        <w:rPr>
          <w:rFonts w:cstheme="minorHAnsi"/>
          <w:b/>
          <w:bCs/>
          <w:sz w:val="24"/>
          <w:szCs w:val="24"/>
        </w:rPr>
      </w:pPr>
    </w:p>
    <w:p w14:paraId="2DF377F2" w14:textId="77777777" w:rsidR="00EB74A9" w:rsidRDefault="00EB74A9" w:rsidP="00955F43">
      <w:pPr>
        <w:rPr>
          <w:rFonts w:cstheme="minorHAnsi"/>
          <w:b/>
          <w:bCs/>
          <w:sz w:val="24"/>
          <w:szCs w:val="24"/>
        </w:rPr>
      </w:pPr>
    </w:p>
    <w:p w14:paraId="5E78C224" w14:textId="77777777" w:rsidR="00EB74A9" w:rsidRDefault="00EB74A9" w:rsidP="00955F43">
      <w:pPr>
        <w:rPr>
          <w:rFonts w:cstheme="minorHAnsi"/>
          <w:b/>
          <w:bCs/>
          <w:sz w:val="24"/>
          <w:szCs w:val="24"/>
        </w:rPr>
      </w:pPr>
    </w:p>
    <w:p w14:paraId="23B01BAF" w14:textId="624B292C" w:rsidR="00944E64" w:rsidRPr="00955F43" w:rsidRDefault="00955F43" w:rsidP="00955F43">
      <w:pPr>
        <w:rPr>
          <w:rFonts w:cstheme="minorHAnsi"/>
          <w:b/>
          <w:bCs/>
          <w:sz w:val="24"/>
          <w:szCs w:val="24"/>
        </w:rPr>
      </w:pPr>
      <w:r w:rsidRPr="00955F43">
        <w:rPr>
          <w:rFonts w:cstheme="minorHAnsi"/>
          <w:b/>
          <w:bCs/>
          <w:sz w:val="24"/>
          <w:szCs w:val="24"/>
        </w:rPr>
        <w:lastRenderedPageBreak/>
        <w:t>Demographic Data</w:t>
      </w:r>
    </w:p>
    <w:p w14:paraId="53A00048" w14:textId="7C892B34" w:rsidR="00955F43" w:rsidRPr="00955F43" w:rsidRDefault="00955F43" w:rsidP="00955F43">
      <w:pPr>
        <w:rPr>
          <w:rFonts w:cstheme="minorHAnsi"/>
          <w:sz w:val="24"/>
          <w:szCs w:val="24"/>
        </w:rPr>
      </w:pPr>
      <w:r w:rsidRPr="00955F43">
        <w:rPr>
          <w:rFonts w:cstheme="minorHAnsi"/>
          <w:sz w:val="24"/>
          <w:szCs w:val="24"/>
        </w:rPr>
        <w:t>Gender</w:t>
      </w:r>
    </w:p>
    <w:p w14:paraId="3E927430" w14:textId="099296E5" w:rsidR="00955F43" w:rsidRPr="00955F43" w:rsidRDefault="00955F43" w:rsidP="00955F43">
      <w:pPr>
        <w:rPr>
          <w:rFonts w:cstheme="minorHAnsi"/>
          <w:sz w:val="24"/>
          <w:szCs w:val="24"/>
        </w:rPr>
      </w:pPr>
      <w:r w:rsidRPr="00955F43">
        <w:rPr>
          <w:rFonts w:cstheme="minorHAnsi"/>
          <w:sz w:val="24"/>
          <w:szCs w:val="24"/>
        </w:rPr>
        <w:t>Age Range</w:t>
      </w:r>
    </w:p>
    <w:p w14:paraId="138025B0" w14:textId="77777777" w:rsidR="00955F43" w:rsidRPr="00955F43" w:rsidRDefault="00955F43" w:rsidP="00955F43">
      <w:pPr>
        <w:rPr>
          <w:rFonts w:cstheme="minorHAnsi"/>
          <w:sz w:val="24"/>
          <w:szCs w:val="24"/>
        </w:rPr>
      </w:pPr>
      <w:r w:rsidRPr="00955F43">
        <w:rPr>
          <w:rFonts w:cstheme="minorHAnsi"/>
          <w:sz w:val="24"/>
          <w:szCs w:val="24"/>
        </w:rPr>
        <w:t xml:space="preserve">How often do you purchase electronic </w:t>
      </w:r>
      <w:proofErr w:type="gramStart"/>
      <w:r w:rsidRPr="00955F43">
        <w:rPr>
          <w:rFonts w:cstheme="minorHAnsi"/>
          <w:sz w:val="24"/>
          <w:szCs w:val="24"/>
        </w:rPr>
        <w:t>gadgets  (</w:t>
      </w:r>
      <w:proofErr w:type="gramEnd"/>
      <w:r w:rsidRPr="00955F43">
        <w:rPr>
          <w:rFonts w:cstheme="minorHAnsi"/>
          <w:sz w:val="24"/>
          <w:szCs w:val="24"/>
        </w:rPr>
        <w:t>e.g. Mobiles, Laptop, Smart Watch, Speaker, iPad etc.)  online?</w:t>
      </w:r>
    </w:p>
    <w:p w14:paraId="36329905" w14:textId="77777777" w:rsidR="00955F43" w:rsidRPr="00955F43" w:rsidRDefault="00955F43" w:rsidP="00955F43">
      <w:pPr>
        <w:rPr>
          <w:rFonts w:cstheme="minorHAnsi"/>
          <w:sz w:val="24"/>
          <w:szCs w:val="24"/>
        </w:rPr>
      </w:pPr>
      <w:r w:rsidRPr="00955F43">
        <w:rPr>
          <w:rFonts w:cstheme="minorHAnsi"/>
          <w:sz w:val="24"/>
          <w:szCs w:val="24"/>
        </w:rPr>
        <w:t>How recently did you make a purchase in electronic gadgets?</w:t>
      </w:r>
    </w:p>
    <w:p w14:paraId="4E25249D" w14:textId="77777777" w:rsidR="00955F43" w:rsidRPr="00955F43" w:rsidRDefault="00955F43" w:rsidP="00955F43">
      <w:pPr>
        <w:rPr>
          <w:rFonts w:cstheme="minorHAnsi"/>
          <w:sz w:val="24"/>
          <w:szCs w:val="24"/>
        </w:rPr>
      </w:pPr>
      <w:r w:rsidRPr="00955F43">
        <w:rPr>
          <w:rFonts w:cstheme="minorHAnsi"/>
          <w:sz w:val="24"/>
          <w:szCs w:val="24"/>
        </w:rPr>
        <w:t>Where do you usually go online to buy electronic gadgets?</w:t>
      </w:r>
    </w:p>
    <w:p w14:paraId="01FA8609" w14:textId="77777777" w:rsidR="00955F43" w:rsidRPr="00955F43" w:rsidRDefault="00955F43" w:rsidP="00955F43">
      <w:pPr>
        <w:rPr>
          <w:rFonts w:cstheme="minorHAnsi"/>
          <w:sz w:val="24"/>
          <w:szCs w:val="24"/>
        </w:rPr>
      </w:pPr>
      <w:r w:rsidRPr="00955F43">
        <w:rPr>
          <w:rFonts w:cstheme="minorHAnsi"/>
          <w:sz w:val="24"/>
          <w:szCs w:val="24"/>
        </w:rPr>
        <w:t>If you selected Brand Specific Website as the answer, please mention the brand name.</w:t>
      </w:r>
    </w:p>
    <w:p w14:paraId="02F4C96F" w14:textId="77777777" w:rsidR="00955F43" w:rsidRPr="00955F43" w:rsidRDefault="00955F43" w:rsidP="00955F43">
      <w:pPr>
        <w:rPr>
          <w:rFonts w:cstheme="minorHAnsi"/>
          <w:sz w:val="24"/>
          <w:szCs w:val="24"/>
        </w:rPr>
      </w:pPr>
      <w:r w:rsidRPr="00955F43">
        <w:rPr>
          <w:rFonts w:cstheme="minorHAnsi"/>
          <w:sz w:val="24"/>
          <w:szCs w:val="24"/>
        </w:rPr>
        <w:t>The website you selected above has an offline presence or not. </w:t>
      </w:r>
    </w:p>
    <w:p w14:paraId="2288463A" w14:textId="77777777" w:rsidR="00955F43" w:rsidRPr="0039449C" w:rsidRDefault="00955F43" w:rsidP="00955F43">
      <w:pPr>
        <w:rPr>
          <w:rFonts w:cstheme="minorHAnsi"/>
          <w:sz w:val="24"/>
          <w:szCs w:val="24"/>
        </w:rPr>
      </w:pPr>
    </w:p>
    <w:p w14:paraId="72C69BF4" w14:textId="77777777" w:rsidR="002F5BBD" w:rsidRPr="002F5BBD" w:rsidRDefault="002F5BBD" w:rsidP="007A32E3">
      <w:pPr>
        <w:rPr>
          <w:rFonts w:cstheme="minorHAnsi"/>
          <w:color w:val="222222"/>
          <w:shd w:val="clear" w:color="auto" w:fill="FFFFFF"/>
        </w:rPr>
      </w:pPr>
    </w:p>
    <w:p w14:paraId="7C2A26ED" w14:textId="77777777" w:rsidR="008223C7" w:rsidRPr="007C2688" w:rsidRDefault="008223C7" w:rsidP="008D4C97">
      <w:pPr>
        <w:rPr>
          <w:rFonts w:cstheme="minorHAnsi"/>
          <w:color w:val="222222"/>
          <w:shd w:val="clear" w:color="auto" w:fill="FFFFFF"/>
        </w:rPr>
      </w:pPr>
    </w:p>
    <w:p w14:paraId="020E587A" w14:textId="77777777" w:rsidR="008D4C97" w:rsidRPr="007C2688" w:rsidRDefault="008D4C97" w:rsidP="00032A35">
      <w:pPr>
        <w:rPr>
          <w:rFonts w:cstheme="minorHAnsi"/>
          <w:color w:val="222222"/>
          <w:shd w:val="clear" w:color="auto" w:fill="FFFFFF"/>
        </w:rPr>
      </w:pPr>
    </w:p>
    <w:p w14:paraId="0E3E8D41" w14:textId="77777777" w:rsidR="00F30823" w:rsidRDefault="00F30823" w:rsidP="00032A35">
      <w:pPr>
        <w:rPr>
          <w:rFonts w:cstheme="minorHAnsi"/>
          <w:color w:val="222222"/>
          <w:shd w:val="clear" w:color="auto" w:fill="FFFFFF"/>
        </w:rPr>
      </w:pPr>
    </w:p>
    <w:p w14:paraId="31CD2DD5" w14:textId="77777777" w:rsidR="00C55200" w:rsidRDefault="00C55200" w:rsidP="00C55200">
      <w:pPr>
        <w:rPr>
          <w:rFonts w:cstheme="minorHAnsi"/>
          <w:color w:val="222222"/>
          <w:shd w:val="clear" w:color="auto" w:fill="FFFFFF"/>
        </w:rPr>
      </w:pPr>
    </w:p>
    <w:p w14:paraId="76221FD6" w14:textId="77777777" w:rsidR="00032A35" w:rsidRPr="008D4C97" w:rsidRDefault="00032A35" w:rsidP="00032A35">
      <w:pPr>
        <w:rPr>
          <w:rFonts w:cstheme="minorHAnsi"/>
          <w:b/>
          <w:bCs/>
          <w:color w:val="222222"/>
          <w:shd w:val="clear" w:color="auto" w:fill="FFFFFF"/>
        </w:rPr>
      </w:pPr>
    </w:p>
    <w:p w14:paraId="7DDF3C76" w14:textId="77777777" w:rsidR="00032A35" w:rsidRPr="00032A35" w:rsidRDefault="00032A35" w:rsidP="00843C5B">
      <w:pPr>
        <w:rPr>
          <w:rFonts w:cstheme="minorHAnsi"/>
          <w:color w:val="222222"/>
          <w:shd w:val="clear" w:color="auto" w:fill="FFFFFF"/>
        </w:rPr>
      </w:pPr>
    </w:p>
    <w:p w14:paraId="1DC7D817" w14:textId="77777777" w:rsidR="00117CA0" w:rsidRPr="00032A35" w:rsidRDefault="00117CA0">
      <w:pPr>
        <w:rPr>
          <w:rFonts w:cstheme="minorHAnsi"/>
        </w:rPr>
      </w:pPr>
    </w:p>
    <w:sectPr w:rsidR="00117CA0" w:rsidRPr="00032A35" w:rsidSect="00A65C84">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DB554" w14:textId="77777777" w:rsidR="00A65C84" w:rsidRDefault="00A65C84" w:rsidP="00AD6B6F">
      <w:pPr>
        <w:spacing w:after="0" w:line="240" w:lineRule="auto"/>
      </w:pPr>
      <w:r>
        <w:separator/>
      </w:r>
    </w:p>
  </w:endnote>
  <w:endnote w:type="continuationSeparator" w:id="0">
    <w:p w14:paraId="658E5A81" w14:textId="77777777" w:rsidR="00A65C84" w:rsidRDefault="00A65C84" w:rsidP="00AD6B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7F08A" w14:textId="77777777" w:rsidR="00A65C84" w:rsidRDefault="00A65C84" w:rsidP="00AD6B6F">
      <w:pPr>
        <w:spacing w:after="0" w:line="240" w:lineRule="auto"/>
      </w:pPr>
      <w:r>
        <w:separator/>
      </w:r>
    </w:p>
  </w:footnote>
  <w:footnote w:type="continuationSeparator" w:id="0">
    <w:p w14:paraId="41C61FA9" w14:textId="77777777" w:rsidR="00A65C84" w:rsidRDefault="00A65C84" w:rsidP="00AD6B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34AA5"/>
    <w:multiLevelType w:val="multilevel"/>
    <w:tmpl w:val="D46A8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03623"/>
    <w:multiLevelType w:val="multilevel"/>
    <w:tmpl w:val="22161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711E6D"/>
    <w:multiLevelType w:val="hybridMultilevel"/>
    <w:tmpl w:val="58369E4A"/>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41CE3505"/>
    <w:multiLevelType w:val="hybridMultilevel"/>
    <w:tmpl w:val="7EDC4EE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469577A3"/>
    <w:multiLevelType w:val="hybridMultilevel"/>
    <w:tmpl w:val="0366C7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0405CA5"/>
    <w:multiLevelType w:val="multilevel"/>
    <w:tmpl w:val="F7B6B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F51251"/>
    <w:multiLevelType w:val="multilevel"/>
    <w:tmpl w:val="A4C0F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D102DD"/>
    <w:multiLevelType w:val="multilevel"/>
    <w:tmpl w:val="21E0E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F679BF"/>
    <w:multiLevelType w:val="multilevel"/>
    <w:tmpl w:val="D4FC8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C7713E"/>
    <w:multiLevelType w:val="hybridMultilevel"/>
    <w:tmpl w:val="65422A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92B264F"/>
    <w:multiLevelType w:val="multilevel"/>
    <w:tmpl w:val="A3F6A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49973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698759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91280999">
    <w:abstractNumId w:val="5"/>
  </w:num>
  <w:num w:numId="4" w16cid:durableId="139343534">
    <w:abstractNumId w:val="2"/>
  </w:num>
  <w:num w:numId="5" w16cid:durableId="370157802">
    <w:abstractNumId w:val="4"/>
  </w:num>
  <w:num w:numId="6" w16cid:durableId="839200138">
    <w:abstractNumId w:val="7"/>
  </w:num>
  <w:num w:numId="7" w16cid:durableId="878132181">
    <w:abstractNumId w:val="8"/>
  </w:num>
  <w:num w:numId="8" w16cid:durableId="1399592129">
    <w:abstractNumId w:val="9"/>
  </w:num>
  <w:num w:numId="9" w16cid:durableId="1223519154">
    <w:abstractNumId w:val="1"/>
  </w:num>
  <w:num w:numId="10" w16cid:durableId="2064524480">
    <w:abstractNumId w:val="6"/>
  </w:num>
  <w:num w:numId="11" w16cid:durableId="752244393">
    <w:abstractNumId w:val="10"/>
  </w:num>
  <w:num w:numId="12" w16cid:durableId="837892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C5B"/>
    <w:rsid w:val="00022F9C"/>
    <w:rsid w:val="00023515"/>
    <w:rsid w:val="000269AB"/>
    <w:rsid w:val="00032A35"/>
    <w:rsid w:val="00035247"/>
    <w:rsid w:val="000368A7"/>
    <w:rsid w:val="00037FB7"/>
    <w:rsid w:val="000B386E"/>
    <w:rsid w:val="000E05D9"/>
    <w:rsid w:val="00113BCB"/>
    <w:rsid w:val="00117CA0"/>
    <w:rsid w:val="00125D84"/>
    <w:rsid w:val="00183DCF"/>
    <w:rsid w:val="00192342"/>
    <w:rsid w:val="0019637F"/>
    <w:rsid w:val="001C13A5"/>
    <w:rsid w:val="001D22E2"/>
    <w:rsid w:val="00206670"/>
    <w:rsid w:val="002069D7"/>
    <w:rsid w:val="00217817"/>
    <w:rsid w:val="00231DFA"/>
    <w:rsid w:val="00236D20"/>
    <w:rsid w:val="002816A9"/>
    <w:rsid w:val="002F5BBD"/>
    <w:rsid w:val="002F6169"/>
    <w:rsid w:val="002F7C20"/>
    <w:rsid w:val="002F7CE6"/>
    <w:rsid w:val="00311B18"/>
    <w:rsid w:val="003258AA"/>
    <w:rsid w:val="00330A1A"/>
    <w:rsid w:val="00363B94"/>
    <w:rsid w:val="0039449C"/>
    <w:rsid w:val="003A4431"/>
    <w:rsid w:val="003B5178"/>
    <w:rsid w:val="003C1C1E"/>
    <w:rsid w:val="003E64A3"/>
    <w:rsid w:val="003F36E6"/>
    <w:rsid w:val="00407C1E"/>
    <w:rsid w:val="004425DF"/>
    <w:rsid w:val="00456324"/>
    <w:rsid w:val="00461EBE"/>
    <w:rsid w:val="00487DD7"/>
    <w:rsid w:val="00490640"/>
    <w:rsid w:val="004A354F"/>
    <w:rsid w:val="004B3BB3"/>
    <w:rsid w:val="004C0751"/>
    <w:rsid w:val="004C6816"/>
    <w:rsid w:val="004D1F0C"/>
    <w:rsid w:val="004D5198"/>
    <w:rsid w:val="004D70B6"/>
    <w:rsid w:val="004E196C"/>
    <w:rsid w:val="004E4155"/>
    <w:rsid w:val="004F507B"/>
    <w:rsid w:val="00501D86"/>
    <w:rsid w:val="00525089"/>
    <w:rsid w:val="00533459"/>
    <w:rsid w:val="00536048"/>
    <w:rsid w:val="00537AC4"/>
    <w:rsid w:val="0055701D"/>
    <w:rsid w:val="005727B3"/>
    <w:rsid w:val="00573ADB"/>
    <w:rsid w:val="005B7836"/>
    <w:rsid w:val="005D7DA9"/>
    <w:rsid w:val="005F7A3D"/>
    <w:rsid w:val="00606926"/>
    <w:rsid w:val="0064791C"/>
    <w:rsid w:val="006508B5"/>
    <w:rsid w:val="0066687A"/>
    <w:rsid w:val="006703E3"/>
    <w:rsid w:val="00677400"/>
    <w:rsid w:val="00680F5E"/>
    <w:rsid w:val="006B2625"/>
    <w:rsid w:val="006F0577"/>
    <w:rsid w:val="006F3F17"/>
    <w:rsid w:val="007052DC"/>
    <w:rsid w:val="007100BE"/>
    <w:rsid w:val="00712A59"/>
    <w:rsid w:val="00720F29"/>
    <w:rsid w:val="0072103A"/>
    <w:rsid w:val="00746D4F"/>
    <w:rsid w:val="00751320"/>
    <w:rsid w:val="00755FFE"/>
    <w:rsid w:val="00766A08"/>
    <w:rsid w:val="00775BC9"/>
    <w:rsid w:val="007A32E3"/>
    <w:rsid w:val="007A4EBD"/>
    <w:rsid w:val="007B11D5"/>
    <w:rsid w:val="007B3AF2"/>
    <w:rsid w:val="007B567A"/>
    <w:rsid w:val="007B7F90"/>
    <w:rsid w:val="007C2688"/>
    <w:rsid w:val="007C2EA5"/>
    <w:rsid w:val="007C39EC"/>
    <w:rsid w:val="007C7B1F"/>
    <w:rsid w:val="007D0A95"/>
    <w:rsid w:val="007D4F9E"/>
    <w:rsid w:val="007E35FA"/>
    <w:rsid w:val="007E4B77"/>
    <w:rsid w:val="007E6AF5"/>
    <w:rsid w:val="008133D2"/>
    <w:rsid w:val="00813B6F"/>
    <w:rsid w:val="00814C0C"/>
    <w:rsid w:val="00814FCD"/>
    <w:rsid w:val="00822173"/>
    <w:rsid w:val="008223C7"/>
    <w:rsid w:val="008345C8"/>
    <w:rsid w:val="00843C5B"/>
    <w:rsid w:val="00850C82"/>
    <w:rsid w:val="008539AB"/>
    <w:rsid w:val="00860BC0"/>
    <w:rsid w:val="008916AF"/>
    <w:rsid w:val="00892662"/>
    <w:rsid w:val="008A57DB"/>
    <w:rsid w:val="008D4C97"/>
    <w:rsid w:val="008E2E30"/>
    <w:rsid w:val="008F3ECC"/>
    <w:rsid w:val="008F78F8"/>
    <w:rsid w:val="00920A58"/>
    <w:rsid w:val="00924A7A"/>
    <w:rsid w:val="0093240C"/>
    <w:rsid w:val="00935EB3"/>
    <w:rsid w:val="00944E64"/>
    <w:rsid w:val="00945877"/>
    <w:rsid w:val="00955F43"/>
    <w:rsid w:val="00960FF5"/>
    <w:rsid w:val="0098071E"/>
    <w:rsid w:val="00991FA2"/>
    <w:rsid w:val="009929BE"/>
    <w:rsid w:val="009A3B5F"/>
    <w:rsid w:val="009A5F20"/>
    <w:rsid w:val="009A6D2F"/>
    <w:rsid w:val="009B7F26"/>
    <w:rsid w:val="009C21FA"/>
    <w:rsid w:val="009C379A"/>
    <w:rsid w:val="009E1770"/>
    <w:rsid w:val="009F294D"/>
    <w:rsid w:val="00A007AD"/>
    <w:rsid w:val="00A10F38"/>
    <w:rsid w:val="00A12DB8"/>
    <w:rsid w:val="00A378EF"/>
    <w:rsid w:val="00A6475D"/>
    <w:rsid w:val="00A65C84"/>
    <w:rsid w:val="00A8696F"/>
    <w:rsid w:val="00AB6A06"/>
    <w:rsid w:val="00AC6D50"/>
    <w:rsid w:val="00AC7938"/>
    <w:rsid w:val="00AD271F"/>
    <w:rsid w:val="00AD2784"/>
    <w:rsid w:val="00AD370D"/>
    <w:rsid w:val="00AD6B6F"/>
    <w:rsid w:val="00AE2C1A"/>
    <w:rsid w:val="00AE2E67"/>
    <w:rsid w:val="00AF2E68"/>
    <w:rsid w:val="00B0767E"/>
    <w:rsid w:val="00B449D6"/>
    <w:rsid w:val="00B47E5C"/>
    <w:rsid w:val="00B63533"/>
    <w:rsid w:val="00B80B27"/>
    <w:rsid w:val="00B927B5"/>
    <w:rsid w:val="00BE4EDD"/>
    <w:rsid w:val="00BF78B6"/>
    <w:rsid w:val="00C12434"/>
    <w:rsid w:val="00C150DD"/>
    <w:rsid w:val="00C26B84"/>
    <w:rsid w:val="00C306D0"/>
    <w:rsid w:val="00C328E3"/>
    <w:rsid w:val="00C35BEF"/>
    <w:rsid w:val="00C55200"/>
    <w:rsid w:val="00C60242"/>
    <w:rsid w:val="00C623DD"/>
    <w:rsid w:val="00C70307"/>
    <w:rsid w:val="00C81F81"/>
    <w:rsid w:val="00C82B26"/>
    <w:rsid w:val="00CA3905"/>
    <w:rsid w:val="00CB6F1F"/>
    <w:rsid w:val="00CC2235"/>
    <w:rsid w:val="00CE5267"/>
    <w:rsid w:val="00CF3839"/>
    <w:rsid w:val="00CF44F1"/>
    <w:rsid w:val="00CF69D2"/>
    <w:rsid w:val="00D00E4B"/>
    <w:rsid w:val="00D0397C"/>
    <w:rsid w:val="00D37E78"/>
    <w:rsid w:val="00D46441"/>
    <w:rsid w:val="00D500FF"/>
    <w:rsid w:val="00D5569C"/>
    <w:rsid w:val="00D775A8"/>
    <w:rsid w:val="00D82359"/>
    <w:rsid w:val="00D87BBE"/>
    <w:rsid w:val="00D97C65"/>
    <w:rsid w:val="00DC73AE"/>
    <w:rsid w:val="00DD6D65"/>
    <w:rsid w:val="00DE7ADD"/>
    <w:rsid w:val="00DE7B2B"/>
    <w:rsid w:val="00DF6083"/>
    <w:rsid w:val="00E510EF"/>
    <w:rsid w:val="00E93764"/>
    <w:rsid w:val="00EA3319"/>
    <w:rsid w:val="00EA7B74"/>
    <w:rsid w:val="00EB74A9"/>
    <w:rsid w:val="00EE6D0A"/>
    <w:rsid w:val="00EF0BBD"/>
    <w:rsid w:val="00EF3464"/>
    <w:rsid w:val="00EF6434"/>
    <w:rsid w:val="00EF65F5"/>
    <w:rsid w:val="00EF7397"/>
    <w:rsid w:val="00EF7B40"/>
    <w:rsid w:val="00F13CDA"/>
    <w:rsid w:val="00F167D4"/>
    <w:rsid w:val="00F30823"/>
    <w:rsid w:val="00F435A1"/>
    <w:rsid w:val="00F474CA"/>
    <w:rsid w:val="00F51DFA"/>
    <w:rsid w:val="00F700D6"/>
    <w:rsid w:val="00F97C72"/>
    <w:rsid w:val="00FC3A83"/>
    <w:rsid w:val="00FD406C"/>
    <w:rsid w:val="00FD6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2A4E2"/>
  <w15:chartTrackingRefBased/>
  <w15:docId w15:val="{34A84C46-783D-4DC8-A459-AD94E2A4B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C5B"/>
    <w:rPr>
      <w:kern w:val="2"/>
      <w:lang w:val="en-IN"/>
      <w14:ligatures w14:val="standardContextual"/>
    </w:rPr>
  </w:style>
  <w:style w:type="paragraph" w:styleId="Heading1">
    <w:name w:val="heading 1"/>
    <w:basedOn w:val="Normal"/>
    <w:next w:val="Normal"/>
    <w:link w:val="Heading1Char"/>
    <w:uiPriority w:val="9"/>
    <w:qFormat/>
    <w:rsid w:val="009C21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C68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3C5B"/>
    <w:pPr>
      <w:spacing w:after="0" w:line="240" w:lineRule="auto"/>
    </w:pPr>
    <w:rPr>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32A35"/>
    <w:rPr>
      <w:color w:val="0563C1" w:themeColor="hyperlink"/>
      <w:u w:val="single"/>
    </w:rPr>
  </w:style>
  <w:style w:type="paragraph" w:styleId="ListParagraph">
    <w:name w:val="List Paragraph"/>
    <w:basedOn w:val="Normal"/>
    <w:uiPriority w:val="34"/>
    <w:qFormat/>
    <w:rsid w:val="008D4C97"/>
    <w:pPr>
      <w:ind w:left="720"/>
      <w:contextualSpacing/>
    </w:pPr>
  </w:style>
  <w:style w:type="paragraph" w:styleId="Header">
    <w:name w:val="header"/>
    <w:basedOn w:val="Normal"/>
    <w:link w:val="HeaderChar"/>
    <w:uiPriority w:val="99"/>
    <w:unhideWhenUsed/>
    <w:rsid w:val="00AD6B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B6F"/>
    <w:rPr>
      <w:kern w:val="2"/>
      <w:lang w:val="en-IN"/>
      <w14:ligatures w14:val="standardContextual"/>
    </w:rPr>
  </w:style>
  <w:style w:type="paragraph" w:styleId="Footer">
    <w:name w:val="footer"/>
    <w:basedOn w:val="Normal"/>
    <w:link w:val="FooterChar"/>
    <w:uiPriority w:val="99"/>
    <w:unhideWhenUsed/>
    <w:rsid w:val="00AD6B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B6F"/>
    <w:rPr>
      <w:kern w:val="2"/>
      <w:lang w:val="en-IN"/>
      <w14:ligatures w14:val="standardContextual"/>
    </w:rPr>
  </w:style>
  <w:style w:type="paragraph" w:styleId="Caption">
    <w:name w:val="caption"/>
    <w:basedOn w:val="Normal"/>
    <w:next w:val="Normal"/>
    <w:uiPriority w:val="35"/>
    <w:unhideWhenUsed/>
    <w:qFormat/>
    <w:rsid w:val="00A12DB8"/>
    <w:pPr>
      <w:spacing w:after="200" w:line="240" w:lineRule="auto"/>
    </w:pPr>
    <w:rPr>
      <w:i/>
      <w:iCs/>
      <w:color w:val="44546A" w:themeColor="text2"/>
      <w:sz w:val="18"/>
      <w:szCs w:val="18"/>
    </w:rPr>
  </w:style>
  <w:style w:type="paragraph" w:styleId="NormalWeb">
    <w:name w:val="Normal (Web)"/>
    <w:basedOn w:val="Normal"/>
    <w:uiPriority w:val="99"/>
    <w:unhideWhenUsed/>
    <w:rsid w:val="004C075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yxfac">
    <w:name w:val="myxfac"/>
    <w:basedOn w:val="DefaultParagraphFont"/>
    <w:rsid w:val="009E1770"/>
  </w:style>
  <w:style w:type="character" w:customStyle="1" w:styleId="bxtddb">
    <w:name w:val="bxtddb"/>
    <w:basedOn w:val="DefaultParagraphFont"/>
    <w:rsid w:val="009E1770"/>
  </w:style>
  <w:style w:type="character" w:customStyle="1" w:styleId="npefkd">
    <w:name w:val="npefkd"/>
    <w:basedOn w:val="DefaultParagraphFont"/>
    <w:rsid w:val="009E1770"/>
  </w:style>
  <w:style w:type="paragraph" w:styleId="NoSpacing">
    <w:name w:val="No Spacing"/>
    <w:link w:val="NoSpacingChar"/>
    <w:uiPriority w:val="1"/>
    <w:qFormat/>
    <w:rsid w:val="00EF7B40"/>
    <w:pPr>
      <w:spacing w:after="0" w:line="240" w:lineRule="auto"/>
    </w:pPr>
    <w:rPr>
      <w:rFonts w:eastAsiaTheme="minorEastAsia"/>
    </w:rPr>
  </w:style>
  <w:style w:type="character" w:customStyle="1" w:styleId="NoSpacingChar">
    <w:name w:val="No Spacing Char"/>
    <w:basedOn w:val="DefaultParagraphFont"/>
    <w:link w:val="NoSpacing"/>
    <w:uiPriority w:val="1"/>
    <w:rsid w:val="00EF7B40"/>
    <w:rPr>
      <w:rFonts w:eastAsiaTheme="minorEastAsia"/>
    </w:rPr>
  </w:style>
  <w:style w:type="character" w:customStyle="1" w:styleId="Heading1Char">
    <w:name w:val="Heading 1 Char"/>
    <w:basedOn w:val="DefaultParagraphFont"/>
    <w:link w:val="Heading1"/>
    <w:uiPriority w:val="9"/>
    <w:rsid w:val="009C21FA"/>
    <w:rPr>
      <w:rFonts w:asciiTheme="majorHAnsi" w:eastAsiaTheme="majorEastAsia" w:hAnsiTheme="majorHAnsi" w:cstheme="majorBidi"/>
      <w:color w:val="2E74B5" w:themeColor="accent1" w:themeShade="BF"/>
      <w:kern w:val="2"/>
      <w:sz w:val="32"/>
      <w:szCs w:val="32"/>
      <w:lang w:val="en-IN"/>
      <w14:ligatures w14:val="standardContextual"/>
    </w:rPr>
  </w:style>
  <w:style w:type="character" w:customStyle="1" w:styleId="Heading2Char">
    <w:name w:val="Heading 2 Char"/>
    <w:basedOn w:val="DefaultParagraphFont"/>
    <w:link w:val="Heading2"/>
    <w:uiPriority w:val="9"/>
    <w:rsid w:val="004C6816"/>
    <w:rPr>
      <w:rFonts w:asciiTheme="majorHAnsi" w:eastAsiaTheme="majorEastAsia" w:hAnsiTheme="majorHAnsi" w:cstheme="majorBidi"/>
      <w:color w:val="2E74B5" w:themeColor="accent1" w:themeShade="BF"/>
      <w:kern w:val="2"/>
      <w:sz w:val="26"/>
      <w:szCs w:val="26"/>
      <w:lang w:val="en-IN"/>
      <w14:ligatures w14:val="standardContextual"/>
    </w:rPr>
  </w:style>
  <w:style w:type="paragraph" w:styleId="TOCHeading">
    <w:name w:val="TOC Heading"/>
    <w:basedOn w:val="Heading1"/>
    <w:next w:val="Normal"/>
    <w:uiPriority w:val="39"/>
    <w:unhideWhenUsed/>
    <w:qFormat/>
    <w:rsid w:val="002069D7"/>
    <w:pPr>
      <w:outlineLvl w:val="9"/>
    </w:pPr>
    <w:rPr>
      <w:kern w:val="0"/>
      <w:lang w:val="en-US"/>
      <w14:ligatures w14:val="none"/>
    </w:rPr>
  </w:style>
  <w:style w:type="paragraph" w:styleId="TOC1">
    <w:name w:val="toc 1"/>
    <w:basedOn w:val="Normal"/>
    <w:next w:val="Normal"/>
    <w:autoRedefine/>
    <w:uiPriority w:val="39"/>
    <w:unhideWhenUsed/>
    <w:rsid w:val="002069D7"/>
    <w:pPr>
      <w:spacing w:after="100"/>
    </w:pPr>
  </w:style>
  <w:style w:type="paragraph" w:styleId="TOC2">
    <w:name w:val="toc 2"/>
    <w:basedOn w:val="Normal"/>
    <w:next w:val="Normal"/>
    <w:autoRedefine/>
    <w:uiPriority w:val="39"/>
    <w:unhideWhenUsed/>
    <w:rsid w:val="002069D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33272">
      <w:bodyDiv w:val="1"/>
      <w:marLeft w:val="0"/>
      <w:marRight w:val="0"/>
      <w:marTop w:val="0"/>
      <w:marBottom w:val="0"/>
      <w:divBdr>
        <w:top w:val="none" w:sz="0" w:space="0" w:color="auto"/>
        <w:left w:val="none" w:sz="0" w:space="0" w:color="auto"/>
        <w:bottom w:val="none" w:sz="0" w:space="0" w:color="auto"/>
        <w:right w:val="none" w:sz="0" w:space="0" w:color="auto"/>
      </w:divBdr>
    </w:div>
    <w:div w:id="75708789">
      <w:bodyDiv w:val="1"/>
      <w:marLeft w:val="0"/>
      <w:marRight w:val="0"/>
      <w:marTop w:val="0"/>
      <w:marBottom w:val="0"/>
      <w:divBdr>
        <w:top w:val="none" w:sz="0" w:space="0" w:color="auto"/>
        <w:left w:val="none" w:sz="0" w:space="0" w:color="auto"/>
        <w:bottom w:val="none" w:sz="0" w:space="0" w:color="auto"/>
        <w:right w:val="none" w:sz="0" w:space="0" w:color="auto"/>
      </w:divBdr>
    </w:div>
    <w:div w:id="114178023">
      <w:bodyDiv w:val="1"/>
      <w:marLeft w:val="0"/>
      <w:marRight w:val="0"/>
      <w:marTop w:val="0"/>
      <w:marBottom w:val="0"/>
      <w:divBdr>
        <w:top w:val="none" w:sz="0" w:space="0" w:color="auto"/>
        <w:left w:val="none" w:sz="0" w:space="0" w:color="auto"/>
        <w:bottom w:val="none" w:sz="0" w:space="0" w:color="auto"/>
        <w:right w:val="none" w:sz="0" w:space="0" w:color="auto"/>
      </w:divBdr>
    </w:div>
    <w:div w:id="338583113">
      <w:bodyDiv w:val="1"/>
      <w:marLeft w:val="0"/>
      <w:marRight w:val="0"/>
      <w:marTop w:val="0"/>
      <w:marBottom w:val="0"/>
      <w:divBdr>
        <w:top w:val="none" w:sz="0" w:space="0" w:color="auto"/>
        <w:left w:val="none" w:sz="0" w:space="0" w:color="auto"/>
        <w:bottom w:val="none" w:sz="0" w:space="0" w:color="auto"/>
        <w:right w:val="none" w:sz="0" w:space="0" w:color="auto"/>
      </w:divBdr>
    </w:div>
    <w:div w:id="381485194">
      <w:bodyDiv w:val="1"/>
      <w:marLeft w:val="0"/>
      <w:marRight w:val="0"/>
      <w:marTop w:val="0"/>
      <w:marBottom w:val="0"/>
      <w:divBdr>
        <w:top w:val="none" w:sz="0" w:space="0" w:color="auto"/>
        <w:left w:val="none" w:sz="0" w:space="0" w:color="auto"/>
        <w:bottom w:val="none" w:sz="0" w:space="0" w:color="auto"/>
        <w:right w:val="none" w:sz="0" w:space="0" w:color="auto"/>
      </w:divBdr>
    </w:div>
    <w:div w:id="388462087">
      <w:bodyDiv w:val="1"/>
      <w:marLeft w:val="0"/>
      <w:marRight w:val="0"/>
      <w:marTop w:val="0"/>
      <w:marBottom w:val="0"/>
      <w:divBdr>
        <w:top w:val="none" w:sz="0" w:space="0" w:color="auto"/>
        <w:left w:val="none" w:sz="0" w:space="0" w:color="auto"/>
        <w:bottom w:val="none" w:sz="0" w:space="0" w:color="auto"/>
        <w:right w:val="none" w:sz="0" w:space="0" w:color="auto"/>
      </w:divBdr>
    </w:div>
    <w:div w:id="420298744">
      <w:bodyDiv w:val="1"/>
      <w:marLeft w:val="0"/>
      <w:marRight w:val="0"/>
      <w:marTop w:val="0"/>
      <w:marBottom w:val="0"/>
      <w:divBdr>
        <w:top w:val="none" w:sz="0" w:space="0" w:color="auto"/>
        <w:left w:val="none" w:sz="0" w:space="0" w:color="auto"/>
        <w:bottom w:val="none" w:sz="0" w:space="0" w:color="auto"/>
        <w:right w:val="none" w:sz="0" w:space="0" w:color="auto"/>
      </w:divBdr>
    </w:div>
    <w:div w:id="424768203">
      <w:bodyDiv w:val="1"/>
      <w:marLeft w:val="0"/>
      <w:marRight w:val="0"/>
      <w:marTop w:val="0"/>
      <w:marBottom w:val="0"/>
      <w:divBdr>
        <w:top w:val="none" w:sz="0" w:space="0" w:color="auto"/>
        <w:left w:val="none" w:sz="0" w:space="0" w:color="auto"/>
        <w:bottom w:val="none" w:sz="0" w:space="0" w:color="auto"/>
        <w:right w:val="none" w:sz="0" w:space="0" w:color="auto"/>
      </w:divBdr>
    </w:div>
    <w:div w:id="484929877">
      <w:bodyDiv w:val="1"/>
      <w:marLeft w:val="0"/>
      <w:marRight w:val="0"/>
      <w:marTop w:val="0"/>
      <w:marBottom w:val="0"/>
      <w:divBdr>
        <w:top w:val="none" w:sz="0" w:space="0" w:color="auto"/>
        <w:left w:val="none" w:sz="0" w:space="0" w:color="auto"/>
        <w:bottom w:val="none" w:sz="0" w:space="0" w:color="auto"/>
        <w:right w:val="none" w:sz="0" w:space="0" w:color="auto"/>
      </w:divBdr>
    </w:div>
    <w:div w:id="533228148">
      <w:bodyDiv w:val="1"/>
      <w:marLeft w:val="0"/>
      <w:marRight w:val="0"/>
      <w:marTop w:val="0"/>
      <w:marBottom w:val="0"/>
      <w:divBdr>
        <w:top w:val="none" w:sz="0" w:space="0" w:color="auto"/>
        <w:left w:val="none" w:sz="0" w:space="0" w:color="auto"/>
        <w:bottom w:val="none" w:sz="0" w:space="0" w:color="auto"/>
        <w:right w:val="none" w:sz="0" w:space="0" w:color="auto"/>
      </w:divBdr>
    </w:div>
    <w:div w:id="557009467">
      <w:bodyDiv w:val="1"/>
      <w:marLeft w:val="0"/>
      <w:marRight w:val="0"/>
      <w:marTop w:val="0"/>
      <w:marBottom w:val="0"/>
      <w:divBdr>
        <w:top w:val="none" w:sz="0" w:space="0" w:color="auto"/>
        <w:left w:val="none" w:sz="0" w:space="0" w:color="auto"/>
        <w:bottom w:val="none" w:sz="0" w:space="0" w:color="auto"/>
        <w:right w:val="none" w:sz="0" w:space="0" w:color="auto"/>
      </w:divBdr>
    </w:div>
    <w:div w:id="616374481">
      <w:bodyDiv w:val="1"/>
      <w:marLeft w:val="0"/>
      <w:marRight w:val="0"/>
      <w:marTop w:val="0"/>
      <w:marBottom w:val="0"/>
      <w:divBdr>
        <w:top w:val="none" w:sz="0" w:space="0" w:color="auto"/>
        <w:left w:val="none" w:sz="0" w:space="0" w:color="auto"/>
        <w:bottom w:val="none" w:sz="0" w:space="0" w:color="auto"/>
        <w:right w:val="none" w:sz="0" w:space="0" w:color="auto"/>
      </w:divBdr>
    </w:div>
    <w:div w:id="704216409">
      <w:bodyDiv w:val="1"/>
      <w:marLeft w:val="0"/>
      <w:marRight w:val="0"/>
      <w:marTop w:val="0"/>
      <w:marBottom w:val="0"/>
      <w:divBdr>
        <w:top w:val="none" w:sz="0" w:space="0" w:color="auto"/>
        <w:left w:val="none" w:sz="0" w:space="0" w:color="auto"/>
        <w:bottom w:val="none" w:sz="0" w:space="0" w:color="auto"/>
        <w:right w:val="none" w:sz="0" w:space="0" w:color="auto"/>
      </w:divBdr>
    </w:div>
    <w:div w:id="795415977">
      <w:bodyDiv w:val="1"/>
      <w:marLeft w:val="0"/>
      <w:marRight w:val="0"/>
      <w:marTop w:val="0"/>
      <w:marBottom w:val="0"/>
      <w:divBdr>
        <w:top w:val="none" w:sz="0" w:space="0" w:color="auto"/>
        <w:left w:val="none" w:sz="0" w:space="0" w:color="auto"/>
        <w:bottom w:val="none" w:sz="0" w:space="0" w:color="auto"/>
        <w:right w:val="none" w:sz="0" w:space="0" w:color="auto"/>
      </w:divBdr>
      <w:divsChild>
        <w:div w:id="414476394">
          <w:marLeft w:val="0"/>
          <w:marRight w:val="0"/>
          <w:marTop w:val="0"/>
          <w:marBottom w:val="0"/>
          <w:divBdr>
            <w:top w:val="none" w:sz="0" w:space="0" w:color="auto"/>
            <w:left w:val="none" w:sz="0" w:space="0" w:color="auto"/>
            <w:bottom w:val="none" w:sz="0" w:space="0" w:color="auto"/>
            <w:right w:val="none" w:sz="0" w:space="0" w:color="auto"/>
          </w:divBdr>
          <w:divsChild>
            <w:div w:id="1362055397">
              <w:marLeft w:val="0"/>
              <w:marRight w:val="0"/>
              <w:marTop w:val="0"/>
              <w:marBottom w:val="0"/>
              <w:divBdr>
                <w:top w:val="none" w:sz="0" w:space="0" w:color="auto"/>
                <w:left w:val="none" w:sz="0" w:space="0" w:color="auto"/>
                <w:bottom w:val="none" w:sz="0" w:space="0" w:color="auto"/>
                <w:right w:val="none" w:sz="0" w:space="0" w:color="auto"/>
              </w:divBdr>
              <w:divsChild>
                <w:div w:id="102963144">
                  <w:marLeft w:val="0"/>
                  <w:marRight w:val="120"/>
                  <w:marTop w:val="120"/>
                  <w:marBottom w:val="360"/>
                  <w:divBdr>
                    <w:top w:val="none" w:sz="0" w:space="0" w:color="auto"/>
                    <w:left w:val="none" w:sz="0" w:space="0" w:color="auto"/>
                    <w:bottom w:val="none" w:sz="0" w:space="0" w:color="auto"/>
                    <w:right w:val="none" w:sz="0" w:space="0" w:color="auto"/>
                  </w:divBdr>
                </w:div>
              </w:divsChild>
            </w:div>
            <w:div w:id="1612591595">
              <w:marLeft w:val="0"/>
              <w:marRight w:val="0"/>
              <w:marTop w:val="0"/>
              <w:marBottom w:val="0"/>
              <w:divBdr>
                <w:top w:val="none" w:sz="0" w:space="0" w:color="auto"/>
                <w:left w:val="none" w:sz="0" w:space="0" w:color="auto"/>
                <w:bottom w:val="none" w:sz="0" w:space="0" w:color="auto"/>
                <w:right w:val="none" w:sz="0" w:space="0" w:color="auto"/>
              </w:divBdr>
              <w:divsChild>
                <w:div w:id="19436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355005">
      <w:bodyDiv w:val="1"/>
      <w:marLeft w:val="0"/>
      <w:marRight w:val="0"/>
      <w:marTop w:val="0"/>
      <w:marBottom w:val="0"/>
      <w:divBdr>
        <w:top w:val="none" w:sz="0" w:space="0" w:color="auto"/>
        <w:left w:val="none" w:sz="0" w:space="0" w:color="auto"/>
        <w:bottom w:val="none" w:sz="0" w:space="0" w:color="auto"/>
        <w:right w:val="none" w:sz="0" w:space="0" w:color="auto"/>
      </w:divBdr>
    </w:div>
    <w:div w:id="904410428">
      <w:bodyDiv w:val="1"/>
      <w:marLeft w:val="0"/>
      <w:marRight w:val="0"/>
      <w:marTop w:val="0"/>
      <w:marBottom w:val="0"/>
      <w:divBdr>
        <w:top w:val="none" w:sz="0" w:space="0" w:color="auto"/>
        <w:left w:val="none" w:sz="0" w:space="0" w:color="auto"/>
        <w:bottom w:val="none" w:sz="0" w:space="0" w:color="auto"/>
        <w:right w:val="none" w:sz="0" w:space="0" w:color="auto"/>
      </w:divBdr>
    </w:div>
    <w:div w:id="1014262394">
      <w:bodyDiv w:val="1"/>
      <w:marLeft w:val="0"/>
      <w:marRight w:val="0"/>
      <w:marTop w:val="0"/>
      <w:marBottom w:val="0"/>
      <w:divBdr>
        <w:top w:val="none" w:sz="0" w:space="0" w:color="auto"/>
        <w:left w:val="none" w:sz="0" w:space="0" w:color="auto"/>
        <w:bottom w:val="none" w:sz="0" w:space="0" w:color="auto"/>
        <w:right w:val="none" w:sz="0" w:space="0" w:color="auto"/>
      </w:divBdr>
    </w:div>
    <w:div w:id="1117216819">
      <w:bodyDiv w:val="1"/>
      <w:marLeft w:val="0"/>
      <w:marRight w:val="0"/>
      <w:marTop w:val="0"/>
      <w:marBottom w:val="0"/>
      <w:divBdr>
        <w:top w:val="none" w:sz="0" w:space="0" w:color="auto"/>
        <w:left w:val="none" w:sz="0" w:space="0" w:color="auto"/>
        <w:bottom w:val="none" w:sz="0" w:space="0" w:color="auto"/>
        <w:right w:val="none" w:sz="0" w:space="0" w:color="auto"/>
      </w:divBdr>
    </w:div>
    <w:div w:id="1124695984">
      <w:bodyDiv w:val="1"/>
      <w:marLeft w:val="0"/>
      <w:marRight w:val="0"/>
      <w:marTop w:val="0"/>
      <w:marBottom w:val="0"/>
      <w:divBdr>
        <w:top w:val="none" w:sz="0" w:space="0" w:color="auto"/>
        <w:left w:val="none" w:sz="0" w:space="0" w:color="auto"/>
        <w:bottom w:val="none" w:sz="0" w:space="0" w:color="auto"/>
        <w:right w:val="none" w:sz="0" w:space="0" w:color="auto"/>
      </w:divBdr>
    </w:div>
    <w:div w:id="1134564848">
      <w:bodyDiv w:val="1"/>
      <w:marLeft w:val="0"/>
      <w:marRight w:val="0"/>
      <w:marTop w:val="0"/>
      <w:marBottom w:val="0"/>
      <w:divBdr>
        <w:top w:val="none" w:sz="0" w:space="0" w:color="auto"/>
        <w:left w:val="none" w:sz="0" w:space="0" w:color="auto"/>
        <w:bottom w:val="none" w:sz="0" w:space="0" w:color="auto"/>
        <w:right w:val="none" w:sz="0" w:space="0" w:color="auto"/>
      </w:divBdr>
    </w:div>
    <w:div w:id="1144394063">
      <w:bodyDiv w:val="1"/>
      <w:marLeft w:val="0"/>
      <w:marRight w:val="0"/>
      <w:marTop w:val="0"/>
      <w:marBottom w:val="0"/>
      <w:divBdr>
        <w:top w:val="none" w:sz="0" w:space="0" w:color="auto"/>
        <w:left w:val="none" w:sz="0" w:space="0" w:color="auto"/>
        <w:bottom w:val="none" w:sz="0" w:space="0" w:color="auto"/>
        <w:right w:val="none" w:sz="0" w:space="0" w:color="auto"/>
      </w:divBdr>
    </w:div>
    <w:div w:id="1171946236">
      <w:bodyDiv w:val="1"/>
      <w:marLeft w:val="0"/>
      <w:marRight w:val="0"/>
      <w:marTop w:val="0"/>
      <w:marBottom w:val="0"/>
      <w:divBdr>
        <w:top w:val="none" w:sz="0" w:space="0" w:color="auto"/>
        <w:left w:val="none" w:sz="0" w:space="0" w:color="auto"/>
        <w:bottom w:val="none" w:sz="0" w:space="0" w:color="auto"/>
        <w:right w:val="none" w:sz="0" w:space="0" w:color="auto"/>
      </w:divBdr>
    </w:div>
    <w:div w:id="1242524380">
      <w:bodyDiv w:val="1"/>
      <w:marLeft w:val="0"/>
      <w:marRight w:val="0"/>
      <w:marTop w:val="0"/>
      <w:marBottom w:val="0"/>
      <w:divBdr>
        <w:top w:val="none" w:sz="0" w:space="0" w:color="auto"/>
        <w:left w:val="none" w:sz="0" w:space="0" w:color="auto"/>
        <w:bottom w:val="none" w:sz="0" w:space="0" w:color="auto"/>
        <w:right w:val="none" w:sz="0" w:space="0" w:color="auto"/>
      </w:divBdr>
    </w:div>
    <w:div w:id="1249458099">
      <w:bodyDiv w:val="1"/>
      <w:marLeft w:val="0"/>
      <w:marRight w:val="0"/>
      <w:marTop w:val="0"/>
      <w:marBottom w:val="0"/>
      <w:divBdr>
        <w:top w:val="none" w:sz="0" w:space="0" w:color="auto"/>
        <w:left w:val="none" w:sz="0" w:space="0" w:color="auto"/>
        <w:bottom w:val="none" w:sz="0" w:space="0" w:color="auto"/>
        <w:right w:val="none" w:sz="0" w:space="0" w:color="auto"/>
      </w:divBdr>
    </w:div>
    <w:div w:id="1444229656">
      <w:bodyDiv w:val="1"/>
      <w:marLeft w:val="0"/>
      <w:marRight w:val="0"/>
      <w:marTop w:val="0"/>
      <w:marBottom w:val="0"/>
      <w:divBdr>
        <w:top w:val="none" w:sz="0" w:space="0" w:color="auto"/>
        <w:left w:val="none" w:sz="0" w:space="0" w:color="auto"/>
        <w:bottom w:val="none" w:sz="0" w:space="0" w:color="auto"/>
        <w:right w:val="none" w:sz="0" w:space="0" w:color="auto"/>
      </w:divBdr>
    </w:div>
    <w:div w:id="1494369754">
      <w:bodyDiv w:val="1"/>
      <w:marLeft w:val="0"/>
      <w:marRight w:val="0"/>
      <w:marTop w:val="0"/>
      <w:marBottom w:val="0"/>
      <w:divBdr>
        <w:top w:val="none" w:sz="0" w:space="0" w:color="auto"/>
        <w:left w:val="none" w:sz="0" w:space="0" w:color="auto"/>
        <w:bottom w:val="none" w:sz="0" w:space="0" w:color="auto"/>
        <w:right w:val="none" w:sz="0" w:space="0" w:color="auto"/>
      </w:divBdr>
    </w:div>
    <w:div w:id="1630043712">
      <w:bodyDiv w:val="1"/>
      <w:marLeft w:val="0"/>
      <w:marRight w:val="0"/>
      <w:marTop w:val="0"/>
      <w:marBottom w:val="0"/>
      <w:divBdr>
        <w:top w:val="none" w:sz="0" w:space="0" w:color="auto"/>
        <w:left w:val="none" w:sz="0" w:space="0" w:color="auto"/>
        <w:bottom w:val="none" w:sz="0" w:space="0" w:color="auto"/>
        <w:right w:val="none" w:sz="0" w:space="0" w:color="auto"/>
      </w:divBdr>
    </w:div>
    <w:div w:id="1642537456">
      <w:bodyDiv w:val="1"/>
      <w:marLeft w:val="0"/>
      <w:marRight w:val="0"/>
      <w:marTop w:val="0"/>
      <w:marBottom w:val="0"/>
      <w:divBdr>
        <w:top w:val="none" w:sz="0" w:space="0" w:color="auto"/>
        <w:left w:val="none" w:sz="0" w:space="0" w:color="auto"/>
        <w:bottom w:val="none" w:sz="0" w:space="0" w:color="auto"/>
        <w:right w:val="none" w:sz="0" w:space="0" w:color="auto"/>
      </w:divBdr>
    </w:div>
    <w:div w:id="1644192523">
      <w:bodyDiv w:val="1"/>
      <w:marLeft w:val="0"/>
      <w:marRight w:val="0"/>
      <w:marTop w:val="0"/>
      <w:marBottom w:val="0"/>
      <w:divBdr>
        <w:top w:val="none" w:sz="0" w:space="0" w:color="auto"/>
        <w:left w:val="none" w:sz="0" w:space="0" w:color="auto"/>
        <w:bottom w:val="none" w:sz="0" w:space="0" w:color="auto"/>
        <w:right w:val="none" w:sz="0" w:space="0" w:color="auto"/>
      </w:divBdr>
    </w:div>
    <w:div w:id="1676377174">
      <w:bodyDiv w:val="1"/>
      <w:marLeft w:val="0"/>
      <w:marRight w:val="0"/>
      <w:marTop w:val="0"/>
      <w:marBottom w:val="0"/>
      <w:divBdr>
        <w:top w:val="none" w:sz="0" w:space="0" w:color="auto"/>
        <w:left w:val="none" w:sz="0" w:space="0" w:color="auto"/>
        <w:bottom w:val="none" w:sz="0" w:space="0" w:color="auto"/>
        <w:right w:val="none" w:sz="0" w:space="0" w:color="auto"/>
      </w:divBdr>
    </w:div>
    <w:div w:id="1679043931">
      <w:bodyDiv w:val="1"/>
      <w:marLeft w:val="0"/>
      <w:marRight w:val="0"/>
      <w:marTop w:val="0"/>
      <w:marBottom w:val="0"/>
      <w:divBdr>
        <w:top w:val="none" w:sz="0" w:space="0" w:color="auto"/>
        <w:left w:val="none" w:sz="0" w:space="0" w:color="auto"/>
        <w:bottom w:val="none" w:sz="0" w:space="0" w:color="auto"/>
        <w:right w:val="none" w:sz="0" w:space="0" w:color="auto"/>
      </w:divBdr>
    </w:div>
    <w:div w:id="1785153647">
      <w:bodyDiv w:val="1"/>
      <w:marLeft w:val="0"/>
      <w:marRight w:val="0"/>
      <w:marTop w:val="0"/>
      <w:marBottom w:val="0"/>
      <w:divBdr>
        <w:top w:val="none" w:sz="0" w:space="0" w:color="auto"/>
        <w:left w:val="none" w:sz="0" w:space="0" w:color="auto"/>
        <w:bottom w:val="none" w:sz="0" w:space="0" w:color="auto"/>
        <w:right w:val="none" w:sz="0" w:space="0" w:color="auto"/>
      </w:divBdr>
    </w:div>
    <w:div w:id="1822844814">
      <w:bodyDiv w:val="1"/>
      <w:marLeft w:val="0"/>
      <w:marRight w:val="0"/>
      <w:marTop w:val="0"/>
      <w:marBottom w:val="0"/>
      <w:divBdr>
        <w:top w:val="none" w:sz="0" w:space="0" w:color="auto"/>
        <w:left w:val="none" w:sz="0" w:space="0" w:color="auto"/>
        <w:bottom w:val="none" w:sz="0" w:space="0" w:color="auto"/>
        <w:right w:val="none" w:sz="0" w:space="0" w:color="auto"/>
      </w:divBdr>
    </w:div>
    <w:div w:id="1882859838">
      <w:bodyDiv w:val="1"/>
      <w:marLeft w:val="0"/>
      <w:marRight w:val="0"/>
      <w:marTop w:val="0"/>
      <w:marBottom w:val="0"/>
      <w:divBdr>
        <w:top w:val="none" w:sz="0" w:space="0" w:color="auto"/>
        <w:left w:val="none" w:sz="0" w:space="0" w:color="auto"/>
        <w:bottom w:val="none" w:sz="0" w:space="0" w:color="auto"/>
        <w:right w:val="none" w:sz="0" w:space="0" w:color="auto"/>
      </w:divBdr>
    </w:div>
    <w:div w:id="1933581605">
      <w:bodyDiv w:val="1"/>
      <w:marLeft w:val="0"/>
      <w:marRight w:val="0"/>
      <w:marTop w:val="0"/>
      <w:marBottom w:val="0"/>
      <w:divBdr>
        <w:top w:val="none" w:sz="0" w:space="0" w:color="auto"/>
        <w:left w:val="none" w:sz="0" w:space="0" w:color="auto"/>
        <w:bottom w:val="none" w:sz="0" w:space="0" w:color="auto"/>
        <w:right w:val="none" w:sz="0" w:space="0" w:color="auto"/>
      </w:divBdr>
    </w:div>
    <w:div w:id="2051223231">
      <w:bodyDiv w:val="1"/>
      <w:marLeft w:val="0"/>
      <w:marRight w:val="0"/>
      <w:marTop w:val="0"/>
      <w:marBottom w:val="0"/>
      <w:divBdr>
        <w:top w:val="none" w:sz="0" w:space="0" w:color="auto"/>
        <w:left w:val="none" w:sz="0" w:space="0" w:color="auto"/>
        <w:bottom w:val="none" w:sz="0" w:space="0" w:color="auto"/>
        <w:right w:val="none" w:sz="0" w:space="0" w:color="auto"/>
      </w:divBdr>
    </w:div>
    <w:div w:id="2058582751">
      <w:bodyDiv w:val="1"/>
      <w:marLeft w:val="0"/>
      <w:marRight w:val="0"/>
      <w:marTop w:val="0"/>
      <w:marBottom w:val="0"/>
      <w:divBdr>
        <w:top w:val="none" w:sz="0" w:space="0" w:color="auto"/>
        <w:left w:val="none" w:sz="0" w:space="0" w:color="auto"/>
        <w:bottom w:val="none" w:sz="0" w:space="0" w:color="auto"/>
        <w:right w:val="none" w:sz="0" w:space="0" w:color="auto"/>
      </w:divBdr>
    </w:div>
    <w:div w:id="2122676504">
      <w:bodyDiv w:val="1"/>
      <w:marLeft w:val="0"/>
      <w:marRight w:val="0"/>
      <w:marTop w:val="0"/>
      <w:marBottom w:val="0"/>
      <w:divBdr>
        <w:top w:val="none" w:sz="0" w:space="0" w:color="auto"/>
        <w:left w:val="none" w:sz="0" w:space="0" w:color="auto"/>
        <w:bottom w:val="none" w:sz="0" w:space="0" w:color="auto"/>
        <w:right w:val="none" w:sz="0" w:space="0" w:color="auto"/>
      </w:divBdr>
    </w:div>
    <w:div w:id="213825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6E935E-5466-4729-B33B-C79D50659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675</TotalTime>
  <Pages>32</Pages>
  <Words>8271</Words>
  <Characters>47148</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Consumer Electronics Shopping Behaviour: Showrooming vs. Webrooming Trends</dc:title>
  <dc:subject/>
  <dc:creator>Mentored by: Anbumathi. R   -   Anbumathi.r@greatlakes.edu.in</dc:creator>
  <cp:keywords/>
  <dc:description/>
  <cp:lastModifiedBy>shubham gupta</cp:lastModifiedBy>
  <cp:revision>189</cp:revision>
  <dcterms:created xsi:type="dcterms:W3CDTF">2024-01-08T15:23:00Z</dcterms:created>
  <dcterms:modified xsi:type="dcterms:W3CDTF">2024-03-19T18:49:00Z</dcterms:modified>
</cp:coreProperties>
</file>