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1E70" w14:textId="76145E0B" w:rsidR="002B6518" w:rsidRPr="00C7795B" w:rsidRDefault="00C7795B" w:rsidP="00C7795B">
      <w:pPr>
        <w:jc w:val="center"/>
        <w:rPr>
          <w:b/>
          <w:bCs/>
          <w:sz w:val="28"/>
          <w:szCs w:val="28"/>
        </w:rPr>
      </w:pPr>
      <w:r w:rsidRPr="00C7795B">
        <w:rPr>
          <w:b/>
          <w:bCs/>
          <w:sz w:val="28"/>
          <w:szCs w:val="28"/>
        </w:rPr>
        <w:t>SAP ABAP Complete Scenario as a Fresher</w:t>
      </w:r>
    </w:p>
    <w:p w14:paraId="28D624E4" w14:textId="77777777" w:rsidR="00C7795B" w:rsidRDefault="00C7795B"/>
    <w:p w14:paraId="78D1B63A" w14:textId="7B384BD3" w:rsidR="00C7795B" w:rsidRPr="00C7795B" w:rsidRDefault="00C7795B" w:rsidP="00C7795B">
      <w:pPr>
        <w:rPr>
          <w:b/>
          <w:bCs/>
        </w:rPr>
      </w:pPr>
      <w:r w:rsidRPr="00C7795B">
        <w:rPr>
          <w:b/>
          <w:bCs/>
        </w:rPr>
        <w:t>Foundational Knowledge (Your Starting Point)</w:t>
      </w:r>
    </w:p>
    <w:p w14:paraId="2048D2CC" w14:textId="77777777" w:rsidR="00C7795B" w:rsidRPr="00C7795B" w:rsidRDefault="00C7795B" w:rsidP="00C7795B">
      <w:r w:rsidRPr="00C7795B">
        <w:t>Before writing your first line of code, you need to understand the environment and the basic building blocks.</w:t>
      </w:r>
    </w:p>
    <w:p w14:paraId="24CB9C2D" w14:textId="77777777" w:rsidR="00C7795B" w:rsidRPr="00C7795B" w:rsidRDefault="00C7795B" w:rsidP="00C7795B">
      <w:pPr>
        <w:numPr>
          <w:ilvl w:val="0"/>
          <w:numId w:val="1"/>
        </w:numPr>
      </w:pPr>
      <w:r w:rsidRPr="00C7795B">
        <w:rPr>
          <w:b/>
          <w:bCs/>
        </w:rPr>
        <w:t>SAP System Architecture &amp; Navigation</w:t>
      </w:r>
      <w:r w:rsidRPr="00C7795B">
        <w:t>: Understand the fundamentals of an SAP system, including its three-tier architecture (Presentation, Application, and Database layers) and the concept of clients. You should be comfortable navigating the SAP Graphical User Interface (SAP GUI), using transaction codes (like SE80, SE11, SE38), and understanding system landscapes.</w:t>
      </w:r>
    </w:p>
    <w:p w14:paraId="32332970" w14:textId="77777777" w:rsidR="00C7795B" w:rsidRPr="00C7795B" w:rsidRDefault="00C7795B" w:rsidP="00C7795B">
      <w:pPr>
        <w:numPr>
          <w:ilvl w:val="0"/>
          <w:numId w:val="1"/>
        </w:numPr>
      </w:pPr>
      <w:r w:rsidRPr="00C7795B">
        <w:rPr>
          <w:b/>
          <w:bCs/>
        </w:rPr>
        <w:t>ABAP Data Dictionary (DDIC)</w:t>
      </w:r>
      <w:r w:rsidRPr="00C7795B">
        <w:t>: Think of this as the central metadata repository for your entire SAP system. You'll learn to define and manage all data definitions.</w:t>
      </w:r>
    </w:p>
    <w:p w14:paraId="6FC98547" w14:textId="77777777" w:rsidR="00C7795B" w:rsidRPr="00C7795B" w:rsidRDefault="00C7795B" w:rsidP="00C7795B">
      <w:pPr>
        <w:numPr>
          <w:ilvl w:val="1"/>
          <w:numId w:val="1"/>
        </w:numPr>
      </w:pPr>
      <w:r w:rsidRPr="00C7795B">
        <w:rPr>
          <w:b/>
          <w:bCs/>
        </w:rPr>
        <w:t>Core Objects</w:t>
      </w:r>
      <w:r w:rsidRPr="00C7795B">
        <w:t>: Master creating </w:t>
      </w:r>
      <w:r w:rsidRPr="00C7795B">
        <w:rPr>
          <w:b/>
          <w:bCs/>
        </w:rPr>
        <w:t>Domains</w:t>
      </w:r>
      <w:r w:rsidRPr="00C7795B">
        <w:t> (technical attributes like type and length), </w:t>
      </w:r>
      <w:r w:rsidRPr="00C7795B">
        <w:rPr>
          <w:b/>
          <w:bCs/>
        </w:rPr>
        <w:t>Data Elements</w:t>
      </w:r>
      <w:r w:rsidRPr="00C7795B">
        <w:t> (semantic labels for fields), </w:t>
      </w:r>
      <w:r w:rsidRPr="00C7795B">
        <w:rPr>
          <w:b/>
          <w:bCs/>
        </w:rPr>
        <w:t>Tables</w:t>
      </w:r>
      <w:r w:rsidRPr="00C7795B">
        <w:t> (transparent, pooled, clustered), </w:t>
      </w:r>
      <w:r w:rsidRPr="00C7795B">
        <w:rPr>
          <w:b/>
          <w:bCs/>
        </w:rPr>
        <w:t>Structures</w:t>
      </w:r>
      <w:r w:rsidRPr="00C7795B">
        <w:t> (used only during runtime), and </w:t>
      </w:r>
      <w:r w:rsidRPr="00C7795B">
        <w:rPr>
          <w:b/>
          <w:bCs/>
        </w:rPr>
        <w:t>Views</w:t>
      </w:r>
      <w:r w:rsidRPr="00C7795B">
        <w:t> (virtual tables for joining data). Transaction SE11 is your main tool for this.</w:t>
      </w:r>
    </w:p>
    <w:p w14:paraId="210ADB99" w14:textId="77777777" w:rsidR="00C7795B" w:rsidRPr="00C7795B" w:rsidRDefault="00C7795B" w:rsidP="00C7795B">
      <w:pPr>
        <w:numPr>
          <w:ilvl w:val="1"/>
          <w:numId w:val="1"/>
        </w:numPr>
      </w:pPr>
      <w:r w:rsidRPr="00C7795B">
        <w:rPr>
          <w:b/>
          <w:bCs/>
        </w:rPr>
        <w:t>Advanced Concepts</w:t>
      </w:r>
      <w:r w:rsidRPr="00C7795B">
        <w:t>: Get familiar with </w:t>
      </w:r>
      <w:r w:rsidRPr="00C7795B">
        <w:rPr>
          <w:b/>
          <w:bCs/>
        </w:rPr>
        <w:t>Foreign Key Relationships</w:t>
      </w:r>
      <w:r w:rsidRPr="00C7795B">
        <w:t> to link tables logically, </w:t>
      </w:r>
      <w:r w:rsidRPr="00C7795B">
        <w:rPr>
          <w:b/>
          <w:bCs/>
        </w:rPr>
        <w:t>Search Helps (F4)</w:t>
      </w:r>
      <w:r w:rsidRPr="00C7795B">
        <w:t> to assist users, </w:t>
      </w:r>
      <w:r w:rsidRPr="00C7795B">
        <w:rPr>
          <w:b/>
          <w:bCs/>
        </w:rPr>
        <w:t>Lock Objects</w:t>
      </w:r>
      <w:r w:rsidRPr="00C7795B">
        <w:t> to manage data integrity, and </w:t>
      </w:r>
      <w:r w:rsidRPr="00C7795B">
        <w:rPr>
          <w:b/>
          <w:bCs/>
        </w:rPr>
        <w:t>Table Buffering</w:t>
      </w:r>
      <w:r w:rsidRPr="00C7795B">
        <w:t> to improve performance.</w:t>
      </w:r>
    </w:p>
    <w:p w14:paraId="38973827" w14:textId="77777777" w:rsidR="00C7795B" w:rsidRPr="00C7795B" w:rsidRDefault="00C7795B" w:rsidP="00C7795B">
      <w:pPr>
        <w:numPr>
          <w:ilvl w:val="0"/>
          <w:numId w:val="1"/>
        </w:numPr>
      </w:pPr>
      <w:r w:rsidRPr="00C7795B">
        <w:rPr>
          <w:b/>
          <w:bCs/>
        </w:rPr>
        <w:t>Introduction to ABAP Programming</w:t>
      </w:r>
      <w:r w:rsidRPr="00C7795B">
        <w:t>: This is where you learn the syntax and logic of the language itself.</w:t>
      </w:r>
    </w:p>
    <w:p w14:paraId="1C51F328" w14:textId="77777777" w:rsidR="00C7795B" w:rsidRPr="00C7795B" w:rsidRDefault="00C7795B" w:rsidP="00C7795B">
      <w:pPr>
        <w:numPr>
          <w:ilvl w:val="1"/>
          <w:numId w:val="1"/>
        </w:numPr>
      </w:pPr>
      <w:r w:rsidRPr="00C7795B">
        <w:rPr>
          <w:b/>
          <w:bCs/>
        </w:rPr>
        <w:t>Data Types, Variables &amp; Control Structures</w:t>
      </w:r>
      <w:r w:rsidRPr="00C7795B">
        <w:t>: Learn to declare variables (DATA), define constants (CONSTANTS), and control the flow of your program using IF...ELSE, CASE, and LOOP statements.</w:t>
      </w:r>
    </w:p>
    <w:p w14:paraId="0EEA07D9" w14:textId="77777777" w:rsidR="00C7795B" w:rsidRPr="00C7795B" w:rsidRDefault="00C7795B" w:rsidP="00C7795B">
      <w:pPr>
        <w:numPr>
          <w:ilvl w:val="1"/>
          <w:numId w:val="1"/>
        </w:numPr>
      </w:pPr>
      <w:r w:rsidRPr="00C7795B">
        <w:rPr>
          <w:b/>
          <w:bCs/>
        </w:rPr>
        <w:t>String Operations</w:t>
      </w:r>
      <w:r w:rsidRPr="00C7795B">
        <w:t>: Practice manipulating text using CONCATENATE, SPLIT, CONDENSE, FIND, and SHIFT.</w:t>
      </w:r>
    </w:p>
    <w:p w14:paraId="433BB9CB" w14:textId="77777777" w:rsidR="00C7795B" w:rsidRPr="00C7795B" w:rsidRDefault="00C7795B" w:rsidP="00C7795B">
      <w:pPr>
        <w:numPr>
          <w:ilvl w:val="0"/>
          <w:numId w:val="1"/>
        </w:numPr>
      </w:pPr>
      <w:r w:rsidRPr="00C7795B">
        <w:rPr>
          <w:b/>
          <w:bCs/>
        </w:rPr>
        <w:t>Modularization Techniques</w:t>
      </w:r>
      <w:r w:rsidRPr="00C7795B">
        <w:t>: Writing everything in one long block is inefficient. You'll learn to break down code for reusability and better organization.</w:t>
      </w:r>
    </w:p>
    <w:p w14:paraId="65536FCB" w14:textId="77777777" w:rsidR="00C7795B" w:rsidRPr="00C7795B" w:rsidRDefault="00C7795B" w:rsidP="00C7795B">
      <w:pPr>
        <w:numPr>
          <w:ilvl w:val="1"/>
          <w:numId w:val="1"/>
        </w:numPr>
      </w:pPr>
      <w:r w:rsidRPr="00C7795B">
        <w:rPr>
          <w:b/>
          <w:bCs/>
        </w:rPr>
        <w:t>Subroutines</w:t>
      </w:r>
      <w:r w:rsidRPr="00C7795B">
        <w:t>: Encapsulate code using FORM and PERFORM.</w:t>
      </w:r>
    </w:p>
    <w:p w14:paraId="4CF4B0C9" w14:textId="77777777" w:rsidR="00C7795B" w:rsidRPr="00C7795B" w:rsidRDefault="00C7795B" w:rsidP="00C7795B">
      <w:pPr>
        <w:numPr>
          <w:ilvl w:val="1"/>
          <w:numId w:val="1"/>
        </w:numPr>
      </w:pPr>
      <w:r w:rsidRPr="00C7795B">
        <w:rPr>
          <w:b/>
          <w:bCs/>
        </w:rPr>
        <w:t>Function Modules</w:t>
      </w:r>
      <w:r w:rsidRPr="00C7795B">
        <w:t>: Reusable procedures managed in the Function Builder (SE37) that can be called from any program.</w:t>
      </w:r>
    </w:p>
    <w:p w14:paraId="622EFA64" w14:textId="77777777" w:rsidR="00C7795B" w:rsidRPr="00C7795B" w:rsidRDefault="00C7795B" w:rsidP="00C7795B">
      <w:pPr>
        <w:numPr>
          <w:ilvl w:val="1"/>
          <w:numId w:val="1"/>
        </w:numPr>
      </w:pPr>
      <w:r w:rsidRPr="00C7795B">
        <w:rPr>
          <w:b/>
          <w:bCs/>
        </w:rPr>
        <w:t>Includes</w:t>
      </w:r>
      <w:r w:rsidRPr="00C7795B">
        <w:t>: Use INCLUDE to store and reuse large sections of code across multiple programs.</w:t>
      </w:r>
    </w:p>
    <w:p w14:paraId="3F48B355" w14:textId="77777777" w:rsidR="00C7795B" w:rsidRDefault="00C7795B" w:rsidP="00C7795B">
      <w:pPr>
        <w:numPr>
          <w:ilvl w:val="1"/>
          <w:numId w:val="1"/>
        </w:numPr>
      </w:pPr>
      <w:r w:rsidRPr="00C7795B">
        <w:rPr>
          <w:b/>
          <w:bCs/>
        </w:rPr>
        <w:t>Method</w:t>
      </w:r>
      <w:r w:rsidRPr="00C7795B">
        <w:t>: A key part of Object-Oriented ABAP.</w:t>
      </w:r>
    </w:p>
    <w:p w14:paraId="331D7A2C" w14:textId="77777777" w:rsidR="00C7795B" w:rsidRDefault="00C7795B" w:rsidP="00C7795B"/>
    <w:p w14:paraId="3C67C7C9" w14:textId="77777777" w:rsidR="00C7795B" w:rsidRDefault="00C7795B" w:rsidP="00C7795B"/>
    <w:p w14:paraId="5EB843D3" w14:textId="77777777" w:rsidR="00C7795B" w:rsidRPr="00C7795B" w:rsidRDefault="00C7795B" w:rsidP="00C7795B"/>
    <w:p w14:paraId="63149806" w14:textId="5A9D2C95" w:rsidR="00C7795B" w:rsidRPr="00C7795B" w:rsidRDefault="00C7795B" w:rsidP="00C7795B">
      <w:pPr>
        <w:rPr>
          <w:b/>
          <w:bCs/>
        </w:rPr>
      </w:pPr>
      <w:r w:rsidRPr="00C7795B">
        <w:rPr>
          <w:b/>
          <w:bCs/>
        </w:rPr>
        <w:lastRenderedPageBreak/>
        <w:t>Core Programming &amp; Data Handling</w:t>
      </w:r>
    </w:p>
    <w:p w14:paraId="2818F759" w14:textId="77777777" w:rsidR="00C7795B" w:rsidRPr="00C7795B" w:rsidRDefault="00C7795B" w:rsidP="00C7795B">
      <w:r w:rsidRPr="00C7795B">
        <w:t>These skills form the heart of your day-to-day development work.</w:t>
      </w:r>
    </w:p>
    <w:p w14:paraId="60D5CAA7" w14:textId="77777777" w:rsidR="00C7795B" w:rsidRPr="00C7795B" w:rsidRDefault="00C7795B" w:rsidP="00C7795B">
      <w:pPr>
        <w:numPr>
          <w:ilvl w:val="0"/>
          <w:numId w:val="2"/>
        </w:numPr>
      </w:pPr>
      <w:r w:rsidRPr="00C7795B">
        <w:rPr>
          <w:b/>
          <w:bCs/>
        </w:rPr>
        <w:t>Internal Tables &amp; Work Areas</w:t>
      </w:r>
      <w:r w:rsidRPr="00C7795B">
        <w:t>: Internal tables are dynamic arrays that store data during a program's runtime, making them essential for data manipulation. You'll need to understand </w:t>
      </w:r>
      <w:r w:rsidRPr="00C7795B">
        <w:rPr>
          <w:b/>
          <w:bCs/>
        </w:rPr>
        <w:t>Standard</w:t>
      </w:r>
      <w:r w:rsidRPr="00C7795B">
        <w:t>, </w:t>
      </w:r>
      <w:r w:rsidRPr="00C7795B">
        <w:rPr>
          <w:b/>
          <w:bCs/>
        </w:rPr>
        <w:t>Sorted</w:t>
      </w:r>
      <w:r w:rsidRPr="00C7795B">
        <w:t>, and </w:t>
      </w:r>
      <w:r w:rsidRPr="00C7795B">
        <w:rPr>
          <w:b/>
          <w:bCs/>
        </w:rPr>
        <w:t>Hashed</w:t>
      </w:r>
      <w:r w:rsidRPr="00C7795B">
        <w:t> table types and know when to use each one. Work areas (or header lines) are structures that hold a single row of data while you process an internal table.</w:t>
      </w:r>
    </w:p>
    <w:p w14:paraId="04CC40CA" w14:textId="77777777" w:rsidR="00C7795B" w:rsidRPr="00C7795B" w:rsidRDefault="00C7795B" w:rsidP="00C7795B">
      <w:pPr>
        <w:numPr>
          <w:ilvl w:val="0"/>
          <w:numId w:val="2"/>
        </w:numPr>
      </w:pPr>
      <w:r w:rsidRPr="00C7795B">
        <w:rPr>
          <w:b/>
          <w:bCs/>
        </w:rPr>
        <w:t>Open SQL</w:t>
      </w:r>
      <w:r w:rsidRPr="00C7795B">
        <w:t>: This is the database-agnostic language used within ABAP to perform database operations. Master the SELECT, INSERT, UPDATE, MODIFY, and DELETE statements. Learn to use JOINs to combine data from multiple tables and FOR ALL ENTRIES for efficient data retrieval based on an internal table.</w:t>
      </w:r>
    </w:p>
    <w:p w14:paraId="2ADE29E0" w14:textId="77777777" w:rsidR="00C7795B" w:rsidRPr="00C7795B" w:rsidRDefault="00C7795B" w:rsidP="00C7795B">
      <w:pPr>
        <w:numPr>
          <w:ilvl w:val="0"/>
          <w:numId w:val="2"/>
        </w:numPr>
      </w:pPr>
      <w:r w:rsidRPr="00C7795B">
        <w:rPr>
          <w:b/>
          <w:bCs/>
        </w:rPr>
        <w:t>Object-Oriented ABAP (OOABAP)</w:t>
      </w:r>
      <w:r w:rsidRPr="00C7795B">
        <w:t>: Modern ABAP is heavily object-oriented. You must be comfortable with its core principles.</w:t>
      </w:r>
    </w:p>
    <w:p w14:paraId="27F93B76" w14:textId="77777777" w:rsidR="00C7795B" w:rsidRPr="00C7795B" w:rsidRDefault="00C7795B" w:rsidP="00C7795B">
      <w:pPr>
        <w:numPr>
          <w:ilvl w:val="1"/>
          <w:numId w:val="2"/>
        </w:numPr>
      </w:pPr>
      <w:r w:rsidRPr="00C7795B">
        <w:rPr>
          <w:b/>
          <w:bCs/>
        </w:rPr>
        <w:t>Classes &amp; Objects</w:t>
      </w:r>
      <w:r w:rsidRPr="00C7795B">
        <w:t>: Understand classes as blueprints and objects as instances.</w:t>
      </w:r>
    </w:p>
    <w:p w14:paraId="1F6AE37A" w14:textId="77777777" w:rsidR="00C7795B" w:rsidRPr="00C7795B" w:rsidRDefault="00C7795B" w:rsidP="00C7795B">
      <w:pPr>
        <w:numPr>
          <w:ilvl w:val="1"/>
          <w:numId w:val="2"/>
        </w:numPr>
      </w:pPr>
      <w:r w:rsidRPr="00C7795B">
        <w:rPr>
          <w:b/>
          <w:bCs/>
        </w:rPr>
        <w:t>Core Concepts</w:t>
      </w:r>
      <w:r w:rsidRPr="00C7795B">
        <w:t>: Practice </w:t>
      </w:r>
      <w:r w:rsidRPr="00C7795B">
        <w:rPr>
          <w:b/>
          <w:bCs/>
        </w:rPr>
        <w:t>Encapsulation</w:t>
      </w:r>
      <w:r w:rsidRPr="00C7795B">
        <w:t> (using PUBLIC, PRIVATE, and PROTECTED sections), </w:t>
      </w:r>
      <w:r w:rsidRPr="00C7795B">
        <w:rPr>
          <w:b/>
          <w:bCs/>
        </w:rPr>
        <w:t>Inheritance</w:t>
      </w:r>
      <w:r w:rsidRPr="00C7795B">
        <w:t> (reusing properties from a parent class), and </w:t>
      </w:r>
      <w:r w:rsidRPr="00C7795B">
        <w:rPr>
          <w:b/>
          <w:bCs/>
        </w:rPr>
        <w:t>Polymorphism</w:t>
      </w:r>
      <w:r w:rsidRPr="00C7795B">
        <w:t> (redefining methods).</w:t>
      </w:r>
    </w:p>
    <w:p w14:paraId="62A58F58" w14:textId="5E0EE96A" w:rsidR="00C7795B" w:rsidRPr="00C7795B" w:rsidRDefault="00C7795B" w:rsidP="00C7795B">
      <w:pPr>
        <w:rPr>
          <w:b/>
          <w:bCs/>
        </w:rPr>
      </w:pPr>
      <w:r w:rsidRPr="00C7795B">
        <w:rPr>
          <w:b/>
          <w:bCs/>
        </w:rPr>
        <w:t>Reporting &amp; Forms</w:t>
      </w:r>
    </w:p>
    <w:p w14:paraId="0478FC83" w14:textId="77777777" w:rsidR="00C7795B" w:rsidRPr="00C7795B" w:rsidRDefault="00C7795B" w:rsidP="00C7795B">
      <w:r w:rsidRPr="00C7795B">
        <w:t>Reporting is a primary function of any ERP developer.</w:t>
      </w:r>
    </w:p>
    <w:p w14:paraId="307BE364" w14:textId="77777777" w:rsidR="00C7795B" w:rsidRPr="00C7795B" w:rsidRDefault="00C7795B" w:rsidP="00C7795B">
      <w:pPr>
        <w:numPr>
          <w:ilvl w:val="0"/>
          <w:numId w:val="3"/>
        </w:numPr>
      </w:pPr>
      <w:r w:rsidRPr="00C7795B">
        <w:rPr>
          <w:b/>
          <w:bCs/>
        </w:rPr>
        <w:t>Classical &amp; Interactive Reports</w:t>
      </w:r>
      <w:r w:rsidRPr="00C7795B">
        <w:t>: Understand the event-driven nature of report programming. Learn to create basic </w:t>
      </w:r>
      <w:r w:rsidRPr="00C7795B">
        <w:rPr>
          <w:b/>
          <w:bCs/>
        </w:rPr>
        <w:t>Classical Reports</w:t>
      </w:r>
      <w:r w:rsidRPr="00C7795B">
        <w:t> that display a flat list, and </w:t>
      </w:r>
      <w:r w:rsidRPr="00C7795B">
        <w:rPr>
          <w:b/>
          <w:bCs/>
        </w:rPr>
        <w:t>Interactive Reports</w:t>
      </w:r>
      <w:r w:rsidRPr="00C7795B">
        <w:t> that allow users to double-click on a line for a detailed drill-down view.</w:t>
      </w:r>
    </w:p>
    <w:p w14:paraId="1BCF36D7" w14:textId="77777777" w:rsidR="00C7795B" w:rsidRPr="00C7795B" w:rsidRDefault="00C7795B" w:rsidP="00C7795B">
      <w:pPr>
        <w:numPr>
          <w:ilvl w:val="0"/>
          <w:numId w:val="3"/>
        </w:numPr>
      </w:pPr>
      <w:r w:rsidRPr="00C7795B">
        <w:rPr>
          <w:b/>
          <w:bCs/>
        </w:rPr>
        <w:t>ABAP List Viewer (ALV)</w:t>
      </w:r>
      <w:r w:rsidRPr="00C7795B">
        <w:t>: ALV is the standard tool for creating feature-rich, professional-looking reports. You'll learn to use function modules (REUSE_ALV_GRID_DISPLAY, REUSE_ALV_LIST_DISPLAY) or classes to generate lists with built-in sorting, filtering, totals, and export capabilities.</w:t>
      </w:r>
    </w:p>
    <w:p w14:paraId="7777A2D4" w14:textId="77777777" w:rsidR="00C7795B" w:rsidRPr="00C7795B" w:rsidRDefault="00C7795B" w:rsidP="00C7795B">
      <w:pPr>
        <w:numPr>
          <w:ilvl w:val="0"/>
          <w:numId w:val="3"/>
        </w:numPr>
      </w:pPr>
      <w:r w:rsidRPr="00C7795B">
        <w:rPr>
          <w:b/>
          <w:bCs/>
        </w:rPr>
        <w:t>SAP Forms</w:t>
      </w:r>
      <w:r w:rsidRPr="00C7795B">
        <w:t>: You will need to design and maintain business documents.</w:t>
      </w:r>
    </w:p>
    <w:p w14:paraId="43AE9F38" w14:textId="77777777" w:rsidR="00C7795B" w:rsidRPr="00C7795B" w:rsidRDefault="00C7795B" w:rsidP="00C7795B">
      <w:pPr>
        <w:numPr>
          <w:ilvl w:val="1"/>
          <w:numId w:val="3"/>
        </w:numPr>
      </w:pPr>
      <w:r w:rsidRPr="00C7795B">
        <w:rPr>
          <w:b/>
          <w:bCs/>
        </w:rPr>
        <w:t>SAPscript</w:t>
      </w:r>
      <w:r w:rsidRPr="00C7795B">
        <w:t>: The older forms technology, still found in many legacy systems.</w:t>
      </w:r>
    </w:p>
    <w:p w14:paraId="1D1EF918" w14:textId="77777777" w:rsidR="00C7795B" w:rsidRPr="00C7795B" w:rsidRDefault="00C7795B" w:rsidP="00C7795B">
      <w:pPr>
        <w:numPr>
          <w:ilvl w:val="1"/>
          <w:numId w:val="3"/>
        </w:numPr>
      </w:pPr>
      <w:r w:rsidRPr="00C7795B">
        <w:rPr>
          <w:b/>
          <w:bCs/>
        </w:rPr>
        <w:t>Smart Forms</w:t>
      </w:r>
      <w:r w:rsidRPr="00C7795B">
        <w:t>: The more modern, graphical, and user-friendly tool for form design. This is the primary tool you should master first.</w:t>
      </w:r>
    </w:p>
    <w:p w14:paraId="4846C7B7" w14:textId="77777777" w:rsidR="00C7795B" w:rsidRPr="00C7795B" w:rsidRDefault="00C7795B" w:rsidP="00C7795B">
      <w:pPr>
        <w:rPr>
          <w:b/>
          <w:bCs/>
        </w:rPr>
      </w:pPr>
      <w:r w:rsidRPr="00C7795B">
        <w:rPr>
          <w:rFonts w:ascii="Segoe UI Emoji" w:hAnsi="Segoe UI Emoji" w:cs="Segoe UI Emoji"/>
          <w:b/>
          <w:bCs/>
        </w:rPr>
        <w:t>🔗</w:t>
      </w:r>
      <w:r w:rsidRPr="00C7795B">
        <w:rPr>
          <w:b/>
          <w:bCs/>
        </w:rPr>
        <w:t xml:space="preserve"> Integration &amp; Interfaces</w:t>
      </w:r>
    </w:p>
    <w:p w14:paraId="5E688195" w14:textId="77777777" w:rsidR="00C7795B" w:rsidRPr="00C7795B" w:rsidRDefault="00C7795B" w:rsidP="00C7795B">
      <w:r w:rsidRPr="00C7795B">
        <w:t>SAP rarely operates in isolation; connecting systems is a key task.</w:t>
      </w:r>
    </w:p>
    <w:p w14:paraId="6A40239E" w14:textId="77777777" w:rsidR="00C7795B" w:rsidRPr="00C7795B" w:rsidRDefault="00C7795B" w:rsidP="00C7795B">
      <w:pPr>
        <w:numPr>
          <w:ilvl w:val="0"/>
          <w:numId w:val="4"/>
        </w:numPr>
      </w:pPr>
      <w:r w:rsidRPr="00C7795B">
        <w:rPr>
          <w:b/>
          <w:bCs/>
        </w:rPr>
        <w:t>Batch Data Communication (BDC)</w:t>
      </w:r>
      <w:r w:rsidRPr="00C7795B">
        <w:t>: This is a classic method for uploading large amounts of legacy data into the SAP system. You'll learn to use the </w:t>
      </w:r>
      <w:r w:rsidRPr="00C7795B">
        <w:rPr>
          <w:b/>
          <w:bCs/>
        </w:rPr>
        <w:t>Call Transaction</w:t>
      </w:r>
      <w:r w:rsidRPr="00C7795B">
        <w:t> method and create </w:t>
      </w:r>
      <w:r w:rsidRPr="00C7795B">
        <w:rPr>
          <w:b/>
          <w:bCs/>
        </w:rPr>
        <w:t>Batch Input Sessions</w:t>
      </w:r>
      <w:r w:rsidRPr="00C7795B">
        <w:t> by recording a transaction using SHDB.</w:t>
      </w:r>
    </w:p>
    <w:p w14:paraId="39A35338" w14:textId="77777777" w:rsidR="00C7795B" w:rsidRPr="00C7795B" w:rsidRDefault="00C7795B" w:rsidP="00C7795B">
      <w:pPr>
        <w:numPr>
          <w:ilvl w:val="0"/>
          <w:numId w:val="4"/>
        </w:numPr>
      </w:pPr>
      <w:r w:rsidRPr="00C7795B">
        <w:rPr>
          <w:b/>
          <w:bCs/>
        </w:rPr>
        <w:lastRenderedPageBreak/>
        <w:t>Legacy System Migration Workbench (LSMW)</w:t>
      </w:r>
      <w:r w:rsidRPr="00C7795B">
        <w:t>: LSMW is a more guided, step-by-step tool for data migration. As a fresher, you should know how to use it for mass uploading master data like vendors or materials.</w:t>
      </w:r>
    </w:p>
    <w:p w14:paraId="49BC579F" w14:textId="77777777" w:rsidR="00C7795B" w:rsidRPr="00C7795B" w:rsidRDefault="00C7795B" w:rsidP="00C7795B">
      <w:pPr>
        <w:numPr>
          <w:ilvl w:val="0"/>
          <w:numId w:val="4"/>
        </w:numPr>
      </w:pPr>
      <w:r w:rsidRPr="00C7795B">
        <w:rPr>
          <w:b/>
          <w:bCs/>
        </w:rPr>
        <w:t>RFC &amp; BAPI</w:t>
      </w:r>
      <w:r w:rsidRPr="00C7795B">
        <w:t>: </w:t>
      </w:r>
      <w:r w:rsidRPr="00C7795B">
        <w:rPr>
          <w:b/>
          <w:bCs/>
        </w:rPr>
        <w:t>Remote Function Call (RFC)</w:t>
      </w:r>
      <w:r w:rsidRPr="00C7795B">
        <w:t> allows your SAP system to execute a function module in another system. A </w:t>
      </w:r>
      <w:r w:rsidRPr="00C7795B">
        <w:rPr>
          <w:b/>
          <w:bCs/>
        </w:rPr>
        <w:t>Business Application Programming Interface (BAPI)</w:t>
      </w:r>
      <w:r w:rsidRPr="00C7795B">
        <w:t> is a standardized, RFC-enabled function module that provides a safe and stable interface for external applications to access SAP business objects.</w:t>
      </w:r>
    </w:p>
    <w:p w14:paraId="597A4527" w14:textId="77777777" w:rsidR="00C7795B" w:rsidRPr="00C7795B" w:rsidRDefault="00C7795B" w:rsidP="00C7795B">
      <w:pPr>
        <w:numPr>
          <w:ilvl w:val="0"/>
          <w:numId w:val="4"/>
        </w:numPr>
      </w:pPr>
      <w:r w:rsidRPr="00C7795B">
        <w:rPr>
          <w:b/>
          <w:bCs/>
        </w:rPr>
        <w:t>ALE &amp; IDoc</w:t>
      </w:r>
      <w:r w:rsidRPr="00C7795B">
        <w:t>: When systems need to exchange business documents asynchronously, they often use </w:t>
      </w:r>
      <w:r w:rsidRPr="00C7795B">
        <w:rPr>
          <w:b/>
          <w:bCs/>
        </w:rPr>
        <w:t>Application Link Enabling (ALE)</w:t>
      </w:r>
      <w:r w:rsidRPr="00C7795B">
        <w:t> and </w:t>
      </w:r>
      <w:r w:rsidRPr="00C7795B">
        <w:rPr>
          <w:b/>
          <w:bCs/>
        </w:rPr>
        <w:t>Intermediate Documents (IDocs)</w:t>
      </w:r>
      <w:r w:rsidRPr="00C7795B">
        <w:t>. This is a critical concept for integrating sales orders, invoices, and other documents.</w:t>
      </w:r>
    </w:p>
    <w:p w14:paraId="42BBD391" w14:textId="7D1D79B2" w:rsidR="00C7795B" w:rsidRPr="00C7795B" w:rsidRDefault="00C7795B" w:rsidP="00C7795B">
      <w:pPr>
        <w:rPr>
          <w:b/>
          <w:bCs/>
        </w:rPr>
      </w:pPr>
      <w:r w:rsidRPr="00C7795B">
        <w:rPr>
          <w:b/>
          <w:bCs/>
        </w:rPr>
        <w:t>Enhancements &amp; Modifications</w:t>
      </w:r>
    </w:p>
    <w:p w14:paraId="3AB038D1" w14:textId="77777777" w:rsidR="00C7795B" w:rsidRPr="00C7795B" w:rsidRDefault="00C7795B" w:rsidP="00C7795B">
      <w:r w:rsidRPr="00C7795B">
        <w:t>The golden rule is to use enhancements instead of modifying the SAP standard code.</w:t>
      </w:r>
    </w:p>
    <w:p w14:paraId="15808D49" w14:textId="77777777" w:rsidR="00C7795B" w:rsidRPr="00C7795B" w:rsidRDefault="00C7795B" w:rsidP="00C7795B">
      <w:pPr>
        <w:numPr>
          <w:ilvl w:val="0"/>
          <w:numId w:val="5"/>
        </w:numPr>
      </w:pPr>
      <w:r w:rsidRPr="00C7795B">
        <w:rPr>
          <w:b/>
          <w:bCs/>
        </w:rPr>
        <w:t>User Exits &amp; Customer Exits</w:t>
      </w:r>
      <w:r w:rsidRPr="00C7795B">
        <w:t>: These are empty subroutines or function modules provided by SAP in their standard programs. You can find them using SMOD/CMOD and fill them with your custom logic without changing the original code.</w:t>
      </w:r>
    </w:p>
    <w:p w14:paraId="7FB8D772" w14:textId="77777777" w:rsidR="00C7795B" w:rsidRPr="00C7795B" w:rsidRDefault="00C7795B" w:rsidP="00C7795B">
      <w:pPr>
        <w:numPr>
          <w:ilvl w:val="0"/>
          <w:numId w:val="5"/>
        </w:numPr>
      </w:pPr>
      <w:r w:rsidRPr="00C7795B">
        <w:rPr>
          <w:b/>
          <w:bCs/>
        </w:rPr>
        <w:t>Business Add-Ins (BAdIs)</w:t>
      </w:r>
      <w:r w:rsidRPr="00C7795B">
        <w:t>: BAdIs are the object-oriented successor to User Exits. They are much more flexible and can be implemented multiple times, making them the preferred standard enhancement technique.</w:t>
      </w:r>
    </w:p>
    <w:p w14:paraId="712E3DE0" w14:textId="6ED29AF8" w:rsidR="00C7795B" w:rsidRPr="00C7795B" w:rsidRDefault="00C7795B" w:rsidP="00C7795B">
      <w:pPr>
        <w:rPr>
          <w:b/>
          <w:bCs/>
        </w:rPr>
      </w:pPr>
      <w:r w:rsidRPr="00C7795B">
        <w:rPr>
          <w:b/>
          <w:bCs/>
        </w:rPr>
        <w:t>Modern ABAP &amp; Future-Ready Skills</w:t>
      </w:r>
    </w:p>
    <w:p w14:paraId="1608B82F" w14:textId="77777777" w:rsidR="00C7795B" w:rsidRPr="00C7795B" w:rsidRDefault="00C7795B" w:rsidP="00C7795B">
      <w:r w:rsidRPr="00C7795B">
        <w:t>To future-proof your career, you must start learning these newer technologies.</w:t>
      </w:r>
    </w:p>
    <w:p w14:paraId="678E95A6" w14:textId="77777777" w:rsidR="00C7795B" w:rsidRPr="00C7795B" w:rsidRDefault="00C7795B" w:rsidP="00C7795B">
      <w:pPr>
        <w:numPr>
          <w:ilvl w:val="0"/>
          <w:numId w:val="6"/>
        </w:numPr>
      </w:pPr>
      <w:r w:rsidRPr="00C7795B">
        <w:rPr>
          <w:b/>
          <w:bCs/>
        </w:rPr>
        <w:t>ABAP on HANA &amp; CDS Views</w:t>
      </w:r>
      <w:r w:rsidRPr="00C7795B">
        <w:t>: This paradigm shift pushes data-intensive logic from the application server to the database. </w:t>
      </w:r>
      <w:r w:rsidRPr="00C7795B">
        <w:rPr>
          <w:b/>
          <w:bCs/>
        </w:rPr>
        <w:t>Core Data Services (CDS)</w:t>
      </w:r>
      <w:r w:rsidRPr="00C7795B">
        <w:t> views are a powerful, next-generation way to define semantically rich data models directly on the HANA database, replacing traditional views.</w:t>
      </w:r>
    </w:p>
    <w:p w14:paraId="640FF272" w14:textId="20901F4C" w:rsidR="00C7795B" w:rsidRPr="00C7795B" w:rsidRDefault="00C7795B" w:rsidP="00C7795B">
      <w:pPr>
        <w:numPr>
          <w:ilvl w:val="0"/>
          <w:numId w:val="6"/>
        </w:numPr>
      </w:pPr>
      <w:r w:rsidRPr="00C7795B">
        <w:rPr>
          <w:b/>
          <w:bCs/>
        </w:rPr>
        <w:t>ABAP RESTful Application Programming Model (RAP)</w:t>
      </w:r>
      <w:r w:rsidRPr="00C7795B">
        <w:t>: RAP is SAP's modern, cloud-ready programming model for building end-to-end business apps (both transactional and analytical) and OData services. It's built on top of CDS and is a must-learn forS/4HANA development.</w:t>
      </w:r>
    </w:p>
    <w:p w14:paraId="52D4E3E4" w14:textId="77777777" w:rsidR="00C7795B" w:rsidRPr="00C7795B" w:rsidRDefault="00C7795B" w:rsidP="00C7795B">
      <w:pPr>
        <w:numPr>
          <w:ilvl w:val="0"/>
          <w:numId w:val="6"/>
        </w:numPr>
      </w:pPr>
      <w:r w:rsidRPr="00C7795B">
        <w:rPr>
          <w:b/>
          <w:bCs/>
        </w:rPr>
        <w:t>OData Services</w:t>
      </w:r>
      <w:r w:rsidRPr="00C7795B">
        <w:t>: OData is the standard protocol for creating and consuming data-driven RESTful APIs. You'll learn how to build an OData service in your SAP backend that an SAP Fiori app or any other UI can consume.</w:t>
      </w:r>
    </w:p>
    <w:p w14:paraId="4C3791EC" w14:textId="1F964C0C" w:rsidR="00C7795B" w:rsidRPr="00C7795B" w:rsidRDefault="00C7795B" w:rsidP="00C7795B">
      <w:pPr>
        <w:rPr>
          <w:b/>
          <w:bCs/>
        </w:rPr>
      </w:pPr>
      <w:r w:rsidRPr="00C7795B">
        <w:rPr>
          <w:b/>
          <w:bCs/>
        </w:rPr>
        <w:t>Tools &amp; Best Practices</w:t>
      </w:r>
    </w:p>
    <w:p w14:paraId="0AE5DA63" w14:textId="77777777" w:rsidR="00C7795B" w:rsidRPr="00C7795B" w:rsidRDefault="00C7795B" w:rsidP="00C7795B">
      <w:pPr>
        <w:numPr>
          <w:ilvl w:val="0"/>
          <w:numId w:val="7"/>
        </w:numPr>
      </w:pPr>
      <w:r w:rsidRPr="00C7795B">
        <w:rPr>
          <w:b/>
          <w:bCs/>
        </w:rPr>
        <w:t>Debugging &amp; Performance Tuning</w:t>
      </w:r>
      <w:r w:rsidRPr="00C7795B">
        <w:t>: This is a non-negotiable, critical skill. Learn to set breakpoints, analyze runtime errors, and step through code line by line. Understand how to use the SQL Trace (ST05) and the Runtime Analysis tool (SE30/SAT) to find and fix performance bottlenecks.</w:t>
      </w:r>
    </w:p>
    <w:p w14:paraId="2EF7BEAA" w14:textId="77777777" w:rsidR="00C7795B" w:rsidRPr="00C7795B" w:rsidRDefault="00C7795B" w:rsidP="00C7795B">
      <w:pPr>
        <w:numPr>
          <w:ilvl w:val="0"/>
          <w:numId w:val="7"/>
        </w:numPr>
      </w:pPr>
      <w:r w:rsidRPr="00C7795B">
        <w:rPr>
          <w:b/>
          <w:bCs/>
        </w:rPr>
        <w:t>Transport Requests</w:t>
      </w:r>
      <w:r w:rsidRPr="00C7795B">
        <w:t>: Learn how to organize your development objects into Transport Requests using the Transport Organizer (SE09/SE10). This is essential for moving your changes from the development system to quality and production systems.</w:t>
      </w:r>
    </w:p>
    <w:p w14:paraId="715A4A29" w14:textId="77777777" w:rsidR="00C7795B" w:rsidRPr="00C7795B" w:rsidRDefault="00C7795B" w:rsidP="00C7795B">
      <w:pPr>
        <w:numPr>
          <w:ilvl w:val="0"/>
          <w:numId w:val="7"/>
        </w:numPr>
      </w:pPr>
      <w:r w:rsidRPr="00C7795B">
        <w:rPr>
          <w:b/>
          <w:bCs/>
        </w:rPr>
        <w:lastRenderedPageBreak/>
        <w:t>ABAP Development Tools (ADT)</w:t>
      </w:r>
      <w:r w:rsidRPr="00C7795B">
        <w:t>: The future of development is in Eclipse. You must get comfortable using </w:t>
      </w:r>
      <w:r w:rsidRPr="00C7795B">
        <w:rPr>
          <w:b/>
          <w:bCs/>
        </w:rPr>
        <w:t>ADT</w:t>
      </w:r>
      <w:r w:rsidRPr="00C7795B">
        <w:t> in Eclipse, as it's the only tool for modern concepts like RAP and CDS.</w:t>
      </w:r>
    </w:p>
    <w:p w14:paraId="2FDBEEE5" w14:textId="63F01B15" w:rsidR="00C7795B" w:rsidRPr="00C7795B" w:rsidRDefault="00C7795B" w:rsidP="00C7795B">
      <w:pPr>
        <w:rPr>
          <w:b/>
          <w:bCs/>
        </w:rPr>
      </w:pPr>
      <w:r w:rsidRPr="00C7795B">
        <w:rPr>
          <w:b/>
          <w:bCs/>
        </w:rPr>
        <w:t>Soft Skills</w:t>
      </w:r>
    </w:p>
    <w:p w14:paraId="2368A587" w14:textId="77777777" w:rsidR="00C7795B" w:rsidRPr="00C7795B" w:rsidRDefault="00C7795B" w:rsidP="00C7795B">
      <w:pPr>
        <w:numPr>
          <w:ilvl w:val="0"/>
          <w:numId w:val="8"/>
        </w:numPr>
      </w:pPr>
      <w:r w:rsidRPr="00C7795B">
        <w:rPr>
          <w:b/>
          <w:bCs/>
        </w:rPr>
        <w:t>Problem-Solving &amp; Debugging Mindset</w:t>
      </w:r>
      <w:r w:rsidRPr="00C7795B">
        <w:t>: The ability to take a complex business requirement, break it down logically, and efficiently debug any issues is what defines a great consultant.</w:t>
      </w:r>
    </w:p>
    <w:p w14:paraId="00A2F9D3" w14:textId="77777777" w:rsidR="00C7795B" w:rsidRPr="00C7795B" w:rsidRDefault="00C7795B" w:rsidP="00C7795B">
      <w:pPr>
        <w:numPr>
          <w:ilvl w:val="0"/>
          <w:numId w:val="8"/>
        </w:numPr>
      </w:pPr>
      <w:r w:rsidRPr="00C7795B">
        <w:rPr>
          <w:b/>
          <w:bCs/>
        </w:rPr>
        <w:t>Communication &amp; Teamwork</w:t>
      </w:r>
      <w:r w:rsidRPr="00C7795B">
        <w:t>: You will constantly collaborate with functional consultants, business users, and other developers. Clear communication is vital for translating business needs into technical solutions.</w:t>
      </w:r>
    </w:p>
    <w:p w14:paraId="0756B599" w14:textId="77777777" w:rsidR="00C7795B" w:rsidRPr="00C7795B" w:rsidRDefault="00C7795B" w:rsidP="00C7795B">
      <w:pPr>
        <w:numPr>
          <w:ilvl w:val="0"/>
          <w:numId w:val="8"/>
        </w:numPr>
      </w:pPr>
      <w:r w:rsidRPr="00C7795B">
        <w:rPr>
          <w:b/>
          <w:bCs/>
        </w:rPr>
        <w:t>Adaptability &amp; Continuous Learning</w:t>
      </w:r>
      <w:r w:rsidRPr="00C7795B">
        <w:t>: The SAP ecosystem evolves rapidly. Being curious and committed to constant upskilling is a non-negotiable trait for a successful career.</w:t>
      </w:r>
    </w:p>
    <w:p w14:paraId="24816CED" w14:textId="0D4BF3B6" w:rsidR="00C7795B" w:rsidRPr="00C7795B" w:rsidRDefault="00C7795B" w:rsidP="00C7795B">
      <w:pPr>
        <w:rPr>
          <w:b/>
          <w:bCs/>
        </w:rPr>
      </w:pPr>
      <w:r w:rsidRPr="00C7795B">
        <w:rPr>
          <w:b/>
          <w:bCs/>
        </w:rPr>
        <w:t>Learning Path Recommendation</w:t>
      </w:r>
    </w:p>
    <w:p w14:paraId="143C83E0" w14:textId="77777777" w:rsidR="00C7795B" w:rsidRPr="00C7795B" w:rsidRDefault="00C7795B" w:rsidP="00C7795B">
      <w:r w:rsidRPr="00C7795B">
        <w:t>To make your learning journey effective, follow this sequence:</w:t>
      </w:r>
    </w:p>
    <w:p w14:paraId="709BD3F1" w14:textId="77777777" w:rsidR="00C7795B" w:rsidRPr="00C7795B" w:rsidRDefault="00C7795B" w:rsidP="00C7795B">
      <w:pPr>
        <w:numPr>
          <w:ilvl w:val="0"/>
          <w:numId w:val="9"/>
        </w:numPr>
      </w:pPr>
      <w:r w:rsidRPr="00C7795B">
        <w:rPr>
          <w:b/>
          <w:bCs/>
        </w:rPr>
        <w:t>Phase 1: Foundation</w:t>
      </w:r>
      <w:r w:rsidRPr="00C7795B">
        <w:t> - Master SAP Navigation and the ABAP Data Dictionary.</w:t>
      </w:r>
    </w:p>
    <w:p w14:paraId="251EC983" w14:textId="77777777" w:rsidR="00C7795B" w:rsidRPr="00C7795B" w:rsidRDefault="00C7795B" w:rsidP="00C7795B">
      <w:pPr>
        <w:numPr>
          <w:ilvl w:val="0"/>
          <w:numId w:val="9"/>
        </w:numPr>
      </w:pPr>
      <w:r w:rsidRPr="00C7795B">
        <w:rPr>
          <w:b/>
          <w:bCs/>
        </w:rPr>
        <w:t>Phase 2: Core Programming</w:t>
      </w:r>
      <w:r w:rsidRPr="00C7795B">
        <w:t> - Become proficient with Internal Tables, Open SQL, and Modularization.</w:t>
      </w:r>
    </w:p>
    <w:p w14:paraId="292579B0" w14:textId="77777777" w:rsidR="00C7795B" w:rsidRPr="00C7795B" w:rsidRDefault="00C7795B" w:rsidP="00C7795B">
      <w:pPr>
        <w:numPr>
          <w:ilvl w:val="0"/>
          <w:numId w:val="9"/>
        </w:numPr>
      </w:pPr>
      <w:r w:rsidRPr="00C7795B">
        <w:rPr>
          <w:b/>
          <w:bCs/>
        </w:rPr>
        <w:t>Phase 3: Reporting</w:t>
      </w:r>
      <w:r w:rsidRPr="00C7795B">
        <w:t> - Learn to build Classical, Interactive, and ALV Reports, followed by Smart Forms.</w:t>
      </w:r>
    </w:p>
    <w:p w14:paraId="1DBA1946" w14:textId="77777777" w:rsidR="00C7795B" w:rsidRPr="00C7795B" w:rsidRDefault="00C7795B" w:rsidP="00C7795B">
      <w:pPr>
        <w:numPr>
          <w:ilvl w:val="0"/>
          <w:numId w:val="9"/>
        </w:numPr>
      </w:pPr>
      <w:r w:rsidRPr="00C7795B">
        <w:rPr>
          <w:b/>
          <w:bCs/>
        </w:rPr>
        <w:t>Phase 4: Core Enhancements &amp; Integration</w:t>
      </w:r>
      <w:r w:rsidRPr="00C7795B">
        <w:t> - Get hands-on with BDC and User Exits/BAdIs.</w:t>
      </w:r>
    </w:p>
    <w:p w14:paraId="07685F16" w14:textId="77777777" w:rsidR="00C7795B" w:rsidRPr="00C7795B" w:rsidRDefault="00C7795B" w:rsidP="00C7795B">
      <w:pPr>
        <w:numPr>
          <w:ilvl w:val="0"/>
          <w:numId w:val="9"/>
        </w:numPr>
      </w:pPr>
      <w:r w:rsidRPr="00C7795B">
        <w:rPr>
          <w:b/>
          <w:bCs/>
        </w:rPr>
        <w:t>Phase 5: Object-Oriented ABAP</w:t>
      </w:r>
      <w:r w:rsidRPr="00C7795B">
        <w:t> - This is a prerequisite for all modern development.</w:t>
      </w:r>
    </w:p>
    <w:p w14:paraId="4A147B80" w14:textId="77777777" w:rsidR="00C7795B" w:rsidRPr="00C7795B" w:rsidRDefault="00C7795B" w:rsidP="00C7795B">
      <w:pPr>
        <w:numPr>
          <w:ilvl w:val="0"/>
          <w:numId w:val="9"/>
        </w:numPr>
      </w:pPr>
      <w:r w:rsidRPr="00C7795B">
        <w:rPr>
          <w:b/>
          <w:bCs/>
        </w:rPr>
        <w:t>Phase 6: Future-Ready Skills</w:t>
      </w:r>
      <w:r w:rsidRPr="00C7795B">
        <w:t> - Once the basics are solid, dive into CDS Views and RAP.</w:t>
      </w:r>
    </w:p>
    <w:p w14:paraId="0ED2B34C" w14:textId="77777777" w:rsidR="00C7795B" w:rsidRPr="00C7795B" w:rsidRDefault="00C7795B" w:rsidP="00C7795B">
      <w:r w:rsidRPr="00C7795B">
        <w:t>This roadmap will build your skills step-by-step, preparing you for a successful career as an SAP ABAP consultant. Good luck!</w:t>
      </w:r>
    </w:p>
    <w:p w14:paraId="7935F90D" w14:textId="77777777" w:rsidR="00C7795B" w:rsidRDefault="00C7795B"/>
    <w:sectPr w:rsidR="00C77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24627"/>
    <w:multiLevelType w:val="multilevel"/>
    <w:tmpl w:val="2940D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F2E2A"/>
    <w:multiLevelType w:val="multilevel"/>
    <w:tmpl w:val="799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472E8"/>
    <w:multiLevelType w:val="multilevel"/>
    <w:tmpl w:val="105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216FA"/>
    <w:multiLevelType w:val="multilevel"/>
    <w:tmpl w:val="6F7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D4C4A"/>
    <w:multiLevelType w:val="multilevel"/>
    <w:tmpl w:val="D61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945AE"/>
    <w:multiLevelType w:val="multilevel"/>
    <w:tmpl w:val="A97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3326F"/>
    <w:multiLevelType w:val="multilevel"/>
    <w:tmpl w:val="FBFA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21D52"/>
    <w:multiLevelType w:val="multilevel"/>
    <w:tmpl w:val="2EA4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759DA"/>
    <w:multiLevelType w:val="multilevel"/>
    <w:tmpl w:val="9A02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280170">
    <w:abstractNumId w:val="0"/>
  </w:num>
  <w:num w:numId="2" w16cid:durableId="1513295861">
    <w:abstractNumId w:val="7"/>
  </w:num>
  <w:num w:numId="3" w16cid:durableId="1961833323">
    <w:abstractNumId w:val="6"/>
  </w:num>
  <w:num w:numId="4" w16cid:durableId="1064328886">
    <w:abstractNumId w:val="3"/>
  </w:num>
  <w:num w:numId="5" w16cid:durableId="169377278">
    <w:abstractNumId w:val="1"/>
  </w:num>
  <w:num w:numId="6" w16cid:durableId="1167597728">
    <w:abstractNumId w:val="2"/>
  </w:num>
  <w:num w:numId="7" w16cid:durableId="1703627559">
    <w:abstractNumId w:val="4"/>
  </w:num>
  <w:num w:numId="8" w16cid:durableId="1435593921">
    <w:abstractNumId w:val="5"/>
  </w:num>
  <w:num w:numId="9" w16cid:durableId="1829782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5B"/>
    <w:rsid w:val="000E0666"/>
    <w:rsid w:val="002B6518"/>
    <w:rsid w:val="003754E1"/>
    <w:rsid w:val="00B03B36"/>
    <w:rsid w:val="00C7795B"/>
    <w:rsid w:val="00E876D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F731"/>
  <w15:chartTrackingRefBased/>
  <w15:docId w15:val="{01B16AA1-D1F3-4435-ACFF-9F309CA7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9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779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779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79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79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7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9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779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779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79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79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7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95B"/>
    <w:rPr>
      <w:rFonts w:eastAsiaTheme="majorEastAsia" w:cstheme="majorBidi"/>
      <w:color w:val="272727" w:themeColor="text1" w:themeTint="D8"/>
    </w:rPr>
  </w:style>
  <w:style w:type="paragraph" w:styleId="Title">
    <w:name w:val="Title"/>
    <w:basedOn w:val="Normal"/>
    <w:next w:val="Normal"/>
    <w:link w:val="TitleChar"/>
    <w:uiPriority w:val="10"/>
    <w:qFormat/>
    <w:rsid w:val="00C77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95B"/>
    <w:pPr>
      <w:spacing w:before="160"/>
      <w:jc w:val="center"/>
    </w:pPr>
    <w:rPr>
      <w:i/>
      <w:iCs/>
      <w:color w:val="404040" w:themeColor="text1" w:themeTint="BF"/>
    </w:rPr>
  </w:style>
  <w:style w:type="character" w:customStyle="1" w:styleId="QuoteChar">
    <w:name w:val="Quote Char"/>
    <w:basedOn w:val="DefaultParagraphFont"/>
    <w:link w:val="Quote"/>
    <w:uiPriority w:val="29"/>
    <w:rsid w:val="00C7795B"/>
    <w:rPr>
      <w:i/>
      <w:iCs/>
      <w:color w:val="404040" w:themeColor="text1" w:themeTint="BF"/>
    </w:rPr>
  </w:style>
  <w:style w:type="paragraph" w:styleId="ListParagraph">
    <w:name w:val="List Paragraph"/>
    <w:basedOn w:val="Normal"/>
    <w:uiPriority w:val="34"/>
    <w:qFormat/>
    <w:rsid w:val="00C7795B"/>
    <w:pPr>
      <w:ind w:left="720"/>
      <w:contextualSpacing/>
    </w:pPr>
  </w:style>
  <w:style w:type="character" w:styleId="IntenseEmphasis">
    <w:name w:val="Intense Emphasis"/>
    <w:basedOn w:val="DefaultParagraphFont"/>
    <w:uiPriority w:val="21"/>
    <w:qFormat/>
    <w:rsid w:val="00C7795B"/>
    <w:rPr>
      <w:i/>
      <w:iCs/>
      <w:color w:val="2E74B5" w:themeColor="accent1" w:themeShade="BF"/>
    </w:rPr>
  </w:style>
  <w:style w:type="paragraph" w:styleId="IntenseQuote">
    <w:name w:val="Intense Quote"/>
    <w:basedOn w:val="Normal"/>
    <w:next w:val="Normal"/>
    <w:link w:val="IntenseQuoteChar"/>
    <w:uiPriority w:val="30"/>
    <w:qFormat/>
    <w:rsid w:val="00C779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795B"/>
    <w:rPr>
      <w:i/>
      <w:iCs/>
      <w:color w:val="2E74B5" w:themeColor="accent1" w:themeShade="BF"/>
    </w:rPr>
  </w:style>
  <w:style w:type="character" w:styleId="IntenseReference">
    <w:name w:val="Intense Reference"/>
    <w:basedOn w:val="DefaultParagraphFont"/>
    <w:uiPriority w:val="32"/>
    <w:qFormat/>
    <w:rsid w:val="00C779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1295</Words>
  <Characters>7386</Characters>
  <Application>Microsoft Office Word</Application>
  <DocSecurity>0</DocSecurity>
  <Lines>61</Lines>
  <Paragraphs>17</Paragraphs>
  <ScaleCrop>false</ScaleCrop>
  <Company>HP</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randive</dc:creator>
  <cp:keywords/>
  <dc:description/>
  <cp:lastModifiedBy>shubham randive</cp:lastModifiedBy>
  <cp:revision>1</cp:revision>
  <dcterms:created xsi:type="dcterms:W3CDTF">2026-05-27T15:52:00Z</dcterms:created>
  <dcterms:modified xsi:type="dcterms:W3CDTF">2026-05-27T15:54:00Z</dcterms:modified>
</cp:coreProperties>
</file>