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1469"/>
        <w:gridCol w:w="1469"/>
        <w:gridCol w:w="1473"/>
        <w:gridCol w:w="2776"/>
        <w:gridCol w:w="30"/>
        <w:gridCol w:w="45"/>
      </w:tblGrid>
      <w:tr w:rsidR="009D3A1C" w:rsidRPr="009D3A1C" w:rsidTr="009D3A1C">
        <w:trPr>
          <w:gridAfter w:val="2"/>
          <w:tblCellSpacing w:w="15" w:type="dxa"/>
        </w:trPr>
        <w:tc>
          <w:tcPr>
            <w:tcW w:w="0" w:type="auto"/>
            <w:gridSpan w:val="5"/>
            <w:tcBorders>
              <w:top w:val="single" w:sz="6" w:space="0" w:color="5AB0D6"/>
              <w:left w:val="single" w:sz="6" w:space="0" w:color="5AB0D6"/>
              <w:bottom w:val="single" w:sz="6" w:space="0" w:color="5AB0D6"/>
              <w:right w:val="single" w:sz="6" w:space="0" w:color="5AB0D6"/>
            </w:tcBorders>
            <w:vAlign w:val="center"/>
            <w:hideMark/>
          </w:tcPr>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948"/>
              <w:gridCol w:w="6308"/>
            </w:tblGrid>
            <w:tr w:rsidR="009D3A1C" w:rsidRPr="009D3A1C" w:rsidTr="009D3A1C">
              <w:trPr>
                <w:tblCellSpacing w:w="15" w:type="dxa"/>
                <w:jc w:val="center"/>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 xml:space="preserve">ex = 'NO </w:t>
                  </w:r>
                  <w:r w:rsidRPr="009D3A1C">
                    <w:rPr>
                      <w:rFonts w:ascii="Verdana" w:eastAsia="Times New Roman" w:hAnsi="Verdana" w:cs="Times New Roman"/>
                      <w:sz w:val="17"/>
                      <w:szCs w:val="17"/>
                      <w:lang w:val="en-US"/>
                    </w:rPr>
                    <w:br/>
                    <w:t xml:space="preserve">DO UNTIL ex = 'ÝES' </w:t>
                  </w:r>
                  <w:r w:rsidRPr="009D3A1C">
                    <w:rPr>
                      <w:rFonts w:ascii="Verdana" w:eastAsia="Times New Roman" w:hAnsi="Verdana" w:cs="Times New Roman"/>
                      <w:sz w:val="17"/>
                      <w:szCs w:val="17"/>
                      <w:lang w:val="en-US"/>
                    </w:rPr>
                    <w:br/>
                    <w:t xml:space="preserve">   SAY 'LOOP 2 WAS ENTERED' </w:t>
                  </w:r>
                  <w:r w:rsidRPr="009D3A1C">
                    <w:rPr>
                      <w:rFonts w:ascii="Verdana" w:eastAsia="Times New Roman" w:hAnsi="Verdana" w:cs="Times New Roman"/>
                      <w:sz w:val="17"/>
                      <w:szCs w:val="17"/>
                      <w:lang w:val="en-US"/>
                    </w:rPr>
                    <w:br/>
                    <w:t xml:space="preserve">     IF ex = 'YES ' THEN LEAVE </w:t>
                  </w:r>
                  <w:r w:rsidRPr="009D3A1C">
                    <w:rPr>
                      <w:rFonts w:ascii="Verdana" w:eastAsia="Times New Roman" w:hAnsi="Verdana" w:cs="Times New Roman"/>
                      <w:sz w:val="17"/>
                      <w:szCs w:val="17"/>
                      <w:lang w:val="en-US"/>
                    </w:rPr>
                    <w:br/>
                    <w:t xml:space="preserve">   PULL ex </w:t>
                  </w:r>
                  <w:r w:rsidRPr="009D3A1C">
                    <w:rPr>
                      <w:rFonts w:ascii="Verdana" w:eastAsia="Times New Roman" w:hAnsi="Verdana" w:cs="Times New Roman"/>
                      <w:sz w:val="17"/>
                      <w:szCs w:val="17"/>
                      <w:lang w:val="en-US"/>
                    </w:rPr>
                    <w:br/>
                    <w:t>END</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jc w:val="center"/>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6306"/>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1" type="#_x0000_t75" style="width:20.1pt;height:17.3pt" o:ole="">
                              <v:imagedata r:id="rId6" o:title=""/>
                            </v:shape>
                            <w:control r:id="rId7" w:name="DefaultOcxName" w:shapeid="_x0000_i1391"/>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The condition test is applied only at the bottom of the loop</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90" type="#_x0000_t75" style="width:20.1pt;height:17.3pt" o:ole="">
                              <v:imagedata r:id="rId6" o:title=""/>
                            </v:shape>
                            <w:control r:id="rId8" w:name="DefaultOcxName1" w:shapeid="_x0000_i1390"/>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loop will always execute one time , even if the condition is false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9" type="#_x0000_t75" style="width:20.1pt;height:17.3pt" o:ole="">
                              <v:imagedata r:id="rId6" o:title=""/>
                            </v:shape>
                            <w:control r:id="rId9" w:name="DefaultOcxName2" w:shapeid="_x0000_i1389"/>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loop will always execute until the user enter YES</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8" type="#_x0000_t75" style="width:20.1pt;height:17.3pt" o:ole="">
                              <v:imagedata r:id="rId10" o:title=""/>
                            </v:shape>
                            <w:control r:id="rId11" w:name="DefaultOcxName3" w:shapeid="_x0000_i1388"/>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jc w:val="center"/>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jc w:val="center"/>
              <w:rPr>
                <w:rFonts w:ascii="Times New Roman" w:eastAsia="Times New Roman" w:hAnsi="Times New Roman" w:cs="Times New Roman"/>
                <w:vanish/>
                <w:sz w:val="24"/>
                <w:szCs w:val="24"/>
                <w:lang w:val="en-US"/>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32"/>
              <w:gridCol w:w="5470"/>
            </w:tblGrid>
            <w:tr w:rsidR="009D3A1C" w:rsidRPr="009D3A1C" w:rsidTr="009D3A1C">
              <w:trPr>
                <w:tblCellSpacing w:w="15" w:type="dxa"/>
                <w:jc w:val="center"/>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Q.2</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Does REXX consider all these references to the same variable?</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jc w:val="center"/>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1755"/>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7" type="#_x0000_t75" style="width:20.1pt;height:17.3pt" o:ole="">
                              <v:imagedata r:id="rId6" o:title=""/>
                            </v:shape>
                            <w:control r:id="rId12" w:name="DefaultOcxName4" w:shapeid="_x0000_i1387"/>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the_number</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6" type="#_x0000_t75" style="width:20.1pt;height:17.3pt" o:ole="">
                              <v:imagedata r:id="rId6" o:title=""/>
                            </v:shape>
                            <w:control r:id="rId13" w:name="DefaultOcxName5" w:shapeid="_x0000_i138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THE_NUMBER</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5" type="#_x0000_t75" style="width:20.1pt;height:17.3pt" o:ole="">
                              <v:imagedata r:id="rId6" o:title=""/>
                            </v:shape>
                            <w:control r:id="rId14" w:name="DefaultOcxName6" w:shapeid="_x0000_i138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The_Number</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4" type="#_x0000_t75" style="width:20.1pt;height:17.3pt" o:ole="">
                              <v:imagedata r:id="rId10" o:title=""/>
                            </v:shape>
                            <w:control r:id="rId15" w:name="DefaultOcxName7" w:shapeid="_x0000_i1384"/>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of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jc w:val="center"/>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jc w:val="center"/>
              <w:rPr>
                <w:rFonts w:ascii="Times New Roman" w:eastAsia="Times New Roman" w:hAnsi="Times New Roman" w:cs="Times New Roman"/>
                <w:vanish/>
                <w:sz w:val="24"/>
                <w:szCs w:val="24"/>
                <w:lang w:val="en-US"/>
              </w:rPr>
            </w:pPr>
          </w:p>
          <w:tbl>
            <w:tblPr>
              <w:tblW w:w="0" w:type="auto"/>
              <w:jc w:val="center"/>
              <w:tblCellSpacing w:w="15" w:type="dxa"/>
              <w:tblCellMar>
                <w:top w:w="30" w:type="dxa"/>
                <w:left w:w="30" w:type="dxa"/>
                <w:bottom w:w="30" w:type="dxa"/>
                <w:right w:w="30" w:type="dxa"/>
              </w:tblCellMar>
              <w:tblLook w:val="04A0" w:firstRow="1" w:lastRow="0" w:firstColumn="1" w:lastColumn="0" w:noHBand="0" w:noVBand="1"/>
            </w:tblPr>
            <w:tblGrid>
              <w:gridCol w:w="432"/>
              <w:gridCol w:w="4121"/>
            </w:tblGrid>
            <w:tr w:rsidR="009D3A1C" w:rsidRPr="009D3A1C" w:rsidTr="009D3A1C">
              <w:trPr>
                <w:tblCellSpacing w:w="15" w:type="dxa"/>
                <w:jc w:val="center"/>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Q.3</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How does REXX view variable names internally</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jc w:val="center"/>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1628"/>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3" type="#_x0000_t75" style="width:20.1pt;height:17.3pt" o:ole="">
                              <v:imagedata r:id="rId6" o:title=""/>
                            </v:shape>
                            <w:control r:id="rId16" w:name="DefaultOcxName8" w:shapeid="_x0000_i138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lowercase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2" type="#_x0000_t75" style="width:20.1pt;height:17.3pt" o:ole="">
                              <v:imagedata r:id="rId10" o:title=""/>
                            </v:shape>
                            <w:control r:id="rId17" w:name="DefaultOcxName9" w:shapeid="_x0000_i141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uppercase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81" type="#_x0000_t75" style="width:20.1pt;height:17.3pt" o:ole="">
                              <v:imagedata r:id="rId6" o:title=""/>
                            </v:shape>
                            <w:control r:id="rId18" w:name="DefaultOcxName10" w:shapeid="_x0000_i1381"/>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mixedcase </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1" type="#_x0000_t75" style="width:20.1pt;height:17.3pt" o:ole="">
                              <v:imagedata r:id="rId6" o:title=""/>
                            </v:shape>
                            <w:control r:id="rId19" w:name="DefaultOcxName11" w:shapeid="_x0000_i1411"/>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of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jc w:val="center"/>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jc w:val="center"/>
              <w:rPr>
                <w:rFonts w:ascii="Times New Roman" w:eastAsia="Times New Roman" w:hAnsi="Times New Roman" w:cs="Times New Roman"/>
                <w:sz w:val="24"/>
                <w:szCs w:val="24"/>
                <w:lang w:val="en-US"/>
              </w:rPr>
            </w:pPr>
          </w:p>
        </w:tc>
      </w:tr>
      <w:tr w:rsidR="009D3A1C" w:rsidRPr="009D3A1C" w:rsidTr="009D3A1C">
        <w:trPr>
          <w:gridAfter w:val="2"/>
          <w:tblCellSpacing w:w="15" w:type="dxa"/>
        </w:trPr>
        <w:tc>
          <w:tcPr>
            <w:tcW w:w="0" w:type="auto"/>
            <w:gridSpan w:val="2"/>
            <w:vAlign w:val="center"/>
            <w:hideMark/>
          </w:tcPr>
          <w:p w:rsidR="009D3A1C" w:rsidRPr="009D3A1C" w:rsidRDefault="009D3A1C" w:rsidP="009D3A1C">
            <w:pPr>
              <w:spacing w:after="0" w:line="240" w:lineRule="auto"/>
              <w:jc w:val="center"/>
              <w:rPr>
                <w:rFonts w:ascii="Times New Roman" w:eastAsia="Times New Roman" w:hAnsi="Times New Roman" w:cs="Times New Roman"/>
                <w:sz w:val="20"/>
                <w:szCs w:val="20"/>
                <w:lang w:val="en-US"/>
              </w:rPr>
            </w:pPr>
          </w:p>
        </w:tc>
        <w:tc>
          <w:tcPr>
            <w:tcW w:w="0" w:type="auto"/>
            <w:gridSpan w:val="3"/>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r w:rsidR="009D3A1C" w:rsidRPr="009D3A1C" w:rsidTr="009D3A1C">
        <w:tblPrEx>
          <w:tblCellMar>
            <w:top w:w="30" w:type="dxa"/>
            <w:left w:w="30" w:type="dxa"/>
            <w:bottom w:w="30" w:type="dxa"/>
            <w:right w:w="30" w:type="dxa"/>
          </w:tblCellMar>
        </w:tblPrEx>
        <w:trPr>
          <w:gridBefore w:val="1"/>
          <w:tblCellSpacing w:w="15" w:type="dxa"/>
        </w:trPr>
        <w:tc>
          <w:tcPr>
            <w:tcW w:w="0" w:type="auto"/>
            <w:gridSpan w:val="3"/>
            <w:hideMark/>
          </w:tcPr>
          <w:p w:rsid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w:t>
            </w:r>
          </w:p>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Q.4</w:t>
            </w:r>
            <w:r w:rsidRPr="009D3A1C">
              <w:rPr>
                <w:rFonts w:ascii="Times New Roman" w:eastAsia="Times New Roman" w:hAnsi="Times New Roman" w:cs="Times New Roman"/>
                <w:sz w:val="24"/>
                <w:szCs w:val="24"/>
                <w:lang w:val="en-US"/>
              </w:rPr>
              <w:t xml:space="preserve"> </w:t>
            </w:r>
          </w:p>
        </w:tc>
        <w:tc>
          <w:tcPr>
            <w:tcW w:w="0" w:type="auto"/>
            <w:gridSpan w:val="3"/>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 xml:space="preserve">Is the following  code correct </w:t>
            </w:r>
            <w:r w:rsidRPr="009D3A1C">
              <w:rPr>
                <w:rFonts w:ascii="Verdana" w:eastAsia="Times New Roman" w:hAnsi="Verdana" w:cs="Times New Roman"/>
                <w:sz w:val="17"/>
                <w:szCs w:val="17"/>
                <w:lang w:val="en-US"/>
              </w:rPr>
              <w:br/>
              <w:t xml:space="preserve">IF (var) THEN </w:t>
            </w:r>
            <w:r w:rsidRPr="009D3A1C">
              <w:rPr>
                <w:rFonts w:ascii="Verdana" w:eastAsia="Times New Roman" w:hAnsi="Verdana" w:cs="Times New Roman"/>
                <w:sz w:val="17"/>
                <w:szCs w:val="17"/>
                <w:lang w:val="en-US"/>
              </w:rPr>
              <w:br/>
              <w:t xml:space="preserve">SAY `VAR evaluated to 1' </w:t>
            </w:r>
            <w:r w:rsidRPr="009D3A1C">
              <w:rPr>
                <w:rFonts w:ascii="Verdana" w:eastAsia="Times New Roman" w:hAnsi="Verdana" w:cs="Times New Roman"/>
                <w:sz w:val="17"/>
                <w:szCs w:val="17"/>
                <w:lang w:val="en-US"/>
              </w:rPr>
              <w:br/>
              <w:t>ELSE SAY  `VAR evaluated to 0'</w:t>
            </w:r>
            <w:r w:rsidRPr="009D3A1C">
              <w:rPr>
                <w:rFonts w:ascii="Times New Roman" w:eastAsia="Times New Roman" w:hAnsi="Times New Roman" w:cs="Times New Roman"/>
                <w:sz w:val="24"/>
                <w:szCs w:val="24"/>
                <w:lang w:val="en-US"/>
              </w:rPr>
              <w:t xml:space="preserve"> </w:t>
            </w:r>
          </w:p>
        </w:tc>
      </w:tr>
      <w:tr w:rsidR="009D3A1C" w:rsidRPr="009D3A1C" w:rsidTr="009D3A1C">
        <w:tblPrEx>
          <w:tblCellMar>
            <w:top w:w="30" w:type="dxa"/>
            <w:left w:w="30" w:type="dxa"/>
            <w:bottom w:w="30" w:type="dxa"/>
            <w:right w:w="30" w:type="dxa"/>
          </w:tblCellMar>
        </w:tblPrEx>
        <w:trPr>
          <w:gridBefore w:val="1"/>
          <w:tblCellSpacing w:w="15" w:type="dxa"/>
        </w:trPr>
        <w:tc>
          <w:tcPr>
            <w:tcW w:w="0" w:type="auto"/>
            <w:gridSpan w:val="6"/>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875"/>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79" type="#_x0000_t75" style="width:20.1pt;height:17.3pt" o:ole="">
                        <v:imagedata r:id="rId6" o:title=""/>
                      </v:shape>
                      <w:control r:id="rId20" w:name="DefaultOcxName13" w:shapeid="_x0000_i1379"/>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TRUE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92" type="#_x0000_t75" style="width:20.1pt;height:17.3pt" o:ole="">
                        <v:imagedata r:id="rId10" o:title=""/>
                      </v:shape>
                      <w:control r:id="rId21" w:name="DefaultOcxName12" w:shapeid="_x0000_i139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FALSE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blPrEx>
          <w:tblCellMar>
            <w:top w:w="30" w:type="dxa"/>
            <w:left w:w="30" w:type="dxa"/>
            <w:bottom w:w="30" w:type="dxa"/>
            <w:right w:w="30" w:type="dxa"/>
          </w:tblCellMar>
        </w:tblPrEx>
        <w:trPr>
          <w:gridBefore w:val="1"/>
          <w:trHeight w:val="225"/>
          <w:tblCellSpacing w:w="15" w:type="dxa"/>
        </w:trPr>
        <w:tc>
          <w:tcPr>
            <w:tcW w:w="0" w:type="auto"/>
            <w:gridSpan w:val="3"/>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gridSpan w:val="3"/>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r w:rsidR="009D3A1C" w:rsidRPr="009D3A1C" w:rsidTr="009D3A1C">
        <w:tblPrEx>
          <w:tblCellMar>
            <w:top w:w="30" w:type="dxa"/>
            <w:left w:w="30" w:type="dxa"/>
            <w:bottom w:w="30" w:type="dxa"/>
            <w:right w:w="30" w:type="dxa"/>
          </w:tblCellMar>
        </w:tblPrEx>
        <w:trPr>
          <w:gridBefore w:val="1"/>
          <w:gridAfter w:val="1"/>
          <w:tblCellSpacing w:w="15" w:type="dxa"/>
        </w:trPr>
        <w:tc>
          <w:tcPr>
            <w:tcW w:w="0" w:type="auto"/>
            <w:gridSpan w:val="2"/>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Q.5</w:t>
            </w:r>
            <w:r w:rsidRPr="009D3A1C">
              <w:rPr>
                <w:rFonts w:ascii="Times New Roman" w:eastAsia="Times New Roman" w:hAnsi="Times New Roman" w:cs="Times New Roman"/>
                <w:sz w:val="24"/>
                <w:szCs w:val="24"/>
                <w:lang w:val="en-US"/>
              </w:rPr>
              <w:t xml:space="preserve"> </w:t>
            </w:r>
          </w:p>
        </w:tc>
        <w:tc>
          <w:tcPr>
            <w:tcW w:w="0" w:type="auto"/>
            <w:gridSpan w:val="3"/>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What are three basic kind of parsing techniques?</w:t>
            </w:r>
            <w:r w:rsidRPr="009D3A1C">
              <w:rPr>
                <w:rFonts w:ascii="Times New Roman" w:eastAsia="Times New Roman" w:hAnsi="Times New Roman" w:cs="Times New Roman"/>
                <w:sz w:val="24"/>
                <w:szCs w:val="24"/>
                <w:lang w:val="en-US"/>
              </w:rPr>
              <w:t xml:space="preserve"> </w:t>
            </w:r>
          </w:p>
        </w:tc>
      </w:tr>
      <w:tr w:rsidR="009D3A1C" w:rsidRPr="009D3A1C" w:rsidTr="009D3A1C">
        <w:tblPrEx>
          <w:tblCellMar>
            <w:top w:w="30" w:type="dxa"/>
            <w:left w:w="30" w:type="dxa"/>
            <w:bottom w:w="30" w:type="dxa"/>
            <w:right w:w="30" w:type="dxa"/>
          </w:tblCellMar>
        </w:tblPrEx>
        <w:trPr>
          <w:gridBefore w:val="1"/>
          <w:gridAfter w:val="1"/>
          <w:tblCellSpacing w:w="15" w:type="dxa"/>
        </w:trPr>
        <w:tc>
          <w:tcPr>
            <w:tcW w:w="0" w:type="auto"/>
            <w:gridSpan w:val="5"/>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1954"/>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77" type="#_x0000_t75" style="width:20.1pt;height:17.3pt" o:ole="">
                        <v:imagedata r:id="rId22" o:title=""/>
                      </v:shape>
                      <w:control r:id="rId23" w:name="DefaultOcxName17" w:shapeid="_x0000_i1377"/>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by word</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76" type="#_x0000_t75" style="width:20.1pt;height:17.3pt" o:ole="">
                        <v:imagedata r:id="rId22" o:title=""/>
                      </v:shape>
                      <w:control r:id="rId24" w:name="DefaultOcxName16" w:shapeid="_x0000_i137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by pattern</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75" type="#_x0000_t75" style="width:20.1pt;height:17.3pt" o:ole="">
                        <v:imagedata r:id="rId22" o:title=""/>
                      </v:shape>
                      <w:control r:id="rId25" w:name="DefaultOcxName21" w:shapeid="_x0000_i137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by numeric pattern</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93" type="#_x0000_t75" style="width:20.1pt;height:17.3pt" o:ole="">
                        <v:imagedata r:id="rId26" o:title=""/>
                      </v:shape>
                      <w:control r:id="rId27" w:name="DefaultOcxName31" w:shapeid="_x0000_i139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432"/>
        <w:gridCol w:w="6120"/>
      </w:tblGrid>
      <w:tr w:rsidR="009D3A1C" w:rsidRPr="009D3A1C" w:rsidTr="009D3A1C">
        <w:trPr>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lastRenderedPageBreak/>
              <w:t>Q.6</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Whats the functionality of the Word-Oriented Function called "words"?</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4054"/>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95" type="#_x0000_t75" style="width:20.1pt;height:17.3pt" o:ole="">
                        <v:imagedata r:id="rId6" o:title=""/>
                      </v:shape>
                      <w:control r:id="rId28" w:name="DefaultOcxName41" w:shapeid="_x0000_i139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Returns the nth word in a string</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96" type="#_x0000_t75" style="width:20.1pt;height:17.3pt" o:ole="">
                        <v:imagedata r:id="rId10" o:title=""/>
                      </v:shape>
                      <w:control r:id="rId29" w:name="DefaultOcxName51" w:shapeid="_x0000_i139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Retuns the number of words in a string</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10" type="#_x0000_t75" style="width:20.1pt;height:17.3pt" o:ole="">
                        <v:imagedata r:id="rId6" o:title=""/>
                      </v:shape>
                      <w:control r:id="rId30" w:name="DefaultOcxName61" w:shapeid="_x0000_i1110"/>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Returns the last word of the given string</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09" type="#_x0000_t75" style="width:20.1pt;height:17.3pt" o:ole="">
                        <v:imagedata r:id="rId6" o:title=""/>
                      </v:shape>
                      <w:control r:id="rId31" w:name="DefaultOcxName71" w:shapeid="_x0000_i1109"/>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Returns the first word of the given string</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432"/>
        <w:gridCol w:w="6120"/>
      </w:tblGrid>
      <w:tr w:rsidR="009D3A1C" w:rsidRPr="009D3A1C" w:rsidTr="009D3A1C">
        <w:trPr>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Q.7</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Whats the functionality of the Word-Oriented Function called "words"?</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4054"/>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08" type="#_x0000_t75" style="width:20.1pt;height:17.3pt" o:ole="">
                        <v:imagedata r:id="rId6" o:title=""/>
                      </v:shape>
                      <w:control r:id="rId32" w:name="DefaultOcxName81" w:shapeid="_x0000_i1108"/>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Returns the nth word in a string</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97" type="#_x0000_t75" style="width:20.1pt;height:17.3pt" o:ole="">
                        <v:imagedata r:id="rId10" o:title=""/>
                      </v:shape>
                      <w:control r:id="rId33" w:name="DefaultOcxName91" w:shapeid="_x0000_i1397"/>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Retuns the number of words in a string</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06" type="#_x0000_t75" style="width:20.1pt;height:17.3pt" o:ole="">
                        <v:imagedata r:id="rId6" o:title=""/>
                      </v:shape>
                      <w:control r:id="rId34" w:name="DefaultOcxName101" w:shapeid="_x0000_i110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Returns the last word of the given string</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05" type="#_x0000_t75" style="width:20.1pt;height:17.3pt" o:ole="">
                        <v:imagedata r:id="rId6" o:title=""/>
                      </v:shape>
                      <w:control r:id="rId35" w:name="DefaultOcxName111" w:shapeid="_x0000_i110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Returns the first word of the given string</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45"/>
        <w:gridCol w:w="209"/>
        <w:gridCol w:w="353"/>
        <w:gridCol w:w="185"/>
        <w:gridCol w:w="7738"/>
        <w:gridCol w:w="30"/>
        <w:gridCol w:w="45"/>
      </w:tblGrid>
      <w:tr w:rsidR="009D3A1C" w:rsidRPr="009D3A1C" w:rsidTr="009D3A1C">
        <w:trPr>
          <w:tblCellSpacing w:w="15" w:type="dxa"/>
        </w:trPr>
        <w:tc>
          <w:tcPr>
            <w:tcW w:w="0" w:type="auto"/>
            <w:gridSpan w:val="4"/>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Q.8</w:t>
            </w:r>
            <w:r w:rsidRPr="009D3A1C">
              <w:rPr>
                <w:rFonts w:ascii="Times New Roman" w:eastAsia="Times New Roman" w:hAnsi="Times New Roman" w:cs="Times New Roman"/>
                <w:sz w:val="24"/>
                <w:szCs w:val="24"/>
                <w:lang w:val="en-US"/>
              </w:rPr>
              <w:t xml:space="preserve"> </w:t>
            </w:r>
          </w:p>
        </w:tc>
        <w:tc>
          <w:tcPr>
            <w:tcW w:w="0" w:type="auto"/>
            <w:gridSpan w:val="3"/>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How the REXX perform the given statement-SAY x2b(c2x(xrange())</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trPr>
        <w:tc>
          <w:tcPr>
            <w:tcW w:w="0" w:type="auto"/>
            <w:gridSpan w:val="7"/>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7392"/>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04" type="#_x0000_t75" style="width:20.1pt;height:17.3pt" o:ole="">
                        <v:imagedata r:id="rId6" o:title=""/>
                      </v:shape>
                      <w:control r:id="rId36" w:name="DefaultOcxName121" w:shapeid="_x0000_i1104"/>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first execute c2x, performs xrange() function and finally it runsx2b</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398" type="#_x0000_t75" style="width:20.1pt;height:17.3pt" o:ole="">
                        <v:imagedata r:id="rId10" o:title=""/>
                      </v:shape>
                      <w:control r:id="rId37" w:name="DefaultOcxName131" w:shapeid="_x0000_i1398"/>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first performs the xrange() function then execute c2x, and finally it runsx2b</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02" type="#_x0000_t75" style="width:20.1pt;height:17.3pt" o:ole="">
                        <v:imagedata r:id="rId6" o:title=""/>
                      </v:shape>
                      <w:control r:id="rId38" w:name="DefaultOcxName14" w:shapeid="_x0000_i110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first execute x2b,c2x and finally it run xrange() function</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01" type="#_x0000_t75" style="width:20.1pt;height:17.3pt" o:ole="">
                        <v:imagedata r:id="rId6" o:title=""/>
                      </v:shape>
                      <w:control r:id="rId39" w:name="DefaultOcxName15" w:shapeid="_x0000_i1101"/>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first execute c2x,and x2b finally it performs xrange() function</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gridBefore w:val="1"/>
          <w:gridAfter w:val="1"/>
          <w:tblCellSpacing w:w="15" w:type="dxa"/>
        </w:trPr>
        <w:tc>
          <w:tcPr>
            <w:tcW w:w="0" w:type="auto"/>
            <w:gridSpan w:val="2"/>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Q.9</w:t>
            </w:r>
            <w:r w:rsidRPr="009D3A1C">
              <w:rPr>
                <w:rFonts w:ascii="Times New Roman" w:eastAsia="Times New Roman" w:hAnsi="Times New Roman" w:cs="Times New Roman"/>
                <w:sz w:val="24"/>
                <w:szCs w:val="24"/>
                <w:lang w:val="en-US"/>
              </w:rPr>
              <w:t xml:space="preserve"> </w:t>
            </w:r>
          </w:p>
        </w:tc>
        <w:tc>
          <w:tcPr>
            <w:tcW w:w="0" w:type="auto"/>
            <w:gridSpan w:val="3"/>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which of the following are the basis for arrays?</w:t>
            </w:r>
            <w:r w:rsidRPr="009D3A1C">
              <w:rPr>
                <w:rFonts w:ascii="Times New Roman" w:eastAsia="Times New Roman" w:hAnsi="Times New Roman" w:cs="Times New Roman"/>
                <w:sz w:val="24"/>
                <w:szCs w:val="24"/>
                <w:lang w:val="en-US"/>
              </w:rPr>
              <w:t xml:space="preserve"> </w:t>
            </w:r>
          </w:p>
        </w:tc>
      </w:tr>
      <w:tr w:rsidR="009D3A1C" w:rsidRPr="009D3A1C" w:rsidTr="009D3A1C">
        <w:trPr>
          <w:gridBefore w:val="1"/>
          <w:gridAfter w:val="1"/>
          <w:tblCellSpacing w:w="15" w:type="dxa"/>
        </w:trPr>
        <w:tc>
          <w:tcPr>
            <w:tcW w:w="0" w:type="auto"/>
            <w:gridSpan w:val="5"/>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2108"/>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32" type="#_x0000_t75" style="width:20.1pt;height:17.3pt" o:ole="">
                        <v:imagedata r:id="rId6" o:title=""/>
                      </v:shape>
                      <w:control r:id="rId40" w:name="DefaultOcxName19" w:shapeid="_x0000_i113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constant Symbols</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4" type="#_x0000_t75" style="width:20.1pt;height:17.3pt" o:ole="">
                        <v:imagedata r:id="rId10" o:title=""/>
                      </v:shape>
                      <w:control r:id="rId41" w:name="DefaultOcxName18" w:shapeid="_x0000_i1414"/>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Compound Symbols</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30" type="#_x0000_t75" style="width:20.1pt;height:17.3pt" o:ole="">
                        <v:imagedata r:id="rId6" o:title=""/>
                      </v:shape>
                      <w:control r:id="rId42" w:name="DefaultOcxName22" w:shapeid="_x0000_i1130"/>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No Symbols</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3" type="#_x0000_t75" style="width:20.1pt;height:17.3pt" o:ole="">
                        <v:imagedata r:id="rId6" o:title=""/>
                      </v:shape>
                      <w:control r:id="rId43" w:name="DefaultOcxName32" w:shapeid="_x0000_i141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of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gridBefore w:val="1"/>
          <w:gridAfter w:val="1"/>
          <w:trHeight w:val="225"/>
          <w:tblCellSpacing w:w="15" w:type="dxa"/>
        </w:trPr>
        <w:tc>
          <w:tcPr>
            <w:tcW w:w="0" w:type="auto"/>
            <w:gridSpan w:val="2"/>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gridSpan w:val="3"/>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r w:rsidR="009D3A1C" w:rsidRPr="009D3A1C" w:rsidTr="009D3A1C">
        <w:trPr>
          <w:gridBefore w:val="2"/>
          <w:gridAfter w:val="2"/>
          <w:tblCellSpacing w:w="15" w:type="dxa"/>
        </w:trPr>
        <w:tc>
          <w:tcPr>
            <w:tcW w:w="0" w:type="auto"/>
            <w:gridSpan w:val="2"/>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Q.10</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Does REXX support Recursive function?</w:t>
            </w:r>
            <w:r w:rsidRPr="009D3A1C">
              <w:rPr>
                <w:rFonts w:ascii="Times New Roman" w:eastAsia="Times New Roman" w:hAnsi="Times New Roman" w:cs="Times New Roman"/>
                <w:sz w:val="24"/>
                <w:szCs w:val="24"/>
                <w:lang w:val="en-US"/>
              </w:rPr>
              <w:t xml:space="preserve"> </w:t>
            </w:r>
          </w:p>
        </w:tc>
      </w:tr>
      <w:tr w:rsidR="009D3A1C" w:rsidRPr="009D3A1C" w:rsidTr="009D3A1C">
        <w:trPr>
          <w:gridBefore w:val="2"/>
          <w:gridAfter w:val="2"/>
          <w:tblCellSpacing w:w="15" w:type="dxa"/>
        </w:trPr>
        <w:tc>
          <w:tcPr>
            <w:tcW w:w="0" w:type="auto"/>
            <w:gridSpan w:val="3"/>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595"/>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0" type="#_x0000_t75" style="width:20.1pt;height:17.3pt" o:ole="">
                        <v:imagedata r:id="rId26" o:title=""/>
                      </v:shape>
                      <w:control r:id="rId44" w:name="DefaultOcxName20" w:shapeid="_x0000_i1400"/>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YES</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57" type="#_x0000_t75" style="width:20.1pt;height:17.3pt" o:ole="">
                        <v:imagedata r:id="rId22" o:title=""/>
                      </v:shape>
                      <w:control r:id="rId45" w:name="DefaultOcxName110" w:shapeid="_x0000_i1157"/>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NO</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284"/>
        <w:gridCol w:w="508"/>
        <w:gridCol w:w="30"/>
        <w:gridCol w:w="8159"/>
        <w:gridCol w:w="45"/>
      </w:tblGrid>
      <w:tr w:rsidR="009D3A1C" w:rsidRPr="009D3A1C" w:rsidTr="009D3A1C">
        <w:trPr>
          <w:tblCellSpacing w:w="15" w:type="dxa"/>
        </w:trPr>
        <w:tc>
          <w:tcPr>
            <w:tcW w:w="0" w:type="auto"/>
            <w:gridSpan w:val="2"/>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Q.11</w:t>
            </w:r>
            <w:r w:rsidRPr="009D3A1C">
              <w:rPr>
                <w:rFonts w:ascii="Times New Roman" w:eastAsia="Times New Roman" w:hAnsi="Times New Roman" w:cs="Times New Roman"/>
                <w:sz w:val="24"/>
                <w:szCs w:val="24"/>
                <w:lang w:val="en-US"/>
              </w:rPr>
              <w:t xml:space="preserve"> </w:t>
            </w:r>
          </w:p>
        </w:tc>
        <w:tc>
          <w:tcPr>
            <w:tcW w:w="0" w:type="auto"/>
            <w:gridSpan w:val="3"/>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 xml:space="preserve">if any extra variable on parse arg will be set to  unitiailized. As always, an unitiailized variable is equal to its </w:t>
            </w:r>
          </w:p>
        </w:tc>
      </w:tr>
      <w:tr w:rsidR="009D3A1C" w:rsidRPr="009D3A1C" w:rsidTr="009D3A1C">
        <w:trPr>
          <w:tblCellSpacing w:w="15" w:type="dxa"/>
        </w:trPr>
        <w:tc>
          <w:tcPr>
            <w:tcW w:w="0" w:type="auto"/>
            <w:gridSpan w:val="5"/>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2401"/>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56" type="#_x0000_t75" style="width:20.1pt;height:17.3pt" o:ole="">
                        <v:imagedata r:id="rId6" o:title=""/>
                      </v:shape>
                      <w:control r:id="rId46" w:name="DefaultOcxName23" w:shapeid="_x0000_i115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own name in lowercase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6" type="#_x0000_t75" style="width:20.1pt;height:17.3pt" o:ole="">
                        <v:imagedata r:id="rId10" o:title=""/>
                      </v:shape>
                      <w:control r:id="rId47" w:name="DefaultOcxName33" w:shapeid="_x0000_i141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own name in uppercase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5" type="#_x0000_t75" style="width:20.1pt;height:17.3pt" o:ole="">
                        <v:imagedata r:id="rId6" o:title=""/>
                      </v:shape>
                      <w:control r:id="rId48" w:name="DefaultOcxName42" w:shapeid="_x0000_i141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both 1 and 2</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lastRenderedPageBreak/>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53" type="#_x0000_t75" style="width:20.1pt;height:17.3pt" o:ole="">
                        <v:imagedata r:id="rId6" o:title=""/>
                      </v:shape>
                      <w:control r:id="rId49" w:name="DefaultOcxName52" w:shapeid="_x0000_i115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None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gridBefore w:val="1"/>
          <w:gridAfter w:val="1"/>
          <w:tblCellSpacing w:w="15" w:type="dxa"/>
        </w:trPr>
        <w:tc>
          <w:tcPr>
            <w:tcW w:w="0" w:type="auto"/>
            <w:gridSpan w:val="2"/>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lastRenderedPageBreak/>
              <w:t>Q.12</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what is the scope of  the given variable in below  REXX exec?</w:t>
            </w:r>
            <w:r w:rsidRPr="009D3A1C">
              <w:rPr>
                <w:rFonts w:ascii="Verdana" w:eastAsia="Times New Roman" w:hAnsi="Verdana" w:cs="Times New Roman"/>
                <w:sz w:val="17"/>
                <w:szCs w:val="17"/>
                <w:lang w:val="en-US"/>
              </w:rPr>
              <w:br/>
              <w:t>Calling_rtn:</w:t>
            </w:r>
            <w:r w:rsidRPr="009D3A1C">
              <w:rPr>
                <w:rFonts w:ascii="Verdana" w:eastAsia="Times New Roman" w:hAnsi="Verdana" w:cs="Times New Roman"/>
                <w:sz w:val="17"/>
                <w:szCs w:val="17"/>
                <w:lang w:val="en-US"/>
              </w:rPr>
              <w:br/>
              <w:t>    var_1 = 'main'</w:t>
            </w:r>
            <w:r w:rsidRPr="009D3A1C">
              <w:rPr>
                <w:rFonts w:ascii="Verdana" w:eastAsia="Times New Roman" w:hAnsi="Verdana" w:cs="Times New Roman"/>
                <w:sz w:val="17"/>
                <w:szCs w:val="17"/>
                <w:lang w:val="en-US"/>
              </w:rPr>
              <w:br/>
              <w:t>    var_2 = 'main'</w:t>
            </w:r>
            <w:r w:rsidRPr="009D3A1C">
              <w:rPr>
                <w:rFonts w:ascii="Verdana" w:eastAsia="Times New Roman" w:hAnsi="Verdana" w:cs="Times New Roman"/>
                <w:sz w:val="17"/>
                <w:szCs w:val="17"/>
                <w:lang w:val="en-US"/>
              </w:rPr>
              <w:br/>
              <w:t>    call my_subrtn(var_1)</w:t>
            </w:r>
            <w:r w:rsidRPr="009D3A1C">
              <w:rPr>
                <w:rFonts w:ascii="Verdana" w:eastAsia="Times New Roman" w:hAnsi="Verdana" w:cs="Times New Roman"/>
                <w:sz w:val="17"/>
                <w:szCs w:val="17"/>
                <w:lang w:val="en-US"/>
              </w:rPr>
              <w:br/>
              <w:t>    say 'main:' var_1 var-2</w:t>
            </w:r>
            <w:r w:rsidRPr="009D3A1C">
              <w:rPr>
                <w:rFonts w:ascii="Verdana" w:eastAsia="Times New Roman" w:hAnsi="Verdana" w:cs="Times New Roman"/>
                <w:sz w:val="17"/>
                <w:szCs w:val="17"/>
                <w:lang w:val="en-US"/>
              </w:rPr>
              <w:br/>
              <w:t>   exit 0</w:t>
            </w:r>
            <w:r w:rsidRPr="009D3A1C">
              <w:rPr>
                <w:rFonts w:ascii="Verdana" w:eastAsia="Times New Roman" w:hAnsi="Verdana" w:cs="Times New Roman"/>
                <w:sz w:val="17"/>
                <w:szCs w:val="17"/>
                <w:lang w:val="en-US"/>
              </w:rPr>
              <w:br/>
              <w:t>my_subrtn: procedure</w:t>
            </w:r>
            <w:r w:rsidRPr="009D3A1C">
              <w:rPr>
                <w:rFonts w:ascii="Verdana" w:eastAsia="Times New Roman" w:hAnsi="Verdana" w:cs="Times New Roman"/>
                <w:sz w:val="17"/>
                <w:szCs w:val="17"/>
                <w:lang w:val="en-US"/>
              </w:rPr>
              <w:br/>
              <w:t>   arg var_1</w:t>
            </w:r>
            <w:r w:rsidRPr="009D3A1C">
              <w:rPr>
                <w:rFonts w:ascii="Verdana" w:eastAsia="Times New Roman" w:hAnsi="Verdana" w:cs="Times New Roman"/>
                <w:sz w:val="17"/>
                <w:szCs w:val="17"/>
                <w:lang w:val="en-US"/>
              </w:rPr>
              <w:br/>
              <w:t>   say 'my_subrtn:' var_1 var_2</w:t>
            </w:r>
            <w:r w:rsidRPr="009D3A1C">
              <w:rPr>
                <w:rFonts w:ascii="Verdana" w:eastAsia="Times New Roman" w:hAnsi="Verdana" w:cs="Times New Roman"/>
                <w:sz w:val="17"/>
                <w:szCs w:val="17"/>
                <w:lang w:val="en-US"/>
              </w:rPr>
              <w:br/>
              <w:t>   var_1 = 'my_subrtn'</w:t>
            </w:r>
            <w:r w:rsidRPr="009D3A1C">
              <w:rPr>
                <w:rFonts w:ascii="Verdana" w:eastAsia="Times New Roman" w:hAnsi="Verdana" w:cs="Times New Roman"/>
                <w:sz w:val="17"/>
                <w:szCs w:val="17"/>
                <w:lang w:val="en-US"/>
              </w:rPr>
              <w:br/>
              <w:t>   var_2 = 'my_subrtn'</w:t>
            </w:r>
            <w:r w:rsidRPr="009D3A1C">
              <w:rPr>
                <w:rFonts w:ascii="Verdana" w:eastAsia="Times New Roman" w:hAnsi="Verdana" w:cs="Times New Roman"/>
                <w:sz w:val="17"/>
                <w:szCs w:val="17"/>
                <w:lang w:val="en-US"/>
              </w:rPr>
              <w:br/>
              <w:t>   say 'my_subrtn:' var_1 var_2</w:t>
            </w:r>
            <w:r w:rsidRPr="009D3A1C">
              <w:rPr>
                <w:rFonts w:ascii="Verdana" w:eastAsia="Times New Roman" w:hAnsi="Verdana" w:cs="Times New Roman"/>
                <w:sz w:val="17"/>
                <w:szCs w:val="17"/>
                <w:lang w:val="en-US"/>
              </w:rPr>
              <w:br/>
              <w:t>   return</w:t>
            </w:r>
            <w:r w:rsidRPr="009D3A1C">
              <w:rPr>
                <w:rFonts w:ascii="Times New Roman" w:eastAsia="Times New Roman" w:hAnsi="Times New Roman" w:cs="Times New Roman"/>
                <w:sz w:val="24"/>
                <w:szCs w:val="24"/>
                <w:lang w:val="en-US"/>
              </w:rPr>
              <w:t xml:space="preserve"> </w:t>
            </w:r>
          </w:p>
        </w:tc>
      </w:tr>
      <w:tr w:rsidR="009D3A1C" w:rsidRPr="009D3A1C" w:rsidTr="009D3A1C">
        <w:trPr>
          <w:gridBefore w:val="1"/>
          <w:gridAfter w:val="1"/>
          <w:tblCellSpacing w:w="15" w:type="dxa"/>
        </w:trPr>
        <w:tc>
          <w:tcPr>
            <w:tcW w:w="0" w:type="auto"/>
            <w:gridSpan w:val="3"/>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2255"/>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86" type="#_x0000_t75" style="width:20.1pt;height:17.3pt" o:ole="">
                        <v:imagedata r:id="rId6" o:title=""/>
                      </v:shape>
                      <w:control r:id="rId50" w:name="DefaultOcxName25" w:shapeid="_x0000_i118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main var_2</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85" type="#_x0000_t75" style="width:20.1pt;height:17.3pt" o:ole="">
                        <v:imagedata r:id="rId6" o:title=""/>
                      </v:shape>
                      <w:control r:id="rId51" w:name="DefaultOcxName112" w:shapeid="_x0000_i118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my_subrtn my_subrtn</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6" type="#_x0000_t75" style="width:20.1pt;height:17.3pt" o:ole="">
                        <v:imagedata r:id="rId10" o:title=""/>
                      </v:shape>
                      <w:control r:id="rId52" w:name="DefaultOcxName24" w:shapeid="_x0000_i140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main main </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83" type="#_x0000_t75" style="width:20.1pt;height:17.3pt" o:ole="">
                        <v:imagedata r:id="rId6" o:title=""/>
                      </v:shape>
                      <w:control r:id="rId53" w:name="DefaultOcxName34" w:shapeid="_x0000_i118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gridBefore w:val="1"/>
          <w:gridAfter w:val="1"/>
          <w:trHeight w:val="225"/>
          <w:tblCellSpacing w:w="15" w:type="dxa"/>
        </w:trPr>
        <w:tc>
          <w:tcPr>
            <w:tcW w:w="0" w:type="auto"/>
            <w:gridSpan w:val="2"/>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45"/>
        <w:gridCol w:w="652"/>
        <w:gridCol w:w="30"/>
        <w:gridCol w:w="5106"/>
        <w:gridCol w:w="3193"/>
      </w:tblGrid>
      <w:tr w:rsidR="009D3A1C" w:rsidRPr="009D3A1C" w:rsidTr="009D3A1C">
        <w:trPr>
          <w:tblCellSpacing w:w="15" w:type="dxa"/>
        </w:trPr>
        <w:tc>
          <w:tcPr>
            <w:tcW w:w="0" w:type="auto"/>
            <w:gridSpan w:val="3"/>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Q.13</w:t>
            </w:r>
            <w:r w:rsidRPr="009D3A1C">
              <w:rPr>
                <w:rFonts w:ascii="Times New Roman" w:eastAsia="Times New Roman" w:hAnsi="Times New Roman" w:cs="Times New Roman"/>
                <w:sz w:val="24"/>
                <w:szCs w:val="24"/>
                <w:lang w:val="en-US"/>
              </w:rPr>
              <w:t xml:space="preserve"> </w:t>
            </w:r>
          </w:p>
        </w:tc>
        <w:tc>
          <w:tcPr>
            <w:tcW w:w="0" w:type="auto"/>
            <w:gridSpan w:val="2"/>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which of the following one is REXX inconsistencies you'll have to remember?</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trPr>
        <w:tc>
          <w:tcPr>
            <w:tcW w:w="0" w:type="auto"/>
            <w:gridSpan w:val="5"/>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8076"/>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82" type="#_x0000_t75" style="width:20.1pt;height:17.3pt" o:ole="">
                        <v:imagedata r:id="rId6" o:title=""/>
                      </v:shape>
                      <w:control r:id="rId54" w:name="DefaultOcxName43" w:shapeid="_x0000_i118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the arg function tells how manyarugments are passed into an internal routine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81" type="#_x0000_t75" style="width:20.1pt;height:17.3pt" o:ole="">
                        <v:imagedata r:id="rId6" o:title=""/>
                      </v:shape>
                      <w:control r:id="rId55" w:name="DefaultOcxName53" w:shapeid="_x0000_i1181"/>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applied to command-line arguments coming into a script, it always returns either 0 or 1 </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9" type="#_x0000_t75" style="width:20.1pt;height:17.3pt" o:ole="">
                        <v:imagedata r:id="rId10" o:title=""/>
                      </v:shape>
                      <w:control r:id="rId56" w:name="DefaultOcxName62" w:shapeid="_x0000_i1409"/>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both 1 and 2</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179" type="#_x0000_t75" style="width:20.1pt;height:17.3pt" o:ole="">
                        <v:imagedata r:id="rId6" o:title=""/>
                      </v:shape>
                      <w:control r:id="rId57" w:name="DefaultOcxName72" w:shapeid="_x0000_i1179"/>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none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gridBefore w:val="1"/>
          <w:gridAfter w:val="1"/>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Q.14</w:t>
            </w:r>
            <w:r w:rsidRPr="009D3A1C">
              <w:rPr>
                <w:rFonts w:ascii="Times New Roman" w:eastAsia="Times New Roman" w:hAnsi="Times New Roman" w:cs="Times New Roman"/>
                <w:sz w:val="24"/>
                <w:szCs w:val="24"/>
                <w:lang w:val="en-US"/>
              </w:rPr>
              <w:t xml:space="preserve"> </w:t>
            </w:r>
          </w:p>
        </w:tc>
        <w:tc>
          <w:tcPr>
            <w:tcW w:w="0" w:type="auto"/>
            <w:gridSpan w:val="2"/>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which of the following is persistent stream only, maintains independent positions?</w:t>
            </w:r>
            <w:r w:rsidRPr="009D3A1C">
              <w:rPr>
                <w:rFonts w:ascii="Times New Roman" w:eastAsia="Times New Roman" w:hAnsi="Times New Roman" w:cs="Times New Roman"/>
                <w:sz w:val="24"/>
                <w:szCs w:val="24"/>
                <w:lang w:val="en-US"/>
              </w:rPr>
              <w:t xml:space="preserve"> </w:t>
            </w:r>
          </w:p>
        </w:tc>
      </w:tr>
      <w:tr w:rsidR="009D3A1C" w:rsidRPr="009D3A1C" w:rsidTr="009D3A1C">
        <w:trPr>
          <w:gridBefore w:val="1"/>
          <w:gridAfter w:val="1"/>
          <w:tblCellSpacing w:w="15" w:type="dxa"/>
        </w:trPr>
        <w:tc>
          <w:tcPr>
            <w:tcW w:w="0" w:type="auto"/>
            <w:gridSpan w:val="3"/>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1635"/>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26" type="#_x0000_t75" style="width:20.1pt;height:17.3pt" o:ole="">
                        <v:imagedata r:id="rId6" o:title=""/>
                      </v:shape>
                      <w:control r:id="rId58" w:name="DefaultOcxName27" w:shapeid="_x0000_i122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 read position</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25" type="#_x0000_t75" style="width:20.1pt;height:17.3pt" o:ole="">
                        <v:imagedata r:id="rId6" o:title=""/>
                      </v:shape>
                      <w:control r:id="rId59" w:name="DefaultOcxName114" w:shapeid="_x0000_i122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 write position</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0" type="#_x0000_t75" style="width:20.1pt;height:17.3pt" o:ole="">
                        <v:imagedata r:id="rId10" o:title=""/>
                      </v:shape>
                      <w:control r:id="rId60" w:name="DefaultOcxName26" w:shapeid="_x0000_i1410"/>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both 1 and 2</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23" type="#_x0000_t75" style="width:20.1pt;height:17.3pt" o:ole="">
                        <v:imagedata r:id="rId6" o:title=""/>
                      </v:shape>
                      <w:control r:id="rId61" w:name="DefaultOcxName35" w:shapeid="_x0000_i122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of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gridBefore w:val="1"/>
          <w:gridAfter w:val="1"/>
          <w:trHeight w:val="225"/>
          <w:tblCellSpacing w:w="15"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gridSpan w:val="2"/>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553"/>
        <w:gridCol w:w="4589"/>
      </w:tblGrid>
      <w:tr w:rsidR="009D3A1C" w:rsidRPr="009D3A1C" w:rsidTr="009D3A1C">
        <w:trPr>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Q.15</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 xml:space="preserve">what are basic functions for standard character I/O? </w:t>
            </w:r>
          </w:p>
        </w:tc>
      </w:tr>
      <w:tr w:rsidR="009D3A1C" w:rsidRPr="009D3A1C" w:rsidTr="009D3A1C">
        <w:trPr>
          <w:tblCellSpacing w:w="15" w:type="dxa"/>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1628"/>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22" type="#_x0000_t75" style="width:20.1pt;height:17.3pt" o:ole="">
                        <v:imagedata r:id="rId6" o:title=""/>
                      </v:shape>
                      <w:control r:id="rId62" w:name="DefaultOcxName44" w:shapeid="_x0000_i122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charin</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21" type="#_x0000_t75" style="width:20.1pt;height:17.3pt" o:ole="">
                        <v:imagedata r:id="rId6" o:title=""/>
                      </v:shape>
                      <w:control r:id="rId63" w:name="DefaultOcxName54" w:shapeid="_x0000_i1221"/>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charout</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20" type="#_x0000_t75" style="width:20.1pt;height:17.3pt" o:ole="">
                        <v:imagedata r:id="rId6" o:title=""/>
                      </v:shape>
                      <w:control r:id="rId64" w:name="DefaultOcxName63" w:shapeid="_x0000_i1220"/>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output</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7" type="#_x0000_t75" style="width:20.1pt;height:17.3pt" o:ole="">
                        <v:imagedata r:id="rId10" o:title=""/>
                      </v:shape>
                      <w:control r:id="rId65" w:name="DefaultOcxName73" w:shapeid="_x0000_i1407"/>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of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9420" w:type="dxa"/>
        <w:tblCellSpacing w:w="15" w:type="dxa"/>
        <w:tblCellMar>
          <w:top w:w="30" w:type="dxa"/>
          <w:left w:w="30" w:type="dxa"/>
          <w:bottom w:w="30" w:type="dxa"/>
          <w:right w:w="30" w:type="dxa"/>
        </w:tblCellMar>
        <w:tblLook w:val="04A0" w:firstRow="1" w:lastRow="0" w:firstColumn="1" w:lastColumn="0" w:noHBand="0" w:noVBand="1"/>
      </w:tblPr>
      <w:tblGrid>
        <w:gridCol w:w="45"/>
        <w:gridCol w:w="862"/>
        <w:gridCol w:w="30"/>
        <w:gridCol w:w="8438"/>
        <w:gridCol w:w="45"/>
      </w:tblGrid>
      <w:tr w:rsidR="009D3A1C" w:rsidRPr="009D3A1C" w:rsidTr="009D3A1C">
        <w:trPr>
          <w:gridAfter w:val="1"/>
          <w:tblCellSpacing w:w="15" w:type="dxa"/>
        </w:trPr>
        <w:tc>
          <w:tcPr>
            <w:tcW w:w="0" w:type="auto"/>
            <w:gridSpan w:val="3"/>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lastRenderedPageBreak/>
              <w:t>Q.16</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 xml:space="preserve">character I/O is </w:t>
            </w:r>
          </w:p>
        </w:tc>
      </w:tr>
      <w:tr w:rsidR="009D3A1C" w:rsidRPr="009D3A1C" w:rsidTr="009D3A1C">
        <w:trPr>
          <w:gridAfter w:val="1"/>
          <w:tblCellSpacing w:w="15" w:type="dxa"/>
        </w:trPr>
        <w:tc>
          <w:tcPr>
            <w:tcW w:w="0" w:type="auto"/>
            <w:gridSpan w:val="4"/>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2221"/>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8" type="#_x0000_t75" style="width:20.1pt;height:17.3pt" o:ole="">
                        <v:imagedata r:id="rId10" o:title=""/>
                      </v:shape>
                      <w:control r:id="rId66" w:name="DefaultOcxName82" w:shapeid="_x0000_i1418"/>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platform-dependent</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17" type="#_x0000_t75" style="width:20.1pt;height:17.3pt" o:ole="">
                        <v:imagedata r:id="rId6" o:title=""/>
                      </v:shape>
                      <w:control r:id="rId67" w:name="DefaultOcxName92" w:shapeid="_x0000_i1417"/>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platform-independent</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16" type="#_x0000_t75" style="width:20.1pt;height:17.3pt" o:ole="">
                        <v:imagedata r:id="rId6" o:title=""/>
                      </v:shape>
                      <w:control r:id="rId68" w:name="DefaultOcxName102" w:shapeid="_x0000_i121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both 1 and 2</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15" type="#_x0000_t75" style="width:20.1pt;height:17.3pt" o:ole="">
                        <v:imagedata r:id="rId6" o:title=""/>
                      </v:shape>
                      <w:control r:id="rId69" w:name="DefaultOcxName113" w:shapeid="_x0000_i121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none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gridBefore w:val="1"/>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Q.17</w:t>
            </w:r>
            <w:r w:rsidRPr="009D3A1C">
              <w:rPr>
                <w:rFonts w:ascii="Times New Roman" w:eastAsia="Times New Roman" w:hAnsi="Times New Roman" w:cs="Times New Roman"/>
                <w:sz w:val="24"/>
                <w:szCs w:val="24"/>
                <w:lang w:val="en-US"/>
              </w:rPr>
              <w:t xml:space="preserve"> </w:t>
            </w:r>
          </w:p>
        </w:tc>
        <w:tc>
          <w:tcPr>
            <w:tcW w:w="0" w:type="auto"/>
            <w:gridSpan w:val="3"/>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 xml:space="preserve">The three lines placed into the stack have all been removed, if we test the queue  at this point, what would be the return value of the queued() ? </w:t>
            </w:r>
          </w:p>
        </w:tc>
      </w:tr>
      <w:tr w:rsidR="009D3A1C" w:rsidRPr="009D3A1C" w:rsidTr="009D3A1C">
        <w:trPr>
          <w:gridBefore w:val="1"/>
          <w:tblCellSpacing w:w="15" w:type="dxa"/>
        </w:trPr>
        <w:tc>
          <w:tcPr>
            <w:tcW w:w="0" w:type="auto"/>
            <w:gridSpan w:val="4"/>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261"/>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5" type="#_x0000_t75" style="width:20.1pt;height:17.3pt" o:ole="">
                        <v:imagedata r:id="rId26" o:title=""/>
                      </v:shape>
                      <w:control r:id="rId70" w:name="DefaultOcxName29" w:shapeid="_x0000_i140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0</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77" type="#_x0000_t75" style="width:20.1pt;height:17.3pt" o:ole="">
                        <v:imagedata r:id="rId22" o:title=""/>
                      </v:shape>
                      <w:control r:id="rId71" w:name="DefaultOcxName116" w:shapeid="_x0000_i1277"/>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1</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76" type="#_x0000_t75" style="width:20.1pt;height:17.3pt" o:ole="">
                        <v:imagedata r:id="rId22" o:title=""/>
                      </v:shape>
                      <w:control r:id="rId72" w:name="DefaultOcxName28" w:shapeid="_x0000_i127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2</w:t>
                  </w:r>
                </w:p>
              </w:tc>
              <w:bookmarkStart w:id="0" w:name="_GoBack"/>
              <w:bookmarkEnd w:id="0"/>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75" type="#_x0000_t75" style="width:20.1pt;height:17.3pt" o:ole="">
                        <v:imagedata r:id="rId22" o:title=""/>
                      </v:shape>
                      <w:control r:id="rId73" w:name="DefaultOcxName36" w:shapeid="_x0000_i1275"/>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3</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553"/>
        <w:gridCol w:w="8473"/>
      </w:tblGrid>
      <w:tr w:rsidR="009D3A1C" w:rsidRPr="009D3A1C" w:rsidTr="009D3A1C">
        <w:trPr>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Q.18</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first three lines of  data placed in the stack were retrieved in LIFO, then three more lines were placed into the stack and retrieve in FIFO order, which of the following is the correct order while retrieve the data from the stack?</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5220"/>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74" type="#_x0000_t75" style="width:20.1pt;height:17.3pt" o:ole="">
                        <v:imagedata r:id="rId6" o:title=""/>
                      </v:shape>
                      <w:control r:id="rId74" w:name="DefaultOcxName45" w:shapeid="_x0000_i1274"/>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LINE #3LINE #2LINE #1LINE #3LINE #2LINE #1</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4" type="#_x0000_t75" style="width:20.1pt;height:17.3pt" o:ole="">
                        <v:imagedata r:id="rId10" o:title=""/>
                      </v:shape>
                      <w:control r:id="rId75" w:name="DefaultOcxName55" w:shapeid="_x0000_i1404"/>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LINE #3LINE #2LINE #1LINE #1LINE #2LINE #3</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72" type="#_x0000_t75" style="width:20.1pt;height:17.3pt" o:ole="">
                        <v:imagedata r:id="rId6" o:title=""/>
                      </v:shape>
                      <w:control r:id="rId76" w:name="DefaultOcxName64" w:shapeid="_x0000_i127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LINE #3LINE #1LINE #2LINE #2LINE #1LINE #3</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71" type="#_x0000_t75" style="width:20.1pt;height:17.3pt" o:ole="">
                        <v:imagedata r:id="rId6" o:title=""/>
                      </v:shape>
                      <w:control r:id="rId77" w:name="DefaultOcxName74" w:shapeid="_x0000_i1271"/>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None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553"/>
        <w:gridCol w:w="7020"/>
      </w:tblGrid>
      <w:tr w:rsidR="009D3A1C" w:rsidRPr="009D3A1C" w:rsidTr="009D3A1C">
        <w:trPr>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Q.19</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which of the following choice can be included by developers of REXX interpreters</w:t>
            </w:r>
            <w:r w:rsidRPr="009D3A1C">
              <w:rPr>
                <w:rFonts w:ascii="Times New Roman" w:eastAsia="Times New Roman" w:hAnsi="Times New Roman" w:cs="Times New Roman"/>
                <w:sz w:val="24"/>
                <w:szCs w:val="24"/>
                <w:lang w:val="en-US"/>
              </w:rPr>
              <w:t xml:space="preserve"> </w:t>
            </w:r>
          </w:p>
        </w:tc>
      </w:tr>
      <w:tr w:rsidR="009D3A1C" w:rsidRPr="009D3A1C" w:rsidTr="009D3A1C">
        <w:trPr>
          <w:tblCellSpacing w:w="15" w:type="dxa"/>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5831"/>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70" type="#_x0000_t75" style="width:20.1pt;height:17.3pt" o:ole="">
                        <v:imagedata r:id="rId6" o:title=""/>
                      </v:shape>
                      <w:control r:id="rId78" w:name="DefaultOcxName83" w:shapeid="_x0000_i1270"/>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add a stack facility to the operating system</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69" type="#_x0000_t75" style="width:20.1pt;height:17.3pt" o:ole="">
                        <v:imagedata r:id="rId6" o:title=""/>
                      </v:shape>
                      <w:control r:id="rId79" w:name="DefaultOcxName93" w:shapeid="_x0000_i1269"/>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create a stock "service" or "daemon" to provide this feature</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68" type="#_x0000_t75" style="width:20.1pt;height:17.3pt" o:ole="">
                        <v:imagedata r:id="rId6" o:title=""/>
                      </v:shape>
                      <w:control r:id="rId80" w:name="DefaultOcxName103" w:shapeid="_x0000_i1268"/>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build stack into the interpreter itself</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3" type="#_x0000_t75" style="width:20.1pt;height:17.3pt" o:ole="">
                        <v:imagedata r:id="rId10" o:title=""/>
                      </v:shape>
                      <w:control r:id="rId81" w:name="DefaultOcxName115" w:shapeid="_x0000_i140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r w:rsidR="009D3A1C" w:rsidRPr="009D3A1C" w:rsidTr="009D3A1C">
        <w:trPr>
          <w:trHeight w:val="225"/>
          <w:tblCellSpacing w:w="15"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0"/>
                <w:szCs w:val="20"/>
                <w:lang w:val="en-US"/>
              </w:rPr>
            </w:pPr>
          </w:p>
        </w:tc>
      </w:tr>
    </w:tbl>
    <w:p w:rsidR="009D3A1C" w:rsidRPr="009D3A1C" w:rsidRDefault="009D3A1C" w:rsidP="009D3A1C">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553"/>
        <w:gridCol w:w="2834"/>
      </w:tblGrid>
      <w:tr w:rsidR="009D3A1C" w:rsidRPr="009D3A1C" w:rsidTr="009D3A1C">
        <w:trPr>
          <w:tblCellSpacing w:w="15" w:type="dxa"/>
        </w:trPr>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b/>
                <w:bCs/>
                <w:sz w:val="17"/>
                <w:szCs w:val="17"/>
                <w:lang w:val="en-US"/>
              </w:rPr>
              <w:t>Q.20</w:t>
            </w:r>
            <w:r w:rsidRPr="009D3A1C">
              <w:rPr>
                <w:rFonts w:ascii="Times New Roman" w:eastAsia="Times New Roman" w:hAnsi="Times New Roman" w:cs="Times New Roman"/>
                <w:sz w:val="24"/>
                <w:szCs w:val="24"/>
                <w:lang w:val="en-US"/>
              </w:rPr>
              <w:t xml:space="preserve"> </w:t>
            </w:r>
          </w:p>
        </w:tc>
        <w:tc>
          <w:tcPr>
            <w:tcW w:w="0" w:type="auto"/>
            <w:shd w:val="clear" w:color="auto" w:fill="E9E9E9"/>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Verdana" w:eastAsia="Times New Roman" w:hAnsi="Verdana" w:cs="Times New Roman"/>
                <w:sz w:val="17"/>
                <w:szCs w:val="17"/>
                <w:lang w:val="en-US"/>
              </w:rPr>
              <w:t xml:space="preserve">Queue stracture is refered to as </w:t>
            </w:r>
          </w:p>
        </w:tc>
      </w:tr>
      <w:tr w:rsidR="009D3A1C" w:rsidRPr="009D3A1C" w:rsidTr="009D3A1C">
        <w:trPr>
          <w:tblCellSpacing w:w="15" w:type="dxa"/>
        </w:trPr>
        <w:tc>
          <w:tcPr>
            <w:tcW w:w="0" w:type="auto"/>
            <w:gridSpan w:val="2"/>
            <w:vAlign w:val="center"/>
            <w:hideMark/>
          </w:tcPr>
          <w:tbl>
            <w:tblPr>
              <w:tblW w:w="0" w:type="auto"/>
              <w:tblCellSpacing w:w="37" w:type="dxa"/>
              <w:tblCellMar>
                <w:top w:w="15" w:type="dxa"/>
                <w:left w:w="15" w:type="dxa"/>
                <w:bottom w:w="15" w:type="dxa"/>
                <w:right w:w="15" w:type="dxa"/>
              </w:tblCellMar>
              <w:tblLook w:val="04A0" w:firstRow="1" w:lastRow="0" w:firstColumn="1" w:lastColumn="0" w:noHBand="0" w:noVBand="1"/>
            </w:tblPr>
            <w:tblGrid>
              <w:gridCol w:w="321"/>
              <w:gridCol w:w="509"/>
              <w:gridCol w:w="1628"/>
            </w:tblGrid>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1.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66" type="#_x0000_t75" style="width:20.1pt;height:17.3pt" o:ole="">
                        <v:imagedata r:id="rId6" o:title=""/>
                      </v:shape>
                      <w:control r:id="rId82" w:name="DefaultOcxName122" w:shapeid="_x0000_i1266"/>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LIFO</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2.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402" type="#_x0000_t75" style="width:20.1pt;height:17.3pt" o:ole="">
                        <v:imagedata r:id="rId10" o:title=""/>
                      </v:shape>
                      <w:control r:id="rId83" w:name="DefaultOcxName132" w:shapeid="_x0000_i1402"/>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FIFO</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3.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64" type="#_x0000_t75" style="width:20.1pt;height:17.3pt" o:ole="">
                        <v:imagedata r:id="rId6" o:title=""/>
                      </v:shape>
                      <w:control r:id="rId84" w:name="DefaultOcxName141" w:shapeid="_x0000_i1264"/>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T</w:t>
                  </w:r>
                </w:p>
              </w:tc>
            </w:tr>
            <w:tr w:rsidR="009D3A1C" w:rsidRPr="009D3A1C">
              <w:trPr>
                <w:tblCellSpacing w:w="37" w:type="dxa"/>
              </w:trPr>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 xml:space="preserve">4. </w:t>
                  </w:r>
                </w:p>
              </w:tc>
              <w:tc>
                <w:tcPr>
                  <w:tcW w:w="0" w:type="auto"/>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object w:dxaOrig="32" w:dyaOrig="11">
                      <v:shape id="_x0000_i1263" type="#_x0000_t75" style="width:20.1pt;height:17.3pt" o:ole="">
                        <v:imagedata r:id="rId6" o:title=""/>
                      </v:shape>
                      <w:control r:id="rId85" w:name="DefaultOcxName151" w:shapeid="_x0000_i1263"/>
                    </w:object>
                  </w:r>
                </w:p>
              </w:tc>
              <w:tc>
                <w:tcPr>
                  <w:tcW w:w="0" w:type="auto"/>
                  <w:vAlign w:val="center"/>
                  <w:hideMark/>
                </w:tcPr>
                <w:p w:rsidR="009D3A1C" w:rsidRPr="009D3A1C" w:rsidRDefault="009D3A1C" w:rsidP="009D3A1C">
                  <w:pPr>
                    <w:spacing w:after="0" w:line="240" w:lineRule="auto"/>
                    <w:rPr>
                      <w:rFonts w:ascii="Times New Roman" w:eastAsia="Times New Roman" w:hAnsi="Times New Roman" w:cs="Times New Roman"/>
                      <w:sz w:val="24"/>
                      <w:szCs w:val="24"/>
                      <w:lang w:val="en-US"/>
                    </w:rPr>
                  </w:pPr>
                  <w:r w:rsidRPr="009D3A1C">
                    <w:rPr>
                      <w:rFonts w:ascii="Times New Roman" w:eastAsia="Times New Roman" w:hAnsi="Times New Roman" w:cs="Times New Roman"/>
                      <w:sz w:val="24"/>
                      <w:szCs w:val="24"/>
                      <w:lang w:val="en-US"/>
                    </w:rPr>
                    <w:t>all of the above</w:t>
                  </w:r>
                </w:p>
              </w:tc>
            </w:tr>
          </w:tbl>
          <w:p w:rsidR="009D3A1C" w:rsidRPr="009D3A1C" w:rsidRDefault="009D3A1C" w:rsidP="009D3A1C">
            <w:pPr>
              <w:spacing w:after="0" w:line="240" w:lineRule="auto"/>
              <w:rPr>
                <w:rFonts w:ascii="Times New Roman" w:eastAsia="Times New Roman" w:hAnsi="Times New Roman" w:cs="Times New Roman"/>
                <w:sz w:val="24"/>
                <w:szCs w:val="24"/>
                <w:lang w:val="en-US"/>
              </w:rPr>
            </w:pPr>
          </w:p>
        </w:tc>
      </w:tr>
    </w:tbl>
    <w:p w:rsidR="00D56A1E" w:rsidRDefault="00D56A1E"/>
    <w:sectPr w:rsidR="00D56A1E">
      <w:headerReference w:type="even" r:id="rId86"/>
      <w:headerReference w:type="default" r:id="rId87"/>
      <w:footerReference w:type="even" r:id="rId88"/>
      <w:footerReference w:type="default" r:id="rId89"/>
      <w:headerReference w:type="first" r:id="rId90"/>
      <w:footerReference w:type="first" r:id="rId9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A1C" w:rsidRDefault="009D3A1C" w:rsidP="006F74B6">
      <w:pPr>
        <w:spacing w:after="0" w:line="240" w:lineRule="auto"/>
      </w:pPr>
      <w:r>
        <w:separator/>
      </w:r>
    </w:p>
  </w:endnote>
  <w:endnote w:type="continuationSeparator" w:id="0">
    <w:p w:rsidR="009D3A1C" w:rsidRDefault="009D3A1C"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A1C" w:rsidRDefault="009D3A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4B6" w:rsidRPr="006F74B6" w:rsidRDefault="009D3A1C" w:rsidP="009D3A1C">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A1C" w:rsidRDefault="009D3A1C" w:rsidP="009D3A1C">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A1C" w:rsidRDefault="009D3A1C" w:rsidP="006F74B6">
      <w:pPr>
        <w:spacing w:after="0" w:line="240" w:lineRule="auto"/>
      </w:pPr>
      <w:r>
        <w:separator/>
      </w:r>
    </w:p>
  </w:footnote>
  <w:footnote w:type="continuationSeparator" w:id="0">
    <w:p w:rsidR="009D3A1C" w:rsidRDefault="009D3A1C" w:rsidP="006F7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A1C" w:rsidRDefault="009D3A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A1C" w:rsidRDefault="009D3A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A1C" w:rsidRDefault="009D3A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1C"/>
    <w:rsid w:val="006F74B6"/>
    <w:rsid w:val="009D3A1C"/>
    <w:rsid w:val="00AB2EF8"/>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C17A"/>
  <w15:chartTrackingRefBased/>
  <w15:docId w15:val="{CBB0C5C1-E895-4CC7-80BF-A5D7C2FD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leftpad">
    <w:name w:val="leftpad"/>
    <w:basedOn w:val="DefaultParagraphFont"/>
    <w:rsid w:val="009D3A1C"/>
  </w:style>
  <w:style w:type="paragraph" w:styleId="z-TopofForm">
    <w:name w:val="HTML Top of Form"/>
    <w:basedOn w:val="Normal"/>
    <w:next w:val="Normal"/>
    <w:link w:val="z-TopofFormChar"/>
    <w:hidden/>
    <w:uiPriority w:val="99"/>
    <w:semiHidden/>
    <w:unhideWhenUsed/>
    <w:rsid w:val="009D3A1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D3A1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D3A1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D3A1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32931">
      <w:bodyDiv w:val="1"/>
      <w:marLeft w:val="0"/>
      <w:marRight w:val="0"/>
      <w:marTop w:val="0"/>
      <w:marBottom w:val="0"/>
      <w:divBdr>
        <w:top w:val="none" w:sz="0" w:space="0" w:color="auto"/>
        <w:left w:val="none" w:sz="0" w:space="0" w:color="auto"/>
        <w:bottom w:val="none" w:sz="0" w:space="0" w:color="auto"/>
        <w:right w:val="none" w:sz="0" w:space="0" w:color="auto"/>
      </w:divBdr>
    </w:div>
    <w:div w:id="643391792">
      <w:bodyDiv w:val="1"/>
      <w:marLeft w:val="0"/>
      <w:marRight w:val="0"/>
      <w:marTop w:val="0"/>
      <w:marBottom w:val="0"/>
      <w:divBdr>
        <w:top w:val="none" w:sz="0" w:space="0" w:color="auto"/>
        <w:left w:val="none" w:sz="0" w:space="0" w:color="auto"/>
        <w:bottom w:val="none" w:sz="0" w:space="0" w:color="auto"/>
        <w:right w:val="none" w:sz="0" w:space="0" w:color="auto"/>
      </w:divBdr>
    </w:div>
    <w:div w:id="687872341">
      <w:bodyDiv w:val="1"/>
      <w:marLeft w:val="0"/>
      <w:marRight w:val="0"/>
      <w:marTop w:val="0"/>
      <w:marBottom w:val="0"/>
      <w:divBdr>
        <w:top w:val="none" w:sz="0" w:space="0" w:color="auto"/>
        <w:left w:val="none" w:sz="0" w:space="0" w:color="auto"/>
        <w:bottom w:val="none" w:sz="0" w:space="0" w:color="auto"/>
        <w:right w:val="none" w:sz="0" w:space="0" w:color="auto"/>
      </w:divBdr>
    </w:div>
    <w:div w:id="959724177">
      <w:bodyDiv w:val="1"/>
      <w:marLeft w:val="0"/>
      <w:marRight w:val="0"/>
      <w:marTop w:val="0"/>
      <w:marBottom w:val="0"/>
      <w:divBdr>
        <w:top w:val="none" w:sz="0" w:space="0" w:color="auto"/>
        <w:left w:val="none" w:sz="0" w:space="0" w:color="auto"/>
        <w:bottom w:val="none" w:sz="0" w:space="0" w:color="auto"/>
        <w:right w:val="none" w:sz="0" w:space="0" w:color="auto"/>
      </w:divBdr>
    </w:div>
    <w:div w:id="1392270764">
      <w:bodyDiv w:val="1"/>
      <w:marLeft w:val="0"/>
      <w:marRight w:val="0"/>
      <w:marTop w:val="0"/>
      <w:marBottom w:val="0"/>
      <w:divBdr>
        <w:top w:val="none" w:sz="0" w:space="0" w:color="auto"/>
        <w:left w:val="none" w:sz="0" w:space="0" w:color="auto"/>
        <w:bottom w:val="none" w:sz="0" w:space="0" w:color="auto"/>
        <w:right w:val="none" w:sz="0" w:space="0" w:color="auto"/>
      </w:divBdr>
    </w:div>
    <w:div w:id="1468090425">
      <w:bodyDiv w:val="1"/>
      <w:marLeft w:val="0"/>
      <w:marRight w:val="0"/>
      <w:marTop w:val="0"/>
      <w:marBottom w:val="0"/>
      <w:divBdr>
        <w:top w:val="none" w:sz="0" w:space="0" w:color="auto"/>
        <w:left w:val="none" w:sz="0" w:space="0" w:color="auto"/>
        <w:bottom w:val="none" w:sz="0" w:space="0" w:color="auto"/>
        <w:right w:val="none" w:sz="0" w:space="0" w:color="auto"/>
      </w:divBdr>
    </w:div>
    <w:div w:id="1651015485">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828278719">
      <w:bodyDiv w:val="1"/>
      <w:marLeft w:val="0"/>
      <w:marRight w:val="0"/>
      <w:marTop w:val="0"/>
      <w:marBottom w:val="0"/>
      <w:divBdr>
        <w:top w:val="none" w:sz="0" w:space="0" w:color="auto"/>
        <w:left w:val="none" w:sz="0" w:space="0" w:color="auto"/>
        <w:bottom w:val="none" w:sz="0" w:space="0" w:color="auto"/>
        <w:right w:val="none" w:sz="0" w:space="0" w:color="auto"/>
      </w:divBdr>
      <w:divsChild>
        <w:div w:id="146453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image" Target="media/image4.wmf"/><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control" Target="activeX/activeX59.xml"/><Relationship Id="rId76" Type="http://schemas.openxmlformats.org/officeDocument/2006/relationships/control" Target="activeX/activeX67.xml"/><Relationship Id="rId84" Type="http://schemas.openxmlformats.org/officeDocument/2006/relationships/control" Target="activeX/activeX75.xml"/><Relationship Id="rId89" Type="http://schemas.openxmlformats.org/officeDocument/2006/relationships/footer" Target="footer2.xml"/><Relationship Id="rId7" Type="http://schemas.openxmlformats.org/officeDocument/2006/relationships/control" Target="activeX/activeX1.xml"/><Relationship Id="rId71" Type="http://schemas.openxmlformats.org/officeDocument/2006/relationships/control" Target="activeX/activeX62.xm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0.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79" Type="http://schemas.openxmlformats.org/officeDocument/2006/relationships/control" Target="activeX/activeX70.xml"/><Relationship Id="rId87"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control" Target="activeX/activeX52.xml"/><Relationship Id="rId82" Type="http://schemas.openxmlformats.org/officeDocument/2006/relationships/control" Target="activeX/activeX73.xml"/><Relationship Id="rId90" Type="http://schemas.openxmlformats.org/officeDocument/2006/relationships/header" Target="header3.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image" Target="media/image3.wmf"/><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8.xml"/><Relationship Id="rId8" Type="http://schemas.openxmlformats.org/officeDocument/2006/relationships/control" Target="activeX/activeX2.xml"/><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control" Target="activeX/activeX71.xml"/><Relationship Id="rId85" Type="http://schemas.openxmlformats.org/officeDocument/2006/relationships/control" Target="activeX/activeX76.xm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3.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83" Type="http://schemas.openxmlformats.org/officeDocument/2006/relationships/control" Target="activeX/activeX74.xm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image" Target="media/image2.wmf"/><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1069</Words>
  <Characters>6095</Characters>
  <Application>Microsoft Office Word</Application>
  <DocSecurity>0</DocSecurity>
  <Lines>50</Lines>
  <Paragraphs>14</Paragraphs>
  <ScaleCrop>false</ScaleCrop>
  <Company>Tech Mahindra Limited</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Ashokbhai Jadvani</dc:creator>
  <cp:keywords/>
  <dc:description/>
  <cp:lastModifiedBy>Hardik Ashokbhai Jadvani</cp:lastModifiedBy>
  <cp:revision>1</cp:revision>
  <dcterms:created xsi:type="dcterms:W3CDTF">2017-05-31T08:46:00Z</dcterms:created>
  <dcterms:modified xsi:type="dcterms:W3CDTF">2017-05-31T12:49:00Z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_x000d_</vt:lpwstr>
  </property>
  <property fmtid="{D5CDD505-2E9C-101B-9397-08002B2CF9AE}" pid="3" name="DLPManualFileClassification">
    <vt:lpwstr>{1A067545-A4E2-4FA1-8094-0D7902669705}</vt:lpwstr>
  </property>
  <property fmtid="{D5CDD505-2E9C-101B-9397-08002B2CF9AE}" pid="4" name="DLPManualFileClassificationLastModifiedBy">
    <vt:lpwstr>ATT\HJ00492243</vt:lpwstr>
  </property>
  <property fmtid="{D5CDD505-2E9C-101B-9397-08002B2CF9AE}" pid="5" name="DLPManualFileClassificationLastModificationDate">
    <vt:lpwstr>1496234972</vt:lpwstr>
  </property>
  <property fmtid="{D5CDD505-2E9C-101B-9397-08002B2CF9AE}" pid="6" name="DLPManualFileClassificationVersion">
    <vt:lpwstr>10.0.100.37</vt:lpwstr>
  </property>
</Properties>
</file>