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F63BC" w14:textId="2D026A09" w:rsidR="00981561" w:rsidRDefault="00981561" w:rsidP="00981561">
      <w:pP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FSDS  MAY BATCH 2022(Python Assignment -8)</w:t>
      </w:r>
    </w:p>
    <w:p w14:paraId="3D81F2A5" w14:textId="77777777" w:rsidR="00981561" w:rsidRDefault="00981561" w:rsidP="00981561">
      <w:pPr>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7B08CCA3" w14:textId="50AAA61F" w:rsidR="001769D8" w:rsidRDefault="001769D8"/>
    <w:p w14:paraId="3DB3DEB6" w14:textId="1F48F2E5" w:rsidR="00981561" w:rsidRDefault="00981561">
      <w:pPr>
        <w:rPr>
          <w:rFonts w:ascii="Times New Roman" w:hAnsi="Times New Roman" w:cs="Times New Roman"/>
          <w:sz w:val="28"/>
          <w:szCs w:val="28"/>
        </w:rPr>
      </w:pPr>
    </w:p>
    <w:p w14:paraId="4C9B0645" w14:textId="4479EBF8" w:rsidR="003D6807" w:rsidRDefault="003D6807">
      <w:pPr>
        <w:rPr>
          <w:rFonts w:ascii="Times New Roman" w:hAnsi="Times New Roman" w:cs="Times New Roman"/>
          <w:sz w:val="28"/>
          <w:szCs w:val="28"/>
        </w:rPr>
      </w:pPr>
      <w:r>
        <w:rPr>
          <w:rFonts w:ascii="Times New Roman" w:hAnsi="Times New Roman" w:cs="Times New Roman"/>
          <w:sz w:val="28"/>
          <w:szCs w:val="28"/>
        </w:rPr>
        <w:t>Q1:</w:t>
      </w:r>
      <w:r w:rsidR="001644C9" w:rsidRPr="001644C9">
        <w:t xml:space="preserve"> </w:t>
      </w:r>
      <w:r w:rsidR="001644C9" w:rsidRPr="001644C9">
        <w:rPr>
          <w:rFonts w:ascii="Times New Roman" w:hAnsi="Times New Roman" w:cs="Times New Roman"/>
          <w:sz w:val="28"/>
          <w:szCs w:val="28"/>
        </w:rPr>
        <w:t>What are the two latest user-defined exception constraints in Python 3.X?</w:t>
      </w:r>
    </w:p>
    <w:p w14:paraId="511BF702" w14:textId="75D9CB89" w:rsidR="00725E58" w:rsidRPr="00725E58" w:rsidRDefault="001644C9" w:rsidP="00725E58">
      <w:pPr>
        <w:jc w:val="both"/>
        <w:rPr>
          <w:rFonts w:ascii="Times New Roman" w:hAnsi="Times New Roman" w:cs="Times New Roman"/>
          <w:sz w:val="28"/>
          <w:szCs w:val="28"/>
        </w:rPr>
      </w:pPr>
      <w:r>
        <w:rPr>
          <w:rFonts w:ascii="Times New Roman" w:hAnsi="Times New Roman" w:cs="Times New Roman"/>
          <w:sz w:val="28"/>
          <w:szCs w:val="28"/>
        </w:rPr>
        <w:t>Ans</w:t>
      </w:r>
      <w:r w:rsidRPr="00725E58">
        <w:rPr>
          <w:rFonts w:ascii="Times New Roman" w:hAnsi="Times New Roman" w:cs="Times New Roman"/>
          <w:sz w:val="28"/>
          <w:szCs w:val="28"/>
        </w:rPr>
        <w:t>:</w:t>
      </w:r>
      <w:r w:rsidR="0082176D" w:rsidRPr="00725E58">
        <w:rPr>
          <w:rFonts w:ascii="Times New Roman" w:hAnsi="Times New Roman" w:cs="Times New Roman"/>
          <w:sz w:val="28"/>
          <w:szCs w:val="28"/>
        </w:rPr>
        <w:t xml:space="preserve"> </w:t>
      </w:r>
      <w:r w:rsidR="00725E58" w:rsidRPr="00725E58">
        <w:rPr>
          <w:rFonts w:ascii="Times New Roman" w:hAnsi="Times New Roman" w:cs="Times New Roman"/>
          <w:sz w:val="28"/>
          <w:szCs w:val="28"/>
        </w:rPr>
        <w:t>In Python 3</w:t>
      </w:r>
      <w:r w:rsidR="00725E58">
        <w:rPr>
          <w:rFonts w:ascii="Times New Roman" w:hAnsi="Times New Roman" w:cs="Times New Roman"/>
          <w:sz w:val="28"/>
          <w:szCs w:val="28"/>
        </w:rPr>
        <w:t>.X</w:t>
      </w:r>
      <w:r w:rsidR="00725E58" w:rsidRPr="00725E58">
        <w:rPr>
          <w:rFonts w:ascii="Times New Roman" w:hAnsi="Times New Roman" w:cs="Times New Roman"/>
          <w:sz w:val="28"/>
          <w:szCs w:val="28"/>
        </w:rPr>
        <w:t>, there are two main constraints for user-defined exceptions:</w:t>
      </w:r>
    </w:p>
    <w:p w14:paraId="38DFF306" w14:textId="77777777" w:rsidR="00725E58" w:rsidRPr="00725E58" w:rsidRDefault="00725E58" w:rsidP="00725E58">
      <w:pPr>
        <w:numPr>
          <w:ilvl w:val="0"/>
          <w:numId w:val="3"/>
        </w:numPr>
        <w:jc w:val="both"/>
        <w:rPr>
          <w:rFonts w:ascii="Times New Roman" w:hAnsi="Times New Roman" w:cs="Times New Roman"/>
          <w:sz w:val="28"/>
          <w:szCs w:val="28"/>
        </w:rPr>
      </w:pPr>
      <w:r w:rsidRPr="00725E58">
        <w:rPr>
          <w:rFonts w:ascii="Times New Roman" w:hAnsi="Times New Roman" w:cs="Times New Roman"/>
          <w:sz w:val="28"/>
          <w:szCs w:val="28"/>
        </w:rPr>
        <w:t xml:space="preserve">All user-defined exceptions should be derived from the </w:t>
      </w:r>
      <w:proofErr w:type="spellStart"/>
      <w:r w:rsidRPr="00725E58">
        <w:rPr>
          <w:rFonts w:ascii="Times New Roman" w:hAnsi="Times New Roman" w:cs="Times New Roman"/>
          <w:b/>
          <w:bCs/>
          <w:sz w:val="28"/>
          <w:szCs w:val="28"/>
        </w:rPr>
        <w:t>BaseException</w:t>
      </w:r>
      <w:proofErr w:type="spellEnd"/>
      <w:r w:rsidRPr="00725E58">
        <w:rPr>
          <w:rFonts w:ascii="Times New Roman" w:hAnsi="Times New Roman" w:cs="Times New Roman"/>
          <w:sz w:val="28"/>
          <w:szCs w:val="28"/>
        </w:rPr>
        <w:t xml:space="preserve"> class or one of its subclasses (such as </w:t>
      </w:r>
      <w:r w:rsidRPr="00725E58">
        <w:rPr>
          <w:rFonts w:ascii="Times New Roman" w:hAnsi="Times New Roman" w:cs="Times New Roman"/>
          <w:b/>
          <w:bCs/>
          <w:sz w:val="28"/>
          <w:szCs w:val="28"/>
        </w:rPr>
        <w:t>Exception</w:t>
      </w:r>
      <w:r w:rsidRPr="00725E58">
        <w:rPr>
          <w:rFonts w:ascii="Times New Roman" w:hAnsi="Times New Roman" w:cs="Times New Roman"/>
          <w:sz w:val="28"/>
          <w:szCs w:val="28"/>
        </w:rPr>
        <w:t xml:space="preserve">). This is because </w:t>
      </w:r>
      <w:proofErr w:type="spellStart"/>
      <w:r w:rsidRPr="00725E58">
        <w:rPr>
          <w:rFonts w:ascii="Times New Roman" w:hAnsi="Times New Roman" w:cs="Times New Roman"/>
          <w:b/>
          <w:bCs/>
          <w:sz w:val="28"/>
          <w:szCs w:val="28"/>
        </w:rPr>
        <w:t>BaseException</w:t>
      </w:r>
      <w:proofErr w:type="spellEnd"/>
      <w:r w:rsidRPr="00725E58">
        <w:rPr>
          <w:rFonts w:ascii="Times New Roman" w:hAnsi="Times New Roman" w:cs="Times New Roman"/>
          <w:sz w:val="28"/>
          <w:szCs w:val="28"/>
        </w:rPr>
        <w:t xml:space="preserve"> is the base class for all built-in exceptions in Python, and it ensures that user-defined exceptions are consistent with the built-in exceptions in terms of </w:t>
      </w:r>
      <w:proofErr w:type="spellStart"/>
      <w:r w:rsidRPr="00725E58">
        <w:rPr>
          <w:rFonts w:ascii="Times New Roman" w:hAnsi="Times New Roman" w:cs="Times New Roman"/>
          <w:sz w:val="28"/>
          <w:szCs w:val="28"/>
        </w:rPr>
        <w:t>behavior</w:t>
      </w:r>
      <w:proofErr w:type="spellEnd"/>
      <w:r w:rsidRPr="00725E58">
        <w:rPr>
          <w:rFonts w:ascii="Times New Roman" w:hAnsi="Times New Roman" w:cs="Times New Roman"/>
          <w:sz w:val="28"/>
          <w:szCs w:val="28"/>
        </w:rPr>
        <w:t xml:space="preserve"> and handling.</w:t>
      </w:r>
    </w:p>
    <w:p w14:paraId="027B0B38" w14:textId="77777777" w:rsidR="00725E58" w:rsidRPr="00725E58" w:rsidRDefault="00725E58" w:rsidP="00725E58">
      <w:pPr>
        <w:numPr>
          <w:ilvl w:val="0"/>
          <w:numId w:val="3"/>
        </w:numPr>
        <w:jc w:val="both"/>
        <w:rPr>
          <w:rFonts w:ascii="Times New Roman" w:hAnsi="Times New Roman" w:cs="Times New Roman"/>
          <w:sz w:val="28"/>
          <w:szCs w:val="28"/>
        </w:rPr>
      </w:pPr>
      <w:r w:rsidRPr="00725E58">
        <w:rPr>
          <w:rFonts w:ascii="Times New Roman" w:hAnsi="Times New Roman" w:cs="Times New Roman"/>
          <w:sz w:val="28"/>
          <w:szCs w:val="28"/>
        </w:rPr>
        <w:t xml:space="preserve">User-defined exceptions should be derived directly or indirectly from the </w:t>
      </w:r>
      <w:r w:rsidRPr="00725E58">
        <w:rPr>
          <w:rFonts w:ascii="Times New Roman" w:hAnsi="Times New Roman" w:cs="Times New Roman"/>
          <w:b/>
          <w:bCs/>
          <w:sz w:val="28"/>
          <w:szCs w:val="28"/>
        </w:rPr>
        <w:t>Exception</w:t>
      </w:r>
      <w:r w:rsidRPr="00725E58">
        <w:rPr>
          <w:rFonts w:ascii="Times New Roman" w:hAnsi="Times New Roman" w:cs="Times New Roman"/>
          <w:sz w:val="28"/>
          <w:szCs w:val="28"/>
        </w:rPr>
        <w:t xml:space="preserve"> class. This is because the </w:t>
      </w:r>
      <w:proofErr w:type="spellStart"/>
      <w:r w:rsidRPr="00725E58">
        <w:rPr>
          <w:rFonts w:ascii="Times New Roman" w:hAnsi="Times New Roman" w:cs="Times New Roman"/>
          <w:b/>
          <w:bCs/>
          <w:sz w:val="28"/>
          <w:szCs w:val="28"/>
        </w:rPr>
        <w:t>BaseException</w:t>
      </w:r>
      <w:proofErr w:type="spellEnd"/>
      <w:r w:rsidRPr="00725E58">
        <w:rPr>
          <w:rFonts w:ascii="Times New Roman" w:hAnsi="Times New Roman" w:cs="Times New Roman"/>
          <w:sz w:val="28"/>
          <w:szCs w:val="28"/>
        </w:rPr>
        <w:t xml:space="preserve"> is the base class for all built-in exceptions and it's not intended to be instantiated or subclassed directly.</w:t>
      </w:r>
    </w:p>
    <w:p w14:paraId="456A153F" w14:textId="77777777" w:rsidR="00725E58" w:rsidRPr="00725E58" w:rsidRDefault="00725E58" w:rsidP="00725E58">
      <w:pPr>
        <w:jc w:val="both"/>
        <w:rPr>
          <w:rFonts w:ascii="Times New Roman" w:hAnsi="Times New Roman" w:cs="Times New Roman"/>
          <w:sz w:val="28"/>
          <w:szCs w:val="28"/>
        </w:rPr>
      </w:pPr>
      <w:r w:rsidRPr="00725E58">
        <w:rPr>
          <w:rFonts w:ascii="Times New Roman" w:hAnsi="Times New Roman" w:cs="Times New Roman"/>
          <w:sz w:val="28"/>
          <w:szCs w:val="28"/>
        </w:rPr>
        <w:t xml:space="preserve">It's not recommended to raise or catch the </w:t>
      </w:r>
      <w:proofErr w:type="spellStart"/>
      <w:r w:rsidRPr="00725E58">
        <w:rPr>
          <w:rFonts w:ascii="Times New Roman" w:hAnsi="Times New Roman" w:cs="Times New Roman"/>
          <w:b/>
          <w:bCs/>
          <w:sz w:val="28"/>
          <w:szCs w:val="28"/>
        </w:rPr>
        <w:t>BaseException</w:t>
      </w:r>
      <w:proofErr w:type="spellEnd"/>
      <w:r w:rsidRPr="00725E58">
        <w:rPr>
          <w:rFonts w:ascii="Times New Roman" w:hAnsi="Times New Roman" w:cs="Times New Roman"/>
          <w:sz w:val="28"/>
          <w:szCs w:val="28"/>
        </w:rPr>
        <w:t xml:space="preserve"> class. The </w:t>
      </w:r>
      <w:proofErr w:type="spellStart"/>
      <w:r w:rsidRPr="00725E58">
        <w:rPr>
          <w:rFonts w:ascii="Times New Roman" w:hAnsi="Times New Roman" w:cs="Times New Roman"/>
          <w:b/>
          <w:bCs/>
          <w:sz w:val="28"/>
          <w:szCs w:val="28"/>
        </w:rPr>
        <w:t>BaseException</w:t>
      </w:r>
      <w:proofErr w:type="spellEnd"/>
      <w:r w:rsidRPr="00725E58">
        <w:rPr>
          <w:rFonts w:ascii="Times New Roman" w:hAnsi="Times New Roman" w:cs="Times New Roman"/>
          <w:sz w:val="28"/>
          <w:szCs w:val="28"/>
        </w:rPr>
        <w:t xml:space="preserve"> class is intended to be used as the root of the exception class hierarchy.</w:t>
      </w:r>
    </w:p>
    <w:p w14:paraId="11BDEAAF" w14:textId="77777777" w:rsidR="00725E58" w:rsidRPr="00725E58" w:rsidRDefault="00725E58" w:rsidP="00725E58">
      <w:pPr>
        <w:jc w:val="both"/>
        <w:rPr>
          <w:rFonts w:ascii="Times New Roman" w:hAnsi="Times New Roman" w:cs="Times New Roman"/>
          <w:sz w:val="28"/>
          <w:szCs w:val="28"/>
        </w:rPr>
      </w:pPr>
      <w:r w:rsidRPr="00725E58">
        <w:rPr>
          <w:rFonts w:ascii="Times New Roman" w:hAnsi="Times New Roman" w:cs="Times New Roman"/>
          <w:sz w:val="28"/>
          <w:szCs w:val="28"/>
        </w:rPr>
        <w:t>Also, it's generally a good practice to define your own exception classes and use them specifically when raising exceptions. This allows you to clearly distinguish between different types of errors and handle them in an appropriate way.</w:t>
      </w:r>
    </w:p>
    <w:p w14:paraId="24BA9E09" w14:textId="264D82EF" w:rsidR="001644C9" w:rsidRDefault="001644C9">
      <w:pPr>
        <w:rPr>
          <w:rFonts w:ascii="Times New Roman" w:hAnsi="Times New Roman" w:cs="Times New Roman"/>
          <w:sz w:val="28"/>
          <w:szCs w:val="28"/>
        </w:rPr>
      </w:pPr>
    </w:p>
    <w:p w14:paraId="06A4BF21" w14:textId="23FA5621" w:rsidR="001644C9" w:rsidRDefault="001644C9">
      <w:pPr>
        <w:rPr>
          <w:rFonts w:ascii="Times New Roman" w:hAnsi="Times New Roman" w:cs="Times New Roman"/>
          <w:sz w:val="28"/>
          <w:szCs w:val="28"/>
        </w:rPr>
      </w:pPr>
      <w:r>
        <w:rPr>
          <w:rFonts w:ascii="Times New Roman" w:hAnsi="Times New Roman" w:cs="Times New Roman"/>
          <w:sz w:val="28"/>
          <w:szCs w:val="28"/>
        </w:rPr>
        <w:t>Q2:</w:t>
      </w:r>
      <w:r w:rsidRPr="001644C9">
        <w:t xml:space="preserve"> </w:t>
      </w:r>
      <w:r w:rsidRPr="001644C9">
        <w:rPr>
          <w:rFonts w:ascii="Times New Roman" w:hAnsi="Times New Roman" w:cs="Times New Roman"/>
          <w:sz w:val="28"/>
          <w:szCs w:val="28"/>
        </w:rPr>
        <w:t>How are class-based exceptions that have been raised matched to handlers?</w:t>
      </w:r>
    </w:p>
    <w:p w14:paraId="41B23122" w14:textId="1CF159A8" w:rsidR="00A174D9" w:rsidRPr="00A174D9" w:rsidRDefault="001644C9" w:rsidP="00A174D9">
      <w:pPr>
        <w:jc w:val="both"/>
        <w:rPr>
          <w:rFonts w:ascii="Times New Roman" w:hAnsi="Times New Roman" w:cs="Times New Roman"/>
          <w:sz w:val="28"/>
          <w:szCs w:val="28"/>
        </w:rPr>
      </w:pPr>
      <w:r>
        <w:rPr>
          <w:rFonts w:ascii="Times New Roman" w:hAnsi="Times New Roman" w:cs="Times New Roman"/>
          <w:sz w:val="28"/>
          <w:szCs w:val="28"/>
        </w:rPr>
        <w:t>Ans:</w:t>
      </w:r>
      <w:r w:rsidR="00A174D9" w:rsidRPr="00A174D9">
        <w:rPr>
          <w:rFonts w:ascii="Segoe UI" w:eastAsia="Times New Roman" w:hAnsi="Segoe UI" w:cs="Segoe UI"/>
          <w:color w:val="D1D5DB"/>
          <w:sz w:val="24"/>
          <w:szCs w:val="24"/>
          <w:lang w:eastAsia="en-IN"/>
        </w:rPr>
        <w:t xml:space="preserve"> </w:t>
      </w:r>
      <w:r w:rsidR="00A174D9" w:rsidRPr="00A174D9">
        <w:rPr>
          <w:rFonts w:ascii="Times New Roman" w:hAnsi="Times New Roman" w:cs="Times New Roman"/>
          <w:sz w:val="28"/>
          <w:szCs w:val="28"/>
        </w:rPr>
        <w:t xml:space="preserve">In Python, class-based exceptions are matched to handlers using the exception's class hierarchy. When an exception is raised, the interpreter starts at the current frame and looks for an exception handler that can handle the exception. It looks for a </w:t>
      </w:r>
      <w:r w:rsidR="00A174D9" w:rsidRPr="00A174D9">
        <w:rPr>
          <w:rFonts w:ascii="Times New Roman" w:hAnsi="Times New Roman" w:cs="Times New Roman"/>
          <w:b/>
          <w:bCs/>
          <w:sz w:val="28"/>
          <w:szCs w:val="28"/>
        </w:rPr>
        <w:t>try</w:t>
      </w:r>
      <w:r w:rsidR="00A174D9" w:rsidRPr="00A174D9">
        <w:rPr>
          <w:rFonts w:ascii="Times New Roman" w:hAnsi="Times New Roman" w:cs="Times New Roman"/>
          <w:sz w:val="28"/>
          <w:szCs w:val="28"/>
        </w:rPr>
        <w:t xml:space="preserve"> block that has a corresponding </w:t>
      </w:r>
      <w:r w:rsidR="00A174D9" w:rsidRPr="00A174D9">
        <w:rPr>
          <w:rFonts w:ascii="Times New Roman" w:hAnsi="Times New Roman" w:cs="Times New Roman"/>
          <w:b/>
          <w:bCs/>
          <w:sz w:val="28"/>
          <w:szCs w:val="28"/>
        </w:rPr>
        <w:t>except</w:t>
      </w:r>
      <w:r w:rsidR="00A174D9" w:rsidRPr="00A174D9">
        <w:rPr>
          <w:rFonts w:ascii="Times New Roman" w:hAnsi="Times New Roman" w:cs="Times New Roman"/>
          <w:sz w:val="28"/>
          <w:szCs w:val="28"/>
        </w:rPr>
        <w:t xml:space="preserve"> block that mentions the class of the exception or one of its </w:t>
      </w:r>
      <w:proofErr w:type="spellStart"/>
      <w:r w:rsidR="00A174D9" w:rsidRPr="00A174D9">
        <w:rPr>
          <w:rFonts w:ascii="Times New Roman" w:hAnsi="Times New Roman" w:cs="Times New Roman"/>
          <w:sz w:val="28"/>
          <w:szCs w:val="28"/>
        </w:rPr>
        <w:t>superclasses</w:t>
      </w:r>
      <w:proofErr w:type="spellEnd"/>
      <w:r w:rsidR="00A174D9" w:rsidRPr="00A174D9">
        <w:rPr>
          <w:rFonts w:ascii="Times New Roman" w:hAnsi="Times New Roman" w:cs="Times New Roman"/>
          <w:sz w:val="28"/>
          <w:szCs w:val="28"/>
        </w:rPr>
        <w:t>.</w:t>
      </w:r>
    </w:p>
    <w:p w14:paraId="6C13C27C" w14:textId="77777777" w:rsidR="00A174D9" w:rsidRPr="00A174D9" w:rsidRDefault="00A174D9" w:rsidP="00A174D9">
      <w:pPr>
        <w:jc w:val="both"/>
        <w:rPr>
          <w:rFonts w:ascii="Times New Roman" w:hAnsi="Times New Roman" w:cs="Times New Roman"/>
          <w:sz w:val="28"/>
          <w:szCs w:val="28"/>
        </w:rPr>
      </w:pPr>
      <w:r w:rsidRPr="00A174D9">
        <w:rPr>
          <w:rFonts w:ascii="Times New Roman" w:hAnsi="Times New Roman" w:cs="Times New Roman"/>
          <w:sz w:val="28"/>
          <w:szCs w:val="28"/>
        </w:rPr>
        <w:t xml:space="preserve">The interpreter looks for the most specific handler that can handle the raised exception. If the interpreter finds a handler that can handle the exception, it will execute the corresponding </w:t>
      </w:r>
      <w:r w:rsidRPr="00A174D9">
        <w:rPr>
          <w:rFonts w:ascii="Times New Roman" w:hAnsi="Times New Roman" w:cs="Times New Roman"/>
          <w:b/>
          <w:bCs/>
          <w:sz w:val="28"/>
          <w:szCs w:val="28"/>
        </w:rPr>
        <w:t>except</w:t>
      </w:r>
      <w:r w:rsidRPr="00A174D9">
        <w:rPr>
          <w:rFonts w:ascii="Times New Roman" w:hAnsi="Times New Roman" w:cs="Times New Roman"/>
          <w:sz w:val="28"/>
          <w:szCs w:val="28"/>
        </w:rPr>
        <w:t xml:space="preserve"> block and then continue execution after the </w:t>
      </w:r>
      <w:r w:rsidRPr="00A174D9">
        <w:rPr>
          <w:rFonts w:ascii="Times New Roman" w:hAnsi="Times New Roman" w:cs="Times New Roman"/>
          <w:b/>
          <w:bCs/>
          <w:sz w:val="28"/>
          <w:szCs w:val="28"/>
        </w:rPr>
        <w:t>try-except</w:t>
      </w:r>
      <w:r w:rsidRPr="00A174D9">
        <w:rPr>
          <w:rFonts w:ascii="Times New Roman" w:hAnsi="Times New Roman" w:cs="Times New Roman"/>
          <w:sz w:val="28"/>
          <w:szCs w:val="28"/>
        </w:rPr>
        <w:t xml:space="preserve"> block. If the interpreter does not find a matching handler, it will go to the next higher frame and repeat the process until it finds a matching handler or until it reaches the top-level frame.</w:t>
      </w:r>
    </w:p>
    <w:p w14:paraId="4D1906C8" w14:textId="77777777" w:rsidR="00A174D9" w:rsidRPr="00A174D9" w:rsidRDefault="00A174D9" w:rsidP="00A174D9">
      <w:pPr>
        <w:jc w:val="both"/>
        <w:rPr>
          <w:rFonts w:ascii="Times New Roman" w:hAnsi="Times New Roman" w:cs="Times New Roman"/>
          <w:sz w:val="28"/>
          <w:szCs w:val="28"/>
        </w:rPr>
      </w:pPr>
      <w:r w:rsidRPr="00A174D9">
        <w:rPr>
          <w:rFonts w:ascii="Times New Roman" w:hAnsi="Times New Roman" w:cs="Times New Roman"/>
          <w:sz w:val="28"/>
          <w:szCs w:val="28"/>
        </w:rPr>
        <w:lastRenderedPageBreak/>
        <w:t xml:space="preserve">If no matching handler is found in the entire call stack, the interpreter will raise a </w:t>
      </w:r>
      <w:proofErr w:type="spellStart"/>
      <w:r w:rsidRPr="00A174D9">
        <w:rPr>
          <w:rFonts w:ascii="Times New Roman" w:hAnsi="Times New Roman" w:cs="Times New Roman"/>
          <w:b/>
          <w:bCs/>
          <w:sz w:val="28"/>
          <w:szCs w:val="28"/>
        </w:rPr>
        <w:t>SystemExit</w:t>
      </w:r>
      <w:proofErr w:type="spellEnd"/>
      <w:r w:rsidRPr="00A174D9">
        <w:rPr>
          <w:rFonts w:ascii="Times New Roman" w:hAnsi="Times New Roman" w:cs="Times New Roman"/>
          <w:sz w:val="28"/>
          <w:szCs w:val="28"/>
        </w:rPr>
        <w:t xml:space="preserve"> exception and terminate the program.</w:t>
      </w:r>
    </w:p>
    <w:p w14:paraId="54260AAF" w14:textId="77777777" w:rsidR="00A174D9" w:rsidRPr="00A174D9" w:rsidRDefault="00A174D9" w:rsidP="00A174D9">
      <w:pPr>
        <w:jc w:val="both"/>
        <w:rPr>
          <w:rFonts w:ascii="Times New Roman" w:hAnsi="Times New Roman" w:cs="Times New Roman"/>
          <w:sz w:val="28"/>
          <w:szCs w:val="28"/>
        </w:rPr>
      </w:pPr>
      <w:r w:rsidRPr="00A174D9">
        <w:rPr>
          <w:rFonts w:ascii="Times New Roman" w:hAnsi="Times New Roman" w:cs="Times New Roman"/>
          <w:sz w:val="28"/>
          <w:szCs w:val="28"/>
        </w:rPr>
        <w:t xml:space="preserve">It's important to note that if you have multiple </w:t>
      </w:r>
      <w:r w:rsidRPr="00A174D9">
        <w:rPr>
          <w:rFonts w:ascii="Times New Roman" w:hAnsi="Times New Roman" w:cs="Times New Roman"/>
          <w:b/>
          <w:bCs/>
          <w:sz w:val="28"/>
          <w:szCs w:val="28"/>
        </w:rPr>
        <w:t>except</w:t>
      </w:r>
      <w:r w:rsidRPr="00A174D9">
        <w:rPr>
          <w:rFonts w:ascii="Times New Roman" w:hAnsi="Times New Roman" w:cs="Times New Roman"/>
          <w:sz w:val="28"/>
          <w:szCs w:val="28"/>
        </w:rPr>
        <w:t xml:space="preserve"> blocks with the same class or super class, the interpreter will execute the first one that is matched.</w:t>
      </w:r>
    </w:p>
    <w:p w14:paraId="6C4484CC" w14:textId="1BA76426" w:rsidR="001644C9" w:rsidRDefault="001644C9">
      <w:pPr>
        <w:rPr>
          <w:rFonts w:ascii="Times New Roman" w:hAnsi="Times New Roman" w:cs="Times New Roman"/>
          <w:sz w:val="28"/>
          <w:szCs w:val="28"/>
        </w:rPr>
      </w:pPr>
    </w:p>
    <w:p w14:paraId="7FB9B7C7" w14:textId="271C970F" w:rsidR="001644C9" w:rsidRDefault="001644C9">
      <w:pPr>
        <w:rPr>
          <w:rFonts w:ascii="Times New Roman" w:hAnsi="Times New Roman" w:cs="Times New Roman"/>
          <w:sz w:val="28"/>
          <w:szCs w:val="28"/>
        </w:rPr>
      </w:pPr>
      <w:r>
        <w:rPr>
          <w:rFonts w:ascii="Times New Roman" w:hAnsi="Times New Roman" w:cs="Times New Roman"/>
          <w:sz w:val="28"/>
          <w:szCs w:val="28"/>
        </w:rPr>
        <w:t>Q3:</w:t>
      </w:r>
      <w:r w:rsidRPr="001644C9">
        <w:t xml:space="preserve"> </w:t>
      </w:r>
      <w:r w:rsidRPr="001644C9">
        <w:rPr>
          <w:rFonts w:ascii="Times New Roman" w:hAnsi="Times New Roman" w:cs="Times New Roman"/>
          <w:sz w:val="28"/>
          <w:szCs w:val="28"/>
        </w:rPr>
        <w:t>Describe two methods for attaching context information to exception artefacts.</w:t>
      </w:r>
    </w:p>
    <w:p w14:paraId="681F214A" w14:textId="67DB8A5B" w:rsidR="00A174D9" w:rsidRDefault="00A174D9" w:rsidP="00A174D9">
      <w:pPr>
        <w:numPr>
          <w:ilvl w:val="0"/>
          <w:numId w:val="2"/>
        </w:numPr>
        <w:jc w:val="both"/>
        <w:rPr>
          <w:rFonts w:ascii="Times New Roman" w:hAnsi="Times New Roman" w:cs="Times New Roman"/>
          <w:sz w:val="28"/>
          <w:szCs w:val="28"/>
        </w:rPr>
      </w:pPr>
      <w:r w:rsidRPr="00A174D9">
        <w:rPr>
          <w:rFonts w:ascii="Segoe UI" w:eastAsia="Times New Roman" w:hAnsi="Segoe UI" w:cs="Segoe UI"/>
          <w:color w:val="D1D5DB"/>
          <w:sz w:val="24"/>
          <w:szCs w:val="24"/>
          <w:lang w:eastAsia="en-IN"/>
        </w:rPr>
        <w:t xml:space="preserve"> </w:t>
      </w:r>
      <w:r w:rsidRPr="00A174D9">
        <w:rPr>
          <w:rFonts w:ascii="Times New Roman" w:hAnsi="Times New Roman" w:cs="Times New Roman"/>
          <w:sz w:val="28"/>
          <w:szCs w:val="28"/>
        </w:rPr>
        <w:t xml:space="preserve">Using the </w:t>
      </w:r>
      <w:r w:rsidRPr="00A174D9">
        <w:rPr>
          <w:rFonts w:ascii="Times New Roman" w:hAnsi="Times New Roman" w:cs="Times New Roman"/>
          <w:b/>
          <w:bCs/>
          <w:sz w:val="28"/>
          <w:szCs w:val="28"/>
        </w:rPr>
        <w:t>raise</w:t>
      </w:r>
      <w:r w:rsidRPr="00A174D9">
        <w:rPr>
          <w:rFonts w:ascii="Times New Roman" w:hAnsi="Times New Roman" w:cs="Times New Roman"/>
          <w:sz w:val="28"/>
          <w:szCs w:val="28"/>
        </w:rPr>
        <w:t xml:space="preserve"> statement with a tuple: In python, the </w:t>
      </w:r>
      <w:r w:rsidRPr="00A174D9">
        <w:rPr>
          <w:rFonts w:ascii="Times New Roman" w:hAnsi="Times New Roman" w:cs="Times New Roman"/>
          <w:b/>
          <w:bCs/>
          <w:sz w:val="28"/>
          <w:szCs w:val="28"/>
        </w:rPr>
        <w:t>raise</w:t>
      </w:r>
      <w:r w:rsidRPr="00A174D9">
        <w:rPr>
          <w:rFonts w:ascii="Times New Roman" w:hAnsi="Times New Roman" w:cs="Times New Roman"/>
          <w:sz w:val="28"/>
          <w:szCs w:val="28"/>
        </w:rPr>
        <w:t xml:space="preserve"> statement can be used to raise an exception and attach additional context information to it by passing a tuple as the argument. The first element of the tuple should be the exception class or instance, and the remaining elements are used to store the context information.</w:t>
      </w:r>
    </w:p>
    <w:p w14:paraId="6C57B8F8" w14:textId="219F8A6D" w:rsidR="00A174D9" w:rsidRDefault="00A174D9" w:rsidP="00A174D9">
      <w:pPr>
        <w:ind w:left="720"/>
        <w:jc w:val="both"/>
        <w:rPr>
          <w:rFonts w:ascii="Times New Roman" w:hAnsi="Times New Roman" w:cs="Times New Roman"/>
          <w:sz w:val="28"/>
          <w:szCs w:val="28"/>
        </w:rPr>
      </w:pPr>
      <w:r>
        <w:rPr>
          <w:rFonts w:ascii="Times New Roman" w:hAnsi="Times New Roman" w:cs="Times New Roman"/>
          <w:sz w:val="28"/>
          <w:szCs w:val="28"/>
        </w:rPr>
        <w:t>Example:</w:t>
      </w:r>
    </w:p>
    <w:p w14:paraId="008E3FE8" w14:textId="30018AD2" w:rsidR="00A174D9" w:rsidRPr="00A174D9" w:rsidRDefault="00A174D9" w:rsidP="00A174D9">
      <w:pPr>
        <w:ind w:left="720"/>
        <w:jc w:val="both"/>
        <w:rPr>
          <w:rFonts w:ascii="Times New Roman" w:hAnsi="Times New Roman" w:cs="Times New Roman"/>
          <w:b/>
          <w:bCs/>
          <w:sz w:val="28"/>
          <w:szCs w:val="28"/>
        </w:rPr>
      </w:pPr>
      <w:r w:rsidRPr="00A174D9">
        <w:rPr>
          <w:rFonts w:ascii="Times New Roman" w:hAnsi="Times New Roman" w:cs="Times New Roman"/>
          <w:b/>
          <w:bCs/>
          <w:sz w:val="28"/>
          <w:szCs w:val="28"/>
        </w:rPr>
        <w:t xml:space="preserve">raise </w:t>
      </w:r>
      <w:proofErr w:type="spellStart"/>
      <w:r w:rsidRPr="00A174D9">
        <w:rPr>
          <w:rFonts w:ascii="Times New Roman" w:hAnsi="Times New Roman" w:cs="Times New Roman"/>
          <w:b/>
          <w:bCs/>
          <w:sz w:val="28"/>
          <w:szCs w:val="28"/>
        </w:rPr>
        <w:t>ValueError</w:t>
      </w:r>
      <w:proofErr w:type="spellEnd"/>
      <w:r w:rsidRPr="00A174D9">
        <w:rPr>
          <w:rFonts w:ascii="Times New Roman" w:hAnsi="Times New Roman" w:cs="Times New Roman"/>
          <w:b/>
          <w:bCs/>
          <w:sz w:val="28"/>
          <w:szCs w:val="28"/>
        </w:rPr>
        <w:t>("Invalid value", value)</w:t>
      </w:r>
    </w:p>
    <w:p w14:paraId="46376E82" w14:textId="77777777" w:rsidR="00A174D9" w:rsidRDefault="00A174D9" w:rsidP="00A174D9">
      <w:pPr>
        <w:ind w:left="720"/>
        <w:jc w:val="both"/>
        <w:rPr>
          <w:rFonts w:ascii="Times New Roman" w:hAnsi="Times New Roman" w:cs="Times New Roman"/>
          <w:sz w:val="28"/>
          <w:szCs w:val="28"/>
        </w:rPr>
      </w:pPr>
    </w:p>
    <w:p w14:paraId="028BEDDF" w14:textId="519383CC" w:rsidR="00A174D9" w:rsidRDefault="00A174D9" w:rsidP="00A174D9">
      <w:pPr>
        <w:pStyle w:val="ListParagraph"/>
        <w:numPr>
          <w:ilvl w:val="0"/>
          <w:numId w:val="2"/>
        </w:numPr>
        <w:jc w:val="both"/>
        <w:rPr>
          <w:rFonts w:ascii="Times New Roman" w:hAnsi="Times New Roman" w:cs="Times New Roman"/>
          <w:sz w:val="28"/>
          <w:szCs w:val="28"/>
        </w:rPr>
      </w:pPr>
      <w:r w:rsidRPr="00A174D9">
        <w:rPr>
          <w:rFonts w:ascii="Times New Roman" w:hAnsi="Times New Roman" w:cs="Times New Roman"/>
          <w:sz w:val="28"/>
          <w:szCs w:val="28"/>
        </w:rPr>
        <w:t xml:space="preserve">Using the with statement with </w:t>
      </w:r>
      <w:proofErr w:type="spellStart"/>
      <w:r w:rsidRPr="00A174D9">
        <w:rPr>
          <w:rFonts w:ascii="Times New Roman" w:hAnsi="Times New Roman" w:cs="Times New Roman"/>
          <w:b/>
          <w:bCs/>
          <w:sz w:val="28"/>
          <w:szCs w:val="28"/>
        </w:rPr>
        <w:t>contextlib.contextmanager</w:t>
      </w:r>
      <w:proofErr w:type="spellEnd"/>
      <w:r w:rsidRPr="00A174D9">
        <w:rPr>
          <w:rFonts w:ascii="Times New Roman" w:hAnsi="Times New Roman" w:cs="Times New Roman"/>
          <w:b/>
          <w:bCs/>
          <w:sz w:val="28"/>
          <w:szCs w:val="28"/>
        </w:rPr>
        <w:t>:</w:t>
      </w:r>
      <w:r w:rsidRPr="00A174D9">
        <w:rPr>
          <w:rFonts w:ascii="Times New Roman" w:hAnsi="Times New Roman" w:cs="Times New Roman"/>
          <w:sz w:val="28"/>
          <w:szCs w:val="28"/>
        </w:rPr>
        <w:t xml:space="preserve"> The </w:t>
      </w:r>
      <w:proofErr w:type="spellStart"/>
      <w:r w:rsidRPr="00A174D9">
        <w:rPr>
          <w:rFonts w:ascii="Times New Roman" w:hAnsi="Times New Roman" w:cs="Times New Roman"/>
          <w:sz w:val="28"/>
          <w:szCs w:val="28"/>
        </w:rPr>
        <w:t>contextlib</w:t>
      </w:r>
      <w:proofErr w:type="spellEnd"/>
      <w:r w:rsidRPr="00A174D9">
        <w:rPr>
          <w:rFonts w:ascii="Times New Roman" w:hAnsi="Times New Roman" w:cs="Times New Roman"/>
          <w:sz w:val="28"/>
          <w:szCs w:val="28"/>
        </w:rPr>
        <w:t xml:space="preserve"> module provides the </w:t>
      </w:r>
      <w:proofErr w:type="spellStart"/>
      <w:r w:rsidRPr="00A174D9">
        <w:rPr>
          <w:rFonts w:ascii="Times New Roman" w:hAnsi="Times New Roman" w:cs="Times New Roman"/>
          <w:sz w:val="28"/>
          <w:szCs w:val="28"/>
        </w:rPr>
        <w:t>contextmanager</w:t>
      </w:r>
      <w:proofErr w:type="spellEnd"/>
      <w:r w:rsidRPr="00A174D9">
        <w:rPr>
          <w:rFonts w:ascii="Times New Roman" w:hAnsi="Times New Roman" w:cs="Times New Roman"/>
          <w:sz w:val="28"/>
          <w:szCs w:val="28"/>
        </w:rPr>
        <w:t xml:space="preserve"> decorator that can be used to define a context manager that attaches context information to an exception. This method allows you to attach context information to an exception without having to explicitly pass it as an argument to the raise statement.</w:t>
      </w:r>
    </w:p>
    <w:p w14:paraId="2334141C" w14:textId="1E53DD7E" w:rsidR="00A174D9" w:rsidRDefault="00A174D9" w:rsidP="00A174D9">
      <w:pPr>
        <w:pStyle w:val="ListParagraph"/>
        <w:jc w:val="both"/>
        <w:rPr>
          <w:rFonts w:ascii="Times New Roman" w:hAnsi="Times New Roman" w:cs="Times New Roman"/>
          <w:sz w:val="28"/>
          <w:szCs w:val="28"/>
        </w:rPr>
      </w:pPr>
    </w:p>
    <w:p w14:paraId="1264EF1C" w14:textId="118FE119" w:rsidR="00A174D9" w:rsidRDefault="00A174D9" w:rsidP="00A174D9">
      <w:pPr>
        <w:pStyle w:val="ListParagraph"/>
        <w:jc w:val="both"/>
        <w:rPr>
          <w:rFonts w:ascii="Times New Roman" w:hAnsi="Times New Roman" w:cs="Times New Roman"/>
          <w:sz w:val="28"/>
          <w:szCs w:val="28"/>
        </w:rPr>
      </w:pPr>
      <w:r>
        <w:rPr>
          <w:rFonts w:ascii="Times New Roman" w:hAnsi="Times New Roman" w:cs="Times New Roman"/>
          <w:sz w:val="28"/>
          <w:szCs w:val="28"/>
        </w:rPr>
        <w:t>Example:</w:t>
      </w:r>
    </w:p>
    <w:p w14:paraId="6FD08B0F" w14:textId="77777777" w:rsidR="00A174D9" w:rsidRPr="00A174D9" w:rsidRDefault="00A174D9" w:rsidP="00A174D9">
      <w:pPr>
        <w:pStyle w:val="ListParagraph"/>
        <w:jc w:val="both"/>
        <w:rPr>
          <w:rFonts w:ascii="Times New Roman" w:hAnsi="Times New Roman" w:cs="Times New Roman"/>
          <w:b/>
          <w:bCs/>
          <w:sz w:val="28"/>
          <w:szCs w:val="28"/>
        </w:rPr>
      </w:pPr>
      <w:r w:rsidRPr="00A174D9">
        <w:rPr>
          <w:rFonts w:ascii="Times New Roman" w:hAnsi="Times New Roman" w:cs="Times New Roman"/>
          <w:b/>
          <w:bCs/>
          <w:sz w:val="28"/>
          <w:szCs w:val="28"/>
        </w:rPr>
        <w:t xml:space="preserve">import </w:t>
      </w:r>
      <w:proofErr w:type="spellStart"/>
      <w:r w:rsidRPr="00A174D9">
        <w:rPr>
          <w:rFonts w:ascii="Times New Roman" w:hAnsi="Times New Roman" w:cs="Times New Roman"/>
          <w:b/>
          <w:bCs/>
          <w:sz w:val="28"/>
          <w:szCs w:val="28"/>
        </w:rPr>
        <w:t>contextlib</w:t>
      </w:r>
      <w:proofErr w:type="spellEnd"/>
    </w:p>
    <w:p w14:paraId="2E73BE81" w14:textId="77777777" w:rsidR="00A174D9" w:rsidRPr="00A174D9" w:rsidRDefault="00A174D9" w:rsidP="00A174D9">
      <w:pPr>
        <w:pStyle w:val="ListParagraph"/>
        <w:jc w:val="both"/>
        <w:rPr>
          <w:rFonts w:ascii="Times New Roman" w:hAnsi="Times New Roman" w:cs="Times New Roman"/>
          <w:b/>
          <w:bCs/>
          <w:sz w:val="28"/>
          <w:szCs w:val="28"/>
        </w:rPr>
      </w:pPr>
    </w:p>
    <w:p w14:paraId="29601EAD" w14:textId="77777777" w:rsidR="00A174D9" w:rsidRPr="00A174D9" w:rsidRDefault="00A174D9" w:rsidP="00A174D9">
      <w:pPr>
        <w:pStyle w:val="ListParagraph"/>
        <w:jc w:val="both"/>
        <w:rPr>
          <w:rFonts w:ascii="Times New Roman" w:hAnsi="Times New Roman" w:cs="Times New Roman"/>
          <w:b/>
          <w:bCs/>
          <w:sz w:val="28"/>
          <w:szCs w:val="28"/>
        </w:rPr>
      </w:pPr>
      <w:r w:rsidRPr="00A174D9">
        <w:rPr>
          <w:rFonts w:ascii="Times New Roman" w:hAnsi="Times New Roman" w:cs="Times New Roman"/>
          <w:b/>
          <w:bCs/>
          <w:sz w:val="28"/>
          <w:szCs w:val="28"/>
        </w:rPr>
        <w:t>@contextlib.contextmanager</w:t>
      </w:r>
    </w:p>
    <w:p w14:paraId="67859515" w14:textId="77777777" w:rsidR="00A174D9" w:rsidRPr="00A174D9" w:rsidRDefault="00A174D9" w:rsidP="00A174D9">
      <w:pPr>
        <w:pStyle w:val="ListParagraph"/>
        <w:jc w:val="both"/>
        <w:rPr>
          <w:rFonts w:ascii="Times New Roman" w:hAnsi="Times New Roman" w:cs="Times New Roman"/>
          <w:b/>
          <w:bCs/>
          <w:sz w:val="28"/>
          <w:szCs w:val="28"/>
        </w:rPr>
      </w:pPr>
      <w:r w:rsidRPr="00A174D9">
        <w:rPr>
          <w:rFonts w:ascii="Times New Roman" w:hAnsi="Times New Roman" w:cs="Times New Roman"/>
          <w:b/>
          <w:bCs/>
          <w:sz w:val="28"/>
          <w:szCs w:val="28"/>
        </w:rPr>
        <w:t xml:space="preserve">def </w:t>
      </w:r>
      <w:proofErr w:type="spellStart"/>
      <w:r w:rsidRPr="00A174D9">
        <w:rPr>
          <w:rFonts w:ascii="Times New Roman" w:hAnsi="Times New Roman" w:cs="Times New Roman"/>
          <w:b/>
          <w:bCs/>
          <w:sz w:val="28"/>
          <w:szCs w:val="28"/>
        </w:rPr>
        <w:t>my_context_manager</w:t>
      </w:r>
      <w:proofErr w:type="spellEnd"/>
      <w:r w:rsidRPr="00A174D9">
        <w:rPr>
          <w:rFonts w:ascii="Times New Roman" w:hAnsi="Times New Roman" w:cs="Times New Roman"/>
          <w:b/>
          <w:bCs/>
          <w:sz w:val="28"/>
          <w:szCs w:val="28"/>
        </w:rPr>
        <w:t>():</w:t>
      </w:r>
    </w:p>
    <w:p w14:paraId="0AB5365A" w14:textId="77777777" w:rsidR="00A174D9" w:rsidRPr="00A174D9" w:rsidRDefault="00A174D9" w:rsidP="00A174D9">
      <w:pPr>
        <w:pStyle w:val="ListParagraph"/>
        <w:jc w:val="both"/>
        <w:rPr>
          <w:rFonts w:ascii="Times New Roman" w:hAnsi="Times New Roman" w:cs="Times New Roman"/>
          <w:b/>
          <w:bCs/>
          <w:sz w:val="28"/>
          <w:szCs w:val="28"/>
        </w:rPr>
      </w:pPr>
      <w:r w:rsidRPr="00A174D9">
        <w:rPr>
          <w:rFonts w:ascii="Times New Roman" w:hAnsi="Times New Roman" w:cs="Times New Roman"/>
          <w:b/>
          <w:bCs/>
          <w:sz w:val="28"/>
          <w:szCs w:val="28"/>
        </w:rPr>
        <w:t xml:space="preserve">    try:</w:t>
      </w:r>
    </w:p>
    <w:p w14:paraId="64F2C780" w14:textId="77777777" w:rsidR="00A174D9" w:rsidRPr="00A174D9" w:rsidRDefault="00A174D9" w:rsidP="00A174D9">
      <w:pPr>
        <w:pStyle w:val="ListParagraph"/>
        <w:jc w:val="both"/>
        <w:rPr>
          <w:rFonts w:ascii="Times New Roman" w:hAnsi="Times New Roman" w:cs="Times New Roman"/>
          <w:b/>
          <w:bCs/>
          <w:sz w:val="28"/>
          <w:szCs w:val="28"/>
        </w:rPr>
      </w:pPr>
      <w:r w:rsidRPr="00A174D9">
        <w:rPr>
          <w:rFonts w:ascii="Times New Roman" w:hAnsi="Times New Roman" w:cs="Times New Roman"/>
          <w:b/>
          <w:bCs/>
          <w:sz w:val="28"/>
          <w:szCs w:val="28"/>
        </w:rPr>
        <w:t xml:space="preserve">        yield</w:t>
      </w:r>
    </w:p>
    <w:p w14:paraId="50DC6B2A" w14:textId="77777777" w:rsidR="00A174D9" w:rsidRPr="00A174D9" w:rsidRDefault="00A174D9" w:rsidP="00A174D9">
      <w:pPr>
        <w:pStyle w:val="ListParagraph"/>
        <w:jc w:val="both"/>
        <w:rPr>
          <w:rFonts w:ascii="Times New Roman" w:hAnsi="Times New Roman" w:cs="Times New Roman"/>
          <w:b/>
          <w:bCs/>
          <w:sz w:val="28"/>
          <w:szCs w:val="28"/>
        </w:rPr>
      </w:pPr>
      <w:r w:rsidRPr="00A174D9">
        <w:rPr>
          <w:rFonts w:ascii="Times New Roman" w:hAnsi="Times New Roman" w:cs="Times New Roman"/>
          <w:b/>
          <w:bCs/>
          <w:sz w:val="28"/>
          <w:szCs w:val="28"/>
        </w:rPr>
        <w:t xml:space="preserve">    except Exception as e:</w:t>
      </w:r>
    </w:p>
    <w:p w14:paraId="33081927" w14:textId="77777777" w:rsidR="00A174D9" w:rsidRPr="00A174D9" w:rsidRDefault="00A174D9" w:rsidP="00A174D9">
      <w:pPr>
        <w:pStyle w:val="ListParagraph"/>
        <w:jc w:val="both"/>
        <w:rPr>
          <w:rFonts w:ascii="Times New Roman" w:hAnsi="Times New Roman" w:cs="Times New Roman"/>
          <w:b/>
          <w:bCs/>
          <w:sz w:val="28"/>
          <w:szCs w:val="28"/>
        </w:rPr>
      </w:pPr>
      <w:r w:rsidRPr="00A174D9">
        <w:rPr>
          <w:rFonts w:ascii="Times New Roman" w:hAnsi="Times New Roman" w:cs="Times New Roman"/>
          <w:b/>
          <w:bCs/>
          <w:sz w:val="28"/>
          <w:szCs w:val="28"/>
        </w:rPr>
        <w:t xml:space="preserve">        </w:t>
      </w:r>
      <w:proofErr w:type="spellStart"/>
      <w:r w:rsidRPr="00A174D9">
        <w:rPr>
          <w:rFonts w:ascii="Times New Roman" w:hAnsi="Times New Roman" w:cs="Times New Roman"/>
          <w:b/>
          <w:bCs/>
          <w:sz w:val="28"/>
          <w:szCs w:val="28"/>
        </w:rPr>
        <w:t>e.context_information</w:t>
      </w:r>
      <w:proofErr w:type="spellEnd"/>
      <w:r w:rsidRPr="00A174D9">
        <w:rPr>
          <w:rFonts w:ascii="Times New Roman" w:hAnsi="Times New Roman" w:cs="Times New Roman"/>
          <w:b/>
          <w:bCs/>
          <w:sz w:val="28"/>
          <w:szCs w:val="28"/>
        </w:rPr>
        <w:t xml:space="preserve"> = "Additional context information"</w:t>
      </w:r>
    </w:p>
    <w:p w14:paraId="57BB44D6" w14:textId="58B9C06A" w:rsidR="00A174D9" w:rsidRPr="00A174D9" w:rsidRDefault="00A174D9" w:rsidP="00A174D9">
      <w:pPr>
        <w:pStyle w:val="ListParagraph"/>
        <w:jc w:val="both"/>
        <w:rPr>
          <w:rFonts w:ascii="Times New Roman" w:hAnsi="Times New Roman" w:cs="Times New Roman"/>
          <w:b/>
          <w:bCs/>
          <w:sz w:val="28"/>
          <w:szCs w:val="28"/>
        </w:rPr>
      </w:pPr>
      <w:r w:rsidRPr="00A174D9">
        <w:rPr>
          <w:rFonts w:ascii="Times New Roman" w:hAnsi="Times New Roman" w:cs="Times New Roman"/>
          <w:b/>
          <w:bCs/>
          <w:sz w:val="28"/>
          <w:szCs w:val="28"/>
        </w:rPr>
        <w:t xml:space="preserve">        raise</w:t>
      </w:r>
    </w:p>
    <w:p w14:paraId="038654F3" w14:textId="77777777" w:rsidR="00A174D9" w:rsidRPr="00A174D9" w:rsidRDefault="00A174D9" w:rsidP="00A174D9">
      <w:pPr>
        <w:numPr>
          <w:ilvl w:val="0"/>
          <w:numId w:val="2"/>
        </w:numPr>
        <w:jc w:val="both"/>
        <w:rPr>
          <w:rFonts w:ascii="Times New Roman" w:hAnsi="Times New Roman" w:cs="Times New Roman"/>
          <w:sz w:val="28"/>
          <w:szCs w:val="28"/>
        </w:rPr>
      </w:pPr>
      <w:r w:rsidRPr="00A174D9">
        <w:rPr>
          <w:rFonts w:ascii="Times New Roman" w:hAnsi="Times New Roman" w:cs="Times New Roman"/>
          <w:sz w:val="28"/>
          <w:szCs w:val="28"/>
        </w:rPr>
        <w:t xml:space="preserve">You can use the with statement to use the </w:t>
      </w:r>
      <w:proofErr w:type="spellStart"/>
      <w:r w:rsidRPr="00A174D9">
        <w:rPr>
          <w:rFonts w:ascii="Times New Roman" w:hAnsi="Times New Roman" w:cs="Times New Roman"/>
          <w:sz w:val="28"/>
          <w:szCs w:val="28"/>
        </w:rPr>
        <w:t>my_context_manager</w:t>
      </w:r>
      <w:proofErr w:type="spellEnd"/>
      <w:r w:rsidRPr="00A174D9">
        <w:rPr>
          <w:rFonts w:ascii="Times New Roman" w:hAnsi="Times New Roman" w:cs="Times New Roman"/>
          <w:sz w:val="28"/>
          <w:szCs w:val="28"/>
        </w:rPr>
        <w:t xml:space="preserve"> to attach the context information to the exception .</w:t>
      </w:r>
    </w:p>
    <w:p w14:paraId="4F64EA47" w14:textId="77777777" w:rsidR="00A174D9" w:rsidRPr="00A174D9" w:rsidRDefault="00A174D9" w:rsidP="00A174D9">
      <w:pPr>
        <w:ind w:left="360"/>
        <w:jc w:val="both"/>
        <w:rPr>
          <w:rFonts w:ascii="Times New Roman" w:hAnsi="Times New Roman" w:cs="Times New Roman"/>
          <w:b/>
          <w:bCs/>
          <w:sz w:val="28"/>
          <w:szCs w:val="28"/>
        </w:rPr>
      </w:pPr>
      <w:r w:rsidRPr="00A174D9">
        <w:rPr>
          <w:rFonts w:ascii="Times New Roman" w:hAnsi="Times New Roman" w:cs="Times New Roman"/>
          <w:b/>
          <w:bCs/>
          <w:sz w:val="28"/>
          <w:szCs w:val="28"/>
        </w:rPr>
        <w:t xml:space="preserve">with </w:t>
      </w:r>
      <w:proofErr w:type="spellStart"/>
      <w:r w:rsidRPr="00A174D9">
        <w:rPr>
          <w:rFonts w:ascii="Times New Roman" w:hAnsi="Times New Roman" w:cs="Times New Roman"/>
          <w:b/>
          <w:bCs/>
          <w:sz w:val="28"/>
          <w:szCs w:val="28"/>
        </w:rPr>
        <w:t>my_context_manager</w:t>
      </w:r>
      <w:proofErr w:type="spellEnd"/>
      <w:r w:rsidRPr="00A174D9">
        <w:rPr>
          <w:rFonts w:ascii="Times New Roman" w:hAnsi="Times New Roman" w:cs="Times New Roman"/>
          <w:b/>
          <w:bCs/>
          <w:sz w:val="28"/>
          <w:szCs w:val="28"/>
        </w:rPr>
        <w:t>():</w:t>
      </w:r>
    </w:p>
    <w:p w14:paraId="0EDBED2C" w14:textId="5F163A8B" w:rsidR="001644C9" w:rsidRDefault="00A174D9" w:rsidP="00A174D9">
      <w:pPr>
        <w:ind w:left="360"/>
        <w:jc w:val="both"/>
        <w:rPr>
          <w:rFonts w:ascii="Times New Roman" w:hAnsi="Times New Roman" w:cs="Times New Roman"/>
          <w:sz w:val="28"/>
          <w:szCs w:val="28"/>
        </w:rPr>
      </w:pPr>
      <w:r w:rsidRPr="00A174D9">
        <w:rPr>
          <w:rFonts w:ascii="Times New Roman" w:hAnsi="Times New Roman" w:cs="Times New Roman"/>
          <w:b/>
          <w:bCs/>
          <w:sz w:val="28"/>
          <w:szCs w:val="28"/>
        </w:rPr>
        <w:t xml:space="preserve">    raise Exception("Something went wrong")</w:t>
      </w:r>
    </w:p>
    <w:p w14:paraId="0B88B4CD" w14:textId="168CE1C9" w:rsidR="001644C9" w:rsidRDefault="001644C9">
      <w:pPr>
        <w:rPr>
          <w:rFonts w:ascii="Times New Roman" w:hAnsi="Times New Roman" w:cs="Times New Roman"/>
          <w:sz w:val="28"/>
          <w:szCs w:val="28"/>
        </w:rPr>
      </w:pPr>
    </w:p>
    <w:p w14:paraId="35BE902C" w14:textId="6C565F3B" w:rsidR="001644C9" w:rsidRDefault="001644C9">
      <w:pPr>
        <w:rPr>
          <w:rFonts w:ascii="Times New Roman" w:hAnsi="Times New Roman" w:cs="Times New Roman"/>
          <w:sz w:val="28"/>
          <w:szCs w:val="28"/>
        </w:rPr>
      </w:pPr>
      <w:r>
        <w:rPr>
          <w:rFonts w:ascii="Times New Roman" w:hAnsi="Times New Roman" w:cs="Times New Roman"/>
          <w:sz w:val="28"/>
          <w:szCs w:val="28"/>
        </w:rPr>
        <w:t>Q4:</w:t>
      </w:r>
      <w:r w:rsidRPr="001644C9">
        <w:t xml:space="preserve"> </w:t>
      </w:r>
      <w:r w:rsidRPr="001644C9">
        <w:rPr>
          <w:rFonts w:ascii="Times New Roman" w:hAnsi="Times New Roman" w:cs="Times New Roman"/>
          <w:sz w:val="28"/>
          <w:szCs w:val="28"/>
        </w:rPr>
        <w:t>Describe two methods for specifying the text of an exception object</w:t>
      </w:r>
      <w:r>
        <w:rPr>
          <w:rFonts w:ascii="Times New Roman" w:hAnsi="Times New Roman" w:cs="Times New Roman"/>
          <w:sz w:val="28"/>
          <w:szCs w:val="28"/>
        </w:rPr>
        <w:t>’</w:t>
      </w:r>
      <w:r w:rsidRPr="001644C9">
        <w:rPr>
          <w:rFonts w:ascii="Times New Roman" w:hAnsi="Times New Roman" w:cs="Times New Roman"/>
          <w:sz w:val="28"/>
          <w:szCs w:val="28"/>
        </w:rPr>
        <w:t>s error message.</w:t>
      </w:r>
    </w:p>
    <w:p w14:paraId="63126BBC" w14:textId="68201197" w:rsidR="001644C9" w:rsidRPr="009C5090" w:rsidRDefault="001644C9" w:rsidP="009C5090">
      <w:pPr>
        <w:jc w:val="both"/>
        <w:rPr>
          <w:rFonts w:ascii="Times New Roman" w:hAnsi="Times New Roman" w:cs="Times New Roman"/>
          <w:sz w:val="28"/>
          <w:szCs w:val="28"/>
        </w:rPr>
      </w:pPr>
      <w:r>
        <w:rPr>
          <w:rFonts w:ascii="Times New Roman" w:hAnsi="Times New Roman" w:cs="Times New Roman"/>
          <w:sz w:val="28"/>
          <w:szCs w:val="28"/>
        </w:rPr>
        <w:t>Ans:</w:t>
      </w:r>
      <w:r w:rsidR="009C5090" w:rsidRPr="009C5090">
        <w:rPr>
          <w:rFonts w:ascii="Segoe UI" w:hAnsi="Segoe UI" w:cs="Segoe UI"/>
          <w:color w:val="232629"/>
          <w:sz w:val="23"/>
          <w:szCs w:val="23"/>
          <w:shd w:val="clear" w:color="auto" w:fill="FFFFFF"/>
        </w:rPr>
        <w:t xml:space="preserve"> </w:t>
      </w:r>
      <w:r w:rsidR="009C5090" w:rsidRPr="009C5090">
        <w:rPr>
          <w:rFonts w:ascii="Times New Roman" w:hAnsi="Times New Roman" w:cs="Times New Roman"/>
          <w:sz w:val="28"/>
          <w:szCs w:val="28"/>
        </w:rPr>
        <w:t>Notably,</w:t>
      </w:r>
      <w:r w:rsidR="009C5090">
        <w:rPr>
          <w:rFonts w:ascii="Times New Roman" w:hAnsi="Times New Roman" w:cs="Times New Roman"/>
          <w:sz w:val="28"/>
          <w:szCs w:val="28"/>
        </w:rPr>
        <w:t xml:space="preserve"> </w:t>
      </w:r>
      <w:proofErr w:type="spellStart"/>
      <w:r w:rsidR="009C5090" w:rsidRPr="009C5090">
        <w:rPr>
          <w:rFonts w:ascii="Times New Roman" w:hAnsi="Times New Roman" w:cs="Times New Roman"/>
          <w:sz w:val="28"/>
          <w:szCs w:val="28"/>
        </w:rPr>
        <w:t>EnvironmentError</w:t>
      </w:r>
      <w:proofErr w:type="spellEnd"/>
      <w:r w:rsidR="009C5090" w:rsidRPr="009C5090">
        <w:rPr>
          <w:rFonts w:ascii="Times New Roman" w:hAnsi="Times New Roman" w:cs="Times New Roman"/>
          <w:sz w:val="28"/>
          <w:szCs w:val="28"/>
        </w:rPr>
        <w:t> (with subclasses </w:t>
      </w:r>
      <w:proofErr w:type="spellStart"/>
      <w:r w:rsidR="009C5090" w:rsidRPr="009C5090">
        <w:rPr>
          <w:rFonts w:ascii="Times New Roman" w:hAnsi="Times New Roman" w:cs="Times New Roman"/>
          <w:sz w:val="28"/>
          <w:szCs w:val="28"/>
        </w:rPr>
        <w:t>IOError</w:t>
      </w:r>
      <w:proofErr w:type="spellEnd"/>
      <w:r w:rsidR="009C5090" w:rsidRPr="009C5090">
        <w:rPr>
          <w:rFonts w:ascii="Times New Roman" w:hAnsi="Times New Roman" w:cs="Times New Roman"/>
          <w:sz w:val="28"/>
          <w:szCs w:val="28"/>
        </w:rPr>
        <w:t> and </w:t>
      </w:r>
      <w:proofErr w:type="spellStart"/>
      <w:r w:rsidR="009C5090" w:rsidRPr="009C5090">
        <w:rPr>
          <w:rFonts w:ascii="Times New Roman" w:hAnsi="Times New Roman" w:cs="Times New Roman"/>
          <w:sz w:val="28"/>
          <w:szCs w:val="28"/>
        </w:rPr>
        <w:t>OSError</w:t>
      </w:r>
      <w:proofErr w:type="spellEnd"/>
      <w:r w:rsidR="009C5090" w:rsidRPr="009C5090">
        <w:rPr>
          <w:rFonts w:ascii="Times New Roman" w:hAnsi="Times New Roman" w:cs="Times New Roman"/>
          <w:sz w:val="28"/>
          <w:szCs w:val="28"/>
        </w:rPr>
        <w:t>) has a first argument of </w:t>
      </w:r>
      <w:proofErr w:type="spellStart"/>
      <w:r w:rsidR="009C5090" w:rsidRPr="009C5090">
        <w:rPr>
          <w:rFonts w:ascii="Times New Roman" w:hAnsi="Times New Roman" w:cs="Times New Roman"/>
          <w:sz w:val="28"/>
          <w:szCs w:val="28"/>
        </w:rPr>
        <w:t>errno</w:t>
      </w:r>
      <w:proofErr w:type="spellEnd"/>
      <w:r w:rsidR="009C5090" w:rsidRPr="009C5090">
        <w:rPr>
          <w:rFonts w:ascii="Times New Roman" w:hAnsi="Times New Roman" w:cs="Times New Roman"/>
          <w:sz w:val="28"/>
          <w:szCs w:val="28"/>
        </w:rPr>
        <w:t>, second of </w:t>
      </w:r>
      <w:proofErr w:type="spellStart"/>
      <w:r w:rsidR="009C5090" w:rsidRPr="009C5090">
        <w:rPr>
          <w:rFonts w:ascii="Times New Roman" w:hAnsi="Times New Roman" w:cs="Times New Roman"/>
          <w:sz w:val="28"/>
          <w:szCs w:val="28"/>
        </w:rPr>
        <w:t>strerror</w:t>
      </w:r>
      <w:proofErr w:type="spellEnd"/>
      <w:r w:rsidR="009C5090" w:rsidRPr="009C5090">
        <w:rPr>
          <w:rFonts w:ascii="Times New Roman" w:hAnsi="Times New Roman" w:cs="Times New Roman"/>
          <w:sz w:val="28"/>
          <w:szCs w:val="28"/>
        </w:rPr>
        <w:t>. There is no message... </w:t>
      </w:r>
      <w:proofErr w:type="spellStart"/>
      <w:r w:rsidR="009C5090" w:rsidRPr="009C5090">
        <w:rPr>
          <w:rFonts w:ascii="Times New Roman" w:hAnsi="Times New Roman" w:cs="Times New Roman"/>
          <w:sz w:val="28"/>
          <w:szCs w:val="28"/>
        </w:rPr>
        <w:t>strerror</w:t>
      </w:r>
      <w:proofErr w:type="spellEnd"/>
      <w:r w:rsidR="009C5090" w:rsidRPr="009C5090">
        <w:rPr>
          <w:rFonts w:ascii="Times New Roman" w:hAnsi="Times New Roman" w:cs="Times New Roman"/>
          <w:sz w:val="28"/>
          <w:szCs w:val="28"/>
        </w:rPr>
        <w:t xml:space="preserve"> is roughly </w:t>
      </w:r>
      <w:r w:rsidR="009C5090">
        <w:rPr>
          <w:rFonts w:ascii="Times New Roman" w:hAnsi="Times New Roman" w:cs="Times New Roman"/>
          <w:sz w:val="28"/>
          <w:szCs w:val="28"/>
        </w:rPr>
        <w:t xml:space="preserve">similar </w:t>
      </w:r>
      <w:r w:rsidR="009C5090" w:rsidRPr="009C5090">
        <w:rPr>
          <w:rFonts w:ascii="Times New Roman" w:hAnsi="Times New Roman" w:cs="Times New Roman"/>
          <w:sz w:val="28"/>
          <w:szCs w:val="28"/>
        </w:rPr>
        <w:t>to what would normally be a message.</w:t>
      </w:r>
      <w:r w:rsidR="009C5090" w:rsidRPr="009C5090">
        <w:rPr>
          <w:rFonts w:ascii="Times New Roman" w:hAnsi="Times New Roman" w:cs="Times New Roman"/>
          <w:color w:val="232629"/>
          <w:sz w:val="28"/>
          <w:szCs w:val="28"/>
          <w:shd w:val="clear" w:color="auto" w:fill="FFFFFF"/>
        </w:rPr>
        <w:t xml:space="preserve">   I think the proper way of handling this is to identify the specific </w:t>
      </w:r>
      <w:r w:rsidR="009C5090" w:rsidRPr="009C5090">
        <w:rPr>
          <w:rStyle w:val="HTMLCode"/>
          <w:rFonts w:ascii="Times New Roman" w:eastAsiaTheme="minorHAnsi" w:hAnsi="Times New Roman" w:cs="Times New Roman"/>
          <w:color w:val="232629"/>
          <w:sz w:val="28"/>
          <w:szCs w:val="28"/>
          <w:bdr w:val="none" w:sz="0" w:space="0" w:color="auto" w:frame="1"/>
        </w:rPr>
        <w:t>Exception</w:t>
      </w:r>
      <w:r w:rsidR="009C5090" w:rsidRPr="009C5090">
        <w:rPr>
          <w:rFonts w:ascii="Times New Roman" w:hAnsi="Times New Roman" w:cs="Times New Roman"/>
          <w:color w:val="232629"/>
          <w:sz w:val="28"/>
          <w:szCs w:val="28"/>
          <w:shd w:val="clear" w:color="auto" w:fill="FFFFFF"/>
        </w:rPr>
        <w:t xml:space="preserve"> subclasses </w:t>
      </w:r>
      <w:r w:rsidR="009C5090">
        <w:rPr>
          <w:rFonts w:ascii="Times New Roman" w:hAnsi="Times New Roman" w:cs="Times New Roman"/>
          <w:color w:val="232629"/>
          <w:sz w:val="28"/>
          <w:szCs w:val="28"/>
          <w:shd w:val="clear" w:color="auto" w:fill="FFFFFF"/>
        </w:rPr>
        <w:t>we</w:t>
      </w:r>
      <w:r w:rsidR="009C5090" w:rsidRPr="009C5090">
        <w:rPr>
          <w:rFonts w:ascii="Times New Roman" w:hAnsi="Times New Roman" w:cs="Times New Roman"/>
          <w:color w:val="232629"/>
          <w:sz w:val="28"/>
          <w:szCs w:val="28"/>
          <w:shd w:val="clear" w:color="auto" w:fill="FFFFFF"/>
        </w:rPr>
        <w:t xml:space="preserve"> want to catch, and then catch only those instead of everything with an </w:t>
      </w:r>
      <w:r w:rsidR="009C5090" w:rsidRPr="009C5090">
        <w:rPr>
          <w:rStyle w:val="HTMLCode"/>
          <w:rFonts w:ascii="Times New Roman" w:eastAsiaTheme="minorHAnsi" w:hAnsi="Times New Roman" w:cs="Times New Roman"/>
          <w:color w:val="232629"/>
          <w:sz w:val="28"/>
          <w:szCs w:val="28"/>
          <w:bdr w:val="none" w:sz="0" w:space="0" w:color="auto" w:frame="1"/>
        </w:rPr>
        <w:t>except Exception</w:t>
      </w:r>
      <w:r w:rsidR="009C5090" w:rsidRPr="009C5090">
        <w:rPr>
          <w:rFonts w:ascii="Times New Roman" w:hAnsi="Times New Roman" w:cs="Times New Roman"/>
          <w:color w:val="232629"/>
          <w:sz w:val="28"/>
          <w:szCs w:val="28"/>
          <w:shd w:val="clear" w:color="auto" w:fill="FFFFFF"/>
        </w:rPr>
        <w:t xml:space="preserve">, then utilize whatever attributes that specific subclass defines however </w:t>
      </w:r>
      <w:r w:rsidR="009C5090">
        <w:rPr>
          <w:rFonts w:ascii="Times New Roman" w:hAnsi="Times New Roman" w:cs="Times New Roman"/>
          <w:color w:val="232629"/>
          <w:sz w:val="28"/>
          <w:szCs w:val="28"/>
          <w:shd w:val="clear" w:color="auto" w:fill="FFFFFF"/>
        </w:rPr>
        <w:t>we</w:t>
      </w:r>
      <w:r w:rsidR="009C5090" w:rsidRPr="009C5090">
        <w:rPr>
          <w:rFonts w:ascii="Times New Roman" w:hAnsi="Times New Roman" w:cs="Times New Roman"/>
          <w:color w:val="232629"/>
          <w:sz w:val="28"/>
          <w:szCs w:val="28"/>
          <w:shd w:val="clear" w:color="auto" w:fill="FFFFFF"/>
        </w:rPr>
        <w:t xml:space="preserve"> want.</w:t>
      </w:r>
    </w:p>
    <w:p w14:paraId="6226313D" w14:textId="6E3BCED1" w:rsidR="001644C9" w:rsidRDefault="001644C9">
      <w:pPr>
        <w:rPr>
          <w:rFonts w:ascii="Times New Roman" w:hAnsi="Times New Roman" w:cs="Times New Roman"/>
          <w:sz w:val="28"/>
          <w:szCs w:val="28"/>
        </w:rPr>
      </w:pPr>
    </w:p>
    <w:p w14:paraId="077A2A14" w14:textId="0274C597" w:rsidR="001644C9" w:rsidRDefault="001644C9">
      <w:pPr>
        <w:rPr>
          <w:rFonts w:ascii="Times New Roman" w:hAnsi="Times New Roman" w:cs="Times New Roman"/>
          <w:sz w:val="28"/>
          <w:szCs w:val="28"/>
        </w:rPr>
      </w:pPr>
      <w:r>
        <w:rPr>
          <w:rFonts w:ascii="Times New Roman" w:hAnsi="Times New Roman" w:cs="Times New Roman"/>
          <w:sz w:val="28"/>
          <w:szCs w:val="28"/>
        </w:rPr>
        <w:t>Q5:</w:t>
      </w:r>
      <w:r w:rsidR="00E92CF6">
        <w:rPr>
          <w:rFonts w:ascii="Times New Roman" w:hAnsi="Times New Roman" w:cs="Times New Roman"/>
          <w:sz w:val="28"/>
          <w:szCs w:val="28"/>
        </w:rPr>
        <w:t xml:space="preserve"> </w:t>
      </w:r>
      <w:r w:rsidRPr="001644C9">
        <w:rPr>
          <w:rFonts w:ascii="Times New Roman" w:hAnsi="Times New Roman" w:cs="Times New Roman"/>
          <w:sz w:val="28"/>
          <w:szCs w:val="28"/>
        </w:rPr>
        <w:t>Why do you no longer use string-based exceptions?</w:t>
      </w:r>
    </w:p>
    <w:p w14:paraId="6B7FEA01" w14:textId="453EE7A8" w:rsidR="001644C9" w:rsidRPr="00981561" w:rsidRDefault="001644C9">
      <w:pPr>
        <w:rPr>
          <w:rFonts w:ascii="Times New Roman" w:hAnsi="Times New Roman" w:cs="Times New Roman"/>
          <w:sz w:val="28"/>
          <w:szCs w:val="28"/>
        </w:rPr>
      </w:pPr>
      <w:r>
        <w:rPr>
          <w:rFonts w:ascii="Times New Roman" w:hAnsi="Times New Roman" w:cs="Times New Roman"/>
          <w:sz w:val="28"/>
          <w:szCs w:val="28"/>
        </w:rPr>
        <w:t>Ans:</w:t>
      </w:r>
      <w:r w:rsidR="00E92CF6" w:rsidRPr="00E92CF6">
        <w:rPr>
          <w:rFonts w:ascii="Arial" w:hAnsi="Arial" w:cs="Arial"/>
          <w:color w:val="444444"/>
          <w:sz w:val="23"/>
          <w:szCs w:val="23"/>
          <w:shd w:val="clear" w:color="auto" w:fill="F9F9F9"/>
        </w:rPr>
        <w:t xml:space="preserve"> </w:t>
      </w:r>
      <w:r w:rsidR="00E92CF6">
        <w:rPr>
          <w:rFonts w:ascii="Arial" w:hAnsi="Arial" w:cs="Arial"/>
          <w:color w:val="444444"/>
          <w:sz w:val="23"/>
          <w:szCs w:val="23"/>
          <w:shd w:val="clear" w:color="auto" w:fill="F9F9F9"/>
        </w:rPr>
        <w:t>T</w:t>
      </w:r>
      <w:r w:rsidR="00E92CF6" w:rsidRPr="00E92CF6">
        <w:rPr>
          <w:rFonts w:ascii="Times New Roman" w:hAnsi="Times New Roman" w:cs="Times New Roman"/>
          <w:sz w:val="28"/>
          <w:szCs w:val="28"/>
        </w:rPr>
        <w:t>his is because a string is a sequence</w:t>
      </w:r>
      <w:r w:rsidR="00E92CF6">
        <w:rPr>
          <w:rFonts w:ascii="Times New Roman" w:hAnsi="Times New Roman" w:cs="Times New Roman"/>
          <w:sz w:val="28"/>
          <w:szCs w:val="28"/>
        </w:rPr>
        <w:t>,</w:t>
      </w:r>
      <w:r w:rsidR="00E92CF6" w:rsidRPr="00E92CF6">
        <w:rPr>
          <w:rFonts w:ascii="Times New Roman" w:hAnsi="Times New Roman" w:cs="Times New Roman"/>
          <w:sz w:val="28"/>
          <w:szCs w:val="28"/>
        </w:rPr>
        <w:t xml:space="preserve"> we must assume that error messages are always more than two characters long</w:t>
      </w:r>
      <w:r w:rsidR="00E92CF6">
        <w:rPr>
          <w:rFonts w:ascii="Times New Roman" w:hAnsi="Times New Roman" w:cs="Times New Roman"/>
          <w:sz w:val="28"/>
          <w:szCs w:val="28"/>
        </w:rPr>
        <w:t>.</w:t>
      </w:r>
    </w:p>
    <w:sectPr w:rsidR="001644C9" w:rsidRPr="00981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5612"/>
    <w:multiLevelType w:val="multilevel"/>
    <w:tmpl w:val="746A9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1D2537"/>
    <w:multiLevelType w:val="multilevel"/>
    <w:tmpl w:val="F4DC3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851CBA"/>
    <w:multiLevelType w:val="multilevel"/>
    <w:tmpl w:val="9D44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308039">
    <w:abstractNumId w:val="0"/>
  </w:num>
  <w:num w:numId="2" w16cid:durableId="843592184">
    <w:abstractNumId w:val="2"/>
  </w:num>
  <w:num w:numId="3" w16cid:durableId="960302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561"/>
    <w:rsid w:val="0008649A"/>
    <w:rsid w:val="001644C9"/>
    <w:rsid w:val="001769D8"/>
    <w:rsid w:val="003D6807"/>
    <w:rsid w:val="00725E58"/>
    <w:rsid w:val="0082176D"/>
    <w:rsid w:val="00981561"/>
    <w:rsid w:val="009C5090"/>
    <w:rsid w:val="009E05C7"/>
    <w:rsid w:val="00A174D9"/>
    <w:rsid w:val="00DA200D"/>
    <w:rsid w:val="00E92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7A5B2"/>
  <w15:chartTrackingRefBased/>
  <w15:docId w15:val="{975DDFBC-D375-48AA-938D-7C47DB1E1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561"/>
    <w:pPr>
      <w:spacing w:line="252"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C5090"/>
    <w:rPr>
      <w:rFonts w:ascii="Courier New" w:eastAsia="Times New Roman" w:hAnsi="Courier New" w:cs="Courier New"/>
      <w:sz w:val="20"/>
      <w:szCs w:val="20"/>
    </w:rPr>
  </w:style>
  <w:style w:type="paragraph" w:styleId="ListParagraph">
    <w:name w:val="List Paragraph"/>
    <w:basedOn w:val="Normal"/>
    <w:uiPriority w:val="34"/>
    <w:qFormat/>
    <w:rsid w:val="00A174D9"/>
    <w:pPr>
      <w:ind w:left="720"/>
      <w:contextualSpacing/>
    </w:pPr>
  </w:style>
  <w:style w:type="paragraph" w:styleId="NormalWeb">
    <w:name w:val="Normal (Web)"/>
    <w:basedOn w:val="Normal"/>
    <w:uiPriority w:val="99"/>
    <w:semiHidden/>
    <w:unhideWhenUsed/>
    <w:rsid w:val="00A174D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7022">
      <w:bodyDiv w:val="1"/>
      <w:marLeft w:val="0"/>
      <w:marRight w:val="0"/>
      <w:marTop w:val="0"/>
      <w:marBottom w:val="0"/>
      <w:divBdr>
        <w:top w:val="none" w:sz="0" w:space="0" w:color="auto"/>
        <w:left w:val="none" w:sz="0" w:space="0" w:color="auto"/>
        <w:bottom w:val="none" w:sz="0" w:space="0" w:color="auto"/>
        <w:right w:val="none" w:sz="0" w:space="0" w:color="auto"/>
      </w:divBdr>
    </w:div>
    <w:div w:id="203755662">
      <w:bodyDiv w:val="1"/>
      <w:marLeft w:val="0"/>
      <w:marRight w:val="0"/>
      <w:marTop w:val="0"/>
      <w:marBottom w:val="0"/>
      <w:divBdr>
        <w:top w:val="none" w:sz="0" w:space="0" w:color="auto"/>
        <w:left w:val="none" w:sz="0" w:space="0" w:color="auto"/>
        <w:bottom w:val="none" w:sz="0" w:space="0" w:color="auto"/>
        <w:right w:val="none" w:sz="0" w:space="0" w:color="auto"/>
      </w:divBdr>
    </w:div>
    <w:div w:id="495342445">
      <w:bodyDiv w:val="1"/>
      <w:marLeft w:val="0"/>
      <w:marRight w:val="0"/>
      <w:marTop w:val="0"/>
      <w:marBottom w:val="0"/>
      <w:divBdr>
        <w:top w:val="none" w:sz="0" w:space="0" w:color="auto"/>
        <w:left w:val="none" w:sz="0" w:space="0" w:color="auto"/>
        <w:bottom w:val="none" w:sz="0" w:space="0" w:color="auto"/>
        <w:right w:val="none" w:sz="0" w:space="0" w:color="auto"/>
      </w:divBdr>
    </w:div>
    <w:div w:id="534927468">
      <w:bodyDiv w:val="1"/>
      <w:marLeft w:val="0"/>
      <w:marRight w:val="0"/>
      <w:marTop w:val="0"/>
      <w:marBottom w:val="0"/>
      <w:divBdr>
        <w:top w:val="none" w:sz="0" w:space="0" w:color="auto"/>
        <w:left w:val="none" w:sz="0" w:space="0" w:color="auto"/>
        <w:bottom w:val="none" w:sz="0" w:space="0" w:color="auto"/>
        <w:right w:val="none" w:sz="0" w:space="0" w:color="auto"/>
      </w:divBdr>
    </w:div>
    <w:div w:id="1006909001">
      <w:bodyDiv w:val="1"/>
      <w:marLeft w:val="0"/>
      <w:marRight w:val="0"/>
      <w:marTop w:val="0"/>
      <w:marBottom w:val="0"/>
      <w:divBdr>
        <w:top w:val="none" w:sz="0" w:space="0" w:color="auto"/>
        <w:left w:val="none" w:sz="0" w:space="0" w:color="auto"/>
        <w:bottom w:val="none" w:sz="0" w:space="0" w:color="auto"/>
        <w:right w:val="none" w:sz="0" w:space="0" w:color="auto"/>
      </w:divBdr>
      <w:divsChild>
        <w:div w:id="2066876558">
          <w:marLeft w:val="0"/>
          <w:marRight w:val="0"/>
          <w:marTop w:val="0"/>
          <w:marBottom w:val="0"/>
          <w:divBdr>
            <w:top w:val="single" w:sz="2" w:space="0" w:color="D9D9E3"/>
            <w:left w:val="single" w:sz="2" w:space="0" w:color="D9D9E3"/>
            <w:bottom w:val="single" w:sz="2" w:space="0" w:color="D9D9E3"/>
            <w:right w:val="single" w:sz="2" w:space="0" w:color="D9D9E3"/>
          </w:divBdr>
          <w:divsChild>
            <w:div w:id="1370715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1785068">
      <w:bodyDiv w:val="1"/>
      <w:marLeft w:val="0"/>
      <w:marRight w:val="0"/>
      <w:marTop w:val="0"/>
      <w:marBottom w:val="0"/>
      <w:divBdr>
        <w:top w:val="none" w:sz="0" w:space="0" w:color="auto"/>
        <w:left w:val="none" w:sz="0" w:space="0" w:color="auto"/>
        <w:bottom w:val="none" w:sz="0" w:space="0" w:color="auto"/>
        <w:right w:val="none" w:sz="0" w:space="0" w:color="auto"/>
      </w:divBdr>
    </w:div>
    <w:div w:id="1361929793">
      <w:bodyDiv w:val="1"/>
      <w:marLeft w:val="0"/>
      <w:marRight w:val="0"/>
      <w:marTop w:val="0"/>
      <w:marBottom w:val="0"/>
      <w:divBdr>
        <w:top w:val="none" w:sz="0" w:space="0" w:color="auto"/>
        <w:left w:val="none" w:sz="0" w:space="0" w:color="auto"/>
        <w:bottom w:val="none" w:sz="0" w:space="0" w:color="auto"/>
        <w:right w:val="none" w:sz="0" w:space="0" w:color="auto"/>
      </w:divBdr>
    </w:div>
    <w:div w:id="1371222750">
      <w:bodyDiv w:val="1"/>
      <w:marLeft w:val="0"/>
      <w:marRight w:val="0"/>
      <w:marTop w:val="0"/>
      <w:marBottom w:val="0"/>
      <w:divBdr>
        <w:top w:val="none" w:sz="0" w:space="0" w:color="auto"/>
        <w:left w:val="none" w:sz="0" w:space="0" w:color="auto"/>
        <w:bottom w:val="none" w:sz="0" w:space="0" w:color="auto"/>
        <w:right w:val="none" w:sz="0" w:space="0" w:color="auto"/>
      </w:divBdr>
    </w:div>
    <w:div w:id="1429692875">
      <w:bodyDiv w:val="1"/>
      <w:marLeft w:val="0"/>
      <w:marRight w:val="0"/>
      <w:marTop w:val="0"/>
      <w:marBottom w:val="0"/>
      <w:divBdr>
        <w:top w:val="none" w:sz="0" w:space="0" w:color="auto"/>
        <w:left w:val="none" w:sz="0" w:space="0" w:color="auto"/>
        <w:bottom w:val="none" w:sz="0" w:space="0" w:color="auto"/>
        <w:right w:val="none" w:sz="0" w:space="0" w:color="auto"/>
      </w:divBdr>
    </w:div>
    <w:div w:id="14479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11</cp:revision>
  <dcterms:created xsi:type="dcterms:W3CDTF">2023-01-14T05:46:00Z</dcterms:created>
  <dcterms:modified xsi:type="dcterms:W3CDTF">2023-01-28T09:15:00Z</dcterms:modified>
</cp:coreProperties>
</file>