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BDDE0" w14:textId="77777777" w:rsidR="006C7354" w:rsidRDefault="004D5850" w:rsidP="004D5850">
      <w:pPr>
        <w:jc w:val="center"/>
        <w:rPr>
          <w:sz w:val="40"/>
          <w:szCs w:val="40"/>
        </w:rPr>
      </w:pPr>
      <w:r w:rsidRPr="004D5850">
        <w:rPr>
          <w:sz w:val="40"/>
          <w:szCs w:val="40"/>
          <w:u w:val="single"/>
        </w:rPr>
        <w:t>Assignment</w:t>
      </w:r>
      <w:r>
        <w:rPr>
          <w:sz w:val="40"/>
          <w:szCs w:val="40"/>
        </w:rPr>
        <w:t xml:space="preserve"> </w:t>
      </w:r>
      <w:r w:rsidRPr="004D5850">
        <w:rPr>
          <w:sz w:val="40"/>
          <w:szCs w:val="40"/>
          <w:u w:val="single"/>
        </w:rPr>
        <w:t>5</w:t>
      </w:r>
    </w:p>
    <w:p w14:paraId="13DB9D84" w14:textId="77777777" w:rsidR="004D5850" w:rsidRDefault="004D5850" w:rsidP="004D5850">
      <w:pPr>
        <w:rPr>
          <w:sz w:val="40"/>
          <w:szCs w:val="40"/>
          <w:u w:val="single"/>
        </w:rPr>
      </w:pPr>
      <w:r w:rsidRPr="004D5850">
        <w:rPr>
          <w:sz w:val="40"/>
          <w:szCs w:val="40"/>
          <w:u w:val="single"/>
        </w:rPr>
        <w:t>Answer1</w:t>
      </w:r>
    </w:p>
    <w:p w14:paraId="6B367AD6" w14:textId="77777777" w:rsidR="004D5850" w:rsidRPr="003352FC" w:rsidRDefault="003352FC" w:rsidP="004D5850">
      <w:pPr>
        <w:rPr>
          <w:sz w:val="40"/>
          <w:szCs w:val="40"/>
        </w:rPr>
      </w:pPr>
      <w:r w:rsidRPr="003352FC">
        <w:rPr>
          <w:sz w:val="40"/>
          <w:szCs w:val="40"/>
        </w:rPr>
        <w:t>Five types of conditional formatting are available which are:</w:t>
      </w:r>
    </w:p>
    <w:p w14:paraId="24135230" w14:textId="77777777" w:rsidR="003352FC" w:rsidRPr="003352FC" w:rsidRDefault="003352FC" w:rsidP="004D5850">
      <w:pPr>
        <w:rPr>
          <w:sz w:val="40"/>
          <w:szCs w:val="40"/>
        </w:rPr>
      </w:pPr>
      <w:r w:rsidRPr="003352FC">
        <w:rPr>
          <w:sz w:val="40"/>
          <w:szCs w:val="40"/>
        </w:rPr>
        <w:t>Highlights cell rules</w:t>
      </w:r>
    </w:p>
    <w:p w14:paraId="1444CB64" w14:textId="77777777" w:rsidR="003352FC" w:rsidRPr="003352FC" w:rsidRDefault="003352FC" w:rsidP="004D5850">
      <w:pPr>
        <w:rPr>
          <w:sz w:val="40"/>
          <w:szCs w:val="40"/>
        </w:rPr>
      </w:pPr>
      <w:r w:rsidRPr="003352FC">
        <w:rPr>
          <w:sz w:val="40"/>
          <w:szCs w:val="40"/>
        </w:rPr>
        <w:t>Top/bottom</w:t>
      </w:r>
      <w:r>
        <w:rPr>
          <w:sz w:val="40"/>
          <w:szCs w:val="40"/>
        </w:rPr>
        <w:t xml:space="preserve"> </w:t>
      </w:r>
      <w:r w:rsidRPr="003352FC">
        <w:rPr>
          <w:sz w:val="40"/>
          <w:szCs w:val="40"/>
        </w:rPr>
        <w:t>rules</w:t>
      </w:r>
    </w:p>
    <w:p w14:paraId="2E3B678A" w14:textId="77777777" w:rsidR="003352FC" w:rsidRPr="003352FC" w:rsidRDefault="003352FC" w:rsidP="004D5850">
      <w:pPr>
        <w:rPr>
          <w:sz w:val="40"/>
          <w:szCs w:val="40"/>
        </w:rPr>
      </w:pPr>
      <w:r w:rsidRPr="003352FC">
        <w:rPr>
          <w:sz w:val="40"/>
          <w:szCs w:val="40"/>
        </w:rPr>
        <w:t>Data bars</w:t>
      </w:r>
    </w:p>
    <w:p w14:paraId="37FFD30E" w14:textId="77777777" w:rsidR="003352FC" w:rsidRPr="003352FC" w:rsidRDefault="003352FC" w:rsidP="004D5850">
      <w:pPr>
        <w:rPr>
          <w:sz w:val="40"/>
          <w:szCs w:val="40"/>
        </w:rPr>
      </w:pPr>
      <w:r w:rsidRPr="003352FC">
        <w:rPr>
          <w:sz w:val="40"/>
          <w:szCs w:val="40"/>
        </w:rPr>
        <w:t xml:space="preserve">Color scales </w:t>
      </w:r>
    </w:p>
    <w:p w14:paraId="6C508338" w14:textId="77777777" w:rsidR="003352FC" w:rsidRPr="003352FC" w:rsidRDefault="003352FC" w:rsidP="004D5850">
      <w:pPr>
        <w:rPr>
          <w:sz w:val="40"/>
          <w:szCs w:val="40"/>
        </w:rPr>
      </w:pPr>
      <w:r w:rsidRPr="003352FC">
        <w:rPr>
          <w:sz w:val="40"/>
          <w:szCs w:val="40"/>
        </w:rPr>
        <w:t>Icon sets</w:t>
      </w:r>
    </w:p>
    <w:p w14:paraId="67C6F1F4" w14:textId="77777777" w:rsidR="003352FC" w:rsidRDefault="003352FC" w:rsidP="004D58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Answer 2</w:t>
      </w:r>
    </w:p>
    <w:p w14:paraId="563D0C29" w14:textId="77777777" w:rsidR="003352FC" w:rsidRDefault="003352FC" w:rsidP="004D5850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Steps </w:t>
      </w:r>
    </w:p>
    <w:p w14:paraId="7F0857A8" w14:textId="77777777" w:rsidR="003352FC" w:rsidRDefault="003352FC" w:rsidP="003352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 the cell.</w:t>
      </w:r>
    </w:p>
    <w:p w14:paraId="7E17D545" w14:textId="77777777" w:rsidR="003352FC" w:rsidRDefault="003352FC" w:rsidP="003352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Right click on the cell </w:t>
      </w:r>
    </w:p>
    <w:p w14:paraId="735DA10A" w14:textId="77777777" w:rsidR="003352FC" w:rsidRDefault="00693F7A" w:rsidP="003352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Select the format cell from the dialogue </w:t>
      </w:r>
      <w:proofErr w:type="gramStart"/>
      <w:r>
        <w:rPr>
          <w:sz w:val="40"/>
          <w:szCs w:val="40"/>
        </w:rPr>
        <w:t>box .</w:t>
      </w:r>
      <w:proofErr w:type="gramEnd"/>
    </w:p>
    <w:p w14:paraId="69F7E8E7" w14:textId="77777777" w:rsidR="00693F7A" w:rsidRDefault="00693F7A" w:rsidP="003352FC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 the border option and make and select the width of border</w:t>
      </w:r>
    </w:p>
    <w:p w14:paraId="66AED1E3" w14:textId="77777777" w:rsidR="00693F7A" w:rsidRPr="00693F7A" w:rsidRDefault="00693F7A" w:rsidP="00693F7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Click on ok</w:t>
      </w:r>
      <w:r>
        <w:rPr>
          <w:sz w:val="40"/>
          <w:szCs w:val="40"/>
          <w:u w:val="single"/>
        </w:rPr>
        <w:t>.</w:t>
      </w:r>
    </w:p>
    <w:p w14:paraId="5BB6E7DA" w14:textId="77777777" w:rsidR="00693F7A" w:rsidRDefault="00693F7A" w:rsidP="00693F7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Answer 3</w:t>
      </w:r>
    </w:p>
    <w:p w14:paraId="12E96FBD" w14:textId="77777777" w:rsidR="00693F7A" w:rsidRDefault="00693F7A" w:rsidP="00693F7A">
      <w:pPr>
        <w:rPr>
          <w:sz w:val="40"/>
          <w:szCs w:val="40"/>
        </w:rPr>
      </w:pPr>
      <w:r>
        <w:rPr>
          <w:sz w:val="40"/>
          <w:szCs w:val="40"/>
        </w:rPr>
        <w:t xml:space="preserve">There are two </w:t>
      </w:r>
      <w:proofErr w:type="gramStart"/>
      <w:r>
        <w:rPr>
          <w:sz w:val="40"/>
          <w:szCs w:val="40"/>
        </w:rPr>
        <w:t>ways :</w:t>
      </w:r>
      <w:proofErr w:type="gramEnd"/>
    </w:p>
    <w:p w14:paraId="20705B76" w14:textId="77777777" w:rsidR="00693F7A" w:rsidRDefault="00693F7A" w:rsidP="00693F7A">
      <w:pPr>
        <w:rPr>
          <w:sz w:val="40"/>
          <w:szCs w:val="40"/>
        </w:rPr>
      </w:pPr>
      <w:r>
        <w:rPr>
          <w:sz w:val="40"/>
          <w:szCs w:val="40"/>
        </w:rPr>
        <w:t>Ctrl+shift+4</w:t>
      </w:r>
    </w:p>
    <w:p w14:paraId="11718161" w14:textId="77777777" w:rsidR="00693F7A" w:rsidRDefault="00693F7A" w:rsidP="00693F7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Second one steps </w:t>
      </w:r>
    </w:p>
    <w:p w14:paraId="4A7D32F7" w14:textId="77777777" w:rsidR="00693F7A" w:rsidRDefault="00693F7A" w:rsidP="00693F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Select the cell</w:t>
      </w:r>
    </w:p>
    <w:p w14:paraId="40190792" w14:textId="77777777" w:rsidR="00693F7A" w:rsidRDefault="00693F7A" w:rsidP="00693F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Right click on cell </w:t>
      </w:r>
    </w:p>
    <w:p w14:paraId="1B443DB7" w14:textId="77777777" w:rsidR="00693F7A" w:rsidRDefault="00693F7A" w:rsidP="00693F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Click on format </w:t>
      </w:r>
      <w:proofErr w:type="gramStart"/>
      <w:r>
        <w:rPr>
          <w:sz w:val="40"/>
          <w:szCs w:val="40"/>
        </w:rPr>
        <w:t>cells .</w:t>
      </w:r>
      <w:proofErr w:type="gramEnd"/>
    </w:p>
    <w:p w14:paraId="24004882" w14:textId="77777777" w:rsidR="00693F7A" w:rsidRDefault="00693F7A" w:rsidP="00693F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Select the number option</w:t>
      </w:r>
    </w:p>
    <w:p w14:paraId="39EA7174" w14:textId="77777777" w:rsidR="00693F7A" w:rsidRDefault="00693F7A" w:rsidP="00693F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Select the currency from drop </w:t>
      </w:r>
      <w:proofErr w:type="gramStart"/>
      <w:r>
        <w:rPr>
          <w:sz w:val="40"/>
          <w:szCs w:val="40"/>
        </w:rPr>
        <w:t>down .</w:t>
      </w:r>
      <w:proofErr w:type="gramEnd"/>
    </w:p>
    <w:p w14:paraId="720F3AE4" w14:textId="77777777" w:rsidR="00693F7A" w:rsidRDefault="00693F7A" w:rsidP="00693F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Set the currency.</w:t>
      </w:r>
    </w:p>
    <w:p w14:paraId="4D532F2B" w14:textId="77777777" w:rsidR="00693F7A" w:rsidRDefault="00693F7A" w:rsidP="00693F7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Click on ok.</w:t>
      </w:r>
    </w:p>
    <w:p w14:paraId="0B4565A8" w14:textId="77777777" w:rsidR="00693F7A" w:rsidRDefault="00693F7A" w:rsidP="00693F7A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Answer 4</w:t>
      </w:r>
    </w:p>
    <w:p w14:paraId="00599A21" w14:textId="77777777" w:rsidR="00E108AB" w:rsidRDefault="00E108AB" w:rsidP="00693F7A">
      <w:pPr>
        <w:rPr>
          <w:sz w:val="40"/>
          <w:szCs w:val="40"/>
        </w:rPr>
      </w:pPr>
      <w:r>
        <w:rPr>
          <w:sz w:val="40"/>
          <w:szCs w:val="40"/>
        </w:rPr>
        <w:t>steps are like this.</w:t>
      </w:r>
    </w:p>
    <w:p w14:paraId="087A8B08" w14:textId="77777777" w:rsidR="00E108AB" w:rsidRDefault="00E108AB" w:rsidP="00E108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Select the cell or column.</w:t>
      </w:r>
    </w:p>
    <w:p w14:paraId="6034575F" w14:textId="77777777" w:rsidR="00E108AB" w:rsidRDefault="00E108AB" w:rsidP="00E108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Right click  </w:t>
      </w:r>
    </w:p>
    <w:p w14:paraId="5308B8D5" w14:textId="77777777" w:rsidR="00E108AB" w:rsidRDefault="00E108AB" w:rsidP="00E108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Select the format cell option</w:t>
      </w:r>
    </w:p>
    <w:p w14:paraId="10A7B26D" w14:textId="77777777" w:rsidR="00E108AB" w:rsidRDefault="00E108AB" w:rsidP="00E108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Click on numbers and select the percentage option</w:t>
      </w:r>
    </w:p>
    <w:p w14:paraId="0C74BA6B" w14:textId="77777777" w:rsidR="00693F7A" w:rsidRDefault="00E108AB" w:rsidP="00E108A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Click on </w:t>
      </w:r>
      <w:proofErr w:type="gramStart"/>
      <w:r>
        <w:rPr>
          <w:sz w:val="40"/>
          <w:szCs w:val="40"/>
        </w:rPr>
        <w:t>ok .</w:t>
      </w:r>
      <w:proofErr w:type="gramEnd"/>
    </w:p>
    <w:p w14:paraId="752064E6" w14:textId="77777777" w:rsidR="00E108AB" w:rsidRDefault="00E108AB" w:rsidP="00E108A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Answer 5</w:t>
      </w:r>
    </w:p>
    <w:p w14:paraId="76CBB713" w14:textId="77777777" w:rsidR="00E108AB" w:rsidRDefault="00E108AB" w:rsidP="00E108AB">
      <w:pPr>
        <w:rPr>
          <w:sz w:val="40"/>
          <w:szCs w:val="40"/>
        </w:rPr>
      </w:pPr>
      <w:r>
        <w:rPr>
          <w:sz w:val="40"/>
          <w:szCs w:val="40"/>
        </w:rPr>
        <w:t xml:space="preserve">Alt+ h+ c+ m </w:t>
      </w:r>
    </w:p>
    <w:p w14:paraId="003B46EC" w14:textId="77777777" w:rsidR="00E108AB" w:rsidRDefault="00E108AB" w:rsidP="00E108AB">
      <w:pPr>
        <w:rPr>
          <w:sz w:val="40"/>
          <w:szCs w:val="40"/>
        </w:rPr>
      </w:pPr>
      <w:r>
        <w:rPr>
          <w:sz w:val="40"/>
          <w:szCs w:val="40"/>
        </w:rPr>
        <w:t xml:space="preserve">Is the short cut key for </w:t>
      </w:r>
    </w:p>
    <w:p w14:paraId="7D1C7850" w14:textId="77777777" w:rsidR="00E108AB" w:rsidRDefault="00E108AB" w:rsidP="00E108A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Answer 6</w:t>
      </w:r>
    </w:p>
    <w:p w14:paraId="48409830" w14:textId="77777777" w:rsidR="00E108AB" w:rsidRPr="00E108AB" w:rsidRDefault="00934CBA" w:rsidP="00E108AB">
      <w:pPr>
        <w:rPr>
          <w:sz w:val="40"/>
          <w:szCs w:val="40"/>
        </w:rPr>
      </w:pPr>
      <w:r>
        <w:rPr>
          <w:sz w:val="40"/>
          <w:szCs w:val="40"/>
        </w:rPr>
        <w:lastRenderedPageBreak/>
        <w:t>Text command in excel allows us to change and format  text and we can also  change a number into text by different text commands .</w:t>
      </w:r>
    </w:p>
    <w:p w14:paraId="711B4CB7" w14:textId="77777777" w:rsidR="003352FC" w:rsidRPr="004D5850" w:rsidRDefault="003352FC" w:rsidP="004D5850">
      <w:pPr>
        <w:rPr>
          <w:sz w:val="40"/>
          <w:szCs w:val="40"/>
          <w:u w:val="single"/>
        </w:rPr>
      </w:pPr>
    </w:p>
    <w:sectPr w:rsidR="003352FC" w:rsidRPr="004D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95BEF"/>
    <w:multiLevelType w:val="hybridMultilevel"/>
    <w:tmpl w:val="0484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E6E18"/>
    <w:multiLevelType w:val="hybridMultilevel"/>
    <w:tmpl w:val="67E2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223BD"/>
    <w:multiLevelType w:val="hybridMultilevel"/>
    <w:tmpl w:val="C1D81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455724">
    <w:abstractNumId w:val="1"/>
  </w:num>
  <w:num w:numId="2" w16cid:durableId="1670132504">
    <w:abstractNumId w:val="2"/>
  </w:num>
  <w:num w:numId="3" w16cid:durableId="125176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50"/>
    <w:rsid w:val="0010622D"/>
    <w:rsid w:val="003352FC"/>
    <w:rsid w:val="004D5850"/>
    <w:rsid w:val="004E5BDA"/>
    <w:rsid w:val="00693F7A"/>
    <w:rsid w:val="006C7354"/>
    <w:rsid w:val="00934CBA"/>
    <w:rsid w:val="00E1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D3FE"/>
  <w15:chartTrackingRefBased/>
  <w15:docId w15:val="{173D2B9B-2FA5-4BB0-87DD-5EE9FA9F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</cp:revision>
  <dcterms:created xsi:type="dcterms:W3CDTF">2023-05-08T08:25:00Z</dcterms:created>
  <dcterms:modified xsi:type="dcterms:W3CDTF">2023-05-08T09:24:00Z</dcterms:modified>
</cp:coreProperties>
</file>