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School of Computer Engineering and Technology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 Mini Project Synopsis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  </w:t>
      </w:r>
      <w:r w:rsidDel="00000000" w:rsidR="00000000" w:rsidRPr="00000000">
        <w:rPr>
          <w:sz w:val="24"/>
          <w:szCs w:val="24"/>
          <w:rtl w:val="0"/>
        </w:rPr>
        <w:t xml:space="preserve">Traffic Sign Recognition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 </w:t>
        <w:tab/>
      </w:r>
      <w:r w:rsidDel="00000000" w:rsidR="00000000" w:rsidRPr="00000000">
        <w:rPr>
          <w:sz w:val="24"/>
          <w:szCs w:val="24"/>
          <w:rtl w:val="0"/>
        </w:rPr>
        <w:t xml:space="preserve">Shubham Jha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Abstract: </w:t>
      </w:r>
      <w:r w:rsidDel="00000000" w:rsidR="00000000" w:rsidRPr="00000000">
        <w:rPr>
          <w:sz w:val="24"/>
          <w:szCs w:val="24"/>
          <w:rtl w:val="0"/>
        </w:rPr>
        <w:t xml:space="preserve">Traffic sign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recognition is one of the practical important issues in pattern recognition applications accuracy is the main point where we </w:t>
      </w:r>
      <w:r w:rsidDel="00000000" w:rsidR="00000000" w:rsidRPr="00000000">
        <w:rPr>
          <w:sz w:val="24"/>
          <w:szCs w:val="24"/>
          <w:rtl w:val="0"/>
        </w:rPr>
        <w:t xml:space="preserve">focused. 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heart of the problem lies within the ability to develop 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efficient algorithm that can recognize </w:t>
      </w:r>
      <w:r w:rsidDel="00000000" w:rsidR="00000000" w:rsidRPr="00000000">
        <w:rPr>
          <w:sz w:val="24"/>
          <w:szCs w:val="24"/>
          <w:rtl w:val="0"/>
        </w:rPr>
        <w:t xml:space="preserve">traffic signs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whose dataset is taken from kaggle.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Description: 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highlight w:val="white"/>
          <w:rtl w:val="0"/>
        </w:rPr>
        <w:t xml:space="preserve">We are going to make a project which helps to detect traffic signs. Traffic sign recognition is the ability of computers to recognize traffic signs into its class. It is a hard task for the machine because there are a lot of different types of traffic signs. Traffic sign recognition is the solution to this problem which uses the image of a traffic sign and recognizes the traffic sign present in a video or in an image. We are going to use the GTSRB dataset and will apply a CNN  model and will check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Requirements: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Processor: Intel Core i3 and above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RAM:4GB and above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disk:  80GB and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Monitor:  CRT or LCD monitor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Keyboard: Normal or Multimedia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Mouse: Compatible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Requirements: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Google Colab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3+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CNN model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FOqg5s0KHHWh8ZPo32+dEBYK1Q==">CgMxLjA4AHIhMVZYbkNzYVlfLTg5c3hKS3pKNGJzOFdrdUIxc1hVUGRy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