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48F84A6D"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 xml:space="preserve">The </w:t>
      </w:r>
      <w:proofErr w:type="spellStart"/>
      <w:r>
        <w:t>EventEmitter</w:t>
      </w:r>
      <w:proofErr w:type="spellEnd"/>
      <w:r>
        <w:t xml:space="preserve">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proofErr w:type="spellStart"/>
      <w:proofErr w:type="gramStart"/>
      <w:r w:rsidRPr="00896F3A">
        <w:rPr>
          <w:b/>
          <w:bCs/>
        </w:rPr>
        <w:t>readFileSync</w:t>
      </w:r>
      <w:proofErr w:type="spellEnd"/>
      <w:r w:rsidRPr="00896F3A">
        <w:rPr>
          <w:b/>
          <w:bCs/>
        </w:rPr>
        <w:t>(</w:t>
      </w:r>
      <w:proofErr w:type="gramEnd"/>
      <w:r w:rsidRPr="00896F3A">
        <w:rPr>
          <w:b/>
          <w:bCs/>
        </w:rPr>
        <w:t>)</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proofErr w:type="spellStart"/>
      <w:proofErr w:type="gramStart"/>
      <w:r w:rsidRPr="00896F3A">
        <w:rPr>
          <w:b/>
          <w:bCs/>
        </w:rPr>
        <w:t>writeFileSync</w:t>
      </w:r>
      <w:proofErr w:type="spellEnd"/>
      <w:r w:rsidRPr="00896F3A">
        <w:rPr>
          <w:b/>
          <w:bCs/>
        </w:rPr>
        <w:t>(</w:t>
      </w:r>
      <w:proofErr w:type="gramEnd"/>
      <w:r w:rsidRPr="00896F3A">
        <w:rPr>
          <w:b/>
          <w:bCs/>
        </w:rPr>
        <w:t>)</w:t>
      </w:r>
      <w:r w:rsidRPr="00011449">
        <w:t>. It takes two parameters first is the file name with the complete path in which content is to be written and the second parameter is the data to be written in the file.</w:t>
      </w:r>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proofErr w:type="spellStart"/>
      <w:proofErr w:type="gramStart"/>
      <w:r w:rsidRPr="00896F3A">
        <w:rPr>
          <w:b/>
          <w:bCs/>
        </w:rPr>
        <w:t>readFile</w:t>
      </w:r>
      <w:proofErr w:type="spellEnd"/>
      <w:r w:rsidRPr="00896F3A">
        <w:rPr>
          <w:b/>
          <w:bCs/>
        </w:rPr>
        <w:t>(</w:t>
      </w:r>
      <w:proofErr w:type="gramEnd"/>
      <w:r w:rsidRPr="00896F3A">
        <w:rPr>
          <w:b/>
          <w:bCs/>
        </w:rPr>
        <w:t>)</w:t>
      </w:r>
      <w:r w:rsidRPr="0053350B">
        <w:t xml:space="preserve"> and </w:t>
      </w:r>
      <w:proofErr w:type="spellStart"/>
      <w:r w:rsidRPr="00896F3A">
        <w:rPr>
          <w:b/>
          <w:bCs/>
        </w:rPr>
        <w:t>writeFile</w:t>
      </w:r>
      <w:proofErr w:type="spellEnd"/>
      <w:r w:rsidRPr="00896F3A">
        <w:rPr>
          <w:b/>
          <w:bCs/>
        </w:rPr>
        <w:t>()</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proofErr w:type="spellStart"/>
      <w:proofErr w:type="gramStart"/>
      <w:r w:rsidRPr="00896F3A">
        <w:rPr>
          <w:b/>
          <w:bCs/>
        </w:rPr>
        <w:t>fs.readFile</w:t>
      </w:r>
      <w:proofErr w:type="spellEnd"/>
      <w:proofErr w:type="gramEnd"/>
      <w:r w:rsidRPr="00896F3A">
        <w:rPr>
          <w:b/>
          <w:bCs/>
        </w:rPr>
        <w:t>()</w:t>
      </w:r>
      <w:r w:rsidRPr="00896F3A">
        <w:t xml:space="preserve"> takes three parameters first is the file name with the complete path, the second parameter takes the character encoding which is generally ‘utf-8’ and the third parameter is the </w:t>
      </w:r>
      <w:proofErr w:type="spellStart"/>
      <w:r w:rsidRPr="00896F3A">
        <w:t>callback</w:t>
      </w:r>
      <w:proofErr w:type="spellEnd"/>
      <w:r w:rsidRPr="00896F3A">
        <w:t xml:space="preserve">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proofErr w:type="spellStart"/>
      <w:proofErr w:type="gramStart"/>
      <w:r w:rsidRPr="00043EA5">
        <w:rPr>
          <w:b/>
          <w:bCs/>
        </w:rPr>
        <w:t>fs.writeFile</w:t>
      </w:r>
      <w:proofErr w:type="spellEnd"/>
      <w:proofErr w:type="gramEnd"/>
      <w:r w:rsidRPr="00043EA5">
        <w:rPr>
          <w:b/>
          <w:bCs/>
        </w:rPr>
        <w:t>()</w:t>
      </w:r>
      <w:r w:rsidRPr="00043EA5">
        <w:t xml:space="preserve"> also takes three parameters, file name with its complete path, the second parameter is the data to be written in file and the third is a </w:t>
      </w:r>
      <w:proofErr w:type="spellStart"/>
      <w:r w:rsidRPr="00043EA5">
        <w:t>callback</w:t>
      </w:r>
      <w:proofErr w:type="spellEnd"/>
      <w:r w:rsidRPr="00043EA5">
        <w:t xml:space="preserve"> function which fires in case an error occurs while writing file.</w:t>
      </w:r>
    </w:p>
    <w:p w14:paraId="08605E67" w14:textId="669E9D01" w:rsidR="00B75031" w:rsidRPr="00FF41AC" w:rsidRDefault="00B75031" w:rsidP="00B75031">
      <w:pPr>
        <w:pStyle w:val="ListParagraph"/>
        <w:numPr>
          <w:ilvl w:val="0"/>
          <w:numId w:val="3"/>
        </w:numPr>
        <w:spacing w:after="0"/>
      </w:pPr>
      <w:r w:rsidRPr="00B75031">
        <w:rPr>
          <w:b/>
          <w:bCs/>
        </w:rPr>
        <w:t>Note:</w:t>
      </w:r>
      <w:r w:rsidRPr="00B75031">
        <w:t xml:space="preserve"> An Asynchronous method first completes the task (reading the file) and then fires the </w:t>
      </w:r>
      <w:proofErr w:type="spellStart"/>
      <w:r w:rsidRPr="00B75031">
        <w:t>callback</w:t>
      </w:r>
      <w:proofErr w:type="spellEnd"/>
      <w:r w:rsidRPr="00B75031">
        <w:t xml:space="preserve"> function.</w:t>
      </w:r>
    </w:p>
    <w:sectPr w:rsidR="00B75031" w:rsidRPr="00FF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A436D2"/>
    <w:multiLevelType w:val="hybridMultilevel"/>
    <w:tmpl w:val="06D47436"/>
    <w:lvl w:ilvl="0" w:tplc="026EA8D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43EA5"/>
    <w:rsid w:val="000C6FED"/>
    <w:rsid w:val="0017582E"/>
    <w:rsid w:val="001B566C"/>
    <w:rsid w:val="001F2190"/>
    <w:rsid w:val="002301B9"/>
    <w:rsid w:val="00294415"/>
    <w:rsid w:val="002F2D84"/>
    <w:rsid w:val="00347D57"/>
    <w:rsid w:val="0039035A"/>
    <w:rsid w:val="00404FA4"/>
    <w:rsid w:val="00413E12"/>
    <w:rsid w:val="004339CB"/>
    <w:rsid w:val="00474FFE"/>
    <w:rsid w:val="0047514C"/>
    <w:rsid w:val="004A0460"/>
    <w:rsid w:val="004A778A"/>
    <w:rsid w:val="004E4501"/>
    <w:rsid w:val="004F477A"/>
    <w:rsid w:val="004F4EA5"/>
    <w:rsid w:val="004F70C6"/>
    <w:rsid w:val="0053350B"/>
    <w:rsid w:val="005E343A"/>
    <w:rsid w:val="006413E2"/>
    <w:rsid w:val="0070633A"/>
    <w:rsid w:val="007154DF"/>
    <w:rsid w:val="00792C41"/>
    <w:rsid w:val="00896F3A"/>
    <w:rsid w:val="008B693F"/>
    <w:rsid w:val="009D6965"/>
    <w:rsid w:val="009F0CD2"/>
    <w:rsid w:val="00A0594E"/>
    <w:rsid w:val="00A37870"/>
    <w:rsid w:val="00B66810"/>
    <w:rsid w:val="00B75031"/>
    <w:rsid w:val="00B85EAB"/>
    <w:rsid w:val="00D34F16"/>
    <w:rsid w:val="00D5275F"/>
    <w:rsid w:val="00D56CE6"/>
    <w:rsid w:val="00DB2FBB"/>
    <w:rsid w:val="00F14596"/>
    <w:rsid w:val="00F20F9A"/>
    <w:rsid w:val="00F251A4"/>
    <w:rsid w:val="00FA1256"/>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45</cp:revision>
  <dcterms:created xsi:type="dcterms:W3CDTF">2022-06-24T03:21:00Z</dcterms:created>
  <dcterms:modified xsi:type="dcterms:W3CDTF">2022-06-24T07:17:00Z</dcterms:modified>
</cp:coreProperties>
</file>