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465" w:rsidRPr="00942FD3" w:rsidRDefault="00430465" w:rsidP="00430465">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rsidR="00430465" w:rsidRPr="0088022D" w:rsidRDefault="00430465" w:rsidP="00430465">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is a Java framework that simplifies the development of Java application to interact with the database. It is an open source, lightweight, ORM (Object Relational Mapping) tool. </w:t>
      </w:r>
      <w:proofErr w:type="gramStart"/>
      <w:r w:rsidRPr="0088022D">
        <w:rPr>
          <w:rFonts w:ascii="Segoe UI" w:hAnsi="Segoe UI" w:cs="Segoe UI"/>
          <w:sz w:val="22"/>
          <w:szCs w:val="22"/>
        </w:rPr>
        <w:t>Hibernate</w:t>
      </w:r>
      <w:proofErr w:type="gramEnd"/>
      <w:r w:rsidRPr="0088022D">
        <w:rPr>
          <w:rFonts w:ascii="Segoe UI" w:hAnsi="Segoe UI" w:cs="Segoe UI"/>
          <w:sz w:val="22"/>
          <w:szCs w:val="22"/>
        </w:rPr>
        <w:t xml:space="preserve"> implements the specifications of JPA (Java Persistence API) for data persistence.</w:t>
      </w:r>
    </w:p>
    <w:p w:rsidR="00430465" w:rsidRPr="0088022D" w:rsidRDefault="00430465" w:rsidP="00430465">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rsidR="00430465" w:rsidRPr="0088022D" w:rsidRDefault="00430465" w:rsidP="00430465">
      <w:pPr>
        <w:rPr>
          <w:rFonts w:ascii="Times New Roman" w:hAnsi="Times New Roman" w:cs="Times New Roman"/>
        </w:rPr>
      </w:pPr>
      <w:r w:rsidRPr="0088022D">
        <w:rPr>
          <w:noProof/>
        </w:rPr>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5425" cy="1457325"/>
                    </a:xfrm>
                    <a:prstGeom prst="rect">
                      <a:avLst/>
                    </a:prstGeom>
                    <a:noFill/>
                    <a:ln>
                      <a:noFill/>
                    </a:ln>
                  </pic:spPr>
                </pic:pic>
              </a:graphicData>
            </a:graphic>
          </wp:inline>
        </w:drawing>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rsidR="00430465" w:rsidRPr="0088022D" w:rsidRDefault="00430465" w:rsidP="00430465">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r w:rsidRPr="0088022D">
        <w:rPr>
          <w:rStyle w:val="Strong"/>
          <w:rFonts w:ascii="Segoe UI" w:eastAsiaTheme="majorEastAsia" w:hAnsi="Segoe UI" w:cs="Segoe UI"/>
          <w:sz w:val="22"/>
          <w:szCs w:val="22"/>
        </w:rPr>
        <w:t>javax.persistence</w:t>
      </w:r>
      <w:proofErr w:type="spellEnd"/>
      <w:r w:rsidRPr="0088022D">
        <w:rPr>
          <w:rFonts w:ascii="Segoe UI" w:hAnsi="Segoe UI" w:cs="Segoe UI"/>
          <w:sz w:val="22"/>
          <w:szCs w:val="22"/>
        </w:rPr>
        <w:t> package contains the JPA classes and interfaces.</w:t>
      </w:r>
    </w:p>
    <w:p w:rsidR="00430465" w:rsidRPr="0088022D" w:rsidRDefault="00430465" w:rsidP="00430465">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Following are the advantages of hibernate framework:</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provides the facility to create the tables of the database automatically. So there is no need to create tables in the database manually.</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rsidR="00430465" w:rsidRPr="0088022D" w:rsidRDefault="00430465" w:rsidP="00430465">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rsidR="00430465" w:rsidRPr="0088022D" w:rsidRDefault="00430465" w:rsidP="00430465">
      <w:pPr>
        <w:pStyle w:val="NormalWeb"/>
        <w:shd w:val="clear" w:color="auto" w:fill="FFFFFF"/>
        <w:jc w:val="both"/>
        <w:rPr>
          <w:rFonts w:ascii="Segoe UI" w:hAnsi="Segoe UI" w:cs="Segoe UI"/>
          <w:sz w:val="22"/>
          <w:szCs w:val="22"/>
        </w:rPr>
      </w:pPr>
      <w:proofErr w:type="gramStart"/>
      <w:r w:rsidRPr="0088022D">
        <w:rPr>
          <w:rFonts w:ascii="Segoe UI" w:hAnsi="Segoe UI" w:cs="Segoe UI"/>
          <w:sz w:val="22"/>
          <w:szCs w:val="22"/>
        </w:rPr>
        <w:t>Hibernate</w:t>
      </w:r>
      <w:proofErr w:type="gramEnd"/>
      <w:r w:rsidRPr="0088022D">
        <w:rPr>
          <w:rFonts w:ascii="Segoe UI" w:hAnsi="Segoe UI" w:cs="Segoe UI"/>
          <w:sz w:val="22"/>
          <w:szCs w:val="22"/>
        </w:rPr>
        <w:t xml:space="preserve"> supports Query cache and provide statistics about query and database status.</w:t>
      </w:r>
    </w:p>
    <w:p w:rsidR="00430465" w:rsidRPr="0088022D" w:rsidRDefault="00430465" w:rsidP="00430465"/>
    <w:p w:rsidR="00430465" w:rsidRPr="0088022D" w:rsidRDefault="00430465" w:rsidP="00430465">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rsidR="00430465" w:rsidRPr="0088022D" w:rsidRDefault="00430465" w:rsidP="00430465">
      <w:pPr>
        <w:pStyle w:val="NormalWeb"/>
        <w:shd w:val="clear" w:color="auto" w:fill="FFFFFF"/>
        <w:jc w:val="both"/>
        <w:rPr>
          <w:rFonts w:ascii="Segoe UI" w:hAnsi="Segoe UI" w:cs="Segoe UI"/>
          <w:sz w:val="22"/>
          <w:szCs w:val="22"/>
        </w:rPr>
      </w:pPr>
      <w:proofErr w:type="gramStart"/>
      <w:r w:rsidRPr="0088022D">
        <w:rPr>
          <w:rFonts w:ascii="Segoe UI" w:hAnsi="Segoe UI" w:cs="Segoe UI"/>
          <w:sz w:val="22"/>
          <w:szCs w:val="22"/>
        </w:rPr>
        <w:t>The hibernate</w:t>
      </w:r>
      <w:proofErr w:type="gramEnd"/>
      <w:r w:rsidRPr="0088022D">
        <w:rPr>
          <w:rFonts w:ascii="Segoe UI" w:hAnsi="Segoe UI" w:cs="Segoe UI"/>
          <w:sz w:val="22"/>
          <w:szCs w:val="22"/>
        </w:rPr>
        <w:t xml:space="preserve"> application can be created with annotation. There are many annotations that can be used to create hibernate application such as @Entity, @Id, @Table etc.</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r w:rsidRPr="0088022D">
        <w:rPr>
          <w:rStyle w:val="Strong"/>
          <w:rFonts w:ascii="Segoe UI" w:eastAsiaTheme="majorEastAsia" w:hAnsi="Segoe UI" w:cs="Segoe UI"/>
          <w:sz w:val="22"/>
          <w:szCs w:val="22"/>
        </w:rPr>
        <w:t>javax.persistence</w:t>
      </w:r>
      <w:proofErr w:type="spell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xml:space="preserve">) file. Here, hibernate annotations are used to provide the </w:t>
      </w:r>
      <w:proofErr w:type="gramStart"/>
      <w:r w:rsidRPr="0088022D">
        <w:rPr>
          <w:rFonts w:ascii="Segoe UI" w:hAnsi="Segoe UI" w:cs="Segoe UI"/>
          <w:sz w:val="22"/>
          <w:szCs w:val="22"/>
        </w:rPr>
        <w:t>meta</w:t>
      </w:r>
      <w:proofErr w:type="gramEnd"/>
      <w:r w:rsidRPr="0088022D">
        <w:rPr>
          <w:rFonts w:ascii="Segoe UI" w:hAnsi="Segoe UI" w:cs="Segoe UI"/>
          <w:sz w:val="22"/>
          <w:szCs w:val="22"/>
        </w:rPr>
        <w:t xml:space="preserve"> data.</w:t>
      </w:r>
    </w:p>
    <w:p w:rsidR="00430465" w:rsidRPr="0088022D" w:rsidRDefault="00430465" w:rsidP="00430465">
      <w:pPr>
        <w:rPr>
          <w:b/>
          <w:bCs/>
        </w:rPr>
      </w:pPr>
    </w:p>
    <w:p w:rsidR="00430465" w:rsidRPr="0088022D" w:rsidRDefault="00430465" w:rsidP="00430465">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rsidR="00430465" w:rsidRPr="0088022D" w:rsidRDefault="00430465" w:rsidP="00430465">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rsidR="00430465" w:rsidRPr="00942FD3" w:rsidRDefault="00430465" w:rsidP="00430465">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rsidR="00430465" w:rsidRPr="00942FD3" w:rsidRDefault="00430465" w:rsidP="00430465">
      <w:pPr>
        <w:numPr>
          <w:ilvl w:val="0"/>
          <w:numId w:val="1"/>
        </w:numPr>
        <w:shd w:val="clear" w:color="auto" w:fill="FFFFFF"/>
        <w:spacing w:before="60" w:after="100" w:afterAutospacing="1" w:line="375" w:lineRule="atLeast"/>
        <w:ind w:left="870"/>
        <w:jc w:val="both"/>
        <w:rPr>
          <w:rFonts w:ascii="Segoe UI" w:eastAsia="Times New Roman" w:hAnsi="Segoe UI" w:cs="Segoe UI"/>
        </w:rPr>
      </w:pPr>
      <w:hyperlink r:id="rId6" w:history="1">
        <w:r w:rsidRPr="00942FD3">
          <w:rPr>
            <w:rFonts w:ascii="Times New Roman" w:eastAsia="Times New Roman" w:hAnsi="Times New Roman" w:cs="Times New Roman"/>
            <w:u w:val="single"/>
          </w:rPr>
          <w:t>Hibernate Architecture</w:t>
        </w:r>
      </w:hyperlink>
    </w:p>
    <w:p w:rsidR="00430465" w:rsidRPr="00942FD3" w:rsidRDefault="00430465" w:rsidP="00430465">
      <w:pPr>
        <w:numPr>
          <w:ilvl w:val="0"/>
          <w:numId w:val="1"/>
        </w:numPr>
        <w:shd w:val="clear" w:color="auto" w:fill="FFFFFF"/>
        <w:spacing w:before="60" w:after="100" w:afterAutospacing="1" w:line="375" w:lineRule="atLeast"/>
        <w:ind w:left="870"/>
        <w:jc w:val="both"/>
        <w:rPr>
          <w:rFonts w:ascii="Segoe UI" w:eastAsia="Times New Roman" w:hAnsi="Segoe UI" w:cs="Segoe UI"/>
        </w:rPr>
      </w:pPr>
      <w:hyperlink r:id="rId7" w:anchor="elements" w:history="1">
        <w:r w:rsidRPr="00942FD3">
          <w:rPr>
            <w:rFonts w:ascii="Times New Roman" w:eastAsia="Times New Roman" w:hAnsi="Times New Roman" w:cs="Times New Roman"/>
            <w:u w:val="single"/>
          </w:rPr>
          <w:t>Elements of Hibernate Architecture</w:t>
        </w:r>
      </w:hyperlink>
    </w:p>
    <w:p w:rsidR="00430465" w:rsidRPr="00942FD3" w:rsidRDefault="00430465" w:rsidP="00430465">
      <w:pPr>
        <w:numPr>
          <w:ilvl w:val="1"/>
          <w:numId w:val="1"/>
        </w:numPr>
        <w:shd w:val="clear" w:color="auto" w:fill="FFFFFF"/>
        <w:spacing w:before="60" w:after="100" w:afterAutospacing="1" w:line="375" w:lineRule="atLeast"/>
        <w:ind w:left="1590"/>
        <w:jc w:val="both"/>
        <w:rPr>
          <w:rFonts w:ascii="Segoe UI" w:eastAsia="Times New Roman" w:hAnsi="Segoe UI" w:cs="Segoe UI"/>
        </w:rPr>
      </w:pPr>
      <w:hyperlink r:id="rId8" w:anchor="e1" w:history="1">
        <w:proofErr w:type="spellStart"/>
        <w:r w:rsidRPr="00942FD3">
          <w:rPr>
            <w:rFonts w:ascii="Times New Roman" w:eastAsia="Times New Roman" w:hAnsi="Times New Roman" w:cs="Times New Roman"/>
            <w:u w:val="single"/>
          </w:rPr>
          <w:t>SessionFactory</w:t>
        </w:r>
        <w:proofErr w:type="spellEnd"/>
      </w:hyperlink>
    </w:p>
    <w:p w:rsidR="00430465" w:rsidRPr="00942FD3" w:rsidRDefault="00430465" w:rsidP="00430465">
      <w:pPr>
        <w:numPr>
          <w:ilvl w:val="1"/>
          <w:numId w:val="1"/>
        </w:numPr>
        <w:shd w:val="clear" w:color="auto" w:fill="FFFFFF"/>
        <w:spacing w:before="60" w:after="100" w:afterAutospacing="1" w:line="375" w:lineRule="atLeast"/>
        <w:ind w:left="1590"/>
        <w:jc w:val="both"/>
        <w:rPr>
          <w:rFonts w:ascii="Segoe UI" w:eastAsia="Times New Roman" w:hAnsi="Segoe UI" w:cs="Segoe UI"/>
        </w:rPr>
      </w:pPr>
      <w:hyperlink r:id="rId9" w:anchor="e2" w:history="1">
        <w:r w:rsidRPr="00942FD3">
          <w:rPr>
            <w:rFonts w:ascii="Times New Roman" w:eastAsia="Times New Roman" w:hAnsi="Times New Roman" w:cs="Times New Roman"/>
            <w:u w:val="single"/>
          </w:rPr>
          <w:t>Session</w:t>
        </w:r>
      </w:hyperlink>
    </w:p>
    <w:p w:rsidR="00430465" w:rsidRPr="00942FD3" w:rsidRDefault="00430465" w:rsidP="00430465">
      <w:pPr>
        <w:numPr>
          <w:ilvl w:val="1"/>
          <w:numId w:val="1"/>
        </w:numPr>
        <w:shd w:val="clear" w:color="auto" w:fill="FFFFFF"/>
        <w:spacing w:before="60" w:after="100" w:afterAutospacing="1" w:line="375" w:lineRule="atLeast"/>
        <w:ind w:left="1590"/>
        <w:jc w:val="both"/>
        <w:rPr>
          <w:rFonts w:ascii="Segoe UI" w:eastAsia="Times New Roman" w:hAnsi="Segoe UI" w:cs="Segoe UI"/>
        </w:rPr>
      </w:pPr>
      <w:hyperlink r:id="rId10" w:anchor="e3" w:history="1">
        <w:r w:rsidRPr="00942FD3">
          <w:rPr>
            <w:rFonts w:ascii="Times New Roman" w:eastAsia="Times New Roman" w:hAnsi="Times New Roman" w:cs="Times New Roman"/>
            <w:u w:val="single"/>
          </w:rPr>
          <w:t>Transaction</w:t>
        </w:r>
      </w:hyperlink>
    </w:p>
    <w:p w:rsidR="00430465" w:rsidRPr="00942FD3" w:rsidRDefault="00430465" w:rsidP="00430465">
      <w:pPr>
        <w:numPr>
          <w:ilvl w:val="1"/>
          <w:numId w:val="1"/>
        </w:numPr>
        <w:shd w:val="clear" w:color="auto" w:fill="FFFFFF"/>
        <w:spacing w:before="60" w:after="100" w:afterAutospacing="1" w:line="375" w:lineRule="atLeast"/>
        <w:ind w:left="1590"/>
        <w:jc w:val="both"/>
        <w:rPr>
          <w:rFonts w:ascii="Segoe UI" w:eastAsia="Times New Roman" w:hAnsi="Segoe UI" w:cs="Segoe UI"/>
        </w:rPr>
      </w:pPr>
      <w:hyperlink r:id="rId11" w:anchor="e4" w:history="1">
        <w:proofErr w:type="spellStart"/>
        <w:r w:rsidRPr="00942FD3">
          <w:rPr>
            <w:rFonts w:ascii="Times New Roman" w:eastAsia="Times New Roman" w:hAnsi="Times New Roman" w:cs="Times New Roman"/>
            <w:u w:val="single"/>
          </w:rPr>
          <w:t>ConnectionProvider</w:t>
        </w:r>
        <w:proofErr w:type="spellEnd"/>
      </w:hyperlink>
    </w:p>
    <w:p w:rsidR="00430465" w:rsidRPr="00942FD3" w:rsidRDefault="00430465" w:rsidP="00430465">
      <w:pPr>
        <w:numPr>
          <w:ilvl w:val="1"/>
          <w:numId w:val="1"/>
        </w:numPr>
        <w:shd w:val="clear" w:color="auto" w:fill="FFFFFF"/>
        <w:spacing w:before="60" w:after="100" w:afterAutospacing="1" w:line="375" w:lineRule="atLeast"/>
        <w:ind w:left="1590"/>
        <w:jc w:val="both"/>
        <w:rPr>
          <w:rFonts w:ascii="Segoe UI" w:eastAsia="Times New Roman" w:hAnsi="Segoe UI" w:cs="Segoe UI"/>
        </w:rPr>
      </w:pPr>
      <w:hyperlink r:id="rId12" w:anchor="e5" w:history="1">
        <w:proofErr w:type="spellStart"/>
        <w:r w:rsidRPr="00942FD3">
          <w:rPr>
            <w:rFonts w:ascii="Times New Roman" w:eastAsia="Times New Roman" w:hAnsi="Times New Roman" w:cs="Times New Roman"/>
            <w:u w:val="single"/>
          </w:rPr>
          <w:t>TransactionFactory</w:t>
        </w:r>
        <w:proofErr w:type="spellEnd"/>
      </w:hyperlink>
    </w:p>
    <w:p w:rsidR="00430465" w:rsidRPr="00942FD3" w:rsidRDefault="00430465" w:rsidP="00430465">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rsidR="00430465" w:rsidRPr="00942FD3" w:rsidRDefault="00430465" w:rsidP="00430465">
      <w:pPr>
        <w:spacing w:after="0" w:line="240" w:lineRule="auto"/>
        <w:rPr>
          <w:rFonts w:ascii="Times New Roman" w:eastAsia="Times New Roman" w:hAnsi="Times New Roman" w:cs="Times New Roman"/>
        </w:rPr>
      </w:pPr>
      <w:r w:rsidRPr="00942FD3">
        <w:rPr>
          <w:rFonts w:ascii="Segoe UI" w:eastAsia="Times New Roman" w:hAnsi="Segoe UI" w:cs="Segoe UI"/>
        </w:rPr>
        <w:br/>
      </w:r>
    </w:p>
    <w:p w:rsidR="00430465" w:rsidRPr="00942FD3" w:rsidRDefault="00430465" w:rsidP="00430465">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rsidR="00430465" w:rsidRPr="00942FD3" w:rsidRDefault="00430465" w:rsidP="00430465">
      <w:pPr>
        <w:numPr>
          <w:ilvl w:val="0"/>
          <w:numId w:val="2"/>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rsidR="00430465" w:rsidRPr="00942FD3" w:rsidRDefault="00430465" w:rsidP="00430465">
      <w:pPr>
        <w:numPr>
          <w:ilvl w:val="0"/>
          <w:numId w:val="2"/>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rsidR="00430465" w:rsidRPr="00942FD3" w:rsidRDefault="00430465" w:rsidP="00430465">
      <w:pPr>
        <w:numPr>
          <w:ilvl w:val="0"/>
          <w:numId w:val="2"/>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rsidR="00430465" w:rsidRPr="00942FD3" w:rsidRDefault="00430465" w:rsidP="00430465">
      <w:pPr>
        <w:numPr>
          <w:ilvl w:val="0"/>
          <w:numId w:val="2"/>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rsidR="00430465" w:rsidRPr="00942FD3" w:rsidRDefault="00430465" w:rsidP="00430465">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rsidR="00430465" w:rsidRPr="00942FD3" w:rsidRDefault="00430465" w:rsidP="00430465">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8075" cy="4638675"/>
                    </a:xfrm>
                    <a:prstGeom prst="rect">
                      <a:avLst/>
                    </a:prstGeom>
                    <a:noFill/>
                    <a:ln>
                      <a:noFill/>
                    </a:ln>
                  </pic:spPr>
                </pic:pic>
              </a:graphicData>
            </a:graphic>
          </wp:inline>
        </w:drawing>
      </w:r>
    </w:p>
    <w:p w:rsidR="00430465" w:rsidRPr="00942FD3" w:rsidRDefault="00430465" w:rsidP="00430465">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This is the high level architecture of Hibernate with mapping file and configuration file.</w:t>
      </w:r>
    </w:p>
    <w:p w:rsidR="00430465" w:rsidRPr="00942FD3" w:rsidRDefault="00430465" w:rsidP="00430465">
      <w:pPr>
        <w:spacing w:after="0" w:line="240" w:lineRule="auto"/>
        <w:rPr>
          <w:rFonts w:ascii="Times New Roman" w:eastAsia="Times New Roman" w:hAnsi="Times New Roman" w:cs="Times New Roman"/>
        </w:rPr>
      </w:pPr>
      <w:r w:rsidRPr="006C3688">
        <w:rPr>
          <w:rFonts w:ascii="Times New Roman" w:eastAsia="Times New Roman" w:hAnsi="Times New Roman" w:cs="Times New Roman"/>
        </w:rPr>
        <w:pict>
          <v:rect id="_x0000_i1025" style="width:0;height:.75pt" o:hrstd="t" o:hrnoshade="t" o:hr="t" fillcolor="#d4d4d4" stroked="f"/>
        </w:pict>
      </w:r>
    </w:p>
    <w:p w:rsidR="00430465" w:rsidRPr="00942FD3" w:rsidRDefault="00430465" w:rsidP="00430465">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40835"/>
                    </a:xfrm>
                    <a:prstGeom prst="rect">
                      <a:avLst/>
                    </a:prstGeom>
                    <a:noFill/>
                    <a:ln>
                      <a:noFill/>
                    </a:ln>
                  </pic:spPr>
                </pic:pic>
              </a:graphicData>
            </a:graphic>
          </wp:inline>
        </w:drawing>
      </w:r>
    </w:p>
    <w:p w:rsidR="00430465" w:rsidRPr="00942FD3" w:rsidRDefault="00430465" w:rsidP="00430465">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rsidR="00430465" w:rsidRPr="00942FD3" w:rsidRDefault="00430465" w:rsidP="00430465">
      <w:pPr>
        <w:spacing w:after="0" w:line="240" w:lineRule="auto"/>
        <w:rPr>
          <w:rFonts w:ascii="Times New Roman" w:eastAsia="Times New Roman" w:hAnsi="Times New Roman" w:cs="Times New Roman"/>
        </w:rPr>
      </w:pPr>
      <w:r w:rsidRPr="006C3688">
        <w:rPr>
          <w:rFonts w:ascii="Times New Roman" w:eastAsia="Times New Roman" w:hAnsi="Times New Roman" w:cs="Times New Roman"/>
        </w:rPr>
        <w:pict>
          <v:rect id="_x0000_i1026" style="width:0;height:.75pt" o:hrstd="t" o:hrnoshade="t" o:hr="t" fillcolor="#d4d4d4" stroked="f"/>
        </w:pict>
      </w:r>
    </w:p>
    <w:p w:rsidR="00430465" w:rsidRPr="0088022D" w:rsidRDefault="00430465" w:rsidP="00430465">
      <w:pPr>
        <w:pStyle w:val="NormalWeb"/>
        <w:shd w:val="clear" w:color="auto" w:fill="FFFFFF"/>
        <w:jc w:val="both"/>
        <w:rPr>
          <w:rFonts w:ascii="Segoe UI" w:hAnsi="Segoe UI" w:cs="Segoe UI"/>
          <w:sz w:val="22"/>
          <w:szCs w:val="22"/>
        </w:rPr>
      </w:pPr>
    </w:p>
    <w:p w:rsidR="00430465" w:rsidRPr="0088022D" w:rsidRDefault="00430465" w:rsidP="00430465">
      <w:pPr>
        <w:pStyle w:val="NormalWeb"/>
        <w:shd w:val="clear" w:color="auto" w:fill="FFFFFF"/>
        <w:jc w:val="both"/>
        <w:rPr>
          <w:rFonts w:ascii="Segoe UI" w:hAnsi="Segoe UI" w:cs="Segoe UI"/>
          <w:sz w:val="22"/>
          <w:szCs w:val="22"/>
        </w:rPr>
      </w:pPr>
    </w:p>
    <w:p w:rsidR="00430465" w:rsidRPr="0088022D" w:rsidRDefault="00430465" w:rsidP="00430465">
      <w:pPr>
        <w:rPr>
          <w:b/>
          <w:bCs/>
        </w:rPr>
      </w:pPr>
    </w:p>
    <w:p w:rsidR="001A4D5F" w:rsidRDefault="001A4D5F"/>
    <w:sectPr w:rsidR="001A4D5F" w:rsidSect="006C3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0465"/>
    <w:rsid w:val="001A4D5F"/>
    <w:rsid w:val="00430465"/>
    <w:rsid w:val="00767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465"/>
    <w:pPr>
      <w:spacing w:after="160" w:line="259" w:lineRule="auto"/>
    </w:pPr>
  </w:style>
  <w:style w:type="paragraph" w:styleId="Heading1">
    <w:name w:val="heading 1"/>
    <w:basedOn w:val="Normal"/>
    <w:link w:val="Heading1Char"/>
    <w:uiPriority w:val="9"/>
    <w:qFormat/>
    <w:rsid w:val="00430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04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3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04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3046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30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465"/>
    <w:rPr>
      <w:b/>
      <w:bCs/>
    </w:rPr>
  </w:style>
  <w:style w:type="paragraph" w:styleId="BalloonText">
    <w:name w:val="Balloon Text"/>
    <w:basedOn w:val="Normal"/>
    <w:link w:val="BalloonTextChar"/>
    <w:uiPriority w:val="99"/>
    <w:semiHidden/>
    <w:unhideWhenUsed/>
    <w:rsid w:val="0043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hibernate-architecture" TargetMode="External"/><Relationship Id="rId12" Type="http://schemas.openxmlformats.org/officeDocument/2006/relationships/hyperlink" Target="https://www.javatpoint.com/hibernate-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ibernate-architecture" TargetMode="External"/><Relationship Id="rId11" Type="http://schemas.openxmlformats.org/officeDocument/2006/relationships/hyperlink" Target="https://www.javatpoint.com/hibernate-architectur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2</cp:revision>
  <dcterms:created xsi:type="dcterms:W3CDTF">2022-03-11T07:53:00Z</dcterms:created>
  <dcterms:modified xsi:type="dcterms:W3CDTF">2022-03-11T07:53:00Z</dcterms:modified>
</cp:coreProperties>
</file>