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DB3" w:rsidRPr="0088575D" w:rsidRDefault="00090DB3" w:rsidP="00090DB3">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88575D">
        <w:rPr>
          <w:rFonts w:ascii="Arial" w:eastAsia="Times New Roman" w:hAnsi="Arial" w:cs="Arial"/>
          <w:b/>
          <w:bCs/>
          <w:color w:val="273239"/>
          <w:kern w:val="36"/>
          <w:sz w:val="48"/>
          <w:szCs w:val="48"/>
        </w:rPr>
        <w:t xml:space="preserve">Spring Boot – Introduction to </w:t>
      </w:r>
      <w:proofErr w:type="spellStart"/>
      <w:r w:rsidRPr="0088575D">
        <w:rPr>
          <w:rFonts w:ascii="Arial" w:eastAsia="Times New Roman" w:hAnsi="Arial" w:cs="Arial"/>
          <w:b/>
          <w:bCs/>
          <w:color w:val="273239"/>
          <w:kern w:val="36"/>
          <w:sz w:val="48"/>
          <w:szCs w:val="48"/>
        </w:rPr>
        <w:t>RESTful</w:t>
      </w:r>
      <w:proofErr w:type="spellEnd"/>
      <w:r w:rsidRPr="0088575D">
        <w:rPr>
          <w:rFonts w:ascii="Arial" w:eastAsia="Times New Roman" w:hAnsi="Arial" w:cs="Arial"/>
          <w:b/>
          <w:bCs/>
          <w:color w:val="273239"/>
          <w:kern w:val="36"/>
          <w:sz w:val="48"/>
          <w:szCs w:val="48"/>
        </w:rPr>
        <w:t xml:space="preserve"> Web Services</w:t>
      </w:r>
    </w:p>
    <w:p w:rsidR="00090DB3" w:rsidRPr="0088575D" w:rsidRDefault="00090DB3" w:rsidP="00090DB3">
      <w:pPr>
        <w:numPr>
          <w:ilvl w:val="0"/>
          <w:numId w:val="1"/>
        </w:numPr>
        <w:shd w:val="clear" w:color="auto" w:fill="FFFFFF"/>
        <w:spacing w:after="0"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Difficulty Level :</w:t>
      </w:r>
      <w:r w:rsidRPr="0088575D">
        <w:rPr>
          <w:rFonts w:ascii="Arial" w:eastAsia="Times New Roman" w:hAnsi="Arial" w:cs="Arial"/>
          <w:color w:val="273239"/>
          <w:sz w:val="23"/>
          <w:szCs w:val="23"/>
        </w:rPr>
        <w:t> </w:t>
      </w:r>
      <w:hyperlink r:id="rId5" w:history="1">
        <w:r w:rsidRPr="0088575D">
          <w:rPr>
            <w:rFonts w:ascii="Arial" w:eastAsia="Times New Roman" w:hAnsi="Arial" w:cs="Arial"/>
            <w:color w:val="0000FF"/>
            <w:sz w:val="23"/>
            <w:szCs w:val="23"/>
            <w:bdr w:val="none" w:sz="0" w:space="0" w:color="auto" w:frame="1"/>
          </w:rPr>
          <w:t>Expert</w:t>
        </w:r>
      </w:hyperlink>
    </w:p>
    <w:p w:rsidR="00090DB3" w:rsidRPr="0088575D" w:rsidRDefault="00090DB3" w:rsidP="00090DB3">
      <w:pPr>
        <w:numPr>
          <w:ilvl w:val="0"/>
          <w:numId w:val="1"/>
        </w:numPr>
        <w:shd w:val="clear" w:color="auto" w:fill="FFFFFF"/>
        <w:spacing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Last Updated :</w:t>
      </w:r>
      <w:r w:rsidRPr="0088575D">
        <w:rPr>
          <w:rFonts w:ascii="Arial" w:eastAsia="Times New Roman" w:hAnsi="Arial" w:cs="Arial"/>
          <w:color w:val="273239"/>
          <w:sz w:val="23"/>
          <w:szCs w:val="23"/>
        </w:rPr>
        <w:t> </w:t>
      </w:r>
      <w:r w:rsidRPr="0088575D">
        <w:rPr>
          <w:rFonts w:ascii="Arial" w:eastAsia="Times New Roman" w:hAnsi="Arial" w:cs="Arial"/>
          <w:color w:val="273239"/>
          <w:sz w:val="23"/>
          <w:szCs w:val="23"/>
          <w:bdr w:val="none" w:sz="0" w:space="0" w:color="auto" w:frame="1"/>
        </w:rPr>
        <w:t>30 Jan, 2022</w:t>
      </w:r>
    </w:p>
    <w:p w:rsidR="00090DB3" w:rsidRPr="0088575D" w:rsidRDefault="00090DB3" w:rsidP="00090DB3">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REST stands for </w:t>
      </w:r>
      <w:proofErr w:type="spellStart"/>
      <w:r w:rsidRPr="0088575D">
        <w:rPr>
          <w:rFonts w:ascii="var(--font-din)" w:eastAsia="Times New Roman" w:hAnsi="var(--font-din)" w:cs="Times New Roman"/>
          <w:color w:val="273239"/>
          <w:sz w:val="26"/>
          <w:szCs w:val="26"/>
        </w:rPr>
        <w:t>REpresentational</w:t>
      </w:r>
      <w:proofErr w:type="spellEnd"/>
      <w:r w:rsidRPr="0088575D">
        <w:rPr>
          <w:rFonts w:ascii="var(--font-din)" w:eastAsia="Times New Roman" w:hAnsi="var(--font-din)" w:cs="Times New Roman"/>
          <w:color w:val="273239"/>
          <w:sz w:val="26"/>
          <w:szCs w:val="26"/>
        </w:rPr>
        <w:t xml:space="preserve">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w:t>
      </w:r>
      <w:proofErr w:type="gramStart"/>
      <w:r w:rsidRPr="0088575D">
        <w:rPr>
          <w:rFonts w:ascii="var(--font-din)" w:eastAsia="Times New Roman" w:hAnsi="var(--font-din)" w:cs="Times New Roman"/>
          <w:color w:val="273239"/>
          <w:sz w:val="26"/>
          <w:szCs w:val="26"/>
        </w:rPr>
        <w:t>a client</w:t>
      </w:r>
      <w:proofErr w:type="gramEnd"/>
      <w:r w:rsidRPr="0088575D">
        <w:rPr>
          <w:rFonts w:ascii="var(--font-din)" w:eastAsia="Times New Roman" w:hAnsi="var(--font-din)" w:cs="Times New Roman"/>
          <w:color w:val="273239"/>
          <w:sz w:val="26"/>
          <w:szCs w:val="26"/>
        </w:rPr>
        <w:t>-server architecture and is designed to use stateless communication protocols like HTTP. The main methods of HTTP we build web services for are:</w:t>
      </w:r>
    </w:p>
    <w:p w:rsidR="00090DB3" w:rsidRPr="0088575D" w:rsidRDefault="00090DB3" w:rsidP="00090DB3">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GET</w:t>
      </w:r>
    </w:p>
    <w:p w:rsidR="00090DB3" w:rsidRPr="0088575D" w:rsidRDefault="00090DB3" w:rsidP="00090DB3">
      <w:pPr>
        <w:shd w:val="clear" w:color="auto" w:fill="FFFFFF"/>
        <w:spacing w:after="150" w:line="240" w:lineRule="auto"/>
        <w:textAlignment w:val="baseline"/>
        <w:rPr>
          <w:rFonts w:ascii="var(--font-din)" w:eastAsia="Times New Roman" w:hAnsi="var(--font-din)" w:cs="Times New Roman"/>
          <w:color w:val="273239"/>
          <w:sz w:val="26"/>
          <w:szCs w:val="26"/>
        </w:rPr>
      </w:pPr>
      <w:proofErr w:type="gramStart"/>
      <w:r w:rsidRPr="0088575D">
        <w:rPr>
          <w:rFonts w:ascii="var(--font-din)" w:eastAsia="Times New Roman" w:hAnsi="var(--font-din)" w:cs="Times New Roman"/>
          <w:color w:val="273239"/>
          <w:sz w:val="26"/>
          <w:szCs w:val="26"/>
        </w:rPr>
        <w:t>The default request method for HTTP.</w:t>
      </w:r>
      <w:proofErr w:type="gramEnd"/>
      <w:r w:rsidRPr="0088575D">
        <w:rPr>
          <w:rFonts w:ascii="var(--font-din)" w:eastAsia="Times New Roman" w:hAnsi="var(--font-din)" w:cs="Times New Roman"/>
          <w:color w:val="273239"/>
          <w:sz w:val="26"/>
          <w:szCs w:val="26"/>
        </w:rPr>
        <w:t xml:space="preserve"> We don’t have any request body with this method, but we can define multiple request parameters or path variables in the URL. This method is used for getting obtaining some resources. Depending on the presence of an ID parameter, either we can fetch a specific resource or fetch a collection of resources in the absence of the parameter. Sample GET request in Spring Boot Controller:</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GetMapping</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"/user/{</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88575D">
        <w:rPr>
          <w:rFonts w:ascii="Consolas" w:eastAsia="Times New Roman" w:hAnsi="Consolas" w:cs="Courier New"/>
          <w:color w:val="273239"/>
          <w:sz w:val="24"/>
          <w:szCs w:val="24"/>
        </w:rPr>
        <w:t>public</w:t>
      </w:r>
      <w:proofErr w:type="gram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PathVariable</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int</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 </w:t>
      </w:r>
      <w:proofErr w:type="spellStart"/>
      <w:proofErr w:type="gramStart"/>
      <w:r w:rsidRPr="0088575D">
        <w:rPr>
          <w:rFonts w:ascii="Consolas" w:eastAsia="Times New Roman" w:hAnsi="Consolas" w:cs="Courier New"/>
          <w:color w:val="273239"/>
          <w:sz w:val="24"/>
          <w:szCs w:val="24"/>
        </w:rPr>
        <w:t>userService.getUser</w:t>
      </w:r>
      <w:proofErr w:type="spellEnd"/>
      <w:r w:rsidRPr="0088575D">
        <w:rPr>
          <w:rFonts w:ascii="Consolas" w:eastAsia="Times New Roman" w:hAnsi="Consolas" w:cs="Courier New"/>
          <w:color w:val="273239"/>
          <w:sz w:val="24"/>
          <w:szCs w:val="24"/>
        </w:rPr>
        <w:t>(</w:t>
      </w:r>
      <w:proofErr w:type="spellStart"/>
      <w:proofErr w:type="gramEnd"/>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gramStart"/>
      <w:r w:rsidRPr="0088575D">
        <w:rPr>
          <w:rFonts w:ascii="Consolas" w:eastAsia="Times New Roman" w:hAnsi="Consolas" w:cs="Courier New"/>
          <w:color w:val="273239"/>
          <w:sz w:val="24"/>
          <w:szCs w:val="24"/>
        </w:rPr>
        <w:t>return</w:t>
      </w:r>
      <w:proofErr w:type="gramEnd"/>
      <w:r w:rsidRPr="0088575D">
        <w:rPr>
          <w:rFonts w:ascii="Consolas" w:eastAsia="Times New Roman" w:hAnsi="Consolas" w:cs="Courier New"/>
          <w:color w:val="273239"/>
          <w:sz w:val="24"/>
          <w:szCs w:val="24"/>
        </w:rPr>
        <w:t xml:space="preserve">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&lt;&gt;(user,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rsidR="00090DB3" w:rsidRPr="0088575D" w:rsidRDefault="00090DB3" w:rsidP="00090DB3">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POST</w:t>
      </w:r>
    </w:p>
    <w:p w:rsidR="00090DB3" w:rsidRPr="0088575D" w:rsidRDefault="00090DB3" w:rsidP="00090DB3">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POST method of HTTP is used to create a resource. We have a request body in this method and can also define multiple request parameters or path variables in the URL. Sample POST request in Spring Boot Controller:</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PostMapping</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value = "/user")</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88575D">
        <w:rPr>
          <w:rFonts w:ascii="Consolas" w:eastAsia="Times New Roman" w:hAnsi="Consolas" w:cs="Courier New"/>
          <w:color w:val="273239"/>
          <w:sz w:val="24"/>
          <w:szCs w:val="24"/>
        </w:rPr>
        <w:t>public</w:t>
      </w:r>
      <w:proofErr w:type="gram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RequestBody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proofErr w:type="gram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user);</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lastRenderedPageBreak/>
        <w:t xml:space="preserve">    </w:t>
      </w:r>
      <w:proofErr w:type="gramStart"/>
      <w:r w:rsidRPr="0088575D">
        <w:rPr>
          <w:rFonts w:ascii="Consolas" w:eastAsia="Times New Roman" w:hAnsi="Consolas" w:cs="Courier New"/>
          <w:color w:val="273239"/>
          <w:sz w:val="24"/>
          <w:szCs w:val="24"/>
        </w:rPr>
        <w:t>return</w:t>
      </w:r>
      <w:proofErr w:type="gramEnd"/>
      <w:r w:rsidRPr="0088575D">
        <w:rPr>
          <w:rFonts w:ascii="Consolas" w:eastAsia="Times New Roman" w:hAnsi="Consolas" w:cs="Courier New"/>
          <w:color w:val="273239"/>
          <w:sz w:val="24"/>
          <w:szCs w:val="24"/>
        </w:rPr>
        <w:t xml:space="preserve">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&lt;&gt;("User is created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HttpStatus.CREATED</w:t>
      </w:r>
      <w:proofErr w:type="spellEnd"/>
      <w:r w:rsidRPr="0088575D">
        <w:rPr>
          <w:rFonts w:ascii="Consolas" w:eastAsia="Times New Roman" w:hAnsi="Consolas" w:cs="Courier New"/>
          <w:color w:val="273239"/>
          <w:sz w:val="24"/>
          <w:szCs w:val="24"/>
        </w:rPr>
        <w:t>);</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rsidR="00090DB3" w:rsidRPr="0088575D" w:rsidRDefault="00090DB3" w:rsidP="00090DB3">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PUT</w:t>
      </w:r>
    </w:p>
    <w:p w:rsidR="00090DB3" w:rsidRPr="0088575D" w:rsidRDefault="00090DB3" w:rsidP="00090DB3">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PUT method of HTTP is used to update an existing resource. We have a request body in this method and can also define multiple request parameters or path variables in the URL. Sample PUT request in Spring Boot Controller:</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PutMapping</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"/user/{</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88575D">
        <w:rPr>
          <w:rFonts w:ascii="Consolas" w:eastAsia="Times New Roman" w:hAnsi="Consolas" w:cs="Courier New"/>
          <w:color w:val="273239"/>
          <w:sz w:val="24"/>
          <w:szCs w:val="24"/>
        </w:rPr>
        <w:t>public</w:t>
      </w:r>
      <w:proofErr w:type="gram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RequestBody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proofErr w:type="gram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user);</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gramStart"/>
      <w:r w:rsidRPr="0088575D">
        <w:rPr>
          <w:rFonts w:ascii="Consolas" w:eastAsia="Times New Roman" w:hAnsi="Consolas" w:cs="Courier New"/>
          <w:color w:val="273239"/>
          <w:sz w:val="24"/>
          <w:szCs w:val="24"/>
        </w:rPr>
        <w:t>return</w:t>
      </w:r>
      <w:proofErr w:type="gramEnd"/>
      <w:r w:rsidRPr="0088575D">
        <w:rPr>
          <w:rFonts w:ascii="Consolas" w:eastAsia="Times New Roman" w:hAnsi="Consolas" w:cs="Courier New"/>
          <w:color w:val="273239"/>
          <w:sz w:val="24"/>
          <w:szCs w:val="24"/>
        </w:rPr>
        <w:t xml:space="preserve">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&lt;&gt;("User is updated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rsidR="00090DB3" w:rsidRPr="0088575D" w:rsidRDefault="00090DB3" w:rsidP="00090DB3">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DELETE</w:t>
      </w:r>
    </w:p>
    <w:p w:rsidR="00090DB3" w:rsidRPr="0088575D" w:rsidRDefault="00090DB3" w:rsidP="00090DB3">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DeleteMapping</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value = "/user")</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88575D">
        <w:rPr>
          <w:rFonts w:ascii="Consolas" w:eastAsia="Times New Roman" w:hAnsi="Consolas" w:cs="Courier New"/>
          <w:color w:val="273239"/>
          <w:sz w:val="24"/>
          <w:szCs w:val="24"/>
        </w:rPr>
        <w:t>public</w:t>
      </w:r>
      <w:proofErr w:type="gram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PathVariable</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int</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proofErr w:type="gramStart"/>
      <w:r w:rsidRPr="0088575D">
        <w:rPr>
          <w:rFonts w:ascii="Consolas" w:eastAsia="Times New Roman" w:hAnsi="Consolas" w:cs="Courier New"/>
          <w:color w:val="273239"/>
          <w:sz w:val="24"/>
          <w:szCs w:val="24"/>
        </w:rPr>
        <w:t>userService.deleteUser</w:t>
      </w:r>
      <w:proofErr w:type="spellEnd"/>
      <w:r w:rsidRPr="0088575D">
        <w:rPr>
          <w:rFonts w:ascii="Consolas" w:eastAsia="Times New Roman" w:hAnsi="Consolas" w:cs="Courier New"/>
          <w:color w:val="273239"/>
          <w:sz w:val="24"/>
          <w:szCs w:val="24"/>
        </w:rPr>
        <w:t>(</w:t>
      </w:r>
      <w:proofErr w:type="spellStart"/>
      <w:proofErr w:type="gramEnd"/>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gramStart"/>
      <w:r w:rsidRPr="0088575D">
        <w:rPr>
          <w:rFonts w:ascii="Consolas" w:eastAsia="Times New Roman" w:hAnsi="Consolas" w:cs="Courier New"/>
          <w:color w:val="273239"/>
          <w:sz w:val="24"/>
          <w:szCs w:val="24"/>
        </w:rPr>
        <w:t>return</w:t>
      </w:r>
      <w:proofErr w:type="gramEnd"/>
      <w:r w:rsidRPr="0088575D">
        <w:rPr>
          <w:rFonts w:ascii="Consolas" w:eastAsia="Times New Roman" w:hAnsi="Consolas" w:cs="Courier New"/>
          <w:color w:val="273239"/>
          <w:sz w:val="24"/>
          <w:szCs w:val="24"/>
        </w:rPr>
        <w:t xml:space="preserve">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&lt;&gt;("User is deleted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rsidR="00090DB3" w:rsidRPr="0088575D" w:rsidRDefault="00090DB3" w:rsidP="0009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rsidR="00090DB3" w:rsidRPr="0088575D" w:rsidRDefault="00090DB3" w:rsidP="00090DB3">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REST web services use the Status-Line part of an HTTP response message to inform clients of their request’s ultimate result. The status codes defined in HTTP are the following:</w:t>
      </w:r>
    </w:p>
    <w:p w:rsidR="00090DB3" w:rsidRPr="0088575D" w:rsidRDefault="00090DB3" w:rsidP="00090DB3">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200</w:t>
      </w:r>
      <w:r w:rsidRPr="0088575D">
        <w:rPr>
          <w:rFonts w:ascii="var(--font-din)" w:eastAsia="Times New Roman" w:hAnsi="var(--font-din)" w:cs="Times New Roman"/>
          <w:color w:val="273239"/>
          <w:sz w:val="26"/>
          <w:szCs w:val="26"/>
        </w:rPr>
        <w:t>: Success</w:t>
      </w:r>
    </w:p>
    <w:p w:rsidR="00090DB3" w:rsidRPr="0088575D" w:rsidRDefault="00090DB3" w:rsidP="00090DB3">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201</w:t>
      </w:r>
      <w:r w:rsidRPr="0088575D">
        <w:rPr>
          <w:rFonts w:ascii="var(--font-din)" w:eastAsia="Times New Roman" w:hAnsi="var(--font-din)" w:cs="Times New Roman"/>
          <w:color w:val="273239"/>
          <w:sz w:val="26"/>
          <w:szCs w:val="26"/>
        </w:rPr>
        <w:t>: Created</w:t>
      </w:r>
    </w:p>
    <w:p w:rsidR="00090DB3" w:rsidRPr="0088575D" w:rsidRDefault="00090DB3" w:rsidP="00090DB3">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401</w:t>
      </w:r>
      <w:r w:rsidRPr="0088575D">
        <w:rPr>
          <w:rFonts w:ascii="var(--font-din)" w:eastAsia="Times New Roman" w:hAnsi="var(--font-din)" w:cs="Times New Roman"/>
          <w:color w:val="273239"/>
          <w:sz w:val="26"/>
          <w:szCs w:val="26"/>
        </w:rPr>
        <w:t>: Unauthorized</w:t>
      </w:r>
    </w:p>
    <w:p w:rsidR="00090DB3" w:rsidRPr="0088575D" w:rsidRDefault="00090DB3" w:rsidP="00090DB3">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404</w:t>
      </w:r>
      <w:r w:rsidRPr="0088575D">
        <w:rPr>
          <w:rFonts w:ascii="var(--font-din)" w:eastAsia="Times New Roman" w:hAnsi="var(--font-din)" w:cs="Times New Roman"/>
          <w:color w:val="273239"/>
          <w:sz w:val="26"/>
          <w:szCs w:val="26"/>
        </w:rPr>
        <w:t>: Resource Not Found</w:t>
      </w:r>
    </w:p>
    <w:p w:rsidR="00090DB3" w:rsidRDefault="00090DB3" w:rsidP="00090DB3">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500</w:t>
      </w:r>
      <w:r w:rsidRPr="0088575D">
        <w:rPr>
          <w:rFonts w:ascii="var(--font-din)" w:eastAsia="Times New Roman" w:hAnsi="var(--font-din)" w:cs="Times New Roman"/>
          <w:color w:val="273239"/>
          <w:sz w:val="26"/>
          <w:szCs w:val="26"/>
        </w:rPr>
        <w:t>: Server Error</w:t>
      </w:r>
    </w:p>
    <w:p w:rsidR="00090DB3" w:rsidRDefault="00090DB3" w:rsidP="00090DB3">
      <w:pPr>
        <w:shd w:val="clear" w:color="auto" w:fill="FFFFFF"/>
        <w:spacing w:after="0" w:line="240" w:lineRule="auto"/>
        <w:textAlignment w:val="baseline"/>
        <w:rPr>
          <w:rFonts w:ascii="var(--font-din)" w:eastAsia="Times New Roman" w:hAnsi="var(--font-din)" w:cs="Times New Roman"/>
          <w:color w:val="273239"/>
          <w:sz w:val="26"/>
          <w:szCs w:val="26"/>
        </w:rPr>
      </w:pPr>
    </w:p>
    <w:p w:rsidR="00090DB3" w:rsidRDefault="00090DB3" w:rsidP="00090DB3">
      <w:pPr>
        <w:shd w:val="clear" w:color="auto" w:fill="FFFFFF"/>
        <w:spacing w:after="0" w:line="240" w:lineRule="auto"/>
        <w:textAlignment w:val="baseline"/>
        <w:rPr>
          <w:rFonts w:ascii="var(--font-din)" w:eastAsia="Times New Roman" w:hAnsi="var(--font-din)" w:cs="Times New Roman"/>
          <w:color w:val="273239"/>
          <w:sz w:val="26"/>
          <w:szCs w:val="26"/>
        </w:rPr>
      </w:pPr>
    </w:p>
    <w:p w:rsidR="00090DB3" w:rsidRPr="0088575D" w:rsidRDefault="00090DB3" w:rsidP="00090DB3">
      <w:pPr>
        <w:shd w:val="clear" w:color="auto" w:fill="FFFFFF"/>
        <w:spacing w:after="0" w:line="240" w:lineRule="auto"/>
        <w:textAlignment w:val="baseline"/>
        <w:rPr>
          <w:rFonts w:ascii="var(--font-din)" w:eastAsia="Times New Roman" w:hAnsi="var(--font-din)" w:cs="Times New Roman"/>
          <w:color w:val="273239"/>
          <w:sz w:val="26"/>
          <w:szCs w:val="26"/>
        </w:rPr>
      </w:pPr>
    </w:p>
    <w:p w:rsidR="00090DB3" w:rsidRPr="0088575D" w:rsidRDefault="00090DB3" w:rsidP="00090DB3">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When to use REST?</w:t>
      </w:r>
    </w:p>
    <w:p w:rsidR="00090DB3" w:rsidRPr="0088575D" w:rsidRDefault="00090DB3" w:rsidP="00090DB3">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w:t>
      </w:r>
      <w:proofErr w:type="spellStart"/>
      <w:r w:rsidRPr="0088575D">
        <w:rPr>
          <w:rFonts w:ascii="var(--font-din)" w:eastAsia="Times New Roman" w:hAnsi="var(--font-din)" w:cs="Times New Roman"/>
          <w:color w:val="273239"/>
          <w:sz w:val="26"/>
          <w:szCs w:val="26"/>
        </w:rPr>
        <w:t>Bandwith</w:t>
      </w:r>
      <w:proofErr w:type="spellEnd"/>
      <w:r w:rsidRPr="0088575D">
        <w:rPr>
          <w:rFonts w:ascii="var(--font-din)" w:eastAsia="Times New Roman" w:hAnsi="var(--font-din)" w:cs="Times New Roman"/>
          <w:color w:val="273239"/>
          <w:sz w:val="26"/>
          <w:szCs w:val="26"/>
        </w:rPr>
        <w:t xml:space="preserve"> is of significant importance to organizations. Rest is instrumental then as there are no overhead headers from the SOAP XML payload. Web service delivery or aggregation into existing websites can be enabled easily with a </w:t>
      </w:r>
      <w:proofErr w:type="spellStart"/>
      <w:r w:rsidRPr="0088575D">
        <w:rPr>
          <w:rFonts w:ascii="var(--font-din)" w:eastAsia="Times New Roman" w:hAnsi="var(--font-din)" w:cs="Times New Roman"/>
          <w:color w:val="273239"/>
          <w:sz w:val="26"/>
          <w:szCs w:val="26"/>
        </w:rPr>
        <w:t>RESTful</w:t>
      </w:r>
      <w:proofErr w:type="spellEnd"/>
      <w:r w:rsidRPr="0088575D">
        <w:rPr>
          <w:rFonts w:ascii="var(--font-din)" w:eastAsia="Times New Roman" w:hAnsi="var(--font-din)" w:cs="Times New Roman"/>
          <w:color w:val="273239"/>
          <w:sz w:val="26"/>
          <w:szCs w:val="26"/>
        </w:rPr>
        <w:t xml:space="preserve"> style. It’s simply not required to overhaul the architecture since we can expose the API as an XML and consume the HTML web pages, thus still maintaining the external contract of the service.</w:t>
      </w:r>
    </w:p>
    <w:p w:rsidR="00090DB3" w:rsidRPr="0088575D" w:rsidRDefault="00090DB3" w:rsidP="00090DB3">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 xml:space="preserve">Principles of </w:t>
      </w:r>
      <w:proofErr w:type="spellStart"/>
      <w:r w:rsidRPr="0088575D">
        <w:rPr>
          <w:rFonts w:ascii="var(--font-din)" w:eastAsia="Times New Roman" w:hAnsi="var(--font-din)" w:cs="Times New Roman"/>
          <w:b/>
          <w:bCs/>
          <w:color w:val="273239"/>
          <w:sz w:val="28"/>
          <w:szCs w:val="28"/>
          <w:bdr w:val="none" w:sz="0" w:space="0" w:color="auto" w:frame="1"/>
        </w:rPr>
        <w:t>RESTful</w:t>
      </w:r>
      <w:proofErr w:type="spellEnd"/>
      <w:r w:rsidRPr="0088575D">
        <w:rPr>
          <w:rFonts w:ascii="var(--font-din)" w:eastAsia="Times New Roman" w:hAnsi="var(--font-din)" w:cs="Times New Roman"/>
          <w:b/>
          <w:bCs/>
          <w:color w:val="273239"/>
          <w:sz w:val="28"/>
          <w:szCs w:val="28"/>
          <w:bdr w:val="none" w:sz="0" w:space="0" w:color="auto" w:frame="1"/>
        </w:rPr>
        <w:t xml:space="preserve"> web services</w:t>
      </w:r>
    </w:p>
    <w:p w:rsidR="00090DB3" w:rsidRPr="0088575D" w:rsidRDefault="00090DB3" w:rsidP="00090DB3">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following are the main principles rest services follow, which makes them fast, lightweight, and secure are:</w:t>
      </w:r>
    </w:p>
    <w:p w:rsidR="00090DB3" w:rsidRPr="0088575D" w:rsidRDefault="00090DB3" w:rsidP="00090DB3">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Resource Identification through URI- A </w:t>
      </w:r>
      <w:proofErr w:type="spellStart"/>
      <w:r w:rsidRPr="0088575D">
        <w:rPr>
          <w:rFonts w:ascii="var(--font-din)" w:eastAsia="Times New Roman" w:hAnsi="var(--font-din)" w:cs="Times New Roman"/>
          <w:color w:val="273239"/>
          <w:sz w:val="26"/>
          <w:szCs w:val="26"/>
        </w:rPr>
        <w:t>RESTful</w:t>
      </w:r>
      <w:proofErr w:type="spellEnd"/>
      <w:r w:rsidRPr="0088575D">
        <w:rPr>
          <w:rFonts w:ascii="var(--font-din)" w:eastAsia="Times New Roman" w:hAnsi="var(--font-din)" w:cs="Times New Roman"/>
          <w:color w:val="273239"/>
          <w:sz w:val="26"/>
          <w:szCs w:val="26"/>
        </w:rPr>
        <w:t xml:space="preserve"> web service provides an independent URI/ global </w:t>
      </w:r>
      <w:proofErr w:type="gramStart"/>
      <w:r w:rsidRPr="0088575D">
        <w:rPr>
          <w:rFonts w:ascii="var(--font-din)" w:eastAsia="Times New Roman" w:hAnsi="var(--font-din)" w:cs="Times New Roman"/>
          <w:color w:val="273239"/>
          <w:sz w:val="26"/>
          <w:szCs w:val="26"/>
        </w:rPr>
        <w:t>ID  for</w:t>
      </w:r>
      <w:proofErr w:type="gramEnd"/>
      <w:r w:rsidRPr="0088575D">
        <w:rPr>
          <w:rFonts w:ascii="var(--font-din)" w:eastAsia="Times New Roman" w:hAnsi="var(--font-din)" w:cs="Times New Roman"/>
          <w:color w:val="273239"/>
          <w:sz w:val="26"/>
          <w:szCs w:val="26"/>
        </w:rPr>
        <w:t xml:space="preserve"> every resource.</w:t>
      </w:r>
    </w:p>
    <w:p w:rsidR="00090DB3" w:rsidRPr="0088575D" w:rsidRDefault="00090DB3" w:rsidP="00090DB3">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Uniform Interface- Resources are manipulated using a fixed set of four create, read, update, delete operations: PUT, GET, POST, and DELETE.</w:t>
      </w:r>
    </w:p>
    <w:p w:rsidR="00090DB3" w:rsidRPr="0088575D" w:rsidRDefault="00090DB3" w:rsidP="00090DB3">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Self-descriptive messages- Resources and representations are decoupled in a </w:t>
      </w:r>
      <w:proofErr w:type="spellStart"/>
      <w:r w:rsidRPr="0088575D">
        <w:rPr>
          <w:rFonts w:ascii="var(--font-din)" w:eastAsia="Times New Roman" w:hAnsi="var(--font-din)" w:cs="Times New Roman"/>
          <w:color w:val="273239"/>
          <w:sz w:val="26"/>
          <w:szCs w:val="26"/>
        </w:rPr>
        <w:t>RESTful</w:t>
      </w:r>
      <w:proofErr w:type="spellEnd"/>
      <w:r w:rsidRPr="0088575D">
        <w:rPr>
          <w:rFonts w:ascii="var(--font-din)" w:eastAsia="Times New Roman" w:hAnsi="var(--font-din)" w:cs="Times New Roman"/>
          <w:color w:val="273239"/>
          <w:sz w:val="26"/>
          <w:szCs w:val="26"/>
        </w:rPr>
        <w:t xml:space="preserve"> web service. This allows us to represent the payload in various formats such as HTML, XML, plain text, PDF, JPEG, JSON, and others based on our use case.</w:t>
      </w:r>
    </w:p>
    <w:p w:rsidR="00090DB3" w:rsidRPr="0088575D" w:rsidRDefault="00090DB3" w:rsidP="00090DB3">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proofErr w:type="spellStart"/>
      <w:r w:rsidRPr="0088575D">
        <w:rPr>
          <w:rFonts w:ascii="var(--font-din)" w:eastAsia="Times New Roman" w:hAnsi="var(--font-din)" w:cs="Times New Roman"/>
          <w:color w:val="273239"/>
          <w:sz w:val="26"/>
          <w:szCs w:val="26"/>
        </w:rPr>
        <w:t>Stateful</w:t>
      </w:r>
      <w:proofErr w:type="spellEnd"/>
      <w:r w:rsidRPr="0088575D">
        <w:rPr>
          <w:rFonts w:ascii="var(--font-din)" w:eastAsia="Times New Roman" w:hAnsi="var(--font-din)" w:cs="Times New Roman"/>
          <w:color w:val="273239"/>
          <w:sz w:val="26"/>
          <w:szCs w:val="26"/>
        </w:rPr>
        <w:t xml:space="preserve"> Interaction through hyperlinks- Every interaction with a resource is stateless; that is, request messages are self-contained.</w:t>
      </w:r>
    </w:p>
    <w:p w:rsidR="00090DB3" w:rsidRPr="0088575D" w:rsidRDefault="00090DB3" w:rsidP="00090DB3">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 xml:space="preserve">Advantages of </w:t>
      </w:r>
      <w:proofErr w:type="spellStart"/>
      <w:r w:rsidRPr="0088575D">
        <w:rPr>
          <w:rFonts w:ascii="var(--font-din)" w:eastAsia="Times New Roman" w:hAnsi="var(--font-din)" w:cs="Times New Roman"/>
          <w:b/>
          <w:bCs/>
          <w:color w:val="273239"/>
          <w:sz w:val="28"/>
          <w:szCs w:val="28"/>
          <w:bdr w:val="none" w:sz="0" w:space="0" w:color="auto" w:frame="1"/>
        </w:rPr>
        <w:t>RESTful</w:t>
      </w:r>
      <w:proofErr w:type="spellEnd"/>
      <w:r w:rsidRPr="0088575D">
        <w:rPr>
          <w:rFonts w:ascii="var(--font-din)" w:eastAsia="Times New Roman" w:hAnsi="var(--font-din)" w:cs="Times New Roman"/>
          <w:b/>
          <w:bCs/>
          <w:color w:val="273239"/>
          <w:sz w:val="28"/>
          <w:szCs w:val="28"/>
          <w:bdr w:val="none" w:sz="0" w:space="0" w:color="auto" w:frame="1"/>
        </w:rPr>
        <w:t xml:space="preserve"> web services</w:t>
      </w:r>
    </w:p>
    <w:p w:rsidR="00090DB3" w:rsidRPr="0088575D" w:rsidRDefault="00090DB3" w:rsidP="00090DB3">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Some of the primary advantages of using </w:t>
      </w:r>
      <w:proofErr w:type="spellStart"/>
      <w:r w:rsidRPr="0088575D">
        <w:rPr>
          <w:rFonts w:ascii="var(--font-din)" w:eastAsia="Times New Roman" w:hAnsi="var(--font-din)" w:cs="Times New Roman"/>
          <w:color w:val="273239"/>
          <w:sz w:val="26"/>
          <w:szCs w:val="26"/>
        </w:rPr>
        <w:t>RESTful</w:t>
      </w:r>
      <w:proofErr w:type="spellEnd"/>
      <w:r w:rsidRPr="0088575D">
        <w:rPr>
          <w:rFonts w:ascii="var(--font-din)" w:eastAsia="Times New Roman" w:hAnsi="var(--font-din)" w:cs="Times New Roman"/>
          <w:color w:val="273239"/>
          <w:sz w:val="26"/>
          <w:szCs w:val="26"/>
        </w:rPr>
        <w:t xml:space="preserve"> web services are</w:t>
      </w:r>
    </w:p>
    <w:p w:rsidR="00090DB3" w:rsidRPr="0088575D" w:rsidRDefault="00090DB3" w:rsidP="00090DB3">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Easy to Built: REST APIs are simpler to build than a corresponding SOAP API.  Hence, REST is the better choice if we want to develop APIs quickly.</w:t>
      </w:r>
    </w:p>
    <w:p w:rsidR="00090DB3" w:rsidRPr="0088575D" w:rsidRDefault="00090DB3" w:rsidP="00090DB3">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Independent</w:t>
      </w:r>
      <w:proofErr w:type="gramStart"/>
      <w:r w:rsidRPr="0088575D">
        <w:rPr>
          <w:rFonts w:ascii="var(--font-din)" w:eastAsia="Times New Roman" w:hAnsi="var(--font-din)" w:cs="Times New Roman"/>
          <w:color w:val="273239"/>
          <w:sz w:val="26"/>
          <w:szCs w:val="26"/>
        </w:rPr>
        <w:t>::</w:t>
      </w:r>
      <w:proofErr w:type="gramEnd"/>
      <w:r w:rsidRPr="0088575D">
        <w:rPr>
          <w:rFonts w:ascii="var(--font-din)" w:eastAsia="Times New Roman" w:hAnsi="var(--font-din)" w:cs="Times New Roman"/>
          <w:color w:val="273239"/>
          <w:sz w:val="26"/>
          <w:szCs w:val="26"/>
        </w:rPr>
        <w:t xml:space="preserve"> Since the client and server are decoupled in </w:t>
      </w:r>
      <w:proofErr w:type="spellStart"/>
      <w:r w:rsidRPr="0088575D">
        <w:rPr>
          <w:rFonts w:ascii="var(--font-din)" w:eastAsia="Times New Roman" w:hAnsi="var(--font-din)" w:cs="Times New Roman"/>
          <w:color w:val="273239"/>
          <w:sz w:val="26"/>
          <w:szCs w:val="26"/>
        </w:rPr>
        <w:t>RESTful</w:t>
      </w:r>
      <w:proofErr w:type="spellEnd"/>
      <w:r w:rsidRPr="0088575D">
        <w:rPr>
          <w:rFonts w:ascii="var(--font-din)" w:eastAsia="Times New Roman" w:hAnsi="var(--font-din)" w:cs="Times New Roman"/>
          <w:color w:val="273239"/>
          <w:sz w:val="26"/>
          <w:szCs w:val="26"/>
        </w:rPr>
        <w:t xml:space="preserve"> web services, it allows for independent development across projects.</w:t>
      </w:r>
    </w:p>
    <w:p w:rsidR="00090DB3" w:rsidRPr="0088575D" w:rsidRDefault="00090DB3" w:rsidP="00090DB3">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Scalability: Stateless communication and a replicated repository provide a high level of scalability. Compared to SOAP, scaling up an existing website is easier with the REST web services.</w:t>
      </w:r>
    </w:p>
    <w:p w:rsidR="00090DB3" w:rsidRPr="0088575D" w:rsidRDefault="00090DB3" w:rsidP="00090DB3">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Layered System: REST web services have their application divided into multiple layers forming a hierarchy. It makes the application both modular and scalable.</w:t>
      </w:r>
    </w:p>
    <w:p w:rsidR="00090DB3" w:rsidRDefault="00090DB3" w:rsidP="00090DB3"/>
    <w:p w:rsidR="00124355" w:rsidRDefault="00124355"/>
    <w:sectPr w:rsidR="00124355" w:rsidSect="00291F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0DB3"/>
    <w:rsid w:val="00090DB3"/>
    <w:rsid w:val="00124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DB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exp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2022-03-11T07:57:00Z</dcterms:created>
  <dcterms:modified xsi:type="dcterms:W3CDTF">2022-03-11T07:59:00Z</dcterms:modified>
</cp:coreProperties>
</file>