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35" w:rsidRDefault="00C74E07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bookmarkStart w:id="0" w:name="_GoBack"/>
      <w:r>
        <w:rPr>
          <w:spacing w:val="-12"/>
          <w:u w:val="thick"/>
        </w:rPr>
        <w:t>WORKSHEET-1</w:t>
      </w:r>
    </w:p>
    <w:p w:rsidR="00586D35" w:rsidRDefault="00C74E07">
      <w:pPr>
        <w:spacing w:line="367" w:lineRule="exact"/>
        <w:ind w:left="443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  <w:bookmarkEnd w:id="0"/>
    </w:p>
    <w:p w:rsidR="00586D35" w:rsidRDefault="00C74E07">
      <w:pPr>
        <w:pStyle w:val="Heading1"/>
        <w:spacing w:before="153"/>
      </w:pPr>
      <w:r>
        <w:t>Q1 and Q2 have one or more correct answer. Choose all the correct option to answer your question.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13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is/are DDL commands in</w:t>
      </w:r>
      <w:r>
        <w:rPr>
          <w:spacing w:val="-6"/>
        </w:rPr>
        <w:t xml:space="preserve"> </w:t>
      </w:r>
      <w:r>
        <w:t>SQL?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214"/>
          <w:tab w:val="left" w:pos="5862"/>
        </w:tabs>
      </w:pPr>
      <w:r>
        <w:t>Create</w:t>
      </w:r>
      <w:r>
        <w:tab/>
        <w:t>B)</w:t>
      </w:r>
      <w:r>
        <w:rPr>
          <w:spacing w:val="-1"/>
        </w:rPr>
        <w:t xml:space="preserve"> </w:t>
      </w:r>
      <w:r>
        <w:t>Update</w:t>
      </w:r>
    </w:p>
    <w:p w:rsidR="00586D35" w:rsidRDefault="00C74E07">
      <w:pPr>
        <w:pStyle w:val="BodyText"/>
        <w:tabs>
          <w:tab w:val="left" w:pos="5862"/>
        </w:tabs>
        <w:ind w:left="926" w:firstLine="0"/>
      </w:pPr>
      <w:r>
        <w:t>C)</w:t>
      </w:r>
      <w:r>
        <w:rPr>
          <w:spacing w:val="-3"/>
        </w:rPr>
        <w:t xml:space="preserve"> </w:t>
      </w:r>
      <w:r>
        <w:t>Delete</w:t>
      </w:r>
      <w:r>
        <w:tab/>
        <w:t>D) ALTER</w:t>
      </w:r>
    </w:p>
    <w:p w:rsidR="00E738F9" w:rsidRDefault="00E738F9" w:rsidP="00E738F9">
      <w:pPr>
        <w:pStyle w:val="BodyText"/>
        <w:tabs>
          <w:tab w:val="left" w:pos="5862"/>
        </w:tabs>
      </w:pPr>
      <w:proofErr w:type="gramStart"/>
      <w:r>
        <w:t>Answer:</w:t>
      </w:r>
      <w:proofErr w:type="gramEnd"/>
      <w:r>
        <w:t>( A)</w:t>
      </w:r>
      <w:proofErr w:type="gramStart"/>
      <w:r>
        <w:t>,(</w:t>
      </w:r>
      <w:proofErr w:type="gramEnd"/>
      <w:r>
        <w:t>D)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is/are DML commands in</w:t>
      </w:r>
      <w:r>
        <w:rPr>
          <w:spacing w:val="-8"/>
        </w:rPr>
        <w:t xml:space="preserve"> </w:t>
      </w:r>
      <w:r>
        <w:t>SQL?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214"/>
          <w:tab w:val="left" w:pos="5862"/>
        </w:tabs>
      </w:pPr>
      <w:r>
        <w:t>Update</w:t>
      </w:r>
      <w:r>
        <w:tab/>
        <w:t>B)</w:t>
      </w:r>
      <w:r>
        <w:rPr>
          <w:spacing w:val="-1"/>
        </w:rPr>
        <w:t xml:space="preserve"> </w:t>
      </w:r>
      <w:r>
        <w:t>Delete</w:t>
      </w:r>
    </w:p>
    <w:p w:rsidR="00586D35" w:rsidRDefault="00C74E07">
      <w:pPr>
        <w:pStyle w:val="BodyText"/>
        <w:tabs>
          <w:tab w:val="left" w:pos="5862"/>
        </w:tabs>
        <w:ind w:left="926" w:firstLine="0"/>
      </w:pPr>
      <w:r>
        <w:t>C)</w:t>
      </w:r>
      <w:r>
        <w:rPr>
          <w:spacing w:val="2"/>
        </w:rPr>
        <w:t xml:space="preserve"> </w:t>
      </w:r>
      <w:r>
        <w:rPr>
          <w:spacing w:val="-3"/>
        </w:rPr>
        <w:t>Select</w:t>
      </w:r>
      <w:r>
        <w:rPr>
          <w:spacing w:val="-3"/>
        </w:rPr>
        <w:tab/>
      </w:r>
      <w:r>
        <w:t>D)</w:t>
      </w:r>
      <w:r>
        <w:rPr>
          <w:spacing w:val="-1"/>
        </w:rPr>
        <w:t xml:space="preserve"> </w:t>
      </w:r>
      <w:r>
        <w:t>Drop</w:t>
      </w:r>
    </w:p>
    <w:p w:rsidR="00E738F9" w:rsidRDefault="00E738F9" w:rsidP="00E738F9">
      <w:pPr>
        <w:pStyle w:val="BodyText"/>
        <w:tabs>
          <w:tab w:val="left" w:pos="5862"/>
        </w:tabs>
      </w:pPr>
      <w:r>
        <w:t>Answer: (A)</w:t>
      </w:r>
      <w:proofErr w:type="gramStart"/>
      <w:r>
        <w:t>,(</w:t>
      </w:r>
      <w:proofErr w:type="gramEnd"/>
      <w:r>
        <w:t>B)</w:t>
      </w:r>
    </w:p>
    <w:p w:rsidR="00586D35" w:rsidRDefault="00C74E07">
      <w:pPr>
        <w:pStyle w:val="Heading1"/>
      </w:pPr>
      <w:r>
        <w:t>Q3 to Q10 have only one correct answer. Choose the correct option to answer your question.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Full form </w:t>
      </w:r>
      <w:r>
        <w:rPr>
          <w:spacing w:val="-3"/>
        </w:rPr>
        <w:t xml:space="preserve">of </w:t>
      </w:r>
      <w:r>
        <w:t>SQL is: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215"/>
          <w:tab w:val="left" w:pos="5862"/>
        </w:tabs>
        <w:spacing w:before="16"/>
        <w:ind w:left="1214" w:hanging="285"/>
      </w:pPr>
      <w:r>
        <w:t>Strut</w:t>
      </w:r>
      <w:r>
        <w:rPr>
          <w:spacing w:val="-2"/>
        </w:rPr>
        <w:t xml:space="preserve"> </w:t>
      </w:r>
      <w:r>
        <w:t>querying</w:t>
      </w:r>
      <w:r>
        <w:rPr>
          <w:spacing w:val="-4"/>
        </w:rPr>
        <w:t xml:space="preserve"> </w:t>
      </w:r>
      <w:r>
        <w:t>language</w:t>
      </w:r>
      <w:r>
        <w:tab/>
        <w:t>B) Structured Query</w:t>
      </w:r>
      <w:r>
        <w:rPr>
          <w:spacing w:val="-6"/>
        </w:rPr>
        <w:t xml:space="preserve"> </w:t>
      </w:r>
      <w:r>
        <w:t>Language</w:t>
      </w:r>
    </w:p>
    <w:p w:rsidR="00586D35" w:rsidRDefault="00C74E07">
      <w:pPr>
        <w:pStyle w:val="BodyText"/>
        <w:tabs>
          <w:tab w:val="left" w:pos="5862"/>
        </w:tabs>
        <w:ind w:left="926" w:firstLine="0"/>
      </w:pPr>
      <w:r>
        <w:t>C) Simple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Language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</w:t>
      </w:r>
      <w:r>
        <w:rPr>
          <w:spacing w:val="-5"/>
        </w:rPr>
        <w:t xml:space="preserve"> </w:t>
      </w:r>
      <w:r>
        <w:t>them</w:t>
      </w:r>
    </w:p>
    <w:p w:rsidR="00E738F9" w:rsidRDefault="00E738F9" w:rsidP="00E738F9">
      <w:pPr>
        <w:pStyle w:val="BodyText"/>
        <w:tabs>
          <w:tab w:val="left" w:pos="5862"/>
        </w:tabs>
      </w:pPr>
      <w:r>
        <w:t>Answer: (B)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 xml:space="preserve">Full form </w:t>
      </w:r>
      <w:r>
        <w:rPr>
          <w:spacing w:val="-3"/>
        </w:rPr>
        <w:t xml:space="preserve">of </w:t>
      </w:r>
      <w:r>
        <w:t>DD</w:t>
      </w:r>
      <w:r>
        <w:t>L is: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214"/>
          <w:tab w:val="left" w:pos="5862"/>
        </w:tabs>
      </w:pPr>
      <w:r>
        <w:t>Descriptive</w:t>
      </w:r>
      <w:r>
        <w:rPr>
          <w:spacing w:val="-6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Language</w:t>
      </w:r>
      <w:r>
        <w:tab/>
        <w:t>B) Data Definition</w:t>
      </w:r>
      <w:r>
        <w:rPr>
          <w:spacing w:val="-4"/>
        </w:rPr>
        <w:t xml:space="preserve"> </w:t>
      </w:r>
      <w:r>
        <w:t>Language</w:t>
      </w:r>
    </w:p>
    <w:p w:rsidR="00586D35" w:rsidRDefault="00C74E07">
      <w:pPr>
        <w:pStyle w:val="BodyText"/>
        <w:tabs>
          <w:tab w:val="left" w:pos="5862"/>
        </w:tabs>
        <w:ind w:left="926" w:firstLine="0"/>
      </w:pPr>
      <w:r>
        <w:t>C) Data</w:t>
      </w:r>
      <w:r>
        <w:rPr>
          <w:spacing w:val="-3"/>
        </w:rPr>
        <w:t xml:space="preserve"> </w:t>
      </w:r>
      <w:r>
        <w:t>Descriptive</w:t>
      </w:r>
      <w:r>
        <w:rPr>
          <w:spacing w:val="-6"/>
        </w:rPr>
        <w:t xml:space="preserve"> </w:t>
      </w:r>
      <w:r>
        <w:t>Language</w:t>
      </w:r>
      <w:r>
        <w:tab/>
        <w:t>D) None of the</w:t>
      </w:r>
      <w:r>
        <w:rPr>
          <w:spacing w:val="-11"/>
        </w:rPr>
        <w:t xml:space="preserve"> </w:t>
      </w:r>
      <w:r>
        <w:t>above.</w:t>
      </w:r>
    </w:p>
    <w:p w:rsidR="00E738F9" w:rsidRDefault="00E738F9" w:rsidP="00E738F9">
      <w:pPr>
        <w:pStyle w:val="BodyText"/>
        <w:tabs>
          <w:tab w:val="left" w:pos="5862"/>
        </w:tabs>
      </w:pPr>
      <w:r>
        <w:t>Answer: (B)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DML</w:t>
      </w:r>
      <w:r>
        <w:rPr>
          <w:spacing w:val="1"/>
        </w:rPr>
        <w:t xml:space="preserve"> </w:t>
      </w:r>
      <w:r>
        <w:t>is: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162"/>
          <w:tab w:val="left" w:pos="5862"/>
        </w:tabs>
        <w:spacing w:before="20"/>
        <w:ind w:left="1161"/>
      </w:pPr>
      <w:r>
        <w:t>Data</w:t>
      </w:r>
      <w:r>
        <w:rPr>
          <w:spacing w:val="-2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Language</w:t>
      </w:r>
      <w:r>
        <w:tab/>
        <w:t>B) Data Management</w:t>
      </w:r>
      <w:r>
        <w:rPr>
          <w:spacing w:val="2"/>
        </w:rPr>
        <w:t xml:space="preserve"> </w:t>
      </w:r>
      <w:r>
        <w:t>Language</w:t>
      </w:r>
    </w:p>
    <w:p w:rsidR="00586D35" w:rsidRDefault="00C74E07">
      <w:pPr>
        <w:pStyle w:val="BodyText"/>
        <w:tabs>
          <w:tab w:val="left" w:pos="5862"/>
        </w:tabs>
        <w:ind w:left="878" w:firstLine="0"/>
      </w:pPr>
      <w:r>
        <w:t>C) Data</w:t>
      </w:r>
      <w:r>
        <w:rPr>
          <w:spacing w:val="-3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Language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:rsidR="00E738F9" w:rsidRDefault="00E738F9" w:rsidP="00E738F9">
      <w:pPr>
        <w:pStyle w:val="BodyText"/>
        <w:tabs>
          <w:tab w:val="left" w:pos="5862"/>
        </w:tabs>
      </w:pPr>
      <w:r>
        <w:t>Answer: (A)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can be used to create a table with column B </w:t>
      </w:r>
      <w:proofErr w:type="spellStart"/>
      <w:r>
        <w:t>int</w:t>
      </w:r>
      <w:proofErr w:type="spellEnd"/>
      <w:r>
        <w:t xml:space="preserve"> type and C float</w:t>
      </w:r>
      <w:r>
        <w:rPr>
          <w:spacing w:val="-22"/>
        </w:rPr>
        <w:t xml:space="preserve"> </w:t>
      </w:r>
      <w:r>
        <w:rPr>
          <w:spacing w:val="-3"/>
        </w:rPr>
        <w:t>type?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162"/>
          <w:tab w:val="left" w:pos="5862"/>
        </w:tabs>
        <w:spacing w:before="20"/>
        <w:ind w:left="1161"/>
      </w:pPr>
      <w:r>
        <w:t xml:space="preserve">Table A (B </w:t>
      </w:r>
      <w:proofErr w:type="spellStart"/>
      <w:r>
        <w:t>int</w:t>
      </w:r>
      <w:proofErr w:type="spellEnd"/>
      <w:r>
        <w:t>,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float)</w:t>
      </w:r>
      <w:r>
        <w:tab/>
        <w:t xml:space="preserve">B) Create A (b </w:t>
      </w:r>
      <w:proofErr w:type="spellStart"/>
      <w:r>
        <w:t>int</w:t>
      </w:r>
      <w:proofErr w:type="spellEnd"/>
      <w:r>
        <w:t>, C</w:t>
      </w:r>
      <w:r>
        <w:rPr>
          <w:spacing w:val="-1"/>
        </w:rPr>
        <w:t xml:space="preserve"> </w:t>
      </w:r>
      <w:r>
        <w:t>float)</w:t>
      </w:r>
    </w:p>
    <w:p w:rsidR="00586D35" w:rsidRDefault="00C74E07">
      <w:pPr>
        <w:pStyle w:val="BodyText"/>
        <w:tabs>
          <w:tab w:val="left" w:pos="5862"/>
        </w:tabs>
        <w:ind w:left="878" w:firstLine="0"/>
      </w:pPr>
      <w:r>
        <w:t>C) Create Table A (B</w:t>
      </w:r>
      <w:r>
        <w:rPr>
          <w:spacing w:val="-17"/>
        </w:rPr>
        <w:t xml:space="preserve"> </w:t>
      </w:r>
      <w:proofErr w:type="spellStart"/>
      <w:r>
        <w:t>int</w:t>
      </w:r>
      <w:proofErr w:type="gramStart"/>
      <w:r>
        <w:t>,C</w:t>
      </w:r>
      <w:proofErr w:type="spellEnd"/>
      <w:proofErr w:type="gramEnd"/>
      <w:r>
        <w:rPr>
          <w:spacing w:val="2"/>
        </w:rPr>
        <w:t xml:space="preserve"> </w:t>
      </w:r>
      <w:r>
        <w:t>float)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t>them</w:t>
      </w:r>
    </w:p>
    <w:p w:rsidR="004E6D37" w:rsidRDefault="004E6D37" w:rsidP="004E6D37">
      <w:pPr>
        <w:pStyle w:val="BodyText"/>
        <w:tabs>
          <w:tab w:val="left" w:pos="5862"/>
        </w:tabs>
      </w:pPr>
      <w:r>
        <w:t>Answer: (C)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can be used to add a co</w:t>
      </w:r>
      <w:r>
        <w:t>lumn D (float type) to the table A created</w:t>
      </w:r>
      <w:r>
        <w:rPr>
          <w:spacing w:val="-27"/>
        </w:rPr>
        <w:t xml:space="preserve"> </w:t>
      </w:r>
      <w:r>
        <w:t>above?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162"/>
          <w:tab w:val="left" w:pos="5862"/>
        </w:tabs>
        <w:ind w:left="1161"/>
      </w:pPr>
      <w:r>
        <w:t>Table A (</w:t>
      </w:r>
      <w:r>
        <w:rPr>
          <w:spacing w:val="-9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float)</w:t>
      </w:r>
      <w:r>
        <w:tab/>
        <w:t>B) Alter Table A ADD COLUMN D float</w:t>
      </w:r>
    </w:p>
    <w:p w:rsidR="00586D35" w:rsidRDefault="00C74E07">
      <w:pPr>
        <w:pStyle w:val="BodyText"/>
        <w:tabs>
          <w:tab w:val="left" w:pos="5862"/>
        </w:tabs>
        <w:spacing w:before="20"/>
        <w:ind w:left="878" w:firstLine="0"/>
      </w:pPr>
      <w:r>
        <w:t xml:space="preserve">C)  Table </w:t>
      </w:r>
      <w:proofErr w:type="gramStart"/>
      <w:r>
        <w:rPr>
          <w:spacing w:val="-3"/>
        </w:rPr>
        <w:t>A(</w:t>
      </w:r>
      <w:proofErr w:type="gramEnd"/>
      <w:r>
        <w:rPr>
          <w:spacing w:val="-3"/>
        </w:rPr>
        <w:t xml:space="preserve"> </w:t>
      </w:r>
      <w:r>
        <w:t xml:space="preserve">B </w:t>
      </w:r>
      <w:proofErr w:type="spellStart"/>
      <w:r>
        <w:rPr>
          <w:spacing w:val="-3"/>
        </w:rPr>
        <w:t>int</w:t>
      </w:r>
      <w:proofErr w:type="spellEnd"/>
      <w:r>
        <w:rPr>
          <w:spacing w:val="-3"/>
        </w:rPr>
        <w:t xml:space="preserve">, </w:t>
      </w:r>
      <w:r>
        <w:t>C float,</w:t>
      </w:r>
      <w:r>
        <w:rPr>
          <w:spacing w:val="11"/>
        </w:rPr>
        <w:t xml:space="preserve"> </w:t>
      </w:r>
      <w:r>
        <w:t>D float)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:rsidR="004E6D37" w:rsidRDefault="004E6D37" w:rsidP="004E6D37">
      <w:pPr>
        <w:pStyle w:val="BodyText"/>
        <w:tabs>
          <w:tab w:val="left" w:pos="5862"/>
        </w:tabs>
        <w:spacing w:before="20"/>
      </w:pPr>
      <w:r>
        <w:t>Answer: (B)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can be used to drop the column added in the above</w:t>
      </w:r>
      <w:r>
        <w:rPr>
          <w:spacing w:val="-25"/>
        </w:rPr>
        <w:t xml:space="preserve"> </w:t>
      </w:r>
      <w:r>
        <w:t>question?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162"/>
          <w:tab w:val="left" w:pos="5862"/>
        </w:tabs>
        <w:ind w:left="1161"/>
      </w:pPr>
      <w:r>
        <w:t>Table A</w:t>
      </w:r>
      <w:r>
        <w:rPr>
          <w:spacing w:val="-6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D</w:t>
      </w:r>
      <w:r>
        <w:tab/>
        <w:t>B) Alter Table A Drop Column</w:t>
      </w:r>
      <w:r>
        <w:rPr>
          <w:spacing w:val="-1"/>
        </w:rPr>
        <w:t xml:space="preserve"> </w:t>
      </w:r>
      <w:r>
        <w:t>D</w:t>
      </w:r>
    </w:p>
    <w:p w:rsidR="00586D35" w:rsidRDefault="00C74E07">
      <w:pPr>
        <w:pStyle w:val="BodyText"/>
        <w:tabs>
          <w:tab w:val="left" w:pos="5862"/>
        </w:tabs>
        <w:spacing w:before="15"/>
        <w:ind w:left="873" w:firstLine="0"/>
      </w:pPr>
      <w:r>
        <w:t>C) Delete D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</w:t>
      </w:r>
      <w:r>
        <w:rPr>
          <w:spacing w:val="-5"/>
        </w:rPr>
        <w:t xml:space="preserve"> </w:t>
      </w:r>
      <w:r>
        <w:t>them</w:t>
      </w:r>
    </w:p>
    <w:p w:rsidR="004E6D37" w:rsidRDefault="004E6D37" w:rsidP="004E6D37">
      <w:pPr>
        <w:pStyle w:val="BodyText"/>
        <w:tabs>
          <w:tab w:val="left" w:pos="5862"/>
        </w:tabs>
        <w:spacing w:before="15"/>
      </w:pPr>
      <w:r>
        <w:t>Answer: (B)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line="259" w:lineRule="auto"/>
        <w:ind w:right="10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can be used to change the data type (from float to </w:t>
      </w:r>
      <w:proofErr w:type="spellStart"/>
      <w:proofErr w:type="gramStart"/>
      <w:r>
        <w:rPr>
          <w:spacing w:val="-3"/>
        </w:rPr>
        <w:t>int</w:t>
      </w:r>
      <w:proofErr w:type="spellEnd"/>
      <w:r>
        <w:rPr>
          <w:spacing w:val="-3"/>
        </w:rPr>
        <w:t xml:space="preserve"> </w:t>
      </w:r>
      <w:r>
        <w:t>)</w:t>
      </w:r>
      <w:proofErr w:type="gramEnd"/>
      <w:r>
        <w:t xml:space="preserve"> </w:t>
      </w:r>
      <w:r>
        <w:rPr>
          <w:spacing w:val="-3"/>
        </w:rPr>
        <w:t xml:space="preserve">of </w:t>
      </w:r>
      <w:r>
        <w:t xml:space="preserve">the column D </w:t>
      </w:r>
      <w:r>
        <w:rPr>
          <w:spacing w:val="-3"/>
        </w:rPr>
        <w:t xml:space="preserve">of </w:t>
      </w:r>
      <w:r>
        <w:t>table A created in above</w:t>
      </w:r>
      <w:r>
        <w:rPr>
          <w:spacing w:val="-6"/>
        </w:rPr>
        <w:t xml:space="preserve"> </w:t>
      </w:r>
      <w:r>
        <w:t>questions?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162"/>
          <w:tab w:val="left" w:pos="5862"/>
        </w:tabs>
        <w:spacing w:before="1"/>
        <w:ind w:left="1161"/>
      </w:pPr>
      <w:r>
        <w:t>Table A (D</w:t>
      </w:r>
      <w:r>
        <w:rPr>
          <w:spacing w:val="-5"/>
        </w:rPr>
        <w:t xml:space="preserve"> </w:t>
      </w:r>
      <w:r>
        <w:t>float</w:t>
      </w:r>
      <w:r>
        <w:rPr>
          <w:spacing w:val="4"/>
        </w:rPr>
        <w:t xml:space="preserve"> </w:t>
      </w:r>
      <w:proofErr w:type="spellStart"/>
      <w:r>
        <w:rPr>
          <w:spacing w:val="-3"/>
        </w:rPr>
        <w:t>int</w:t>
      </w:r>
      <w:proofErr w:type="spellEnd"/>
      <w:r>
        <w:rPr>
          <w:spacing w:val="-3"/>
        </w:rPr>
        <w:t>)</w:t>
      </w:r>
      <w:r>
        <w:rPr>
          <w:spacing w:val="-3"/>
        </w:rPr>
        <w:tab/>
      </w:r>
      <w:r>
        <w:t>B) Alter Table A Alter Column 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</w:p>
    <w:p w:rsidR="00586D35" w:rsidRDefault="00C74E07">
      <w:pPr>
        <w:pStyle w:val="BodyText"/>
        <w:tabs>
          <w:tab w:val="left" w:pos="5862"/>
        </w:tabs>
        <w:ind w:left="878" w:firstLine="0"/>
        <w:rPr>
          <w:spacing w:val="-3"/>
        </w:rPr>
      </w:pPr>
      <w:r>
        <w:t xml:space="preserve">C) </w:t>
      </w:r>
      <w:r>
        <w:rPr>
          <w:spacing w:val="-3"/>
        </w:rPr>
        <w:t xml:space="preserve">Alter </w:t>
      </w:r>
      <w:r>
        <w:t>Table A D</w:t>
      </w:r>
      <w:r>
        <w:rPr>
          <w:spacing w:val="3"/>
        </w:rPr>
        <w:t xml:space="preserve"> </w:t>
      </w:r>
      <w:r>
        <w:t>float</w:t>
      </w:r>
      <w:r>
        <w:rPr>
          <w:spacing w:val="4"/>
        </w:rPr>
        <w:t xml:space="preserve"> </w:t>
      </w:r>
      <w:proofErr w:type="spellStart"/>
      <w:r>
        <w:rPr>
          <w:spacing w:val="-3"/>
        </w:rPr>
        <w:t>int</w:t>
      </w:r>
      <w:proofErr w:type="spellEnd"/>
      <w:r>
        <w:rPr>
          <w:spacing w:val="-3"/>
        </w:rPr>
        <w:tab/>
      </w:r>
      <w:r>
        <w:t>D) Alter table A Column D float to</w:t>
      </w:r>
      <w:r>
        <w:rPr>
          <w:spacing w:val="-5"/>
        </w:rPr>
        <w:t xml:space="preserve"> </w:t>
      </w:r>
      <w:proofErr w:type="spellStart"/>
      <w:r>
        <w:rPr>
          <w:spacing w:val="-3"/>
        </w:rPr>
        <w:t>int</w:t>
      </w:r>
      <w:proofErr w:type="spellEnd"/>
    </w:p>
    <w:p w:rsidR="004E6D37" w:rsidRDefault="004E6D37" w:rsidP="004E6D37">
      <w:pPr>
        <w:pStyle w:val="BodyText"/>
        <w:tabs>
          <w:tab w:val="left" w:pos="5862"/>
        </w:tabs>
      </w:pPr>
      <w:r>
        <w:rPr>
          <w:spacing w:val="-3"/>
        </w:rPr>
        <w:t>Answer: (D)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20" w:line="259" w:lineRule="auto"/>
        <w:ind w:right="583"/>
      </w:pPr>
      <w:r>
        <w:t xml:space="preserve">Suppose we </w:t>
      </w:r>
      <w:r>
        <w:rPr>
          <w:spacing w:val="-3"/>
        </w:rPr>
        <w:t xml:space="preserve">want </w:t>
      </w:r>
      <w:r>
        <w:t xml:space="preserve">to make Column B </w:t>
      </w:r>
      <w:r>
        <w:rPr>
          <w:spacing w:val="-3"/>
        </w:rPr>
        <w:t xml:space="preserve">of </w:t>
      </w:r>
      <w:r>
        <w:t xml:space="preserve">Table A as primary key </w:t>
      </w:r>
      <w:r>
        <w:rPr>
          <w:spacing w:val="-3"/>
        </w:rPr>
        <w:t xml:space="preserve">of </w:t>
      </w:r>
      <w:r>
        <w:t xml:space="preserve">the table. By which </w:t>
      </w:r>
      <w:r>
        <w:rPr>
          <w:spacing w:val="-3"/>
        </w:rPr>
        <w:t xml:space="preserve">of </w:t>
      </w:r>
      <w:r>
        <w:t>the following statements we can do</w:t>
      </w:r>
      <w:r>
        <w:rPr>
          <w:spacing w:val="-5"/>
        </w:rPr>
        <w:t xml:space="preserve"> </w:t>
      </w:r>
      <w:r>
        <w:t>it?</w:t>
      </w:r>
    </w:p>
    <w:p w:rsidR="00586D35" w:rsidRDefault="00C74E07">
      <w:pPr>
        <w:pStyle w:val="ListParagraph"/>
        <w:numPr>
          <w:ilvl w:val="1"/>
          <w:numId w:val="1"/>
        </w:numPr>
        <w:tabs>
          <w:tab w:val="left" w:pos="1162"/>
          <w:tab w:val="left" w:pos="5887"/>
        </w:tabs>
        <w:spacing w:before="2"/>
        <w:ind w:left="1161"/>
      </w:pPr>
      <w:r>
        <w:t>Alter Table A Add Constraint Primary</w:t>
      </w:r>
      <w:r>
        <w:rPr>
          <w:spacing w:val="-1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</w:t>
      </w:r>
      <w:r>
        <w:tab/>
        <w:t xml:space="preserve">B) </w:t>
      </w:r>
      <w:r>
        <w:rPr>
          <w:spacing w:val="-3"/>
        </w:rPr>
        <w:t xml:space="preserve">Alter </w:t>
      </w:r>
      <w:r>
        <w:t>table (B primary</w:t>
      </w:r>
      <w:r>
        <w:rPr>
          <w:spacing w:val="9"/>
        </w:rPr>
        <w:t xml:space="preserve"> </w:t>
      </w:r>
      <w:r>
        <w:t>key)</w:t>
      </w:r>
    </w:p>
    <w:p w:rsidR="00586D35" w:rsidRDefault="00C74E07">
      <w:pPr>
        <w:pStyle w:val="BodyText"/>
        <w:tabs>
          <w:tab w:val="left" w:pos="5910"/>
        </w:tabs>
        <w:spacing w:before="16"/>
        <w:ind w:left="878" w:firstLine="0"/>
      </w:pPr>
      <w:r>
        <w:t xml:space="preserve">C) </w:t>
      </w:r>
      <w:r>
        <w:rPr>
          <w:spacing w:val="-3"/>
        </w:rPr>
        <w:t xml:space="preserve">Alter </w:t>
      </w:r>
      <w:r>
        <w:t xml:space="preserve">Table </w:t>
      </w:r>
      <w:proofErr w:type="gramStart"/>
      <w:r>
        <w:t>A</w:t>
      </w:r>
      <w:proofErr w:type="gramEnd"/>
      <w:r>
        <w:t xml:space="preserve"> Add 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</w:t>
      </w:r>
      <w:r>
        <w:tab/>
        <w:t>D) None of</w:t>
      </w:r>
      <w:r>
        <w:rPr>
          <w:spacing w:val="-6"/>
        </w:rPr>
        <w:t xml:space="preserve"> </w:t>
      </w:r>
      <w:r>
        <w:t>them</w:t>
      </w:r>
    </w:p>
    <w:p w:rsidR="00EC359A" w:rsidRDefault="00EC359A" w:rsidP="00EC359A">
      <w:pPr>
        <w:pStyle w:val="BodyText"/>
        <w:tabs>
          <w:tab w:val="left" w:pos="5910"/>
        </w:tabs>
        <w:spacing w:before="16"/>
      </w:pPr>
      <w:r>
        <w:t>Answer: (A)</w:t>
      </w:r>
    </w:p>
    <w:p w:rsidR="00586D35" w:rsidRDefault="00C74E07">
      <w:pPr>
        <w:pStyle w:val="Heading1"/>
      </w:pPr>
      <w:r>
        <w:t>Q11 to Q15 are subjective answer type questions, Answer them briefly.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155"/>
        <w:ind w:hanging="361"/>
      </w:pPr>
      <w:r>
        <w:t>What is</w:t>
      </w:r>
      <w:r>
        <w:rPr>
          <w:spacing w:val="4"/>
        </w:rPr>
        <w:t xml:space="preserve"> </w:t>
      </w:r>
      <w:r>
        <w:t>data-warehouse?</w:t>
      </w:r>
    </w:p>
    <w:p w:rsidR="00EC359A" w:rsidRDefault="00EC359A" w:rsidP="00EC359A">
      <w:pPr>
        <w:tabs>
          <w:tab w:val="left" w:pos="864"/>
        </w:tabs>
        <w:spacing w:before="155"/>
        <w:ind w:left="502"/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EC359A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warehouse</w:t>
      </w:r>
      <w:r>
        <w:rPr>
          <w:rFonts w:ascii="Arial" w:hAnsi="Arial" w:cs="Arial"/>
          <w:color w:val="222222"/>
          <w:shd w:val="clear" w:color="auto" w:fill="FFFFFF"/>
        </w:rPr>
        <w:t> is the electronic storage of a large amount of information by a business or organization.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warehouse</w:t>
      </w:r>
      <w:r>
        <w:rPr>
          <w:rFonts w:ascii="Arial" w:hAnsi="Arial" w:cs="Arial"/>
          <w:color w:val="222222"/>
          <w:shd w:val="clear" w:color="auto" w:fill="FFFFFF"/>
        </w:rPr>
        <w:t> is designed to run query and analysis on historical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 xml:space="preserve"> derived from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transactional sources for business intelligence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>
        <w:rPr>
          <w:rFonts w:ascii="Arial" w:hAnsi="Arial" w:cs="Arial"/>
          <w:color w:val="222222"/>
          <w:shd w:val="clear" w:color="auto" w:fill="FFFFFF"/>
        </w:rPr>
        <w:t> mining purposes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C359A" w:rsidRDefault="00EC359A" w:rsidP="00EC359A">
      <w:pPr>
        <w:tabs>
          <w:tab w:val="left" w:pos="864"/>
        </w:tabs>
        <w:spacing w:before="155"/>
        <w:ind w:left="502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warehouse</w:t>
      </w:r>
      <w:r>
        <w:rPr>
          <w:rFonts w:ascii="Arial" w:hAnsi="Arial" w:cs="Arial"/>
          <w:color w:val="222222"/>
          <w:shd w:val="clear" w:color="auto" w:fill="FFFFFF"/>
        </w:rPr>
        <w:t> essentially combines information from several sources into one comprehensive database.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example</w:t>
      </w:r>
      <w:r>
        <w:rPr>
          <w:rFonts w:ascii="Arial" w:hAnsi="Arial" w:cs="Arial"/>
          <w:color w:val="222222"/>
          <w:shd w:val="clear" w:color="auto" w:fill="FFFFFF"/>
        </w:rPr>
        <w:t>, in the business world,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warehouse</w:t>
      </w:r>
      <w:r>
        <w:rPr>
          <w:rFonts w:ascii="Arial" w:hAnsi="Arial" w:cs="Arial"/>
          <w:color w:val="222222"/>
          <w:shd w:val="clear" w:color="auto" w:fill="FFFFFF"/>
        </w:rPr>
        <w:t> might incorporate customer information from a company's point-of-sale systems (the cash registers), its website, its mailing lists and its comment cards.</w:t>
      </w:r>
    </w:p>
    <w:p w:rsidR="00EC359A" w:rsidRDefault="00EC359A" w:rsidP="00EC359A">
      <w:pPr>
        <w:tabs>
          <w:tab w:val="left" w:pos="864"/>
        </w:tabs>
        <w:spacing w:before="155"/>
        <w:ind w:left="502"/>
      </w:pP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What is the difference between OLTP </w:t>
      </w:r>
      <w:r>
        <w:rPr>
          <w:spacing w:val="-3"/>
        </w:rPr>
        <w:t>V</w:t>
      </w:r>
      <w:r>
        <w:rPr>
          <w:spacing w:val="-3"/>
        </w:rPr>
        <w:t>S</w:t>
      </w:r>
      <w:r>
        <w:rPr>
          <w:spacing w:val="-1"/>
        </w:rPr>
        <w:t xml:space="preserve"> </w:t>
      </w:r>
      <w:r>
        <w:t>OLAP?</w:t>
      </w: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t>Answer:</w:t>
      </w:r>
      <w:r w:rsidRPr="00EC359A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Online Analytical Processing, a category of software tools which provide analysis of data for business decisions. OLAP systems allow users to analyze database information from multiple database systems at one time.</w:t>
      </w: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Example:</w:t>
      </w:r>
    </w:p>
    <w:p w:rsidR="00EC359A" w:rsidRPr="00EC359A" w:rsidRDefault="00EC359A" w:rsidP="00EC359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  <w:lang w:val="en-IN" w:eastAsia="en-IN"/>
        </w:rPr>
      </w:pPr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Any </w:t>
      </w:r>
      <w:proofErr w:type="spellStart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>Datawarehouse</w:t>
      </w:r>
      <w:proofErr w:type="spellEnd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 system is an OLAP system. Uses of OLAP are as follows</w:t>
      </w:r>
    </w:p>
    <w:p w:rsidR="00EC359A" w:rsidRPr="00EC359A" w:rsidRDefault="00EC359A" w:rsidP="00EC359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  <w:lang w:val="en-IN" w:eastAsia="en-IN"/>
        </w:rPr>
      </w:pPr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A company might compare their mobile phone sales in September with sales in October, </w:t>
      </w:r>
      <w:proofErr w:type="gramStart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>then</w:t>
      </w:r>
      <w:proofErr w:type="gramEnd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 compare those results with another location which may be stored in a </w:t>
      </w:r>
      <w:proofErr w:type="spellStart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>sperate</w:t>
      </w:r>
      <w:proofErr w:type="spellEnd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 database.</w:t>
      </w:r>
    </w:p>
    <w:p w:rsidR="00EC359A" w:rsidRPr="00EC359A" w:rsidRDefault="00EC359A" w:rsidP="00EC359A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22222"/>
          <w:sz w:val="27"/>
          <w:szCs w:val="27"/>
          <w:lang w:val="en-IN" w:eastAsia="en-IN"/>
        </w:rPr>
      </w:pPr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Amazon </w:t>
      </w:r>
      <w:proofErr w:type="spellStart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>analyzes</w:t>
      </w:r>
      <w:proofErr w:type="spellEnd"/>
      <w:r w:rsidRPr="00EC359A">
        <w:rPr>
          <w:rFonts w:ascii="Arial" w:hAnsi="Arial" w:cs="Arial"/>
          <w:color w:val="222222"/>
          <w:sz w:val="27"/>
          <w:szCs w:val="27"/>
          <w:lang w:val="en-IN" w:eastAsia="en-IN"/>
        </w:rPr>
        <w:t xml:space="preserve"> purchases by its customers to come up with a personalized homepage with products which likely interest to their customer.</w:t>
      </w: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Online transaction processing shortly known as OLTP supports transaction-oriented applications in a 3-tier architecture. OLTP administers day to day transaction of an organization.</w:t>
      </w: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Example:</w:t>
      </w:r>
    </w:p>
    <w:p w:rsidR="00EC359A" w:rsidRDefault="00EC359A" w:rsidP="00EC359A">
      <w:pPr>
        <w:tabs>
          <w:tab w:val="left" w:pos="864"/>
        </w:tabs>
        <w:ind w:left="502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 example of OLTP system is ATM center. Assume that a couple has a joint account with a bank. One day both simultaneously reach different ATM centers at precisely the same time and want to withdraw total amount present in their bank account.</w:t>
      </w:r>
    </w:p>
    <w:p w:rsidR="00EC359A" w:rsidRDefault="00EC359A" w:rsidP="00EC359A">
      <w:pPr>
        <w:tabs>
          <w:tab w:val="left" w:pos="864"/>
        </w:tabs>
        <w:ind w:left="502"/>
      </w:pPr>
    </w:p>
    <w:p w:rsidR="00EC359A" w:rsidRDefault="00C74E07" w:rsidP="00EC359A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are the various characteristics of</w:t>
      </w:r>
      <w:r>
        <w:rPr>
          <w:spacing w:val="-4"/>
        </w:rPr>
        <w:t xml:space="preserve"> </w:t>
      </w:r>
      <w:r>
        <w:t>data-warehouse?</w:t>
      </w:r>
    </w:p>
    <w:p w:rsidR="00EC359A" w:rsidRDefault="00EC359A" w:rsidP="00EC359A">
      <w:pPr>
        <w:tabs>
          <w:tab w:val="left" w:pos="864"/>
        </w:tabs>
        <w:rPr>
          <w:rFonts w:ascii="Arial" w:hAnsi="Arial" w:cs="Arial"/>
          <w:color w:val="222222"/>
          <w:shd w:val="clear" w:color="auto" w:fill="FFFFFF"/>
        </w:rPr>
      </w:pPr>
      <w:r>
        <w:t xml:space="preserve">         Answer:</w:t>
      </w:r>
      <w:r w:rsidRPr="00EC359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There are three prominent data warehouse characteristics: Integrated: The way data is extracted and transformed is uniform, regardless of the original source. Time-variant: Data is organized via time-periods (weekly, monthly, annually, etc.).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Non</w:t>
      </w:r>
      <w:r>
        <w:rPr>
          <w:rFonts w:ascii="Arial" w:hAnsi="Arial" w:cs="Arial"/>
          <w:color w:val="222222"/>
          <w:shd w:val="clear" w:color="auto" w:fill="FFFFFF"/>
        </w:rPr>
        <w:t>-volatile: A data warehouse is not updated in real-time</w:t>
      </w:r>
    </w:p>
    <w:p w:rsidR="00EC359A" w:rsidRDefault="00EC359A" w:rsidP="00EC359A">
      <w:pPr>
        <w:tabs>
          <w:tab w:val="left" w:pos="864"/>
        </w:tabs>
      </w:pPr>
    </w:p>
    <w:p w:rsidR="00586D35" w:rsidRDefault="00C74E07" w:rsidP="00EC359A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What is</w:t>
      </w:r>
      <w:r w:rsidRPr="00EC359A">
        <w:rPr>
          <w:spacing w:val="4"/>
        </w:rPr>
        <w:t xml:space="preserve"> </w:t>
      </w:r>
      <w:r w:rsidR="00EC359A">
        <w:t>Star-Schema?</w:t>
      </w:r>
    </w:p>
    <w:p w:rsidR="00EC359A" w:rsidRDefault="00EC359A" w:rsidP="00EC359A">
      <w:pPr>
        <w:tabs>
          <w:tab w:val="left" w:pos="864"/>
        </w:tabs>
        <w:spacing w:before="20"/>
        <w:ind w:left="502"/>
        <w:rPr>
          <w:rFonts w:ascii="Arial" w:hAnsi="Arial" w:cs="Arial"/>
          <w:color w:val="222222"/>
          <w:shd w:val="clear" w:color="auto" w:fill="FFFFFF"/>
        </w:rPr>
      </w:pPr>
      <w:r>
        <w:t>Answer:</w:t>
      </w:r>
      <w:r w:rsidRPr="00EC359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 computing,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 schema</w:t>
      </w:r>
      <w:r>
        <w:rPr>
          <w:rFonts w:ascii="Arial" w:hAnsi="Arial" w:cs="Arial"/>
          <w:color w:val="222222"/>
          <w:shd w:val="clear" w:color="auto" w:fill="FFFFFF"/>
        </w:rPr>
        <w:t> is the simplest style of data mart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schema</w:t>
      </w:r>
      <w:r>
        <w:rPr>
          <w:rFonts w:ascii="Arial" w:hAnsi="Arial" w:cs="Arial"/>
          <w:color w:val="222222"/>
          <w:shd w:val="clear" w:color="auto" w:fill="FFFFFF"/>
        </w:rPr>
        <w:t> and is the approach most widely used to develop data warehouses and dimensional data marts.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 schema</w:t>
      </w:r>
      <w:r>
        <w:rPr>
          <w:rFonts w:ascii="Arial" w:hAnsi="Arial" w:cs="Arial"/>
          <w:color w:val="222222"/>
          <w:shd w:val="clear" w:color="auto" w:fill="FFFFFF"/>
        </w:rPr>
        <w:t> consists of one or more fact tables referencing any number of dimension tables.</w:t>
      </w:r>
    </w:p>
    <w:p w:rsidR="00C74E07" w:rsidRDefault="00C74E07" w:rsidP="00EC359A">
      <w:pPr>
        <w:tabs>
          <w:tab w:val="left" w:pos="864"/>
        </w:tabs>
        <w:spacing w:before="20"/>
        <w:ind w:left="502"/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 schema</w:t>
      </w:r>
      <w:r>
        <w:rPr>
          <w:rFonts w:ascii="Arial" w:hAnsi="Arial" w:cs="Arial"/>
          <w:color w:val="222222"/>
          <w:shd w:val="clear" w:color="auto" w:fill="FFFFFF"/>
        </w:rPr>
        <w:t> is diagramed by surrounding each fact with its associated dimensions. The resulting diagram resembles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Star schemas</w:t>
      </w:r>
      <w:r>
        <w:rPr>
          <w:rFonts w:ascii="Arial" w:hAnsi="Arial" w:cs="Arial"/>
          <w:color w:val="222222"/>
          <w:shd w:val="clear" w:color="auto" w:fill="FFFFFF"/>
        </w:rPr>
        <w:t> are optimized for querying large data sets and are used in data warehouses and data marts to support OLAP cubes, business intelligence and analytic applications, and ad hoc queries.</w:t>
      </w:r>
    </w:p>
    <w:p w:rsidR="00586D35" w:rsidRDefault="00C74E07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</w:pPr>
      <w:r>
        <w:t xml:space="preserve">What do you </w:t>
      </w:r>
      <w:r>
        <w:rPr>
          <w:spacing w:val="-3"/>
        </w:rPr>
        <w:t xml:space="preserve">mean </w:t>
      </w:r>
      <w:r>
        <w:t>by</w:t>
      </w:r>
      <w:r>
        <w:rPr>
          <w:spacing w:val="4"/>
        </w:rPr>
        <w:t xml:space="preserve"> </w:t>
      </w:r>
      <w:r>
        <w:t>SETL?</w:t>
      </w:r>
    </w:p>
    <w:p w:rsidR="00C74E07" w:rsidRDefault="00C74E07" w:rsidP="00C74E07">
      <w:pPr>
        <w:tabs>
          <w:tab w:val="left" w:pos="864"/>
        </w:tabs>
        <w:spacing w:before="16"/>
        <w:ind w:left="502"/>
      </w:pPr>
      <w:r>
        <w:t>Answer:</w:t>
      </w:r>
    </w:p>
    <w:sectPr w:rsidR="00C74E07">
      <w:type w:val="continuous"/>
      <w:pgSz w:w="12240" w:h="15840"/>
      <w:pgMar w:top="660" w:right="10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1798"/>
    <w:multiLevelType w:val="hybridMultilevel"/>
    <w:tmpl w:val="CB64773C"/>
    <w:lvl w:ilvl="0" w:tplc="C74A0B42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5CBBFC">
      <w:start w:val="1"/>
      <w:numFmt w:val="upperLetter"/>
      <w:lvlText w:val="%2)"/>
      <w:lvlJc w:val="left"/>
      <w:pPr>
        <w:ind w:left="121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3F564DFE">
      <w:numFmt w:val="bullet"/>
      <w:lvlText w:val="•"/>
      <w:lvlJc w:val="left"/>
      <w:pPr>
        <w:ind w:left="1220" w:hanging="284"/>
      </w:pPr>
      <w:rPr>
        <w:rFonts w:hint="default"/>
        <w:lang w:val="en-US" w:eastAsia="en-US" w:bidi="ar-SA"/>
      </w:rPr>
    </w:lvl>
    <w:lvl w:ilvl="3" w:tplc="9FCE3CF0">
      <w:numFmt w:val="bullet"/>
      <w:lvlText w:val="•"/>
      <w:lvlJc w:val="left"/>
      <w:pPr>
        <w:ind w:left="2387" w:hanging="284"/>
      </w:pPr>
      <w:rPr>
        <w:rFonts w:hint="default"/>
        <w:lang w:val="en-US" w:eastAsia="en-US" w:bidi="ar-SA"/>
      </w:rPr>
    </w:lvl>
    <w:lvl w:ilvl="4" w:tplc="0CE63056">
      <w:numFmt w:val="bullet"/>
      <w:lvlText w:val="•"/>
      <w:lvlJc w:val="left"/>
      <w:pPr>
        <w:ind w:left="3555" w:hanging="284"/>
      </w:pPr>
      <w:rPr>
        <w:rFonts w:hint="default"/>
        <w:lang w:val="en-US" w:eastAsia="en-US" w:bidi="ar-SA"/>
      </w:rPr>
    </w:lvl>
    <w:lvl w:ilvl="5" w:tplc="DF38EC52">
      <w:numFmt w:val="bullet"/>
      <w:lvlText w:val="•"/>
      <w:lvlJc w:val="left"/>
      <w:pPr>
        <w:ind w:left="4722" w:hanging="284"/>
      </w:pPr>
      <w:rPr>
        <w:rFonts w:hint="default"/>
        <w:lang w:val="en-US" w:eastAsia="en-US" w:bidi="ar-SA"/>
      </w:rPr>
    </w:lvl>
    <w:lvl w:ilvl="6" w:tplc="8E34C5FE">
      <w:numFmt w:val="bullet"/>
      <w:lvlText w:val="•"/>
      <w:lvlJc w:val="left"/>
      <w:pPr>
        <w:ind w:left="5890" w:hanging="284"/>
      </w:pPr>
      <w:rPr>
        <w:rFonts w:hint="default"/>
        <w:lang w:val="en-US" w:eastAsia="en-US" w:bidi="ar-SA"/>
      </w:rPr>
    </w:lvl>
    <w:lvl w:ilvl="7" w:tplc="4814A94A">
      <w:numFmt w:val="bullet"/>
      <w:lvlText w:val="•"/>
      <w:lvlJc w:val="left"/>
      <w:pPr>
        <w:ind w:left="7057" w:hanging="284"/>
      </w:pPr>
      <w:rPr>
        <w:rFonts w:hint="default"/>
        <w:lang w:val="en-US" w:eastAsia="en-US" w:bidi="ar-SA"/>
      </w:rPr>
    </w:lvl>
    <w:lvl w:ilvl="8" w:tplc="F10020E8">
      <w:numFmt w:val="bullet"/>
      <w:lvlText w:val="•"/>
      <w:lvlJc w:val="left"/>
      <w:pPr>
        <w:ind w:left="8225" w:hanging="284"/>
      </w:pPr>
      <w:rPr>
        <w:rFonts w:hint="default"/>
        <w:lang w:val="en-US" w:eastAsia="en-US" w:bidi="ar-SA"/>
      </w:rPr>
    </w:lvl>
  </w:abstractNum>
  <w:abstractNum w:abstractNumId="1">
    <w:nsid w:val="5AAD658C"/>
    <w:multiLevelType w:val="multilevel"/>
    <w:tmpl w:val="E208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35"/>
    <w:rsid w:val="004E6D37"/>
    <w:rsid w:val="00586D35"/>
    <w:rsid w:val="00C74E07"/>
    <w:rsid w:val="00E738F9"/>
    <w:rsid w:val="00E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left="45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C359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Title">
    <w:name w:val="Title"/>
    <w:basedOn w:val="Normal"/>
    <w:uiPriority w:val="1"/>
    <w:qFormat/>
    <w:pPr>
      <w:spacing w:before="56" w:line="459" w:lineRule="exact"/>
      <w:ind w:left="452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C359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Shubham</cp:lastModifiedBy>
  <cp:revision>2</cp:revision>
  <dcterms:created xsi:type="dcterms:W3CDTF">2020-08-29T15:57:00Z</dcterms:created>
  <dcterms:modified xsi:type="dcterms:W3CDTF">2020-08-29T15:57:00Z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2020-08-29T00:00:00Z</vt:filetime>
  </property>
</Properties>
</file>