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D64D65" w:rsidRDefault="00954CD7" w:rsidP="00954CD7">
      <w:pPr>
        <w:jc w:val="center"/>
        <w:rPr>
          <w:rFonts w:ascii="Times New Roman" w:hAnsi="Times New Roman" w:cs="Times New Roman"/>
          <w:sz w:val="24"/>
          <w:szCs w:val="24"/>
        </w:rPr>
      </w:pPr>
      <w:r w:rsidRPr="00D64D65">
        <w:rPr>
          <w:rFonts w:ascii="Times New Roman" w:hAnsi="Times New Roman" w:cs="Times New Roman"/>
          <w:noProof/>
          <w:sz w:val="24"/>
          <w:szCs w:val="24"/>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6E68EC60" w:rsidR="00954CD7" w:rsidRPr="00D64D65" w:rsidRDefault="00954CD7" w:rsidP="00954CD7">
      <w:pPr>
        <w:jc w:val="center"/>
        <w:rPr>
          <w:rFonts w:ascii="Times New Roman" w:hAnsi="Times New Roman" w:cs="Times New Roman"/>
          <w:sz w:val="24"/>
          <w:szCs w:val="24"/>
        </w:rPr>
      </w:pPr>
      <w:r w:rsidRPr="00D64D65">
        <w:rPr>
          <w:rFonts w:ascii="Times New Roman" w:hAnsi="Times New Roman" w:cs="Times New Roman"/>
          <w:sz w:val="24"/>
          <w:szCs w:val="24"/>
        </w:rPr>
        <w:t xml:space="preserve">NAME OF THE PROJECT </w:t>
      </w:r>
      <w:r w:rsidR="00D64D65" w:rsidRPr="00D64D65">
        <w:rPr>
          <w:rFonts w:ascii="Times New Roman" w:hAnsi="Times New Roman" w:cs="Times New Roman"/>
          <w:sz w:val="24"/>
          <w:szCs w:val="24"/>
        </w:rPr>
        <w:t>–</w:t>
      </w:r>
    </w:p>
    <w:p w14:paraId="3FD5056E" w14:textId="24B13C36" w:rsidR="00D64D65" w:rsidRPr="00D64D65" w:rsidRDefault="00D64D65" w:rsidP="00954CD7">
      <w:pPr>
        <w:jc w:val="center"/>
        <w:rPr>
          <w:rFonts w:ascii="Times New Roman" w:hAnsi="Times New Roman" w:cs="Times New Roman"/>
          <w:b/>
          <w:bCs/>
          <w:sz w:val="24"/>
          <w:szCs w:val="24"/>
        </w:rPr>
      </w:pPr>
      <w:r w:rsidRPr="00D64D65">
        <w:rPr>
          <w:rFonts w:ascii="Times New Roman" w:hAnsi="Times New Roman" w:cs="Times New Roman"/>
          <w:b/>
          <w:bCs/>
          <w:sz w:val="24"/>
          <w:szCs w:val="24"/>
        </w:rPr>
        <w:t>Micro Credit Project</w:t>
      </w:r>
    </w:p>
    <w:p w14:paraId="3E361647" w14:textId="0BDDD36E" w:rsidR="00954CD7" w:rsidRPr="00D64D65" w:rsidRDefault="00954CD7" w:rsidP="00954CD7">
      <w:pPr>
        <w:jc w:val="center"/>
        <w:rPr>
          <w:rFonts w:ascii="Times New Roman" w:hAnsi="Times New Roman" w:cs="Times New Roman"/>
          <w:sz w:val="24"/>
          <w:szCs w:val="24"/>
        </w:rPr>
      </w:pPr>
    </w:p>
    <w:p w14:paraId="18021E76" w14:textId="2457487F" w:rsidR="00954CD7" w:rsidRPr="00D64D65" w:rsidRDefault="00954CD7" w:rsidP="00954CD7">
      <w:pPr>
        <w:jc w:val="center"/>
        <w:rPr>
          <w:rFonts w:ascii="Times New Roman" w:hAnsi="Times New Roman" w:cs="Times New Roman"/>
          <w:sz w:val="24"/>
          <w:szCs w:val="24"/>
        </w:rPr>
      </w:pPr>
    </w:p>
    <w:p w14:paraId="4384E962" w14:textId="5CFA25BF" w:rsidR="00954CD7" w:rsidRPr="00D64D65" w:rsidRDefault="00954CD7" w:rsidP="00954CD7">
      <w:pPr>
        <w:jc w:val="center"/>
        <w:rPr>
          <w:rFonts w:ascii="Times New Roman" w:hAnsi="Times New Roman" w:cs="Times New Roman"/>
          <w:sz w:val="24"/>
          <w:szCs w:val="24"/>
        </w:rPr>
      </w:pPr>
    </w:p>
    <w:p w14:paraId="038705BA" w14:textId="6DF37547" w:rsidR="00954CD7" w:rsidRPr="00D64D65" w:rsidRDefault="00954CD7" w:rsidP="00954CD7">
      <w:pPr>
        <w:jc w:val="center"/>
        <w:rPr>
          <w:rFonts w:ascii="Times New Roman" w:hAnsi="Times New Roman" w:cs="Times New Roman"/>
          <w:sz w:val="24"/>
          <w:szCs w:val="24"/>
        </w:rPr>
      </w:pPr>
    </w:p>
    <w:p w14:paraId="2FE7144A" w14:textId="4F021926" w:rsidR="00954CD7" w:rsidRPr="00D64D65" w:rsidRDefault="00954CD7" w:rsidP="00954CD7">
      <w:pPr>
        <w:jc w:val="center"/>
        <w:rPr>
          <w:rFonts w:ascii="Times New Roman" w:hAnsi="Times New Roman" w:cs="Times New Roman"/>
          <w:sz w:val="24"/>
          <w:szCs w:val="24"/>
        </w:rPr>
      </w:pPr>
    </w:p>
    <w:p w14:paraId="1E8B9E79" w14:textId="6D4B4F5C" w:rsidR="00954CD7" w:rsidRPr="00D64D65" w:rsidRDefault="00954CD7" w:rsidP="00954CD7">
      <w:pPr>
        <w:jc w:val="center"/>
        <w:rPr>
          <w:rFonts w:ascii="Times New Roman" w:hAnsi="Times New Roman" w:cs="Times New Roman"/>
          <w:sz w:val="24"/>
          <w:szCs w:val="24"/>
        </w:rPr>
      </w:pPr>
    </w:p>
    <w:p w14:paraId="2174ECED" w14:textId="77777777" w:rsidR="001F2FC1" w:rsidRPr="00D64D65" w:rsidRDefault="001F2FC1" w:rsidP="00954CD7">
      <w:pPr>
        <w:jc w:val="center"/>
        <w:rPr>
          <w:rFonts w:ascii="Times New Roman" w:hAnsi="Times New Roman" w:cs="Times New Roman"/>
          <w:sz w:val="24"/>
          <w:szCs w:val="24"/>
        </w:rPr>
      </w:pPr>
    </w:p>
    <w:p w14:paraId="51162656" w14:textId="77777777" w:rsidR="001F2FC1" w:rsidRPr="00D64D65" w:rsidRDefault="001F2FC1" w:rsidP="00954CD7">
      <w:pPr>
        <w:jc w:val="center"/>
        <w:rPr>
          <w:rFonts w:ascii="Times New Roman" w:hAnsi="Times New Roman" w:cs="Times New Roman"/>
          <w:sz w:val="24"/>
          <w:szCs w:val="24"/>
        </w:rPr>
      </w:pPr>
    </w:p>
    <w:p w14:paraId="6162F129" w14:textId="77777777" w:rsidR="00833262" w:rsidRPr="00D64D65" w:rsidRDefault="00833262" w:rsidP="00954CD7">
      <w:pPr>
        <w:jc w:val="center"/>
        <w:rPr>
          <w:rFonts w:ascii="Times New Roman" w:hAnsi="Times New Roman" w:cs="Times New Roman"/>
          <w:sz w:val="24"/>
          <w:szCs w:val="24"/>
        </w:rPr>
      </w:pPr>
    </w:p>
    <w:p w14:paraId="170E7E10" w14:textId="77777777" w:rsidR="00833262" w:rsidRPr="00D64D65" w:rsidRDefault="00833262" w:rsidP="00954CD7">
      <w:pPr>
        <w:jc w:val="center"/>
        <w:rPr>
          <w:rFonts w:ascii="Times New Roman" w:hAnsi="Times New Roman" w:cs="Times New Roman"/>
          <w:sz w:val="24"/>
          <w:szCs w:val="24"/>
        </w:rPr>
      </w:pPr>
    </w:p>
    <w:p w14:paraId="7E7FB6BB" w14:textId="77777777" w:rsidR="00833262" w:rsidRPr="00D64D65" w:rsidRDefault="00833262" w:rsidP="00E0599D">
      <w:pPr>
        <w:rPr>
          <w:rFonts w:ascii="Times New Roman" w:hAnsi="Times New Roman" w:cs="Times New Roman"/>
          <w:sz w:val="24"/>
          <w:szCs w:val="24"/>
        </w:rPr>
      </w:pPr>
    </w:p>
    <w:p w14:paraId="73BDD8D6" w14:textId="77777777" w:rsidR="00833262" w:rsidRPr="00D64D65" w:rsidRDefault="00833262" w:rsidP="00954CD7">
      <w:pPr>
        <w:jc w:val="center"/>
        <w:rPr>
          <w:rFonts w:ascii="Times New Roman" w:hAnsi="Times New Roman" w:cs="Times New Roman"/>
          <w:sz w:val="24"/>
          <w:szCs w:val="24"/>
        </w:rPr>
      </w:pPr>
    </w:p>
    <w:p w14:paraId="7D308098" w14:textId="04921860" w:rsidR="00954CD7" w:rsidRPr="00D64D65" w:rsidRDefault="00954CD7" w:rsidP="00954CD7">
      <w:pPr>
        <w:jc w:val="center"/>
        <w:rPr>
          <w:rFonts w:ascii="Times New Roman" w:hAnsi="Times New Roman" w:cs="Times New Roman"/>
          <w:sz w:val="24"/>
          <w:szCs w:val="24"/>
        </w:rPr>
      </w:pPr>
      <w:r w:rsidRPr="00D64D65">
        <w:rPr>
          <w:rFonts w:ascii="Times New Roman" w:hAnsi="Times New Roman" w:cs="Times New Roman"/>
          <w:sz w:val="24"/>
          <w:szCs w:val="24"/>
        </w:rPr>
        <w:t>Submitted by:</w:t>
      </w:r>
    </w:p>
    <w:p w14:paraId="663A132B" w14:textId="08212D15" w:rsidR="001F2FC1" w:rsidRPr="00D64D65" w:rsidRDefault="00D64D65" w:rsidP="00076111">
      <w:pPr>
        <w:jc w:val="center"/>
        <w:rPr>
          <w:rFonts w:ascii="Times New Roman" w:hAnsi="Times New Roman" w:cs="Times New Roman"/>
          <w:b/>
          <w:bCs/>
          <w:sz w:val="24"/>
          <w:szCs w:val="24"/>
        </w:rPr>
      </w:pPr>
      <w:r w:rsidRPr="00D64D65">
        <w:rPr>
          <w:rFonts w:ascii="Times New Roman" w:hAnsi="Times New Roman" w:cs="Times New Roman"/>
          <w:b/>
          <w:bCs/>
          <w:sz w:val="24"/>
          <w:szCs w:val="24"/>
        </w:rPr>
        <w:t>Shubham Mishra</w:t>
      </w:r>
    </w:p>
    <w:p w14:paraId="783C36F6" w14:textId="77777777" w:rsidR="00D64D65" w:rsidRPr="00D64D65" w:rsidRDefault="00D64D65" w:rsidP="00954CD7">
      <w:pPr>
        <w:jc w:val="center"/>
        <w:rPr>
          <w:rFonts w:ascii="Times New Roman" w:hAnsi="Times New Roman" w:cs="Times New Roman"/>
          <w:b/>
          <w:bCs/>
          <w:sz w:val="24"/>
          <w:szCs w:val="24"/>
        </w:rPr>
      </w:pPr>
    </w:p>
    <w:p w14:paraId="04E267DE" w14:textId="77777777" w:rsidR="00D64D65" w:rsidRPr="00D64D65" w:rsidRDefault="00D64D65" w:rsidP="00954CD7">
      <w:pPr>
        <w:jc w:val="center"/>
        <w:rPr>
          <w:rFonts w:ascii="Times New Roman" w:hAnsi="Times New Roman" w:cs="Times New Roman"/>
          <w:b/>
          <w:bCs/>
          <w:sz w:val="24"/>
          <w:szCs w:val="24"/>
        </w:rPr>
      </w:pPr>
    </w:p>
    <w:p w14:paraId="208849A3" w14:textId="77777777" w:rsidR="00D64D65" w:rsidRPr="00D64D65" w:rsidRDefault="00D64D65" w:rsidP="00954CD7">
      <w:pPr>
        <w:jc w:val="center"/>
        <w:rPr>
          <w:rFonts w:ascii="Times New Roman" w:hAnsi="Times New Roman" w:cs="Times New Roman"/>
          <w:b/>
          <w:bCs/>
          <w:sz w:val="24"/>
          <w:szCs w:val="24"/>
        </w:rPr>
      </w:pPr>
    </w:p>
    <w:p w14:paraId="1E6659A4" w14:textId="77777777" w:rsidR="00D64D65" w:rsidRPr="00D64D65" w:rsidRDefault="00D64D65" w:rsidP="00954CD7">
      <w:pPr>
        <w:jc w:val="center"/>
        <w:rPr>
          <w:rFonts w:ascii="Times New Roman" w:hAnsi="Times New Roman" w:cs="Times New Roman"/>
          <w:b/>
          <w:bCs/>
          <w:sz w:val="24"/>
          <w:szCs w:val="24"/>
        </w:rPr>
      </w:pPr>
    </w:p>
    <w:p w14:paraId="59116A45" w14:textId="77777777" w:rsidR="00D64D65" w:rsidRPr="00D64D65" w:rsidRDefault="00D64D65" w:rsidP="00954CD7">
      <w:pPr>
        <w:jc w:val="center"/>
        <w:rPr>
          <w:rFonts w:ascii="Times New Roman" w:hAnsi="Times New Roman" w:cs="Times New Roman"/>
          <w:b/>
          <w:bCs/>
          <w:sz w:val="24"/>
          <w:szCs w:val="24"/>
        </w:rPr>
      </w:pPr>
    </w:p>
    <w:p w14:paraId="43DDFDA0" w14:textId="77777777" w:rsidR="00D64D65" w:rsidRPr="00D64D65" w:rsidRDefault="00D64D65" w:rsidP="00954CD7">
      <w:pPr>
        <w:jc w:val="center"/>
        <w:rPr>
          <w:rFonts w:ascii="Times New Roman" w:hAnsi="Times New Roman" w:cs="Times New Roman"/>
          <w:b/>
          <w:bCs/>
          <w:sz w:val="24"/>
          <w:szCs w:val="24"/>
        </w:rPr>
      </w:pPr>
    </w:p>
    <w:p w14:paraId="5F499DC8" w14:textId="77777777" w:rsidR="00D64D65" w:rsidRPr="00D64D65" w:rsidRDefault="00D64D65" w:rsidP="00954CD7">
      <w:pPr>
        <w:jc w:val="center"/>
        <w:rPr>
          <w:rFonts w:ascii="Times New Roman" w:hAnsi="Times New Roman" w:cs="Times New Roman"/>
          <w:b/>
          <w:bCs/>
          <w:sz w:val="24"/>
          <w:szCs w:val="24"/>
        </w:rPr>
      </w:pPr>
    </w:p>
    <w:p w14:paraId="276E4372" w14:textId="3657BF10" w:rsidR="00B14AB2" w:rsidRPr="00D64D65" w:rsidRDefault="00B14AB2" w:rsidP="00954CD7">
      <w:pPr>
        <w:jc w:val="center"/>
        <w:rPr>
          <w:rFonts w:ascii="Times New Roman" w:hAnsi="Times New Roman" w:cs="Times New Roman"/>
          <w:b/>
          <w:bCs/>
          <w:sz w:val="24"/>
          <w:szCs w:val="24"/>
        </w:rPr>
      </w:pPr>
      <w:r w:rsidRPr="00D64D65">
        <w:rPr>
          <w:rFonts w:ascii="Times New Roman" w:hAnsi="Times New Roman" w:cs="Times New Roman"/>
          <w:b/>
          <w:bCs/>
          <w:sz w:val="24"/>
          <w:szCs w:val="24"/>
        </w:rPr>
        <w:lastRenderedPageBreak/>
        <w:t>A</w:t>
      </w:r>
      <w:r w:rsidR="0070216A" w:rsidRPr="00D64D65">
        <w:rPr>
          <w:rFonts w:ascii="Times New Roman" w:hAnsi="Times New Roman" w:cs="Times New Roman"/>
          <w:b/>
          <w:bCs/>
          <w:sz w:val="24"/>
          <w:szCs w:val="24"/>
        </w:rPr>
        <w:t>CKNOWLEDGMENT</w:t>
      </w:r>
    </w:p>
    <w:p w14:paraId="317C5779" w14:textId="141E3C78" w:rsidR="00BB17B6" w:rsidRPr="00D64D65" w:rsidRDefault="00BB17B6" w:rsidP="00BB17B6">
      <w:pPr>
        <w:pStyle w:val="BodyText"/>
        <w:spacing w:line="360" w:lineRule="auto"/>
        <w:ind w:left="792" w:right="883"/>
        <w:jc w:val="both"/>
        <w:rPr>
          <w:sz w:val="24"/>
          <w:szCs w:val="24"/>
        </w:rPr>
      </w:pPr>
      <w:r w:rsidRPr="00D64D65">
        <w:rPr>
          <w:sz w:val="24"/>
          <w:szCs w:val="24"/>
        </w:rPr>
        <w:t xml:space="preserve">For completing this study and preparation of this Data Science, I have received invaluable guidance, encouragement, inspiration and help from </w:t>
      </w:r>
      <w:proofErr w:type="gramStart"/>
      <w:r w:rsidRPr="00D64D65">
        <w:rPr>
          <w:sz w:val="24"/>
          <w:szCs w:val="24"/>
        </w:rPr>
        <w:t>a large number of</w:t>
      </w:r>
      <w:proofErr w:type="gramEnd"/>
      <w:r w:rsidRPr="00D64D65">
        <w:rPr>
          <w:sz w:val="24"/>
          <w:szCs w:val="24"/>
        </w:rPr>
        <w:t xml:space="preserve"> persons and it is my pleasant duty to mention and thank them</w:t>
      </w:r>
      <w:r w:rsidRPr="00D64D65">
        <w:rPr>
          <w:spacing w:val="-16"/>
          <w:sz w:val="24"/>
          <w:szCs w:val="24"/>
        </w:rPr>
        <w:t xml:space="preserve"> </w:t>
      </w:r>
      <w:r w:rsidRPr="00D64D65">
        <w:rPr>
          <w:sz w:val="24"/>
          <w:szCs w:val="24"/>
        </w:rPr>
        <w:t>all.</w:t>
      </w:r>
    </w:p>
    <w:p w14:paraId="0A34898A" w14:textId="50A4BC9D" w:rsidR="00BB17B6" w:rsidRPr="00D64D65" w:rsidRDefault="00BB17B6" w:rsidP="00BB17B6">
      <w:pPr>
        <w:pStyle w:val="BodyText"/>
        <w:spacing w:before="61" w:line="360" w:lineRule="auto"/>
        <w:ind w:left="792" w:right="876"/>
        <w:jc w:val="both"/>
        <w:rPr>
          <w:sz w:val="24"/>
          <w:szCs w:val="24"/>
        </w:rPr>
      </w:pPr>
      <w:r w:rsidRPr="00D64D65">
        <w:rPr>
          <w:sz w:val="24"/>
          <w:szCs w:val="24"/>
        </w:rPr>
        <w:t xml:space="preserve">My first and greatest gratefulness goes to my Mentor  </w:t>
      </w:r>
      <w:r w:rsidRPr="00D64D65">
        <w:rPr>
          <w:b/>
          <w:sz w:val="24"/>
          <w:szCs w:val="24"/>
        </w:rPr>
        <w:t xml:space="preserve">Misses </w:t>
      </w:r>
      <w:proofErr w:type="spellStart"/>
      <w:r w:rsidRPr="00D64D65">
        <w:rPr>
          <w:b/>
          <w:sz w:val="24"/>
          <w:szCs w:val="24"/>
        </w:rPr>
        <w:t>Astha</w:t>
      </w:r>
      <w:proofErr w:type="spellEnd"/>
      <w:r w:rsidRPr="00D64D65">
        <w:rPr>
          <w:b/>
          <w:sz w:val="24"/>
          <w:szCs w:val="24"/>
        </w:rPr>
        <w:t xml:space="preserve"> Mishra</w:t>
      </w:r>
      <w:r w:rsidRPr="00D64D65">
        <w:rPr>
          <w:sz w:val="24"/>
          <w:szCs w:val="24"/>
        </w:rPr>
        <w:t xml:space="preserve">, Data Scientist of </w:t>
      </w:r>
      <w:proofErr w:type="spellStart"/>
      <w:r w:rsidRPr="00D64D65">
        <w:rPr>
          <w:sz w:val="24"/>
          <w:szCs w:val="24"/>
        </w:rPr>
        <w:t>Filp</w:t>
      </w:r>
      <w:proofErr w:type="spellEnd"/>
      <w:r w:rsidRPr="00D64D65">
        <w:rPr>
          <w:sz w:val="24"/>
          <w:szCs w:val="24"/>
        </w:rPr>
        <w:t xml:space="preserve"> Robo Technologies without whose constant encouragement, valuable guidance, able supervision and constructive criticism, it would not have been possible for me to complete this work. He was never too busy to spare his valuable time for this work. No words are adequate to express my gratitude to</w:t>
      </w:r>
      <w:r w:rsidRPr="00D64D65">
        <w:rPr>
          <w:spacing w:val="-6"/>
          <w:sz w:val="24"/>
          <w:szCs w:val="24"/>
        </w:rPr>
        <w:t xml:space="preserve"> </w:t>
      </w:r>
      <w:r w:rsidRPr="00D64D65">
        <w:rPr>
          <w:sz w:val="24"/>
          <w:szCs w:val="24"/>
        </w:rPr>
        <w:t>him.</w:t>
      </w:r>
    </w:p>
    <w:p w14:paraId="1C8D18AD" w14:textId="18E10E1A" w:rsidR="00BB17B6" w:rsidRPr="00D64D65" w:rsidRDefault="00BB17B6" w:rsidP="00BB17B6">
      <w:pPr>
        <w:pStyle w:val="BodyText"/>
        <w:spacing w:before="60" w:line="360" w:lineRule="auto"/>
        <w:ind w:left="792" w:right="880"/>
        <w:jc w:val="both"/>
        <w:rPr>
          <w:sz w:val="24"/>
          <w:szCs w:val="24"/>
        </w:rPr>
      </w:pPr>
      <w:r w:rsidRPr="00D64D65">
        <w:rPr>
          <w:sz w:val="24"/>
          <w:szCs w:val="24"/>
        </w:rPr>
        <w:t>I would like to thanks to all other faculty members and staff members of the Flip Robo Technologies and Data Trained Institute for their suggestions during my Study work.</w:t>
      </w:r>
    </w:p>
    <w:p w14:paraId="7B9F509D" w14:textId="29E499B6" w:rsidR="00B14AB2" w:rsidRPr="00D64D65" w:rsidRDefault="00B14AB2" w:rsidP="00954CD7">
      <w:pPr>
        <w:jc w:val="center"/>
        <w:rPr>
          <w:rFonts w:ascii="Times New Roman" w:hAnsi="Times New Roman" w:cs="Times New Roman"/>
          <w:sz w:val="24"/>
          <w:szCs w:val="24"/>
        </w:rPr>
      </w:pPr>
    </w:p>
    <w:p w14:paraId="41E9AC90" w14:textId="3C8DFB29" w:rsidR="00B14AB2" w:rsidRPr="00D64D65" w:rsidRDefault="00B14AB2" w:rsidP="00954CD7">
      <w:pPr>
        <w:jc w:val="center"/>
        <w:rPr>
          <w:rFonts w:ascii="Times New Roman" w:hAnsi="Times New Roman" w:cs="Times New Roman"/>
          <w:sz w:val="24"/>
          <w:szCs w:val="24"/>
        </w:rPr>
      </w:pPr>
    </w:p>
    <w:p w14:paraId="2DE92E7C" w14:textId="65A915AC" w:rsidR="00B14AB2" w:rsidRPr="00D64D65" w:rsidRDefault="00B14AB2" w:rsidP="00954CD7">
      <w:pPr>
        <w:jc w:val="center"/>
        <w:rPr>
          <w:rFonts w:ascii="Times New Roman" w:hAnsi="Times New Roman" w:cs="Times New Roman"/>
          <w:sz w:val="24"/>
          <w:szCs w:val="24"/>
        </w:rPr>
      </w:pPr>
    </w:p>
    <w:p w14:paraId="22B16464" w14:textId="0A65224E" w:rsidR="00B14AB2" w:rsidRPr="00D64D65" w:rsidRDefault="00B14AB2" w:rsidP="00954CD7">
      <w:pPr>
        <w:jc w:val="center"/>
        <w:rPr>
          <w:rFonts w:ascii="Times New Roman" w:hAnsi="Times New Roman" w:cs="Times New Roman"/>
          <w:sz w:val="24"/>
          <w:szCs w:val="24"/>
        </w:rPr>
      </w:pPr>
    </w:p>
    <w:p w14:paraId="64E1B2DF" w14:textId="4197F91E" w:rsidR="00B14AB2" w:rsidRPr="00D64D65" w:rsidRDefault="00B14AB2" w:rsidP="00954CD7">
      <w:pPr>
        <w:jc w:val="center"/>
        <w:rPr>
          <w:rFonts w:ascii="Times New Roman" w:hAnsi="Times New Roman" w:cs="Times New Roman"/>
          <w:sz w:val="24"/>
          <w:szCs w:val="24"/>
        </w:rPr>
      </w:pPr>
    </w:p>
    <w:p w14:paraId="7E3CC125" w14:textId="7BCAB30E" w:rsidR="00B14AB2" w:rsidRPr="00D64D65" w:rsidRDefault="00B14AB2" w:rsidP="00954CD7">
      <w:pPr>
        <w:jc w:val="center"/>
        <w:rPr>
          <w:rFonts w:ascii="Times New Roman" w:hAnsi="Times New Roman" w:cs="Times New Roman"/>
          <w:sz w:val="24"/>
          <w:szCs w:val="24"/>
        </w:rPr>
      </w:pPr>
    </w:p>
    <w:p w14:paraId="2A4421CA" w14:textId="12D1060C" w:rsidR="00B14AB2" w:rsidRPr="00D64D65" w:rsidRDefault="00B14AB2" w:rsidP="00954CD7">
      <w:pPr>
        <w:jc w:val="center"/>
        <w:rPr>
          <w:rFonts w:ascii="Times New Roman" w:hAnsi="Times New Roman" w:cs="Times New Roman"/>
          <w:sz w:val="24"/>
          <w:szCs w:val="24"/>
        </w:rPr>
      </w:pPr>
    </w:p>
    <w:p w14:paraId="77E1AEA8" w14:textId="27F65AFE" w:rsidR="00B14AB2" w:rsidRPr="00D64D65" w:rsidRDefault="00B14AB2" w:rsidP="00954CD7">
      <w:pPr>
        <w:jc w:val="center"/>
        <w:rPr>
          <w:rFonts w:ascii="Times New Roman" w:hAnsi="Times New Roman" w:cs="Times New Roman"/>
          <w:sz w:val="24"/>
          <w:szCs w:val="24"/>
        </w:rPr>
      </w:pPr>
    </w:p>
    <w:p w14:paraId="310D94C5" w14:textId="711122E1" w:rsidR="00B14AB2" w:rsidRPr="00D64D65" w:rsidRDefault="00B14AB2" w:rsidP="00954CD7">
      <w:pPr>
        <w:jc w:val="center"/>
        <w:rPr>
          <w:rFonts w:ascii="Times New Roman" w:hAnsi="Times New Roman" w:cs="Times New Roman"/>
          <w:sz w:val="24"/>
          <w:szCs w:val="24"/>
        </w:rPr>
      </w:pPr>
    </w:p>
    <w:p w14:paraId="3973FF5C" w14:textId="2AFAF620" w:rsidR="00B14AB2" w:rsidRPr="00D64D65" w:rsidRDefault="00B14AB2" w:rsidP="00954CD7">
      <w:pPr>
        <w:jc w:val="center"/>
        <w:rPr>
          <w:rFonts w:ascii="Times New Roman" w:hAnsi="Times New Roman" w:cs="Times New Roman"/>
          <w:sz w:val="24"/>
          <w:szCs w:val="24"/>
        </w:rPr>
      </w:pPr>
    </w:p>
    <w:p w14:paraId="78C10509" w14:textId="1FEB1B30" w:rsidR="001F2FC1" w:rsidRPr="00D64D65" w:rsidRDefault="001F2FC1" w:rsidP="00954CD7">
      <w:pPr>
        <w:jc w:val="center"/>
        <w:rPr>
          <w:rFonts w:ascii="Times New Roman" w:hAnsi="Times New Roman" w:cs="Times New Roman"/>
          <w:sz w:val="24"/>
          <w:szCs w:val="24"/>
        </w:rPr>
      </w:pPr>
    </w:p>
    <w:p w14:paraId="48A66A44" w14:textId="77777777" w:rsidR="00076111" w:rsidRPr="00D64D65" w:rsidRDefault="00076111" w:rsidP="00954CD7">
      <w:pPr>
        <w:jc w:val="center"/>
        <w:rPr>
          <w:rFonts w:ascii="Times New Roman" w:hAnsi="Times New Roman" w:cs="Times New Roman"/>
          <w:sz w:val="24"/>
          <w:szCs w:val="24"/>
        </w:rPr>
      </w:pPr>
    </w:p>
    <w:p w14:paraId="0B17EBE9" w14:textId="77777777" w:rsidR="00C9736D" w:rsidRPr="00D64D65" w:rsidRDefault="00C9736D" w:rsidP="00385AF5">
      <w:pPr>
        <w:pStyle w:val="ListParagraph"/>
        <w:tabs>
          <w:tab w:val="left" w:pos="3686"/>
        </w:tabs>
        <w:jc w:val="center"/>
        <w:rPr>
          <w:rFonts w:ascii="Times New Roman" w:hAnsi="Times New Roman" w:cs="Times New Roman"/>
          <w:b/>
          <w:bCs/>
          <w:sz w:val="24"/>
          <w:szCs w:val="24"/>
        </w:rPr>
      </w:pPr>
    </w:p>
    <w:p w14:paraId="2F8A220C" w14:textId="77777777" w:rsidR="00003AEF" w:rsidRPr="00D64D65" w:rsidRDefault="00003AEF" w:rsidP="00003AEF">
      <w:pPr>
        <w:shd w:val="clear" w:color="auto" w:fill="FFFFFF"/>
        <w:spacing w:before="360" w:after="240" w:line="240" w:lineRule="auto"/>
        <w:outlineLvl w:val="0"/>
        <w:rPr>
          <w:rFonts w:ascii="Times New Roman" w:eastAsia="Times New Roman" w:hAnsi="Times New Roman" w:cs="Times New Roman"/>
          <w:b/>
          <w:bCs/>
          <w:color w:val="24292E"/>
          <w:kern w:val="36"/>
          <w:sz w:val="24"/>
          <w:szCs w:val="24"/>
          <w:lang w:eastAsia="en-IN"/>
        </w:rPr>
      </w:pPr>
      <w:r w:rsidRPr="00D64D65">
        <w:rPr>
          <w:rFonts w:ascii="Times New Roman" w:eastAsia="Times New Roman" w:hAnsi="Times New Roman" w:cs="Times New Roman"/>
          <w:b/>
          <w:bCs/>
          <w:color w:val="24292E"/>
          <w:kern w:val="36"/>
          <w:sz w:val="24"/>
          <w:szCs w:val="24"/>
          <w:lang w:eastAsia="en-IN"/>
        </w:rPr>
        <w:t>Business Problem Framing</w:t>
      </w:r>
    </w:p>
    <w:p w14:paraId="6148E021" w14:textId="77777777" w:rsidR="00003AEF" w:rsidRPr="00D64D65" w:rsidRDefault="00003AEF" w:rsidP="00003AEF">
      <w:pPr>
        <w:shd w:val="clear" w:color="auto" w:fill="FFFFFF"/>
        <w:spacing w:after="240" w:line="240" w:lineRule="auto"/>
        <w:rPr>
          <w:rFonts w:ascii="Times New Roman" w:eastAsia="Times New Roman" w:hAnsi="Times New Roman" w:cs="Times New Roman"/>
          <w:color w:val="24292E"/>
          <w:sz w:val="24"/>
          <w:szCs w:val="24"/>
          <w:lang w:eastAsia="en-IN"/>
        </w:rPr>
      </w:pPr>
      <w:r w:rsidRPr="00D64D65">
        <w:rPr>
          <w:rFonts w:ascii="Times New Roman" w:eastAsia="Times New Roman" w:hAnsi="Times New Roman" w:cs="Times New Roman"/>
          <w:color w:val="24292E"/>
          <w:sz w:val="24"/>
          <w:szCs w:val="24"/>
          <w:lang w:eastAsia="en-IN"/>
        </w:rPr>
        <w:t>This is a classic Business problem which helps Micro Financing Institutions and other Lending companies reduce Credit risks by recognizing potential Defaulters.</w:t>
      </w:r>
    </w:p>
    <w:p w14:paraId="436672D3" w14:textId="77777777" w:rsidR="00003AEF" w:rsidRPr="00D64D65" w:rsidRDefault="005A3AFE" w:rsidP="00385AF5">
      <w:pPr>
        <w:pStyle w:val="ListParagraph"/>
        <w:tabs>
          <w:tab w:val="left" w:pos="3686"/>
        </w:tabs>
        <w:jc w:val="center"/>
        <w:rPr>
          <w:rFonts w:ascii="Times New Roman" w:hAnsi="Times New Roman" w:cs="Times New Roman"/>
          <w:b/>
          <w:bCs/>
          <w:sz w:val="24"/>
          <w:szCs w:val="24"/>
        </w:rPr>
      </w:pPr>
      <w:r w:rsidRPr="00D64D65">
        <w:rPr>
          <w:rFonts w:ascii="Times New Roman" w:hAnsi="Times New Roman" w:cs="Times New Roman"/>
          <w:b/>
          <w:bCs/>
          <w:sz w:val="24"/>
          <w:szCs w:val="24"/>
        </w:rPr>
        <w:t xml:space="preserve"> </w:t>
      </w:r>
    </w:p>
    <w:p w14:paraId="31B0766D" w14:textId="77777777" w:rsidR="00003AEF" w:rsidRPr="00D64D65" w:rsidRDefault="00003AEF" w:rsidP="00385AF5">
      <w:pPr>
        <w:pStyle w:val="ListParagraph"/>
        <w:tabs>
          <w:tab w:val="left" w:pos="3686"/>
        </w:tabs>
        <w:jc w:val="center"/>
        <w:rPr>
          <w:rFonts w:ascii="Times New Roman" w:hAnsi="Times New Roman" w:cs="Times New Roman"/>
          <w:b/>
          <w:bCs/>
          <w:sz w:val="24"/>
          <w:szCs w:val="24"/>
        </w:rPr>
      </w:pPr>
    </w:p>
    <w:p w14:paraId="1D98DC28" w14:textId="77777777" w:rsidR="00003AEF" w:rsidRPr="00D64D65" w:rsidRDefault="00003AEF" w:rsidP="00385AF5">
      <w:pPr>
        <w:pStyle w:val="ListParagraph"/>
        <w:tabs>
          <w:tab w:val="left" w:pos="3686"/>
        </w:tabs>
        <w:jc w:val="center"/>
        <w:rPr>
          <w:rFonts w:ascii="Times New Roman" w:hAnsi="Times New Roman" w:cs="Times New Roman"/>
          <w:b/>
          <w:bCs/>
          <w:sz w:val="24"/>
          <w:szCs w:val="24"/>
        </w:rPr>
      </w:pPr>
    </w:p>
    <w:p w14:paraId="7463B0FF" w14:textId="77777777" w:rsidR="00003AEF" w:rsidRPr="00D64D65" w:rsidRDefault="00003AEF" w:rsidP="00385AF5">
      <w:pPr>
        <w:pStyle w:val="ListParagraph"/>
        <w:tabs>
          <w:tab w:val="left" w:pos="3686"/>
        </w:tabs>
        <w:jc w:val="center"/>
        <w:rPr>
          <w:rFonts w:ascii="Times New Roman" w:hAnsi="Times New Roman" w:cs="Times New Roman"/>
          <w:b/>
          <w:bCs/>
          <w:sz w:val="24"/>
          <w:szCs w:val="24"/>
        </w:rPr>
      </w:pPr>
    </w:p>
    <w:p w14:paraId="197ED017" w14:textId="0C42A940" w:rsidR="001F2FC1" w:rsidRPr="00D64D65" w:rsidRDefault="001F2FC1" w:rsidP="00385AF5">
      <w:pPr>
        <w:pStyle w:val="ListParagraph"/>
        <w:tabs>
          <w:tab w:val="left" w:pos="3686"/>
        </w:tabs>
        <w:jc w:val="center"/>
        <w:rPr>
          <w:rFonts w:ascii="Times New Roman" w:hAnsi="Times New Roman" w:cs="Times New Roman"/>
          <w:b/>
          <w:bCs/>
          <w:sz w:val="24"/>
          <w:szCs w:val="24"/>
        </w:rPr>
      </w:pPr>
      <w:r w:rsidRPr="00D64D65">
        <w:rPr>
          <w:rFonts w:ascii="Times New Roman" w:hAnsi="Times New Roman" w:cs="Times New Roman"/>
          <w:b/>
          <w:bCs/>
          <w:sz w:val="24"/>
          <w:szCs w:val="24"/>
        </w:rPr>
        <w:t>INTRODUCTION</w:t>
      </w:r>
    </w:p>
    <w:p w14:paraId="53D937BC" w14:textId="77777777" w:rsidR="005A3AFE" w:rsidRPr="00D64D65" w:rsidRDefault="005A3AFE" w:rsidP="005A3AFE">
      <w:pPr>
        <w:pStyle w:val="ListParagraph"/>
        <w:rPr>
          <w:rFonts w:ascii="Times New Roman" w:hAnsi="Times New Roman" w:cs="Times New Roman"/>
          <w:sz w:val="24"/>
          <w:szCs w:val="24"/>
        </w:rPr>
      </w:pPr>
    </w:p>
    <w:p w14:paraId="704A007B" w14:textId="77777777" w:rsidR="00003AEF" w:rsidRPr="00D64D65" w:rsidRDefault="00003AEF" w:rsidP="00003AEF">
      <w:pPr>
        <w:shd w:val="clear" w:color="auto" w:fill="FFFFFF"/>
        <w:spacing w:before="360" w:after="240" w:line="240" w:lineRule="auto"/>
        <w:outlineLvl w:val="0"/>
        <w:rPr>
          <w:rFonts w:ascii="Times New Roman" w:eastAsia="Times New Roman" w:hAnsi="Times New Roman" w:cs="Times New Roman"/>
          <w:b/>
          <w:bCs/>
          <w:color w:val="24292E"/>
          <w:kern w:val="36"/>
          <w:sz w:val="24"/>
          <w:szCs w:val="24"/>
          <w:lang w:eastAsia="en-IN"/>
        </w:rPr>
      </w:pPr>
      <w:r w:rsidRPr="00D64D65">
        <w:rPr>
          <w:rFonts w:ascii="Times New Roman" w:eastAsia="Times New Roman" w:hAnsi="Times New Roman" w:cs="Times New Roman"/>
          <w:b/>
          <w:bCs/>
          <w:color w:val="24292E"/>
          <w:kern w:val="36"/>
          <w:sz w:val="24"/>
          <w:szCs w:val="24"/>
          <w:lang w:eastAsia="en-IN"/>
        </w:rPr>
        <w:t>Conceptual Background of the Loan Delinquency</w:t>
      </w:r>
    </w:p>
    <w:p w14:paraId="62015243" w14:textId="5A3C92A2" w:rsidR="00003AEF" w:rsidRPr="00D64D65" w:rsidRDefault="00003AEF" w:rsidP="00003AEF">
      <w:pPr>
        <w:shd w:val="clear" w:color="auto" w:fill="FFFFFF"/>
        <w:spacing w:after="240" w:line="240" w:lineRule="auto"/>
        <w:rPr>
          <w:rFonts w:ascii="Times New Roman" w:eastAsia="Times New Roman" w:hAnsi="Times New Roman" w:cs="Times New Roman"/>
          <w:color w:val="24292E"/>
          <w:sz w:val="24"/>
          <w:szCs w:val="24"/>
          <w:lang w:eastAsia="en-IN"/>
        </w:rPr>
      </w:pPr>
      <w:r w:rsidRPr="00D64D65">
        <w:rPr>
          <w:rFonts w:ascii="Times New Roman" w:eastAsia="Times New Roman" w:hAnsi="Times New Roman" w:cs="Times New Roman"/>
          <w:color w:val="24292E"/>
          <w:sz w:val="24"/>
          <w:szCs w:val="24"/>
          <w:lang w:eastAsia="en-IN"/>
        </w:rPr>
        <w:t>Before advancement of Data Science, loan lending companies used to risk a high rate of defaulting. Many a times a perfect candidate would display erratic financial and repayment behavi</w:t>
      </w:r>
      <w:r w:rsidR="00E341A0">
        <w:rPr>
          <w:rFonts w:ascii="Times New Roman" w:eastAsia="Times New Roman" w:hAnsi="Times New Roman" w:cs="Times New Roman"/>
          <w:color w:val="24292E"/>
          <w:sz w:val="24"/>
          <w:szCs w:val="24"/>
          <w:lang w:eastAsia="en-IN"/>
        </w:rPr>
        <w:t>ou</w:t>
      </w:r>
      <w:r w:rsidRPr="00D64D65">
        <w:rPr>
          <w:rFonts w:ascii="Times New Roman" w:eastAsia="Times New Roman" w:hAnsi="Times New Roman" w:cs="Times New Roman"/>
          <w:color w:val="24292E"/>
          <w:sz w:val="24"/>
          <w:szCs w:val="24"/>
          <w:lang w:eastAsia="en-IN"/>
        </w:rPr>
        <w:t>r after being approved for loan. Machine Learning can help lenders predict potential defaulters before approving their candidature using their past data. The candidates’ income, past debt and repayment behavio</w:t>
      </w:r>
      <w:r w:rsidR="00E341A0">
        <w:rPr>
          <w:rFonts w:ascii="Times New Roman" w:eastAsia="Times New Roman" w:hAnsi="Times New Roman" w:cs="Times New Roman"/>
          <w:color w:val="24292E"/>
          <w:sz w:val="24"/>
          <w:szCs w:val="24"/>
          <w:lang w:eastAsia="en-IN"/>
        </w:rPr>
        <w:t>u</w:t>
      </w:r>
      <w:r w:rsidRPr="00D64D65">
        <w:rPr>
          <w:rFonts w:ascii="Times New Roman" w:eastAsia="Times New Roman" w:hAnsi="Times New Roman" w:cs="Times New Roman"/>
          <w:color w:val="24292E"/>
          <w:sz w:val="24"/>
          <w:szCs w:val="24"/>
          <w:lang w:eastAsia="en-IN"/>
        </w:rPr>
        <w:t>r can be important metrics for the same.</w:t>
      </w:r>
    </w:p>
    <w:p w14:paraId="67BDBD9D" w14:textId="77777777" w:rsidR="00003AEF" w:rsidRPr="00D64D65" w:rsidRDefault="00003AEF" w:rsidP="00003AEF">
      <w:pPr>
        <w:shd w:val="clear" w:color="auto" w:fill="FFFFFF"/>
        <w:spacing w:before="360" w:after="240" w:line="240" w:lineRule="auto"/>
        <w:outlineLvl w:val="0"/>
        <w:rPr>
          <w:rFonts w:ascii="Times New Roman" w:eastAsia="Times New Roman" w:hAnsi="Times New Roman" w:cs="Times New Roman"/>
          <w:b/>
          <w:bCs/>
          <w:color w:val="24292E"/>
          <w:kern w:val="36"/>
          <w:sz w:val="24"/>
          <w:szCs w:val="24"/>
          <w:lang w:eastAsia="en-IN"/>
        </w:rPr>
      </w:pPr>
      <w:r w:rsidRPr="00D64D65">
        <w:rPr>
          <w:rFonts w:ascii="Times New Roman" w:eastAsia="Times New Roman" w:hAnsi="Times New Roman" w:cs="Times New Roman"/>
          <w:b/>
          <w:bCs/>
          <w:color w:val="24292E"/>
          <w:kern w:val="36"/>
          <w:sz w:val="24"/>
          <w:szCs w:val="24"/>
          <w:lang w:eastAsia="en-IN"/>
        </w:rPr>
        <w:t>Introduction</w:t>
      </w:r>
    </w:p>
    <w:p w14:paraId="752011BD" w14:textId="77777777" w:rsidR="00003AEF" w:rsidRPr="00D64D65" w:rsidRDefault="00003AEF" w:rsidP="00003AEF">
      <w:pPr>
        <w:shd w:val="clear" w:color="auto" w:fill="FFFFFF"/>
        <w:spacing w:after="240" w:line="240" w:lineRule="auto"/>
        <w:rPr>
          <w:rFonts w:ascii="Times New Roman" w:eastAsia="Times New Roman" w:hAnsi="Times New Roman" w:cs="Times New Roman"/>
          <w:color w:val="24292E"/>
          <w:sz w:val="24"/>
          <w:szCs w:val="24"/>
          <w:lang w:eastAsia="en-IN"/>
        </w:rPr>
      </w:pPr>
      <w:r w:rsidRPr="00D64D65">
        <w:rPr>
          <w:rFonts w:ascii="Times New Roman" w:eastAsia="Times New Roman" w:hAnsi="Times New Roman" w:cs="Times New Roman"/>
          <w:color w:val="24292E"/>
          <w:sz w:val="24"/>
          <w:szCs w:val="24"/>
          <w:lang w:eastAsia="en-IN"/>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Individual Business Loans and so on. 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 has been uneven with both significant challenges and successes. Today, microfinance is widely accepted as a poverty-reduction tool, representing $70 billion in outstanding loans and a global outreach of 200 million clients. 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They understand the importance of communication and how it affects a person’s life, thus, focusing on providing their services and products to low income families and poor customers that can help them in the need of hour. 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The sample data is provided to us from our client database. It is hereby given to you for this exercise. </w:t>
      </w:r>
      <w:proofErr w:type="gramStart"/>
      <w:r w:rsidRPr="00D64D65">
        <w:rPr>
          <w:rFonts w:ascii="Times New Roman" w:eastAsia="Times New Roman" w:hAnsi="Times New Roman" w:cs="Times New Roman"/>
          <w:color w:val="24292E"/>
          <w:sz w:val="24"/>
          <w:szCs w:val="24"/>
          <w:lang w:eastAsia="en-IN"/>
        </w:rPr>
        <w:t>In order to</w:t>
      </w:r>
      <w:proofErr w:type="gramEnd"/>
      <w:r w:rsidRPr="00D64D65">
        <w:rPr>
          <w:rFonts w:ascii="Times New Roman" w:eastAsia="Times New Roman" w:hAnsi="Times New Roman" w:cs="Times New Roman"/>
          <w:color w:val="24292E"/>
          <w:sz w:val="24"/>
          <w:szCs w:val="24"/>
          <w:lang w:eastAsia="en-IN"/>
        </w:rPr>
        <w:t xml:space="preserve"> improve the selection of customers for the credit, the client wants some predictions that could help them in further investment and improvement in selection of customers.</w:t>
      </w:r>
    </w:p>
    <w:p w14:paraId="6A557A77" w14:textId="77777777" w:rsidR="00003AEF" w:rsidRPr="00D64D65" w:rsidRDefault="00003AEF" w:rsidP="00003AEF">
      <w:pPr>
        <w:shd w:val="clear" w:color="auto" w:fill="FFFFFF"/>
        <w:spacing w:before="360" w:after="240" w:line="240" w:lineRule="auto"/>
        <w:outlineLvl w:val="0"/>
        <w:rPr>
          <w:rFonts w:ascii="Times New Roman" w:eastAsia="Times New Roman" w:hAnsi="Times New Roman" w:cs="Times New Roman"/>
          <w:b/>
          <w:bCs/>
          <w:color w:val="24292E"/>
          <w:kern w:val="36"/>
          <w:sz w:val="24"/>
          <w:szCs w:val="24"/>
          <w:lang w:eastAsia="en-IN"/>
        </w:rPr>
      </w:pPr>
      <w:r w:rsidRPr="00D64D65">
        <w:rPr>
          <w:rFonts w:ascii="Times New Roman" w:eastAsia="Times New Roman" w:hAnsi="Times New Roman" w:cs="Times New Roman"/>
          <w:b/>
          <w:bCs/>
          <w:color w:val="24292E"/>
          <w:kern w:val="36"/>
          <w:sz w:val="24"/>
          <w:szCs w:val="24"/>
          <w:lang w:eastAsia="en-IN"/>
        </w:rPr>
        <w:t>Problem Statement</w:t>
      </w:r>
    </w:p>
    <w:p w14:paraId="6C481C57" w14:textId="77777777" w:rsidR="00003AEF" w:rsidRPr="00D64D65" w:rsidRDefault="00003AEF" w:rsidP="00003AEF">
      <w:pPr>
        <w:shd w:val="clear" w:color="auto" w:fill="FFFFFF"/>
        <w:spacing w:after="240" w:line="240" w:lineRule="auto"/>
        <w:rPr>
          <w:rFonts w:ascii="Times New Roman" w:eastAsia="Times New Roman" w:hAnsi="Times New Roman" w:cs="Times New Roman"/>
          <w:color w:val="24292E"/>
          <w:sz w:val="24"/>
          <w:szCs w:val="24"/>
          <w:lang w:eastAsia="en-IN"/>
        </w:rPr>
      </w:pPr>
      <w:r w:rsidRPr="00D64D65">
        <w:rPr>
          <w:rFonts w:ascii="Times New Roman" w:eastAsia="Times New Roman" w:hAnsi="Times New Roman" w:cs="Times New Roman"/>
          <w:color w:val="24292E"/>
          <w:sz w:val="24"/>
          <w:szCs w:val="24"/>
          <w:lang w:eastAsia="en-IN"/>
        </w:rPr>
        <w:t xml:space="preserve">Build a model which can be used to predict in terms of a probability for each loan transaction, whether the customer will be paying back the loaned amount within 5 days of insurance of </w:t>
      </w:r>
      <w:r w:rsidRPr="00D64D65">
        <w:rPr>
          <w:rFonts w:ascii="Times New Roman" w:eastAsia="Times New Roman" w:hAnsi="Times New Roman" w:cs="Times New Roman"/>
          <w:color w:val="24292E"/>
          <w:sz w:val="24"/>
          <w:szCs w:val="24"/>
          <w:lang w:eastAsia="en-IN"/>
        </w:rPr>
        <w:lastRenderedPageBreak/>
        <w:t xml:space="preserve">loan. In this case, Label ‘1’ indicates that the loan has been payed i.e. Non- defaulter, </w:t>
      </w:r>
      <w:proofErr w:type="gramStart"/>
      <w:r w:rsidRPr="00D64D65">
        <w:rPr>
          <w:rFonts w:ascii="Times New Roman" w:eastAsia="Times New Roman" w:hAnsi="Times New Roman" w:cs="Times New Roman"/>
          <w:color w:val="24292E"/>
          <w:sz w:val="24"/>
          <w:szCs w:val="24"/>
          <w:lang w:eastAsia="en-IN"/>
        </w:rPr>
        <w:t>while,</w:t>
      </w:r>
      <w:proofErr w:type="gramEnd"/>
      <w:r w:rsidRPr="00D64D65">
        <w:rPr>
          <w:rFonts w:ascii="Times New Roman" w:eastAsia="Times New Roman" w:hAnsi="Times New Roman" w:cs="Times New Roman"/>
          <w:color w:val="24292E"/>
          <w:sz w:val="24"/>
          <w:szCs w:val="24"/>
          <w:lang w:eastAsia="en-IN"/>
        </w:rPr>
        <w:t xml:space="preserve"> Label ‘0’ indicates that the loan has not been payed i.e. defaulter.</w:t>
      </w:r>
    </w:p>
    <w:p w14:paraId="25743223" w14:textId="77777777" w:rsidR="00003AEF" w:rsidRPr="00D64D65" w:rsidRDefault="00003AEF" w:rsidP="00003AEF">
      <w:pPr>
        <w:shd w:val="clear" w:color="auto" w:fill="FFFFFF"/>
        <w:spacing w:before="360" w:after="240" w:line="240" w:lineRule="auto"/>
        <w:outlineLvl w:val="0"/>
        <w:rPr>
          <w:rFonts w:ascii="Times New Roman" w:eastAsia="Times New Roman" w:hAnsi="Times New Roman" w:cs="Times New Roman"/>
          <w:b/>
          <w:bCs/>
          <w:color w:val="24292E"/>
          <w:kern w:val="36"/>
          <w:sz w:val="24"/>
          <w:szCs w:val="24"/>
          <w:lang w:eastAsia="en-IN"/>
        </w:rPr>
      </w:pPr>
      <w:r w:rsidRPr="00D64D65">
        <w:rPr>
          <w:rFonts w:ascii="Times New Roman" w:eastAsia="Times New Roman" w:hAnsi="Times New Roman" w:cs="Times New Roman"/>
          <w:b/>
          <w:bCs/>
          <w:color w:val="24292E"/>
          <w:kern w:val="36"/>
          <w:sz w:val="24"/>
          <w:szCs w:val="24"/>
          <w:lang w:eastAsia="en-IN"/>
        </w:rPr>
        <w:t>Methodology</w:t>
      </w:r>
    </w:p>
    <w:p w14:paraId="75B43E5B" w14:textId="69123A30" w:rsidR="00003AEF" w:rsidRPr="00D64D65" w:rsidRDefault="00003AEF" w:rsidP="00003AE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en-IN"/>
        </w:rPr>
      </w:pPr>
      <w:r w:rsidRPr="00D64D65">
        <w:rPr>
          <w:rFonts w:ascii="Times New Roman" w:eastAsia="Times New Roman" w:hAnsi="Times New Roman" w:cs="Times New Roman"/>
          <w:color w:val="24292E"/>
          <w:sz w:val="24"/>
          <w:szCs w:val="24"/>
          <w:lang w:eastAsia="en-IN"/>
        </w:rPr>
        <w:t xml:space="preserve">Data Exploration and Cleaning On data exploration, I found that the dataset was imbalanced for the target </w:t>
      </w:r>
      <w:proofErr w:type="gramStart"/>
      <w:r w:rsidRPr="00D64D65">
        <w:rPr>
          <w:rFonts w:ascii="Times New Roman" w:eastAsia="Times New Roman" w:hAnsi="Times New Roman" w:cs="Times New Roman"/>
          <w:color w:val="24292E"/>
          <w:sz w:val="24"/>
          <w:szCs w:val="24"/>
          <w:lang w:eastAsia="en-IN"/>
        </w:rPr>
        <w:t>feature(</w:t>
      </w:r>
      <w:proofErr w:type="gramEnd"/>
      <w:r w:rsidRPr="00D64D65">
        <w:rPr>
          <w:rFonts w:ascii="Times New Roman" w:eastAsia="Times New Roman" w:hAnsi="Times New Roman" w:cs="Times New Roman"/>
          <w:color w:val="24292E"/>
          <w:sz w:val="24"/>
          <w:szCs w:val="24"/>
          <w:lang w:eastAsia="en-IN"/>
        </w:rPr>
        <w:t>87.5% for Non-defaulters and 12.5% for Defaulters). Also, I found that the data had some very unreali</w:t>
      </w:r>
      <w:r w:rsidR="00E341A0">
        <w:rPr>
          <w:rFonts w:ascii="Times New Roman" w:eastAsia="Times New Roman" w:hAnsi="Times New Roman" w:cs="Times New Roman"/>
          <w:color w:val="24292E"/>
          <w:sz w:val="24"/>
          <w:szCs w:val="24"/>
          <w:lang w:eastAsia="en-IN"/>
        </w:rPr>
        <w:t>s</w:t>
      </w:r>
      <w:r w:rsidRPr="00D64D65">
        <w:rPr>
          <w:rFonts w:ascii="Times New Roman" w:eastAsia="Times New Roman" w:hAnsi="Times New Roman" w:cs="Times New Roman"/>
          <w:color w:val="24292E"/>
          <w:sz w:val="24"/>
          <w:szCs w:val="24"/>
          <w:lang w:eastAsia="en-IN"/>
        </w:rPr>
        <w:t>tic values such as 999860 days which is not possible. Also, there were negative values for variables which must not have one (example:</w:t>
      </w:r>
      <w:r w:rsidR="00E341A0">
        <w:rPr>
          <w:rFonts w:ascii="Times New Roman" w:eastAsia="Times New Roman" w:hAnsi="Times New Roman" w:cs="Times New Roman"/>
          <w:color w:val="24292E"/>
          <w:sz w:val="24"/>
          <w:szCs w:val="24"/>
          <w:lang w:eastAsia="en-IN"/>
        </w:rPr>
        <w:t xml:space="preserve"> </w:t>
      </w:r>
      <w:r w:rsidRPr="00D64D65">
        <w:rPr>
          <w:rFonts w:ascii="Times New Roman" w:eastAsia="Times New Roman" w:hAnsi="Times New Roman" w:cs="Times New Roman"/>
          <w:color w:val="24292E"/>
          <w:sz w:val="24"/>
          <w:szCs w:val="24"/>
          <w:lang w:eastAsia="en-IN"/>
        </w:rPr>
        <w:t>frequency,</w:t>
      </w:r>
      <w:r w:rsidR="00E341A0">
        <w:rPr>
          <w:rFonts w:ascii="Times New Roman" w:eastAsia="Times New Roman" w:hAnsi="Times New Roman" w:cs="Times New Roman"/>
          <w:color w:val="24292E"/>
          <w:sz w:val="24"/>
          <w:szCs w:val="24"/>
          <w:lang w:eastAsia="en-IN"/>
        </w:rPr>
        <w:t xml:space="preserve"> </w:t>
      </w:r>
      <w:r w:rsidRPr="00D64D65">
        <w:rPr>
          <w:rFonts w:ascii="Times New Roman" w:eastAsia="Times New Roman" w:hAnsi="Times New Roman" w:cs="Times New Roman"/>
          <w:color w:val="24292E"/>
          <w:sz w:val="24"/>
          <w:szCs w:val="24"/>
          <w:lang w:eastAsia="en-IN"/>
        </w:rPr>
        <w:t>amount of recharge etc). All these unrealistic values were dropped which caused a data loss of 8% only.</w:t>
      </w:r>
    </w:p>
    <w:p w14:paraId="1EC91A81" w14:textId="77777777" w:rsidR="00003AEF" w:rsidRPr="00D64D65" w:rsidRDefault="00003AEF" w:rsidP="00003AEF">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64D65">
        <w:rPr>
          <w:rFonts w:ascii="Times New Roman" w:eastAsia="Times New Roman" w:hAnsi="Times New Roman" w:cs="Times New Roman"/>
          <w:color w:val="24292E"/>
          <w:sz w:val="24"/>
          <w:szCs w:val="24"/>
          <w:lang w:eastAsia="en-IN"/>
        </w:rPr>
        <w:t>Feature Selection Since there were 36 features, many of which I suspected were redundant because of the data duplication. It was imperative to select only most significant of them to make ML models more efficient and cost effective. The method used was 'Univariate Selection' using chi-square test. I selected top 20 features which were highly significant.</w:t>
      </w:r>
    </w:p>
    <w:p w14:paraId="240A7AA4" w14:textId="77777777" w:rsidR="00003AEF" w:rsidRPr="00D64D65" w:rsidRDefault="00003AEF" w:rsidP="00003AEF">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64D65">
        <w:rPr>
          <w:rFonts w:ascii="Times New Roman" w:eastAsia="Times New Roman" w:hAnsi="Times New Roman" w:cs="Times New Roman"/>
          <w:color w:val="24292E"/>
          <w:sz w:val="24"/>
          <w:szCs w:val="24"/>
          <w:lang w:eastAsia="en-IN"/>
        </w:rPr>
        <w:t>Data Visualization On visualizing data, there were two important insights I gathered. a. Imbalance of data b. Distribution was not normal</w:t>
      </w:r>
    </w:p>
    <w:p w14:paraId="410FACC3" w14:textId="77777777" w:rsidR="00003AEF" w:rsidRPr="00D64D65" w:rsidRDefault="00003AEF" w:rsidP="00003AEF">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64D65">
        <w:rPr>
          <w:rFonts w:ascii="Times New Roman" w:eastAsia="Times New Roman" w:hAnsi="Times New Roman" w:cs="Times New Roman"/>
          <w:color w:val="24292E"/>
          <w:sz w:val="24"/>
          <w:szCs w:val="24"/>
          <w:lang w:eastAsia="en-IN"/>
        </w:rPr>
        <w:t xml:space="preserve">Data Normalization Since the data was not normal, I normalized all the features except the target variable which was </w:t>
      </w:r>
      <w:proofErr w:type="gramStart"/>
      <w:r w:rsidRPr="00D64D65">
        <w:rPr>
          <w:rFonts w:ascii="Times New Roman" w:eastAsia="Times New Roman" w:hAnsi="Times New Roman" w:cs="Times New Roman"/>
          <w:color w:val="24292E"/>
          <w:sz w:val="24"/>
          <w:szCs w:val="24"/>
          <w:lang w:eastAsia="en-IN"/>
        </w:rPr>
        <w:t>dichotomous(</w:t>
      </w:r>
      <w:proofErr w:type="gramEnd"/>
      <w:r w:rsidRPr="00D64D65">
        <w:rPr>
          <w:rFonts w:ascii="Times New Roman" w:eastAsia="Times New Roman" w:hAnsi="Times New Roman" w:cs="Times New Roman"/>
          <w:color w:val="24292E"/>
          <w:sz w:val="24"/>
          <w:szCs w:val="24"/>
          <w:lang w:eastAsia="en-IN"/>
        </w:rPr>
        <w:t>Values '1' and '0').</w:t>
      </w:r>
    </w:p>
    <w:p w14:paraId="11637DC0" w14:textId="7B4F3A58" w:rsidR="00003AEF" w:rsidRPr="00D64D65" w:rsidRDefault="00003AEF" w:rsidP="00003AEF">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64D65">
        <w:rPr>
          <w:rFonts w:ascii="Times New Roman" w:eastAsia="Times New Roman" w:hAnsi="Times New Roman" w:cs="Times New Roman"/>
          <w:color w:val="24292E"/>
          <w:sz w:val="24"/>
          <w:szCs w:val="24"/>
          <w:lang w:eastAsia="en-IN"/>
        </w:rPr>
        <w:t>Oversampling of Minority class Since the data was expensive, I did not want to lose out on data by under</w:t>
      </w:r>
      <w:r w:rsidR="00E341A0">
        <w:rPr>
          <w:rFonts w:ascii="Times New Roman" w:eastAsia="Times New Roman" w:hAnsi="Times New Roman" w:cs="Times New Roman"/>
          <w:color w:val="24292E"/>
          <w:sz w:val="24"/>
          <w:szCs w:val="24"/>
          <w:lang w:eastAsia="en-IN"/>
        </w:rPr>
        <w:t xml:space="preserve"> </w:t>
      </w:r>
      <w:r w:rsidRPr="00D64D65">
        <w:rPr>
          <w:rFonts w:ascii="Times New Roman" w:eastAsia="Times New Roman" w:hAnsi="Times New Roman" w:cs="Times New Roman"/>
          <w:color w:val="24292E"/>
          <w:sz w:val="24"/>
          <w:szCs w:val="24"/>
          <w:lang w:eastAsia="en-IN"/>
        </w:rPr>
        <w:t>sampling the majority class. Instead, I decided to oversample the minority class using SMOTE.</w:t>
      </w:r>
    </w:p>
    <w:p w14:paraId="30DBD81D" w14:textId="77777777" w:rsidR="00003AEF" w:rsidRPr="00D64D65" w:rsidRDefault="00003AEF" w:rsidP="00003AEF">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64D65">
        <w:rPr>
          <w:rFonts w:ascii="Times New Roman" w:eastAsia="Times New Roman" w:hAnsi="Times New Roman" w:cs="Times New Roman"/>
          <w:color w:val="24292E"/>
          <w:sz w:val="24"/>
          <w:szCs w:val="24"/>
          <w:lang w:eastAsia="en-IN"/>
        </w:rPr>
        <w:t>Build Models Since it was a supervised classification problem, I built 5 models to evaluate performance of each of them: a. Logistic Regression b. Linear SVM c. Decision Tree d. Random forest e. Gradient Boost Classifier Since the data was imbalanced, accuracy was not the correct performance metric. Instead I focused on other metrics like precision, recall and ROC-AUC curve.</w:t>
      </w:r>
    </w:p>
    <w:p w14:paraId="7CFE8E33" w14:textId="77777777" w:rsidR="00003AEF" w:rsidRPr="00D64D65" w:rsidRDefault="00003AEF" w:rsidP="00003AEF">
      <w:pPr>
        <w:shd w:val="clear" w:color="auto" w:fill="FFFFFF"/>
        <w:spacing w:before="360" w:after="240" w:line="240" w:lineRule="auto"/>
        <w:outlineLvl w:val="0"/>
        <w:rPr>
          <w:rFonts w:ascii="Times New Roman" w:eastAsia="Times New Roman" w:hAnsi="Times New Roman" w:cs="Times New Roman"/>
          <w:b/>
          <w:bCs/>
          <w:color w:val="24292E"/>
          <w:kern w:val="36"/>
          <w:sz w:val="24"/>
          <w:szCs w:val="24"/>
          <w:lang w:eastAsia="en-IN"/>
        </w:rPr>
      </w:pPr>
      <w:r w:rsidRPr="00D64D65">
        <w:rPr>
          <w:rFonts w:ascii="Times New Roman" w:eastAsia="Times New Roman" w:hAnsi="Times New Roman" w:cs="Times New Roman"/>
          <w:b/>
          <w:bCs/>
          <w:color w:val="24292E"/>
          <w:kern w:val="36"/>
          <w:sz w:val="24"/>
          <w:szCs w:val="24"/>
          <w:lang w:eastAsia="en-IN"/>
        </w:rPr>
        <w:t>Analysis of the output of each model</w:t>
      </w:r>
    </w:p>
    <w:p w14:paraId="4CA2272C" w14:textId="502A85C2" w:rsidR="00003AEF" w:rsidRPr="00D64D65" w:rsidRDefault="00003AEF" w:rsidP="00003AEF">
      <w:pPr>
        <w:numPr>
          <w:ilvl w:val="0"/>
          <w:numId w:val="3"/>
        </w:numPr>
        <w:shd w:val="clear" w:color="auto" w:fill="FFFFFF"/>
        <w:spacing w:before="240" w:after="240" w:line="240" w:lineRule="auto"/>
        <w:rPr>
          <w:rFonts w:ascii="Times New Roman" w:eastAsia="Times New Roman" w:hAnsi="Times New Roman" w:cs="Times New Roman"/>
          <w:color w:val="24292E"/>
          <w:sz w:val="24"/>
          <w:szCs w:val="24"/>
          <w:lang w:eastAsia="en-IN"/>
        </w:rPr>
      </w:pPr>
      <w:r w:rsidRPr="00D64D65">
        <w:rPr>
          <w:rFonts w:ascii="Times New Roman" w:eastAsia="Times New Roman" w:hAnsi="Times New Roman" w:cs="Times New Roman"/>
          <w:color w:val="24292E"/>
          <w:sz w:val="24"/>
          <w:szCs w:val="24"/>
          <w:lang w:eastAsia="en-IN"/>
        </w:rPr>
        <w:t xml:space="preserve">Logistic Regression Among all the </w:t>
      </w:r>
      <w:proofErr w:type="gramStart"/>
      <w:r w:rsidRPr="00D64D65">
        <w:rPr>
          <w:rFonts w:ascii="Times New Roman" w:eastAsia="Times New Roman" w:hAnsi="Times New Roman" w:cs="Times New Roman"/>
          <w:color w:val="24292E"/>
          <w:sz w:val="24"/>
          <w:szCs w:val="24"/>
          <w:lang w:eastAsia="en-IN"/>
        </w:rPr>
        <w:t>models</w:t>
      </w:r>
      <w:proofErr w:type="gramEnd"/>
      <w:r w:rsidRPr="00D64D65">
        <w:rPr>
          <w:rFonts w:ascii="Times New Roman" w:eastAsia="Times New Roman" w:hAnsi="Times New Roman" w:cs="Times New Roman"/>
          <w:color w:val="24292E"/>
          <w:sz w:val="24"/>
          <w:szCs w:val="24"/>
          <w:lang w:eastAsia="en-IN"/>
        </w:rPr>
        <w:t xml:space="preserve"> Logistic regression had the best recall values for both the class. </w:t>
      </w:r>
      <w:r w:rsidRPr="00D64D65">
        <w:rPr>
          <w:rFonts w:ascii="Times New Roman" w:eastAsia="Times New Roman" w:hAnsi="Times New Roman" w:cs="Times New Roman"/>
          <w:color w:val="24292E"/>
          <w:sz w:val="24"/>
          <w:szCs w:val="24"/>
          <w:lang w:eastAsia="en-IN"/>
        </w:rPr>
        <w:lastRenderedPageBreak/>
        <w:t>Also </w:t>
      </w:r>
      <w:r w:rsidRPr="00D64D65">
        <w:rPr>
          <w:rFonts w:ascii="Times New Roman" w:eastAsia="Times New Roman" w:hAnsi="Times New Roman" w:cs="Times New Roman"/>
          <w:noProof/>
          <w:color w:val="0000FF"/>
          <w:sz w:val="24"/>
          <w:szCs w:val="24"/>
          <w:lang w:eastAsia="en-IN"/>
        </w:rPr>
        <w:drawing>
          <wp:inline distT="0" distB="0" distL="0" distR="0" wp14:anchorId="1CA9AEDE" wp14:editId="07793673">
            <wp:extent cx="3562350" cy="1495425"/>
            <wp:effectExtent l="0" t="0" r="0" b="9525"/>
            <wp:docPr id="11" name="Picture 11"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1495425"/>
                    </a:xfrm>
                    <a:prstGeom prst="rect">
                      <a:avLst/>
                    </a:prstGeom>
                    <a:noFill/>
                    <a:ln>
                      <a:noFill/>
                    </a:ln>
                  </pic:spPr>
                </pic:pic>
              </a:graphicData>
            </a:graphic>
          </wp:inline>
        </w:drawing>
      </w:r>
      <w:r w:rsidRPr="00D64D65">
        <w:rPr>
          <w:rFonts w:ascii="Times New Roman" w:eastAsia="Times New Roman" w:hAnsi="Times New Roman" w:cs="Times New Roman"/>
          <w:color w:val="24292E"/>
          <w:sz w:val="24"/>
          <w:szCs w:val="24"/>
          <w:lang w:eastAsia="en-IN"/>
        </w:rPr>
        <w:t> </w:t>
      </w:r>
      <w:r w:rsidRPr="00D64D65">
        <w:rPr>
          <w:rFonts w:ascii="Times New Roman" w:eastAsia="Times New Roman" w:hAnsi="Times New Roman" w:cs="Times New Roman"/>
          <w:noProof/>
          <w:color w:val="0000FF"/>
          <w:sz w:val="24"/>
          <w:szCs w:val="24"/>
          <w:lang w:eastAsia="en-IN"/>
        </w:rPr>
        <w:drawing>
          <wp:inline distT="0" distB="0" distL="0" distR="0" wp14:anchorId="34A647C0" wp14:editId="7ED263CE">
            <wp:extent cx="3486150" cy="2171700"/>
            <wp:effectExtent l="0" t="0" r="0" b="0"/>
            <wp:docPr id="10" name="Picture 10"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2171700"/>
                    </a:xfrm>
                    <a:prstGeom prst="rect">
                      <a:avLst/>
                    </a:prstGeom>
                    <a:noFill/>
                    <a:ln>
                      <a:noFill/>
                    </a:ln>
                  </pic:spPr>
                </pic:pic>
              </a:graphicData>
            </a:graphic>
          </wp:inline>
        </w:drawing>
      </w:r>
    </w:p>
    <w:p w14:paraId="03C5AB83" w14:textId="7D7E3BF8" w:rsidR="00003AEF" w:rsidRPr="00D64D65" w:rsidRDefault="00003AEF" w:rsidP="00003AEF">
      <w:pPr>
        <w:numPr>
          <w:ilvl w:val="0"/>
          <w:numId w:val="3"/>
        </w:numPr>
        <w:shd w:val="clear" w:color="auto" w:fill="FFFFFF"/>
        <w:spacing w:before="240" w:after="240" w:line="240" w:lineRule="auto"/>
        <w:rPr>
          <w:rFonts w:ascii="Times New Roman" w:eastAsia="Times New Roman" w:hAnsi="Times New Roman" w:cs="Times New Roman"/>
          <w:color w:val="24292E"/>
          <w:sz w:val="24"/>
          <w:szCs w:val="24"/>
          <w:lang w:eastAsia="en-IN"/>
        </w:rPr>
      </w:pPr>
      <w:r w:rsidRPr="00D64D65">
        <w:rPr>
          <w:rFonts w:ascii="Times New Roman" w:eastAsia="Times New Roman" w:hAnsi="Times New Roman" w:cs="Times New Roman"/>
          <w:color w:val="24292E"/>
          <w:sz w:val="24"/>
          <w:szCs w:val="24"/>
          <w:lang w:eastAsia="en-IN"/>
        </w:rPr>
        <w:t>Linear SVM </w:t>
      </w:r>
      <w:r w:rsidRPr="00D64D65">
        <w:rPr>
          <w:rFonts w:ascii="Times New Roman" w:eastAsia="Times New Roman" w:hAnsi="Times New Roman" w:cs="Times New Roman"/>
          <w:noProof/>
          <w:color w:val="0000FF"/>
          <w:sz w:val="24"/>
          <w:szCs w:val="24"/>
          <w:lang w:eastAsia="en-IN"/>
        </w:rPr>
        <w:drawing>
          <wp:inline distT="0" distB="0" distL="0" distR="0" wp14:anchorId="6A1B6711" wp14:editId="231526CD">
            <wp:extent cx="3533775" cy="1552575"/>
            <wp:effectExtent l="0" t="0" r="9525" b="9525"/>
            <wp:docPr id="9" name="Picture 9"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775" cy="1552575"/>
                    </a:xfrm>
                    <a:prstGeom prst="rect">
                      <a:avLst/>
                    </a:prstGeom>
                    <a:noFill/>
                    <a:ln>
                      <a:noFill/>
                    </a:ln>
                  </pic:spPr>
                </pic:pic>
              </a:graphicData>
            </a:graphic>
          </wp:inline>
        </w:drawing>
      </w:r>
      <w:r w:rsidRPr="00D64D65">
        <w:rPr>
          <w:rFonts w:ascii="Times New Roman" w:eastAsia="Times New Roman" w:hAnsi="Times New Roman" w:cs="Times New Roman"/>
          <w:color w:val="24292E"/>
          <w:sz w:val="24"/>
          <w:szCs w:val="24"/>
          <w:lang w:eastAsia="en-IN"/>
        </w:rPr>
        <w:t> </w:t>
      </w:r>
      <w:r w:rsidRPr="00D64D65">
        <w:rPr>
          <w:rFonts w:ascii="Times New Roman" w:eastAsia="Times New Roman" w:hAnsi="Times New Roman" w:cs="Times New Roman"/>
          <w:noProof/>
          <w:color w:val="0000FF"/>
          <w:sz w:val="24"/>
          <w:szCs w:val="24"/>
          <w:lang w:eastAsia="en-IN"/>
        </w:rPr>
        <w:drawing>
          <wp:inline distT="0" distB="0" distL="0" distR="0" wp14:anchorId="384DDA9B" wp14:editId="56E76AF9">
            <wp:extent cx="3181350" cy="2152650"/>
            <wp:effectExtent l="0" t="0" r="0" b="0"/>
            <wp:docPr id="8" name="Picture 8"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2152650"/>
                    </a:xfrm>
                    <a:prstGeom prst="rect">
                      <a:avLst/>
                    </a:prstGeom>
                    <a:noFill/>
                    <a:ln>
                      <a:noFill/>
                    </a:ln>
                  </pic:spPr>
                </pic:pic>
              </a:graphicData>
            </a:graphic>
          </wp:inline>
        </w:drawing>
      </w:r>
    </w:p>
    <w:p w14:paraId="515182FA" w14:textId="039BA9A6" w:rsidR="00003AEF" w:rsidRPr="00D64D65" w:rsidRDefault="00003AEF" w:rsidP="00003AEF">
      <w:pPr>
        <w:numPr>
          <w:ilvl w:val="0"/>
          <w:numId w:val="3"/>
        </w:numPr>
        <w:shd w:val="clear" w:color="auto" w:fill="FFFFFF"/>
        <w:spacing w:before="240" w:after="240" w:line="240" w:lineRule="auto"/>
        <w:rPr>
          <w:rFonts w:ascii="Times New Roman" w:eastAsia="Times New Roman" w:hAnsi="Times New Roman" w:cs="Times New Roman"/>
          <w:color w:val="24292E"/>
          <w:sz w:val="24"/>
          <w:szCs w:val="24"/>
          <w:lang w:eastAsia="en-IN"/>
        </w:rPr>
      </w:pPr>
      <w:r w:rsidRPr="00D64D65">
        <w:rPr>
          <w:rFonts w:ascii="Times New Roman" w:eastAsia="Times New Roman" w:hAnsi="Times New Roman" w:cs="Times New Roman"/>
          <w:color w:val="24292E"/>
          <w:sz w:val="24"/>
          <w:szCs w:val="24"/>
          <w:lang w:eastAsia="en-IN"/>
        </w:rPr>
        <w:lastRenderedPageBreak/>
        <w:t>Decision Tree </w:t>
      </w:r>
      <w:r w:rsidRPr="00D64D65">
        <w:rPr>
          <w:rFonts w:ascii="Times New Roman" w:eastAsia="Times New Roman" w:hAnsi="Times New Roman" w:cs="Times New Roman"/>
          <w:noProof/>
          <w:color w:val="0000FF"/>
          <w:sz w:val="24"/>
          <w:szCs w:val="24"/>
          <w:lang w:eastAsia="en-IN"/>
        </w:rPr>
        <w:drawing>
          <wp:inline distT="0" distB="0" distL="0" distR="0" wp14:anchorId="1DC84793" wp14:editId="70B5A584">
            <wp:extent cx="3362325" cy="1533525"/>
            <wp:effectExtent l="0" t="0" r="9525" b="9525"/>
            <wp:docPr id="7" name="Picture 7" descr="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2325" cy="1533525"/>
                    </a:xfrm>
                    <a:prstGeom prst="rect">
                      <a:avLst/>
                    </a:prstGeom>
                    <a:noFill/>
                    <a:ln>
                      <a:noFill/>
                    </a:ln>
                  </pic:spPr>
                </pic:pic>
              </a:graphicData>
            </a:graphic>
          </wp:inline>
        </w:drawing>
      </w:r>
      <w:r w:rsidRPr="00D64D65">
        <w:rPr>
          <w:rFonts w:ascii="Times New Roman" w:eastAsia="Times New Roman" w:hAnsi="Times New Roman" w:cs="Times New Roman"/>
          <w:color w:val="24292E"/>
          <w:sz w:val="24"/>
          <w:szCs w:val="24"/>
          <w:lang w:eastAsia="en-IN"/>
        </w:rPr>
        <w:t> </w:t>
      </w:r>
      <w:r w:rsidRPr="00D64D65">
        <w:rPr>
          <w:rFonts w:ascii="Times New Roman" w:eastAsia="Times New Roman" w:hAnsi="Times New Roman" w:cs="Times New Roman"/>
          <w:noProof/>
          <w:color w:val="0000FF"/>
          <w:sz w:val="24"/>
          <w:szCs w:val="24"/>
          <w:lang w:eastAsia="en-IN"/>
        </w:rPr>
        <w:drawing>
          <wp:inline distT="0" distB="0" distL="0" distR="0" wp14:anchorId="276E8F05" wp14:editId="609AED0D">
            <wp:extent cx="3324225" cy="2133600"/>
            <wp:effectExtent l="0" t="0" r="9525" b="0"/>
            <wp:docPr id="6" name="Picture 6" descr="im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2133600"/>
                    </a:xfrm>
                    <a:prstGeom prst="rect">
                      <a:avLst/>
                    </a:prstGeom>
                    <a:noFill/>
                    <a:ln>
                      <a:noFill/>
                    </a:ln>
                  </pic:spPr>
                </pic:pic>
              </a:graphicData>
            </a:graphic>
          </wp:inline>
        </w:drawing>
      </w:r>
    </w:p>
    <w:p w14:paraId="3F1A881D" w14:textId="04B40412" w:rsidR="00003AEF" w:rsidRPr="00D64D65" w:rsidRDefault="00003AEF" w:rsidP="00003AEF">
      <w:pPr>
        <w:numPr>
          <w:ilvl w:val="0"/>
          <w:numId w:val="3"/>
        </w:numPr>
        <w:shd w:val="clear" w:color="auto" w:fill="FFFFFF"/>
        <w:spacing w:before="240" w:after="240" w:line="240" w:lineRule="auto"/>
        <w:rPr>
          <w:rFonts w:ascii="Times New Roman" w:eastAsia="Times New Roman" w:hAnsi="Times New Roman" w:cs="Times New Roman"/>
          <w:color w:val="24292E"/>
          <w:sz w:val="24"/>
          <w:szCs w:val="24"/>
          <w:lang w:eastAsia="en-IN"/>
        </w:rPr>
      </w:pPr>
      <w:r w:rsidRPr="00D64D65">
        <w:rPr>
          <w:rFonts w:ascii="Times New Roman" w:eastAsia="Times New Roman" w:hAnsi="Times New Roman" w:cs="Times New Roman"/>
          <w:color w:val="24292E"/>
          <w:sz w:val="24"/>
          <w:szCs w:val="24"/>
          <w:lang w:eastAsia="en-IN"/>
        </w:rPr>
        <w:t>Random Forest </w:t>
      </w:r>
      <w:r w:rsidRPr="00D64D65">
        <w:rPr>
          <w:rFonts w:ascii="Times New Roman" w:eastAsia="Times New Roman" w:hAnsi="Times New Roman" w:cs="Times New Roman"/>
          <w:noProof/>
          <w:color w:val="0000FF"/>
          <w:sz w:val="24"/>
          <w:szCs w:val="24"/>
          <w:lang w:eastAsia="en-IN"/>
        </w:rPr>
        <w:drawing>
          <wp:inline distT="0" distB="0" distL="0" distR="0" wp14:anchorId="57718AA2" wp14:editId="0CD5E4B7">
            <wp:extent cx="3467100" cy="1495425"/>
            <wp:effectExtent l="0" t="0" r="0" b="9525"/>
            <wp:docPr id="5" name="Picture 5" descr="imag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1495425"/>
                    </a:xfrm>
                    <a:prstGeom prst="rect">
                      <a:avLst/>
                    </a:prstGeom>
                    <a:noFill/>
                    <a:ln>
                      <a:noFill/>
                    </a:ln>
                  </pic:spPr>
                </pic:pic>
              </a:graphicData>
            </a:graphic>
          </wp:inline>
        </w:drawing>
      </w:r>
      <w:r w:rsidRPr="00D64D65">
        <w:rPr>
          <w:rFonts w:ascii="Times New Roman" w:eastAsia="Times New Roman" w:hAnsi="Times New Roman" w:cs="Times New Roman"/>
          <w:color w:val="24292E"/>
          <w:sz w:val="24"/>
          <w:szCs w:val="24"/>
          <w:lang w:eastAsia="en-IN"/>
        </w:rPr>
        <w:t> </w:t>
      </w:r>
      <w:r w:rsidRPr="00D64D65">
        <w:rPr>
          <w:rFonts w:ascii="Times New Roman" w:eastAsia="Times New Roman" w:hAnsi="Times New Roman" w:cs="Times New Roman"/>
          <w:noProof/>
          <w:color w:val="0000FF"/>
          <w:sz w:val="24"/>
          <w:szCs w:val="24"/>
          <w:lang w:eastAsia="en-IN"/>
        </w:rPr>
        <w:drawing>
          <wp:inline distT="0" distB="0" distL="0" distR="0" wp14:anchorId="39E03E32" wp14:editId="60DB6AB3">
            <wp:extent cx="3343275" cy="2171700"/>
            <wp:effectExtent l="0" t="0" r="9525" b="0"/>
            <wp:docPr id="4" name="Picture 4" descr="imag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3275" cy="2171700"/>
                    </a:xfrm>
                    <a:prstGeom prst="rect">
                      <a:avLst/>
                    </a:prstGeom>
                    <a:noFill/>
                    <a:ln>
                      <a:noFill/>
                    </a:ln>
                  </pic:spPr>
                </pic:pic>
              </a:graphicData>
            </a:graphic>
          </wp:inline>
        </w:drawing>
      </w:r>
    </w:p>
    <w:p w14:paraId="77E48B76" w14:textId="38C8B4B2" w:rsidR="00003AEF" w:rsidRPr="00D64D65" w:rsidRDefault="00003AEF" w:rsidP="00003AEF">
      <w:pPr>
        <w:numPr>
          <w:ilvl w:val="0"/>
          <w:numId w:val="3"/>
        </w:numPr>
        <w:shd w:val="clear" w:color="auto" w:fill="FFFFFF"/>
        <w:spacing w:before="240" w:after="240" w:line="240" w:lineRule="auto"/>
        <w:rPr>
          <w:rFonts w:ascii="Times New Roman" w:eastAsia="Times New Roman" w:hAnsi="Times New Roman" w:cs="Times New Roman"/>
          <w:color w:val="24292E"/>
          <w:sz w:val="24"/>
          <w:szCs w:val="24"/>
          <w:lang w:eastAsia="en-IN"/>
        </w:rPr>
      </w:pPr>
      <w:r w:rsidRPr="00D64D65">
        <w:rPr>
          <w:rFonts w:ascii="Times New Roman" w:eastAsia="Times New Roman" w:hAnsi="Times New Roman" w:cs="Times New Roman"/>
          <w:color w:val="24292E"/>
          <w:sz w:val="24"/>
          <w:szCs w:val="24"/>
          <w:lang w:eastAsia="en-IN"/>
        </w:rPr>
        <w:lastRenderedPageBreak/>
        <w:t>Gradient Boosting Classifier </w:t>
      </w:r>
      <w:r w:rsidRPr="00D64D65">
        <w:rPr>
          <w:rFonts w:ascii="Times New Roman" w:eastAsia="Times New Roman" w:hAnsi="Times New Roman" w:cs="Times New Roman"/>
          <w:noProof/>
          <w:color w:val="0000FF"/>
          <w:sz w:val="24"/>
          <w:szCs w:val="24"/>
          <w:lang w:eastAsia="en-IN"/>
        </w:rPr>
        <w:drawing>
          <wp:inline distT="0" distB="0" distL="0" distR="0" wp14:anchorId="6ABED9BB" wp14:editId="305B473D">
            <wp:extent cx="3505200" cy="1504950"/>
            <wp:effectExtent l="0" t="0" r="0" b="0"/>
            <wp:docPr id="3" name="Picture 3" descr="imag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5200" cy="1504950"/>
                    </a:xfrm>
                    <a:prstGeom prst="rect">
                      <a:avLst/>
                    </a:prstGeom>
                    <a:noFill/>
                    <a:ln>
                      <a:noFill/>
                    </a:ln>
                  </pic:spPr>
                </pic:pic>
              </a:graphicData>
            </a:graphic>
          </wp:inline>
        </w:drawing>
      </w:r>
      <w:r w:rsidRPr="00D64D65">
        <w:rPr>
          <w:rFonts w:ascii="Times New Roman" w:eastAsia="Times New Roman" w:hAnsi="Times New Roman" w:cs="Times New Roman"/>
          <w:color w:val="24292E"/>
          <w:sz w:val="24"/>
          <w:szCs w:val="24"/>
          <w:lang w:eastAsia="en-IN"/>
        </w:rPr>
        <w:t> </w:t>
      </w:r>
      <w:r w:rsidRPr="00D64D65">
        <w:rPr>
          <w:rFonts w:ascii="Times New Roman" w:eastAsia="Times New Roman" w:hAnsi="Times New Roman" w:cs="Times New Roman"/>
          <w:noProof/>
          <w:color w:val="0000FF"/>
          <w:sz w:val="24"/>
          <w:szCs w:val="24"/>
          <w:lang w:eastAsia="en-IN"/>
        </w:rPr>
        <w:drawing>
          <wp:inline distT="0" distB="0" distL="0" distR="0" wp14:anchorId="36B3C568" wp14:editId="3F51F689">
            <wp:extent cx="3238500" cy="2171700"/>
            <wp:effectExtent l="0" t="0" r="0" b="0"/>
            <wp:docPr id="2" name="Picture 2" descr="imag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8500" cy="2171700"/>
                    </a:xfrm>
                    <a:prstGeom prst="rect">
                      <a:avLst/>
                    </a:prstGeom>
                    <a:noFill/>
                    <a:ln>
                      <a:noFill/>
                    </a:ln>
                  </pic:spPr>
                </pic:pic>
              </a:graphicData>
            </a:graphic>
          </wp:inline>
        </w:drawing>
      </w:r>
    </w:p>
    <w:p w14:paraId="526FD40B" w14:textId="77777777" w:rsidR="001F2FC1" w:rsidRPr="00D64D65" w:rsidRDefault="001F2FC1" w:rsidP="00954CD7">
      <w:pPr>
        <w:jc w:val="center"/>
        <w:rPr>
          <w:rFonts w:ascii="Times New Roman" w:hAnsi="Times New Roman" w:cs="Times New Roman"/>
          <w:sz w:val="24"/>
          <w:szCs w:val="24"/>
        </w:rPr>
      </w:pPr>
    </w:p>
    <w:sectPr w:rsidR="001F2FC1" w:rsidRPr="00D64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5706"/>
    <w:multiLevelType w:val="multilevel"/>
    <w:tmpl w:val="6E18F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C90059"/>
    <w:multiLevelType w:val="multilevel"/>
    <w:tmpl w:val="EEAE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3AEF"/>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B17B6"/>
    <w:rsid w:val="00BE4576"/>
    <w:rsid w:val="00C27021"/>
    <w:rsid w:val="00C9736D"/>
    <w:rsid w:val="00CD3811"/>
    <w:rsid w:val="00D40106"/>
    <w:rsid w:val="00D64D65"/>
    <w:rsid w:val="00DE5453"/>
    <w:rsid w:val="00E0599D"/>
    <w:rsid w:val="00E341A0"/>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3A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1Char">
    <w:name w:val="Heading 1 Char"/>
    <w:basedOn w:val="DefaultParagraphFont"/>
    <w:link w:val="Heading1"/>
    <w:uiPriority w:val="9"/>
    <w:rsid w:val="00003AE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03A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03AEF"/>
    <w:rPr>
      <w:color w:val="0000FF"/>
      <w:u w:val="single"/>
    </w:rPr>
  </w:style>
  <w:style w:type="paragraph" w:styleId="BodyText">
    <w:name w:val="Body Text"/>
    <w:basedOn w:val="Normal"/>
    <w:link w:val="BodyTextChar"/>
    <w:uiPriority w:val="1"/>
    <w:qFormat/>
    <w:rsid w:val="00BB17B6"/>
    <w:pPr>
      <w:widowControl w:val="0"/>
      <w:autoSpaceDE w:val="0"/>
      <w:autoSpaceDN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BB17B6"/>
    <w:rPr>
      <w:rFonts w:ascii="Times New Roman" w:eastAsia="Times New Roman" w:hAnsi="Times New Roman" w:cs="Times New Roman"/>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6581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59902500/98761292-fa31ee00-2389-11eb-8a43-533278b794aa.png" TargetMode="External"/><Relationship Id="rId13" Type="http://schemas.openxmlformats.org/officeDocument/2006/relationships/image" Target="media/image5.png"/><Relationship Id="rId18" Type="http://schemas.openxmlformats.org/officeDocument/2006/relationships/hyperlink" Target="https://user-images.githubusercontent.com/59902500/98761539-847a5200-238a-11eb-95db-657321010cc2.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user-images.githubusercontent.com/59902500/98761454-4da43c00-238a-11eb-8f95-482ae7da58fe.png"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user-images.githubusercontent.com/59902500/98761518-70365500-238a-11eb-8971-00ab2bbff599.png" TargetMode="External"/><Relationship Id="rId20" Type="http://schemas.openxmlformats.org/officeDocument/2006/relationships/hyperlink" Target="https://user-images.githubusercontent.com/59902500/98761562-952ac800-238a-11eb-9d26-630a02a1f11b.png" TargetMode="External"/><Relationship Id="rId1" Type="http://schemas.openxmlformats.org/officeDocument/2006/relationships/numbering" Target="numbering.xml"/><Relationship Id="rId6" Type="http://schemas.openxmlformats.org/officeDocument/2006/relationships/hyperlink" Target="https://user-images.githubusercontent.com/59902500/98761093-8f80b280-2389-11eb-89e0-eb1624703206.png" TargetMode="External"/><Relationship Id="rId11" Type="http://schemas.openxmlformats.org/officeDocument/2006/relationships/image" Target="media/image4.png"/><Relationship Id="rId24" Type="http://schemas.openxmlformats.org/officeDocument/2006/relationships/hyperlink" Target="https://user-images.githubusercontent.com/59902500/98761625-b986a480-238a-11eb-9d5b-b83434212fd1.png"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https://user-images.githubusercontent.com/59902500/98761404-38c7a880-238a-11eb-816c-a40583c6d94b.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ser-images.githubusercontent.com/59902500/98761477-5bf25800-238a-11eb-8637-08dcdc86e8f1.png" TargetMode="External"/><Relationship Id="rId22" Type="http://schemas.openxmlformats.org/officeDocument/2006/relationships/hyperlink" Target="https://user-images.githubusercontent.com/59902500/98761594-a673d480-238a-11eb-909a-462b7e289b90.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Shubham Mishra</cp:lastModifiedBy>
  <cp:revision>4</cp:revision>
  <dcterms:created xsi:type="dcterms:W3CDTF">2020-11-12T20:42:00Z</dcterms:created>
  <dcterms:modified xsi:type="dcterms:W3CDTF">2020-11-13T08:30:00Z</dcterms:modified>
</cp:coreProperties>
</file>