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CF1B9" w14:textId="77777777" w:rsidR="00CA1D84" w:rsidRPr="00171BA1" w:rsidRDefault="00CA1D84" w:rsidP="00CA1D84">
      <w:pPr>
        <w:rPr>
          <w:b/>
          <w:bCs/>
          <w:sz w:val="48"/>
          <w:szCs w:val="48"/>
        </w:rPr>
      </w:pPr>
      <w:r w:rsidRPr="00171BA1">
        <w:rPr>
          <w:b/>
          <w:bCs/>
          <w:sz w:val="48"/>
          <w:szCs w:val="48"/>
        </w:rPr>
        <w:t>Setup and Use a Firewall on Windows/Linux</w:t>
      </w:r>
    </w:p>
    <w:p w14:paraId="5DB22930" w14:textId="77777777" w:rsidR="00CA1D84" w:rsidRDefault="00CA1D84" w:rsidP="00CA1D84">
      <w:pPr>
        <w:rPr>
          <w:b/>
          <w:bCs/>
          <w:sz w:val="40"/>
          <w:szCs w:val="40"/>
        </w:rPr>
      </w:pPr>
    </w:p>
    <w:p w14:paraId="16E2EE42" w14:textId="77777777" w:rsidR="00CA1D84" w:rsidRPr="00171BA1" w:rsidRDefault="00CA1D84" w:rsidP="00CA1D84">
      <w:pPr>
        <w:rPr>
          <w:b/>
          <w:bCs/>
          <w:sz w:val="32"/>
          <w:szCs w:val="32"/>
        </w:rPr>
      </w:pPr>
      <w:r w:rsidRPr="00171BA1">
        <w:rPr>
          <w:b/>
          <w:bCs/>
          <w:sz w:val="32"/>
          <w:szCs w:val="32"/>
        </w:rPr>
        <w:t>Objective: Configure and test basic firewall rules to allow or block traffic.</w:t>
      </w:r>
    </w:p>
    <w:p w14:paraId="1ADB08F6" w14:textId="77777777" w:rsidR="00CA1D84" w:rsidRPr="00171BA1" w:rsidRDefault="00CA1D84" w:rsidP="00CA1D84">
      <w:pPr>
        <w:rPr>
          <w:b/>
          <w:bCs/>
          <w:sz w:val="32"/>
          <w:szCs w:val="32"/>
        </w:rPr>
      </w:pPr>
      <w:r w:rsidRPr="00171BA1">
        <w:rPr>
          <w:b/>
          <w:bCs/>
          <w:sz w:val="32"/>
          <w:szCs w:val="32"/>
        </w:rPr>
        <w:t>Tools: Windows Firewall / UFW (Uncomplicated Firewall) on Linux.</w:t>
      </w:r>
    </w:p>
    <w:p w14:paraId="5FF37492" w14:textId="77777777" w:rsidR="00CA1D84" w:rsidRPr="00171BA1" w:rsidRDefault="00CA1D84" w:rsidP="00CA1D84">
      <w:pPr>
        <w:rPr>
          <w:b/>
          <w:bCs/>
          <w:sz w:val="32"/>
          <w:szCs w:val="32"/>
        </w:rPr>
      </w:pPr>
      <w:r w:rsidRPr="00171BA1">
        <w:rPr>
          <w:b/>
          <w:bCs/>
          <w:sz w:val="32"/>
          <w:szCs w:val="32"/>
        </w:rPr>
        <w:t>Deliverables: Screenshot/configuration file showing firewall rules applied.</w:t>
      </w:r>
    </w:p>
    <w:p w14:paraId="19CBEF84" w14:textId="77777777" w:rsidR="00CA1D84" w:rsidRPr="00171BA1" w:rsidRDefault="00CA1D84" w:rsidP="00CA1D84">
      <w:pPr>
        <w:rPr>
          <w:b/>
          <w:bCs/>
          <w:sz w:val="32"/>
          <w:szCs w:val="32"/>
        </w:rPr>
      </w:pPr>
    </w:p>
    <w:p w14:paraId="3FB052B3" w14:textId="77777777" w:rsidR="00CA1D84" w:rsidRDefault="00CA1D84" w:rsidP="00CA1D84">
      <w:pPr>
        <w:rPr>
          <w:b/>
          <w:bCs/>
          <w:sz w:val="40"/>
          <w:szCs w:val="40"/>
        </w:rPr>
      </w:pPr>
    </w:p>
    <w:p w14:paraId="6A617C42" w14:textId="77777777" w:rsidR="00CA1D84" w:rsidRPr="00DB7FAD" w:rsidRDefault="00CA1D84" w:rsidP="00CA1D84">
      <w:pPr>
        <w:rPr>
          <w:b/>
          <w:bCs/>
          <w:sz w:val="32"/>
          <w:szCs w:val="32"/>
        </w:rPr>
      </w:pPr>
      <w:r w:rsidRPr="00DB7FAD">
        <w:rPr>
          <w:b/>
          <w:bCs/>
          <w:sz w:val="32"/>
          <w:szCs w:val="32"/>
        </w:rPr>
        <w:t>commands or GUI steps used.</w:t>
      </w:r>
    </w:p>
    <w:p w14:paraId="38E8EB02" w14:textId="77777777" w:rsidR="00CA1D84" w:rsidRDefault="00CA1D84" w:rsidP="00CA1D84">
      <w:r w:rsidRPr="005A3A33">
        <w:t xml:space="preserve">We are using here windows </w:t>
      </w:r>
      <w:r>
        <w:t>defender firewall and configure the rules.</w:t>
      </w:r>
    </w:p>
    <w:p w14:paraId="5A8C8F4E" w14:textId="77777777" w:rsidR="00CA1D84" w:rsidRDefault="00CA1D84" w:rsidP="00CA1D84"/>
    <w:p w14:paraId="5D628C89" w14:textId="77777777" w:rsidR="00CA1D84" w:rsidRDefault="00CA1D84" w:rsidP="00CA1D84">
      <w:r w:rsidRPr="003B7207">
        <w:rPr>
          <w:noProof/>
        </w:rPr>
        <w:drawing>
          <wp:inline distT="0" distB="0" distL="0" distR="0" wp14:anchorId="2DD55777" wp14:editId="6C893576">
            <wp:extent cx="5731510" cy="3267710"/>
            <wp:effectExtent l="0" t="0" r="2540" b="8890"/>
            <wp:docPr id="846214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214292" name=""/>
                    <pic:cNvPicPr/>
                  </pic:nvPicPr>
                  <pic:blipFill>
                    <a:blip r:embed="rId4"/>
                    <a:stretch>
                      <a:fillRect/>
                    </a:stretch>
                  </pic:blipFill>
                  <pic:spPr>
                    <a:xfrm>
                      <a:off x="0" y="0"/>
                      <a:ext cx="5731510" cy="3267710"/>
                    </a:xfrm>
                    <a:prstGeom prst="rect">
                      <a:avLst/>
                    </a:prstGeom>
                  </pic:spPr>
                </pic:pic>
              </a:graphicData>
            </a:graphic>
          </wp:inline>
        </w:drawing>
      </w:r>
    </w:p>
    <w:p w14:paraId="28B63E82" w14:textId="77777777" w:rsidR="00CA1D84" w:rsidRDefault="00CA1D84" w:rsidP="00CA1D84"/>
    <w:p w14:paraId="7288D9CA" w14:textId="77777777" w:rsidR="00CA1D84" w:rsidRDefault="00CA1D84" w:rsidP="00CA1D84"/>
    <w:p w14:paraId="07180F0D" w14:textId="77777777" w:rsidR="00CA1D84" w:rsidRDefault="00CA1D84" w:rsidP="00CA1D84"/>
    <w:p w14:paraId="41061228" w14:textId="77777777" w:rsidR="00CA1D84" w:rsidRDefault="00CA1D84" w:rsidP="00CA1D84">
      <w:r>
        <w:lastRenderedPageBreak/>
        <w:t xml:space="preserve">After running a command: control </w:t>
      </w:r>
      <w:proofErr w:type="spellStart"/>
      <w:r>
        <w:t>firewall.cpl</w:t>
      </w:r>
      <w:proofErr w:type="spellEnd"/>
      <w:r>
        <w:t xml:space="preserve"> we get this window. now click on advance settings &gt;</w:t>
      </w:r>
    </w:p>
    <w:p w14:paraId="20F3575C" w14:textId="77777777" w:rsidR="00CA1D84" w:rsidRDefault="00CA1D84" w:rsidP="00CA1D84">
      <w:r>
        <w:rPr>
          <w:noProof/>
        </w:rPr>
        <mc:AlternateContent>
          <mc:Choice Requires="wpi">
            <w:drawing>
              <wp:anchor distT="0" distB="0" distL="114300" distR="114300" simplePos="0" relativeHeight="251659264" behindDoc="0" locked="0" layoutInCell="1" allowOverlap="1" wp14:anchorId="66D4E9C6" wp14:editId="11193F27">
                <wp:simplePos x="0" y="0"/>
                <wp:positionH relativeFrom="column">
                  <wp:posOffset>127635</wp:posOffset>
                </wp:positionH>
                <wp:positionV relativeFrom="paragraph">
                  <wp:posOffset>1584960</wp:posOffset>
                </wp:positionV>
                <wp:extent cx="786765" cy="172403"/>
                <wp:effectExtent l="57150" t="57150" r="51435" b="56515"/>
                <wp:wrapNone/>
                <wp:docPr id="1590266459" name="Ink 5"/>
                <wp:cNvGraphicFramePr/>
                <a:graphic xmlns:a="http://schemas.openxmlformats.org/drawingml/2006/main">
                  <a:graphicData uri="http://schemas.microsoft.com/office/word/2010/wordprocessingInk">
                    <w14:contentPart bwMode="auto" r:id="rId5">
                      <w14:nvContentPartPr>
                        <w14:cNvContentPartPr/>
                      </w14:nvContentPartPr>
                      <w14:xfrm>
                        <a:off x="0" y="0"/>
                        <a:ext cx="786765" cy="172403"/>
                      </w14:xfrm>
                    </w14:contentPart>
                  </a:graphicData>
                </a:graphic>
                <wp14:sizeRelH relativeFrom="margin">
                  <wp14:pctWidth>0</wp14:pctWidth>
                </wp14:sizeRelH>
                <wp14:sizeRelV relativeFrom="margin">
                  <wp14:pctHeight>0</wp14:pctHeight>
                </wp14:sizeRelV>
              </wp:anchor>
            </w:drawing>
          </mc:Choice>
          <mc:Fallback>
            <w:pict>
              <v:shapetype w14:anchorId="46C4B90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9.35pt;margin-top:124.1pt;width:63.35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">
                <v:imagedata r:id="rId6" o:title=""/>
              </v:shape>
            </w:pict>
          </mc:Fallback>
        </mc:AlternateContent>
      </w:r>
      <w:r w:rsidRPr="003B7207">
        <w:rPr>
          <w:noProof/>
        </w:rPr>
        <w:drawing>
          <wp:inline distT="0" distB="0" distL="0" distR="0" wp14:anchorId="10987611" wp14:editId="43F614CF">
            <wp:extent cx="7860602" cy="3486150"/>
            <wp:effectExtent l="0" t="0" r="7620" b="0"/>
            <wp:docPr id="1868870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870123" name=""/>
                    <pic:cNvPicPr/>
                  </pic:nvPicPr>
                  <pic:blipFill>
                    <a:blip r:embed="rId7"/>
                    <a:stretch>
                      <a:fillRect/>
                    </a:stretch>
                  </pic:blipFill>
                  <pic:spPr>
                    <a:xfrm>
                      <a:off x="0" y="0"/>
                      <a:ext cx="7866228" cy="3488645"/>
                    </a:xfrm>
                    <a:prstGeom prst="rect">
                      <a:avLst/>
                    </a:prstGeom>
                  </pic:spPr>
                </pic:pic>
              </a:graphicData>
            </a:graphic>
          </wp:inline>
        </w:drawing>
      </w:r>
    </w:p>
    <w:p w14:paraId="326B1B32" w14:textId="77777777" w:rsidR="00CA1D84" w:rsidRDefault="00CA1D84" w:rsidP="00CA1D84"/>
    <w:p w14:paraId="51FF1E89" w14:textId="77777777" w:rsidR="00CA1D84" w:rsidRDefault="00CA1D84" w:rsidP="00CA1D84"/>
    <w:p w14:paraId="434351A6" w14:textId="77777777" w:rsidR="00CA1D84" w:rsidRDefault="00CA1D84" w:rsidP="00CA1D84"/>
    <w:p w14:paraId="08A02C05" w14:textId="77777777" w:rsidR="00CA1D84" w:rsidRDefault="00CA1D84" w:rsidP="00CA1D84"/>
    <w:p w14:paraId="03C55FB6" w14:textId="77777777" w:rsidR="00CA1D84" w:rsidRDefault="00CA1D84" w:rsidP="00CA1D84"/>
    <w:p w14:paraId="45F57CD1" w14:textId="77777777" w:rsidR="00CA1D84" w:rsidRDefault="00CA1D84" w:rsidP="00CA1D84"/>
    <w:p w14:paraId="75C24480" w14:textId="77777777" w:rsidR="00CA1D84" w:rsidRDefault="00CA1D84" w:rsidP="00CA1D84"/>
    <w:p w14:paraId="38CAD5E4" w14:textId="77777777" w:rsidR="00CA1D84" w:rsidRDefault="00CA1D84" w:rsidP="00CA1D84"/>
    <w:p w14:paraId="587C5B2D" w14:textId="77777777" w:rsidR="00CA1D84" w:rsidRDefault="00CA1D84" w:rsidP="00CA1D84"/>
    <w:p w14:paraId="35C2B4E6" w14:textId="77777777" w:rsidR="00CA1D84" w:rsidRDefault="00CA1D84" w:rsidP="00CA1D84"/>
    <w:p w14:paraId="09A2B672" w14:textId="77777777" w:rsidR="00CA1D84" w:rsidRDefault="00CA1D84" w:rsidP="00CA1D84"/>
    <w:p w14:paraId="423DF38E" w14:textId="77777777" w:rsidR="00CA1D84" w:rsidRDefault="00CA1D84" w:rsidP="00CA1D84"/>
    <w:p w14:paraId="5DB554A4" w14:textId="77777777" w:rsidR="00CA1D84" w:rsidRDefault="00CA1D84" w:rsidP="00CA1D84"/>
    <w:p w14:paraId="107D116A" w14:textId="77777777" w:rsidR="00CA1D84" w:rsidRDefault="00CA1D84" w:rsidP="00CA1D84"/>
    <w:p w14:paraId="2911D053" w14:textId="77777777" w:rsidR="00CA1D84" w:rsidRDefault="00CA1D84" w:rsidP="00CA1D84"/>
    <w:p w14:paraId="2B71B833" w14:textId="77777777" w:rsidR="00CA1D84" w:rsidRDefault="00CA1D84" w:rsidP="00CA1D84"/>
    <w:p w14:paraId="44B45145" w14:textId="77777777" w:rsidR="00CA1D84" w:rsidRDefault="00CA1D84" w:rsidP="00CA1D84">
      <w:r>
        <w:t>Then we get the below window that show inbound and outbound firewall rules.</w:t>
      </w:r>
    </w:p>
    <w:p w14:paraId="549EAE9D" w14:textId="77777777" w:rsidR="00CA1D84" w:rsidRDefault="00CA1D84" w:rsidP="00CA1D84">
      <w:r>
        <w:rPr>
          <w:noProof/>
        </w:rPr>
        <mc:AlternateContent>
          <mc:Choice Requires="wpi">
            <w:drawing>
              <wp:anchor distT="0" distB="0" distL="114300" distR="114300" simplePos="0" relativeHeight="251660288" behindDoc="0" locked="0" layoutInCell="1" allowOverlap="1" wp14:anchorId="52893099" wp14:editId="741A50E5">
                <wp:simplePos x="0" y="0"/>
                <wp:positionH relativeFrom="column">
                  <wp:posOffset>74460</wp:posOffset>
                </wp:positionH>
                <wp:positionV relativeFrom="paragraph">
                  <wp:posOffset>414060</wp:posOffset>
                </wp:positionV>
                <wp:extent cx="569880" cy="100800"/>
                <wp:effectExtent l="57150" t="57150" r="40005" b="52070"/>
                <wp:wrapNone/>
                <wp:docPr id="572482212" name="Ink 6"/>
                <wp:cNvGraphicFramePr/>
                <a:graphic xmlns:a="http://schemas.openxmlformats.org/drawingml/2006/main">
                  <a:graphicData uri="http://schemas.microsoft.com/office/word/2010/wordprocessingInk">
                    <w14:contentPart bwMode="auto" r:id="rId8">
                      <w14:nvContentPartPr>
                        <w14:cNvContentPartPr/>
                      </w14:nvContentPartPr>
                      <w14:xfrm>
                        <a:off x="0" y="0"/>
                        <a:ext cx="569880" cy="100800"/>
                      </w14:xfrm>
                    </w14:contentPart>
                  </a:graphicData>
                </a:graphic>
              </wp:anchor>
            </w:drawing>
          </mc:Choice>
          <mc:Fallback>
            <w:pict>
              <v:shape w14:anchorId="40A48B3E" id="Ink 6" o:spid="_x0000_s1026" type="#_x0000_t75" style="position:absolute;margin-left:5.15pt;margin-top:31.9pt;width:46.25pt;height:9.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">
                <v:imagedata r:id="rId9" o:title=""/>
              </v:shape>
            </w:pict>
          </mc:Fallback>
        </mc:AlternateContent>
      </w:r>
      <w:r w:rsidRPr="003B7207">
        <w:rPr>
          <w:noProof/>
        </w:rPr>
        <w:drawing>
          <wp:inline distT="0" distB="0" distL="0" distR="0" wp14:anchorId="309E4FF0" wp14:editId="446D6FA5">
            <wp:extent cx="5731510" cy="3323590"/>
            <wp:effectExtent l="0" t="0" r="2540" b="0"/>
            <wp:docPr id="493385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385496" name=""/>
                    <pic:cNvPicPr/>
                  </pic:nvPicPr>
                  <pic:blipFill>
                    <a:blip r:embed="rId10"/>
                    <a:stretch>
                      <a:fillRect/>
                    </a:stretch>
                  </pic:blipFill>
                  <pic:spPr>
                    <a:xfrm>
                      <a:off x="0" y="0"/>
                      <a:ext cx="5731510" cy="3323590"/>
                    </a:xfrm>
                    <a:prstGeom prst="rect">
                      <a:avLst/>
                    </a:prstGeom>
                  </pic:spPr>
                </pic:pic>
              </a:graphicData>
            </a:graphic>
          </wp:inline>
        </w:drawing>
      </w:r>
      <w:r w:rsidRPr="003B1DB2">
        <w:t xml:space="preserve"> </w:t>
      </w:r>
    </w:p>
    <w:p w14:paraId="669DA21D" w14:textId="77777777" w:rsidR="00CA1D84" w:rsidRDefault="00CA1D84" w:rsidP="00CA1D84"/>
    <w:p w14:paraId="48610DA6" w14:textId="77777777" w:rsidR="00CA1D84" w:rsidRDefault="00CA1D84" w:rsidP="00CA1D84"/>
    <w:p w14:paraId="4E556E59" w14:textId="77777777" w:rsidR="00CA1D84" w:rsidRDefault="00CA1D84" w:rsidP="00CA1D84"/>
    <w:p w14:paraId="3E772C64" w14:textId="77777777" w:rsidR="00CA1D84" w:rsidRDefault="00CA1D84" w:rsidP="00CA1D84"/>
    <w:p w14:paraId="7CEECCEB" w14:textId="77777777" w:rsidR="00CA1D84" w:rsidRDefault="00CA1D84" w:rsidP="00CA1D84"/>
    <w:p w14:paraId="70385658" w14:textId="77777777" w:rsidR="00CA1D84" w:rsidRDefault="00CA1D84" w:rsidP="00CA1D84"/>
    <w:p w14:paraId="3C555B4A" w14:textId="77777777" w:rsidR="00CA1D84" w:rsidRDefault="00CA1D84" w:rsidP="00CA1D84"/>
    <w:p w14:paraId="319C0053" w14:textId="77777777" w:rsidR="00CA1D84" w:rsidRDefault="00CA1D84" w:rsidP="00CA1D84"/>
    <w:p w14:paraId="48C52CD8" w14:textId="77777777" w:rsidR="00CA1D84" w:rsidRDefault="00CA1D84" w:rsidP="00CA1D84"/>
    <w:p w14:paraId="4F563941" w14:textId="77777777" w:rsidR="00CA1D84" w:rsidRDefault="00CA1D84" w:rsidP="00CA1D84"/>
    <w:p w14:paraId="39DF43D6" w14:textId="77777777" w:rsidR="00CA1D84" w:rsidRDefault="00CA1D84" w:rsidP="00CA1D84"/>
    <w:p w14:paraId="453A3EAF" w14:textId="77777777" w:rsidR="00CA1D84" w:rsidRDefault="00CA1D84" w:rsidP="00CA1D84"/>
    <w:p w14:paraId="6683A686" w14:textId="77777777" w:rsidR="00CA1D84" w:rsidRDefault="00CA1D84" w:rsidP="00CA1D84"/>
    <w:p w14:paraId="6398528C" w14:textId="77777777" w:rsidR="00CA1D84" w:rsidRDefault="00CA1D84" w:rsidP="00CA1D84"/>
    <w:p w14:paraId="65A3A5F7" w14:textId="77777777" w:rsidR="00CA1D84" w:rsidRDefault="00CA1D84" w:rsidP="00CA1D84"/>
    <w:p w14:paraId="5222DE27" w14:textId="77777777" w:rsidR="00CA1D84" w:rsidRDefault="00CA1D84" w:rsidP="00CA1D84"/>
    <w:p w14:paraId="1EB16DD0" w14:textId="77777777" w:rsidR="00CA1D84" w:rsidRDefault="00CA1D84" w:rsidP="00CA1D84">
      <w:r w:rsidRPr="003B1DB2">
        <w:t>List</w:t>
      </w:r>
      <w:r>
        <w:t xml:space="preserve"> </w:t>
      </w:r>
      <w:proofErr w:type="gramStart"/>
      <w:r>
        <w:t xml:space="preserve">of </w:t>
      </w:r>
      <w:r w:rsidRPr="003B1DB2">
        <w:t xml:space="preserve"> </w:t>
      </w:r>
      <w:r>
        <w:t>inbound</w:t>
      </w:r>
      <w:proofErr w:type="gramEnd"/>
      <w:r>
        <w:t xml:space="preserve"> </w:t>
      </w:r>
      <w:r w:rsidRPr="003B1DB2">
        <w:t>current firewall rules.</w:t>
      </w:r>
    </w:p>
    <w:p w14:paraId="17CE90C4" w14:textId="77777777" w:rsidR="00CA1D84" w:rsidRDefault="00CA1D84" w:rsidP="00CA1D84">
      <w:r w:rsidRPr="00BA5CA4">
        <w:rPr>
          <w:noProof/>
        </w:rPr>
        <w:drawing>
          <wp:inline distT="0" distB="0" distL="0" distR="0" wp14:anchorId="3560F564" wp14:editId="63B2DF1C">
            <wp:extent cx="5731510" cy="4436745"/>
            <wp:effectExtent l="0" t="0" r="2540" b="1905"/>
            <wp:docPr id="542649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649028" name=""/>
                    <pic:cNvPicPr/>
                  </pic:nvPicPr>
                  <pic:blipFill>
                    <a:blip r:embed="rId11"/>
                    <a:stretch>
                      <a:fillRect/>
                    </a:stretch>
                  </pic:blipFill>
                  <pic:spPr>
                    <a:xfrm>
                      <a:off x="0" y="0"/>
                      <a:ext cx="5731510" cy="4436745"/>
                    </a:xfrm>
                    <a:prstGeom prst="rect">
                      <a:avLst/>
                    </a:prstGeom>
                  </pic:spPr>
                </pic:pic>
              </a:graphicData>
            </a:graphic>
          </wp:inline>
        </w:drawing>
      </w:r>
    </w:p>
    <w:p w14:paraId="6A947EA0" w14:textId="77777777" w:rsidR="00CA1D84" w:rsidRDefault="00CA1D84" w:rsidP="00CA1D84"/>
    <w:p w14:paraId="5DCAAEA5" w14:textId="77777777" w:rsidR="00CA1D84" w:rsidRDefault="00CA1D84" w:rsidP="00CA1D84"/>
    <w:p w14:paraId="439AC6B5" w14:textId="77777777" w:rsidR="00CA1D84" w:rsidRDefault="00CA1D84" w:rsidP="00CA1D84"/>
    <w:p w14:paraId="23C5F4A2" w14:textId="77777777" w:rsidR="00CA1D84" w:rsidRDefault="00CA1D84" w:rsidP="00CA1D84"/>
    <w:p w14:paraId="7C46AD62" w14:textId="77777777" w:rsidR="00CA1D84" w:rsidRDefault="00CA1D84" w:rsidP="00CA1D84"/>
    <w:p w14:paraId="3E769432" w14:textId="77777777" w:rsidR="00CA1D84" w:rsidRDefault="00CA1D84" w:rsidP="00CA1D84"/>
    <w:p w14:paraId="662004EC" w14:textId="77777777" w:rsidR="00CA1D84" w:rsidRDefault="00CA1D84" w:rsidP="00CA1D84"/>
    <w:p w14:paraId="7569CBDD" w14:textId="77777777" w:rsidR="00CA1D84" w:rsidRDefault="00CA1D84" w:rsidP="00CA1D84"/>
    <w:p w14:paraId="76BEE055" w14:textId="77777777" w:rsidR="00CA1D84" w:rsidRDefault="00CA1D84" w:rsidP="00CA1D84"/>
    <w:p w14:paraId="13B1113F" w14:textId="77777777" w:rsidR="00CA1D84" w:rsidRDefault="00CA1D84" w:rsidP="00CA1D84"/>
    <w:p w14:paraId="0AEF54D0" w14:textId="77777777" w:rsidR="00CA1D84" w:rsidRDefault="00CA1D84" w:rsidP="00CA1D84"/>
    <w:p w14:paraId="1A956883" w14:textId="77777777" w:rsidR="00CA1D84" w:rsidRDefault="00CA1D84" w:rsidP="00CA1D84"/>
    <w:p w14:paraId="70D71EDC" w14:textId="77777777" w:rsidR="00CA1D84" w:rsidRDefault="00CA1D84" w:rsidP="00CA1D84"/>
    <w:p w14:paraId="07C7E3BF" w14:textId="77777777" w:rsidR="00CA1D84" w:rsidRDefault="00CA1D84" w:rsidP="00CA1D84">
      <w:r>
        <w:t>Now we set a rule to block a port 139 on firewall for inbound traffic. click ok to apply changes.</w:t>
      </w:r>
    </w:p>
    <w:p w14:paraId="1A78D9C0" w14:textId="77777777" w:rsidR="00CA1D84" w:rsidRDefault="00CA1D84" w:rsidP="00CA1D84">
      <w:r>
        <w:rPr>
          <w:noProof/>
        </w:rPr>
        <mc:AlternateContent>
          <mc:Choice Requires="wpi">
            <w:drawing>
              <wp:anchor distT="0" distB="0" distL="114300" distR="114300" simplePos="0" relativeHeight="251662336" behindDoc="0" locked="0" layoutInCell="1" allowOverlap="1" wp14:anchorId="60261095" wp14:editId="2F57150C">
                <wp:simplePos x="0" y="0"/>
                <wp:positionH relativeFrom="column">
                  <wp:posOffset>5910060</wp:posOffset>
                </wp:positionH>
                <wp:positionV relativeFrom="paragraph">
                  <wp:posOffset>7348335</wp:posOffset>
                </wp:positionV>
                <wp:extent cx="360" cy="360"/>
                <wp:effectExtent l="57150" t="57150" r="57150" b="57150"/>
                <wp:wrapNone/>
                <wp:docPr id="1499067525" name="Ink 14"/>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40C98B8C" id="Ink 14" o:spid="_x0000_s1026" type="#_x0000_t75" style="position:absolute;margin-left:464.65pt;margin-top:577.9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">
                <v:imagedata r:id="rId13" o:title=""/>
              </v:shape>
            </w:pict>
          </mc:Fallback>
        </mc:AlternateContent>
      </w:r>
      <w:r>
        <w:rPr>
          <w:noProof/>
        </w:rPr>
        <mc:AlternateContent>
          <mc:Choice Requires="wpi">
            <w:drawing>
              <wp:anchor distT="0" distB="0" distL="114300" distR="114300" simplePos="0" relativeHeight="251661312" behindDoc="0" locked="0" layoutInCell="1" allowOverlap="1" wp14:anchorId="3ACF3CEF" wp14:editId="3B6172EB">
                <wp:simplePos x="0" y="0"/>
                <wp:positionH relativeFrom="column">
                  <wp:posOffset>880500</wp:posOffset>
                </wp:positionH>
                <wp:positionV relativeFrom="paragraph">
                  <wp:posOffset>4880175</wp:posOffset>
                </wp:positionV>
                <wp:extent cx="1788120" cy="383400"/>
                <wp:effectExtent l="57150" t="57150" r="41275" b="55245"/>
                <wp:wrapNone/>
                <wp:docPr id="563024574" name="Ink 8"/>
                <wp:cNvGraphicFramePr/>
                <a:graphic xmlns:a="http://schemas.openxmlformats.org/drawingml/2006/main">
                  <a:graphicData uri="http://schemas.microsoft.com/office/word/2010/wordprocessingInk">
                    <w14:contentPart bwMode="auto" r:id="rId14">
                      <w14:nvContentPartPr>
                        <w14:cNvContentPartPr/>
                      </w14:nvContentPartPr>
                      <w14:xfrm>
                        <a:off x="0" y="0"/>
                        <a:ext cx="1788120" cy="383400"/>
                      </w14:xfrm>
                    </w14:contentPart>
                  </a:graphicData>
                </a:graphic>
              </wp:anchor>
            </w:drawing>
          </mc:Choice>
          <mc:Fallback>
            <w:pict>
              <v:shape w14:anchorId="577DCE23" id="Ink 8" o:spid="_x0000_s1026" type="#_x0000_t75" style="position:absolute;margin-left:68.65pt;margin-top:383.55pt;width:142.25pt;height:31.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">
                <v:imagedata r:id="rId15" o:title=""/>
              </v:shape>
            </w:pict>
          </mc:Fallback>
        </mc:AlternateContent>
      </w:r>
      <w:r w:rsidRPr="004110E2">
        <w:rPr>
          <w:noProof/>
        </w:rPr>
        <w:drawing>
          <wp:inline distT="0" distB="0" distL="0" distR="0" wp14:anchorId="24826FE6" wp14:editId="3B0B8BD1">
            <wp:extent cx="3975387" cy="5300663"/>
            <wp:effectExtent l="0" t="0" r="6350" b="0"/>
            <wp:docPr id="1210032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032759" name=""/>
                    <pic:cNvPicPr/>
                  </pic:nvPicPr>
                  <pic:blipFill>
                    <a:blip r:embed="rId16"/>
                    <a:stretch>
                      <a:fillRect/>
                    </a:stretch>
                  </pic:blipFill>
                  <pic:spPr>
                    <a:xfrm>
                      <a:off x="0" y="0"/>
                      <a:ext cx="3982329" cy="5309919"/>
                    </a:xfrm>
                    <a:prstGeom prst="rect">
                      <a:avLst/>
                    </a:prstGeom>
                  </pic:spPr>
                </pic:pic>
              </a:graphicData>
            </a:graphic>
          </wp:inline>
        </w:drawing>
      </w:r>
    </w:p>
    <w:p w14:paraId="2946598B" w14:textId="77777777" w:rsidR="00CA1D84" w:rsidRDefault="00CA1D84" w:rsidP="00CA1D84"/>
    <w:p w14:paraId="0AE5E538" w14:textId="77777777" w:rsidR="00CA1D84" w:rsidRDefault="00CA1D84" w:rsidP="00CA1D84"/>
    <w:p w14:paraId="30973FE7" w14:textId="77777777" w:rsidR="00CA1D84" w:rsidRDefault="00CA1D84" w:rsidP="00CA1D84"/>
    <w:p w14:paraId="357B615A" w14:textId="77777777" w:rsidR="00CA1D84" w:rsidRDefault="00CA1D84" w:rsidP="00CA1D84"/>
    <w:p w14:paraId="59528AC4" w14:textId="77777777" w:rsidR="00CA1D84" w:rsidRDefault="00CA1D84" w:rsidP="00CA1D84"/>
    <w:p w14:paraId="4EA26F92" w14:textId="77777777" w:rsidR="00CA1D84" w:rsidRDefault="00CA1D84" w:rsidP="00CA1D84"/>
    <w:p w14:paraId="489F233C" w14:textId="77777777" w:rsidR="00CA1D84" w:rsidRDefault="00CA1D84" w:rsidP="00CA1D84"/>
    <w:p w14:paraId="1C177D8E" w14:textId="77777777" w:rsidR="00CA1D84" w:rsidRDefault="00CA1D84" w:rsidP="00CA1D84">
      <w:r>
        <w:lastRenderedPageBreak/>
        <w:t>Then we check for the open port using command line, weather the rule is applied or not.</w:t>
      </w:r>
    </w:p>
    <w:p w14:paraId="4C38725F" w14:textId="77777777" w:rsidR="00CA1D84" w:rsidRDefault="00CA1D84" w:rsidP="00CA1D84">
      <w:pPr>
        <w:rPr>
          <w:noProof/>
        </w:rPr>
      </w:pPr>
      <w:r>
        <w:rPr>
          <w:noProof/>
        </w:rPr>
        <w:t>If the port is open then we get a blank screen with cursor, if it is closed we get a “connection failed” message.</w:t>
      </w:r>
      <w:r w:rsidRPr="00AF4A2E">
        <w:rPr>
          <w:noProof/>
        </w:rPr>
        <w:t xml:space="preserve"> </w:t>
      </w:r>
      <w:r w:rsidRPr="00AF4A2E">
        <w:rPr>
          <w:noProof/>
        </w:rPr>
        <w:drawing>
          <wp:inline distT="0" distB="0" distL="0" distR="0" wp14:anchorId="44FFB2C8" wp14:editId="207A850A">
            <wp:extent cx="5731510" cy="829310"/>
            <wp:effectExtent l="0" t="0" r="2540" b="8890"/>
            <wp:docPr id="792241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41629" name=""/>
                    <pic:cNvPicPr/>
                  </pic:nvPicPr>
                  <pic:blipFill>
                    <a:blip r:embed="rId17"/>
                    <a:stretch>
                      <a:fillRect/>
                    </a:stretch>
                  </pic:blipFill>
                  <pic:spPr>
                    <a:xfrm>
                      <a:off x="0" y="0"/>
                      <a:ext cx="5731510" cy="829310"/>
                    </a:xfrm>
                    <a:prstGeom prst="rect">
                      <a:avLst/>
                    </a:prstGeom>
                  </pic:spPr>
                </pic:pic>
              </a:graphicData>
            </a:graphic>
          </wp:inline>
        </w:drawing>
      </w:r>
    </w:p>
    <w:p w14:paraId="2C8892C9" w14:textId="77777777" w:rsidR="00CA1D84" w:rsidRDefault="00CA1D84" w:rsidP="00CA1D84">
      <w:pPr>
        <w:rPr>
          <w:noProof/>
        </w:rPr>
      </w:pPr>
      <w:r>
        <w:rPr>
          <w:noProof/>
        </w:rPr>
        <w:t>Hence the inbound rule is applied for the port 139 to block it.</w:t>
      </w:r>
    </w:p>
    <w:p w14:paraId="0E73EE8E" w14:textId="77777777" w:rsidR="00CA1D84" w:rsidRDefault="00CA1D84" w:rsidP="00CA1D84">
      <w:pPr>
        <w:rPr>
          <w:noProof/>
        </w:rPr>
      </w:pPr>
    </w:p>
    <w:p w14:paraId="109386A5" w14:textId="77777777" w:rsidR="00CA1D84" w:rsidRDefault="00CA1D84" w:rsidP="00CA1D84">
      <w:pPr>
        <w:rPr>
          <w:noProof/>
        </w:rPr>
      </w:pPr>
    </w:p>
    <w:p w14:paraId="06A11F3E" w14:textId="77777777" w:rsidR="00CA1D84" w:rsidRDefault="00CA1D84" w:rsidP="00CA1D84">
      <w:pPr>
        <w:rPr>
          <w:noProof/>
        </w:rPr>
      </w:pPr>
    </w:p>
    <w:p w14:paraId="6E3842F2" w14:textId="77777777" w:rsidR="00CA1D84" w:rsidRPr="004E2B92" w:rsidRDefault="00CA1D84" w:rsidP="00CA1D84">
      <w:pPr>
        <w:rPr>
          <w:sz w:val="40"/>
          <w:szCs w:val="40"/>
        </w:rPr>
      </w:pPr>
      <w:r w:rsidRPr="004E2B92">
        <w:rPr>
          <w:sz w:val="40"/>
          <w:szCs w:val="40"/>
        </w:rPr>
        <w:t>Summar</w:t>
      </w:r>
      <w:r>
        <w:rPr>
          <w:sz w:val="40"/>
          <w:szCs w:val="40"/>
        </w:rPr>
        <w:t xml:space="preserve">y </w:t>
      </w:r>
      <w:r w:rsidRPr="004E2B92">
        <w:rPr>
          <w:sz w:val="40"/>
          <w:szCs w:val="40"/>
        </w:rPr>
        <w:t>how firewall filters traffic</w:t>
      </w:r>
    </w:p>
    <w:p w14:paraId="7F6D2B4E" w14:textId="77777777" w:rsidR="00CA1D84" w:rsidRDefault="00CA1D84" w:rsidP="00CA1D84">
      <w:r w:rsidRPr="00DE7FAF">
        <w:t>A firewall filters network traffic by examining data packets and comparing them to predefined security rules. These rules determine whether to allow or block the traffic based on criteria like source and destination IP addresses, port numbers, and protocols. Essentially, the firewall acts as a gatekeeper, controlling which data can enter and leave a network based on these rules, ensuring only safe and legitimate traffic is permitted</w:t>
      </w:r>
      <w:r>
        <w:t>.</w:t>
      </w:r>
    </w:p>
    <w:p w14:paraId="1A235709" w14:textId="77777777" w:rsidR="00CA1D84" w:rsidRDefault="00CA1D84" w:rsidP="00CA1D84"/>
    <w:p w14:paraId="58CEA5F2" w14:textId="77777777" w:rsidR="00CA1D84" w:rsidRDefault="00CA1D84" w:rsidP="00CA1D84"/>
    <w:p w14:paraId="0AC11F2A" w14:textId="77777777" w:rsidR="00CA1D84" w:rsidRDefault="00CA1D84" w:rsidP="00CA1D84"/>
    <w:p w14:paraId="2809D538" w14:textId="77777777" w:rsidR="00CA1D84" w:rsidRDefault="00CA1D84"/>
    <w:sectPr w:rsidR="00CA1D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D84"/>
    <w:rsid w:val="006D4F49"/>
    <w:rsid w:val="00CA1D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E1EE9"/>
  <w15:chartTrackingRefBased/>
  <w15:docId w15:val="{CF392185-71C2-4D9C-9669-0F2FE817C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D84"/>
  </w:style>
  <w:style w:type="paragraph" w:styleId="Heading1">
    <w:name w:val="heading 1"/>
    <w:basedOn w:val="Normal"/>
    <w:next w:val="Normal"/>
    <w:link w:val="Heading1Char"/>
    <w:uiPriority w:val="9"/>
    <w:qFormat/>
    <w:rsid w:val="00CA1D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1D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1D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1D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1D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1D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1D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1D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1D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D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1D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1D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1D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1D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1D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1D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1D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1D84"/>
    <w:rPr>
      <w:rFonts w:eastAsiaTheme="majorEastAsia" w:cstheme="majorBidi"/>
      <w:color w:val="272727" w:themeColor="text1" w:themeTint="D8"/>
    </w:rPr>
  </w:style>
  <w:style w:type="paragraph" w:styleId="Title">
    <w:name w:val="Title"/>
    <w:basedOn w:val="Normal"/>
    <w:next w:val="Normal"/>
    <w:link w:val="TitleChar"/>
    <w:uiPriority w:val="10"/>
    <w:qFormat/>
    <w:rsid w:val="00CA1D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D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1D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1D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1D84"/>
    <w:pPr>
      <w:spacing w:before="160"/>
      <w:jc w:val="center"/>
    </w:pPr>
    <w:rPr>
      <w:i/>
      <w:iCs/>
      <w:color w:val="404040" w:themeColor="text1" w:themeTint="BF"/>
    </w:rPr>
  </w:style>
  <w:style w:type="character" w:customStyle="1" w:styleId="QuoteChar">
    <w:name w:val="Quote Char"/>
    <w:basedOn w:val="DefaultParagraphFont"/>
    <w:link w:val="Quote"/>
    <w:uiPriority w:val="29"/>
    <w:rsid w:val="00CA1D84"/>
    <w:rPr>
      <w:i/>
      <w:iCs/>
      <w:color w:val="404040" w:themeColor="text1" w:themeTint="BF"/>
    </w:rPr>
  </w:style>
  <w:style w:type="paragraph" w:styleId="ListParagraph">
    <w:name w:val="List Paragraph"/>
    <w:basedOn w:val="Normal"/>
    <w:uiPriority w:val="34"/>
    <w:qFormat/>
    <w:rsid w:val="00CA1D84"/>
    <w:pPr>
      <w:ind w:left="720"/>
      <w:contextualSpacing/>
    </w:pPr>
  </w:style>
  <w:style w:type="character" w:styleId="IntenseEmphasis">
    <w:name w:val="Intense Emphasis"/>
    <w:basedOn w:val="DefaultParagraphFont"/>
    <w:uiPriority w:val="21"/>
    <w:qFormat/>
    <w:rsid w:val="00CA1D84"/>
    <w:rPr>
      <w:i/>
      <w:iCs/>
      <w:color w:val="2F5496" w:themeColor="accent1" w:themeShade="BF"/>
    </w:rPr>
  </w:style>
  <w:style w:type="paragraph" w:styleId="IntenseQuote">
    <w:name w:val="Intense Quote"/>
    <w:basedOn w:val="Normal"/>
    <w:next w:val="Normal"/>
    <w:link w:val="IntenseQuoteChar"/>
    <w:uiPriority w:val="30"/>
    <w:qFormat/>
    <w:rsid w:val="00CA1D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1D84"/>
    <w:rPr>
      <w:i/>
      <w:iCs/>
      <w:color w:val="2F5496" w:themeColor="accent1" w:themeShade="BF"/>
    </w:rPr>
  </w:style>
  <w:style w:type="character" w:styleId="IntenseReference">
    <w:name w:val="Intense Reference"/>
    <w:basedOn w:val="DefaultParagraphFont"/>
    <w:uiPriority w:val="32"/>
    <w:qFormat/>
    <w:rsid w:val="00CA1D8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customXml" Target="ink/ink3.xml"/><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customXml" Target="ink/ink1.xm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0T12:41:57.847"/>
    </inkml:context>
    <inkml:brush xml:id="br0">
      <inkml:brushProperty name="width" value="0.05" units="cm"/>
      <inkml:brushProperty name="height" value="0.05" units="cm"/>
      <inkml:brushProperty name="color" value="#E71224"/>
    </inkml:brush>
  </inkml:definitions>
  <inkml:trace contextRef="#ctx0" brushRef="#br0">35 0 24516,'-34'477'0,"2184"-477"0,-2116-477 0,-2184 477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0T12:42:26.278"/>
    </inkml:context>
    <inkml:brush xml:id="br0">
      <inkml:brushProperty name="width" value="0.05" units="cm"/>
      <inkml:brushProperty name="height" value="0.05" units="cm"/>
      <inkml:brushProperty name="color" value="#E71224"/>
    </inkml:brush>
  </inkml:definitions>
  <inkml:trace contextRef="#ctx0" brushRef="#br0">216 266 24575,'68'-1'0,"74"2"0,-79 5 0,20 1 0,538-7 0,-279 0 0,-339 0 0,-1 0 0,1 0 0,-1 0 0,1-1 0,-1 1 0,1-1 0,-1 1 0,1-1 0,-1 0 0,0 0 0,5-2 0,-6 2 0,0 0 0,0 0 0,0 0 0,0-1 0,0 1 0,0 0 0,0-1 0,0 1 0,0 0 0,-1-1 0,1 1 0,-1-1 0,1 0 0,-1 1 0,1-1 0,-1 1 0,0-1 0,0 0 0,0-2 0,1-33 0,-5-47 0,4 80 0,-1-1 0,0 0 0,0 0 0,0 1 0,0-1 0,-1 1 0,0-1 0,0 1 0,0 0 0,0 0 0,-1 0 0,0 0 0,1 0 0,-6-4 0,4 3 0,-1 1 0,0 0 0,-1 1 0,1-1 0,-1 1 0,1 0 0,-1 0 0,0 1 0,-9-3 0,-9 0 0,0 1 0,0 1 0,0 1 0,-36 2 0,50 1 0,-841-1 0,439 0 0,410 0 0,-1-1 0,0 2 0,1-1 0,-1 0 0,1 0 0,-1 1 0,1 0 0,-1-1 0,1 1 0,-1 0 0,1 0 0,-1 0 0,-2 3 0,3-3 0,1 1 0,0-1 0,-1 1 0,1 0 0,0 0 0,0-1 0,0 1 0,0 0 0,0 0 0,0 0 0,0 0 0,1 0 0,-1 0 0,1 1 0,0-1 0,-1 4 0,0 26 0,3 40 0,0-10 0,-3-60 0,1-1 0,0 1 0,0-1 0,0 1 0,0-1 0,0 1 0,0-1 0,1 1 0,-1-1 0,0 1 0,1-1 0,-1 0 0,1 1 0,-1-1 0,1 1 0,0-1 0,0 0 0,0 0 0,0 1 0,-1-1 0,2 0 0,-1 0 0,0 0 0,0 0 0,0 0 0,0 0 0,1-1 0,-1 1 0,0 0 0,1 0 0,-1-1 0,0 1 0,1-1 0,-1 1 0,1-1 0,-1 0 0,1 0 0,-1 0 0,1 1 0,-1-1 0,3-1 0,116 0 0,-40 0 0,17-6 124,-4 0-1613,-79 7-5337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0T12:43:24.105"/>
    </inkml:context>
    <inkml:brush xml:id="br0">
      <inkml:brushProperty name="width" value="0.05" units="cm"/>
      <inkml:brushProperty name="height" value="0.05" units="cm"/>
      <inkml:brushProperty name="color" value="#E71224"/>
    </inkml:brush>
  </inkml:definitions>
  <inkml:trace contextRef="#ctx0" brushRef="#br0">1 1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0T12:42:50.071"/>
    </inkml:context>
    <inkml:brush xml:id="br0">
      <inkml:brushProperty name="width" value="0.05" units="cm"/>
      <inkml:brushProperty name="height" value="0.05" units="cm"/>
      <inkml:brushProperty name="color" value="#E71224"/>
    </inkml:brush>
  </inkml:definitions>
  <inkml:trace contextRef="#ctx0" brushRef="#br0">1748 44 24575,'-641'0'0,"611"1"0,0 1 0,0 1 0,1 2 0,-1 1 0,1 1 0,-32 13 0,-15 4 0,-119 22 0,164-40 0,15-4 0,1 1 0,0 1 0,-27 9 0,27-8 0,1 0 0,-1-1 0,-1-1 0,-29 3 0,22-4 0,-22 2 0,-70-4 0,-20 1 0,134-1 0,-1 1 0,0-1 0,0 0 0,1 1 0,-1-1 0,0 1 0,1 0 0,-1-1 0,1 1 0,-1 0 0,1 0 0,-1 0 0,1 0 0,-1 0 0,1 1 0,0-1 0,0 0 0,-1 0 0,1 1 0,0-1 0,0 1 0,1-1 0,-1 1 0,0 0 0,0-1 0,0 4 0,-1 3 0,0 1 0,0-1 0,1 1 0,0 11 0,0 0 0,-9 358 0,12-248 0,-1-112 0,0 0 0,2 1 0,5 18 0,-3-18 0,-2 0 0,3 31 0,-6-48 0,0 0 0,0 0 0,0 0 0,0 0 0,1 0 0,-1 0 0,1 0 0,-1 0 0,1 0 0,0-1 0,-1 1 0,1 0 0,0 0 0,0-1 0,3 4 0,-2-3 0,0-1 0,0 1 0,1-1 0,-1 1 0,1-1 0,-1 0 0,1 0 0,-1 0 0,1 0 0,5 0 0,15 3 0,0-1 0,0-2 0,45-2 0,-21 0 0,1312 1 0,-1264-7 0,1 0 0,807 8 0,-759-8 0,-2 0 0,1786 8 0,-1926-1 0,0 0 0,-1 0 0,1 0 0,0-1 0,-1 1 0,1 0 0,-1-1 0,1 1 0,-1-1 0,1 1 0,-1-1 0,1 0 0,-1 0 0,1 1 0,-1-1 0,0 0 0,1-1 0,-1 1 0,2-2 0,-2 1 0,1 0 0,-1-1 0,0 1 0,0 0 0,0-1 0,0 1 0,0-1 0,0 0 0,-1 1 0,1-6 0,-1-5 0,0 0 0,-1 0 0,0 0 0,-4-13 0,4 20 0,-33-160 0,17 91 0,2-20 0,-2-13 0,3 25 0,7 13 0,2 7 0,-1-9 0,-1-6 0,4 51 0,3 22 0,0-1 0,-1 1 0,0 0 0,0-1 0,0 1 0,-2-6 0,2 10 0,0-1 0,0 1 0,0-1 0,0 1 0,0-1 0,0 1 0,0 0 0,-1-1 0,1 1 0,0 0 0,-1 0 0,1 0 0,-1 0 0,1 0 0,-1 0 0,0 1 0,1-1 0,-1 0 0,0 1 0,1-1 0,-1 1 0,0 0 0,-2-1 0,-28-1 0,-66 3 0,35 1 0,-159-1 0,-291 7 0,448-6 0,-315 25 0,50 1 0,198-21 0,-82 0 0,111-8 0,-119 3 0,134 11 0,58-8 0,-43 3 0,-5-7 0,-69 6 0,61-1 0,-96-6 0,78-1 0,67 1 0,-51 8 0,11 8-1365,68-14-5461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223</Words>
  <Characters>1272</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Mankar</dc:creator>
  <cp:keywords/>
  <dc:description/>
  <cp:lastModifiedBy>Shubham Mankar</cp:lastModifiedBy>
  <cp:revision>1</cp:revision>
  <dcterms:created xsi:type="dcterms:W3CDTF">2025-08-10T13:29:00Z</dcterms:created>
  <dcterms:modified xsi:type="dcterms:W3CDTF">2025-08-10T13:29:00Z</dcterms:modified>
</cp:coreProperties>
</file>