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203" w:rsidRDefault="00C30203">
      <w:pPr>
        <w:rPr>
          <w:rFonts w:ascii="Arial" w:hAnsi="Arial" w:cs="Arial"/>
          <w:b/>
          <w:bCs/>
          <w:color w:val="202124"/>
          <w:sz w:val="27"/>
          <w:szCs w:val="27"/>
          <w:shd w:val="clear" w:color="auto" w:fill="FFFFFF"/>
        </w:rPr>
      </w:pPr>
      <w:r>
        <w:rPr>
          <w:rFonts w:ascii="Arial" w:hAnsi="Arial" w:cs="Arial"/>
          <w:b/>
          <w:bCs/>
          <w:color w:val="202124"/>
          <w:sz w:val="27"/>
          <w:szCs w:val="27"/>
          <w:shd w:val="clear" w:color="auto" w:fill="FFFFFF"/>
        </w:rPr>
        <w:t>Model Compression</w:t>
      </w:r>
      <w:r>
        <w:rPr>
          <w:rFonts w:ascii="Arial" w:hAnsi="Arial" w:cs="Arial"/>
          <w:color w:val="202124"/>
          <w:sz w:val="27"/>
          <w:szCs w:val="27"/>
          <w:shd w:val="clear" w:color="auto" w:fill="FFFFFF"/>
        </w:rPr>
        <w:t xml:space="preserve"> is an actively pursued area of research over the last few years with the goal of deploying state-of-the-art deep networks in </w:t>
      </w:r>
      <w:proofErr w:type="gramStart"/>
      <w:r>
        <w:rPr>
          <w:rFonts w:ascii="Arial" w:hAnsi="Arial" w:cs="Arial"/>
          <w:color w:val="202124"/>
          <w:sz w:val="27"/>
          <w:szCs w:val="27"/>
          <w:shd w:val="clear" w:color="auto" w:fill="FFFFFF"/>
        </w:rPr>
        <w:t>low-power</w:t>
      </w:r>
      <w:proofErr w:type="gramEnd"/>
      <w:r>
        <w:rPr>
          <w:rFonts w:ascii="Arial" w:hAnsi="Arial" w:cs="Arial"/>
          <w:color w:val="202124"/>
          <w:sz w:val="27"/>
          <w:szCs w:val="27"/>
          <w:shd w:val="clear" w:color="auto" w:fill="FFFFFF"/>
        </w:rPr>
        <w:t xml:space="preserve"> and resource limited devices without significant drop in accuracy.</w:t>
      </w:r>
    </w:p>
    <w:p w:rsidR="00C30203" w:rsidRDefault="00C30203">
      <w:pPr>
        <w:rPr>
          <w:rFonts w:ascii="Arial" w:hAnsi="Arial" w:cs="Arial"/>
          <w:b/>
          <w:bCs/>
          <w:color w:val="202124"/>
          <w:sz w:val="27"/>
          <w:szCs w:val="27"/>
          <w:shd w:val="clear" w:color="auto" w:fill="FFFFFF"/>
        </w:rPr>
      </w:pPr>
    </w:p>
    <w:p w:rsidR="003F0B33" w:rsidRDefault="00C30203">
      <w:pPr>
        <w:rPr>
          <w:rFonts w:ascii="Arial" w:hAnsi="Arial" w:cs="Arial"/>
          <w:color w:val="202124"/>
          <w:sz w:val="27"/>
          <w:szCs w:val="27"/>
          <w:shd w:val="clear" w:color="auto" w:fill="FFFFFF"/>
        </w:rPr>
      </w:pPr>
      <w:r>
        <w:rPr>
          <w:rFonts w:ascii="Arial" w:hAnsi="Arial" w:cs="Arial"/>
          <w:b/>
          <w:bCs/>
          <w:color w:val="202124"/>
          <w:sz w:val="27"/>
          <w:szCs w:val="27"/>
          <w:shd w:val="clear" w:color="auto" w:fill="FFFFFF"/>
        </w:rPr>
        <w:t>Neural network pruning</w:t>
      </w:r>
      <w:r>
        <w:rPr>
          <w:rFonts w:ascii="Arial" w:hAnsi="Arial" w:cs="Arial"/>
          <w:color w:val="202124"/>
          <w:sz w:val="27"/>
          <w:szCs w:val="27"/>
          <w:shd w:val="clear" w:color="auto" w:fill="FFFFFF"/>
        </w:rPr>
        <w:t> is a method of compression that involves removing weights from a trained model. In agriculture, </w:t>
      </w:r>
      <w:r>
        <w:rPr>
          <w:rFonts w:ascii="Arial" w:hAnsi="Arial" w:cs="Arial"/>
          <w:b/>
          <w:bCs/>
          <w:color w:val="202124"/>
          <w:sz w:val="27"/>
          <w:szCs w:val="27"/>
          <w:shd w:val="clear" w:color="auto" w:fill="FFFFFF"/>
        </w:rPr>
        <w:t>pruning</w:t>
      </w:r>
      <w:r>
        <w:rPr>
          <w:rFonts w:ascii="Arial" w:hAnsi="Arial" w:cs="Arial"/>
          <w:color w:val="202124"/>
          <w:sz w:val="27"/>
          <w:szCs w:val="27"/>
          <w:shd w:val="clear" w:color="auto" w:fill="FFFFFF"/>
        </w:rPr>
        <w:t> is cutting off unnecessary branches or stems of a plant. In machine learning, </w:t>
      </w:r>
      <w:r>
        <w:rPr>
          <w:rFonts w:ascii="Arial" w:hAnsi="Arial" w:cs="Arial"/>
          <w:b/>
          <w:bCs/>
          <w:color w:val="202124"/>
          <w:sz w:val="27"/>
          <w:szCs w:val="27"/>
          <w:shd w:val="clear" w:color="auto" w:fill="FFFFFF"/>
        </w:rPr>
        <w:t>pruning</w:t>
      </w:r>
      <w:r>
        <w:rPr>
          <w:rFonts w:ascii="Arial" w:hAnsi="Arial" w:cs="Arial"/>
          <w:color w:val="202124"/>
          <w:sz w:val="27"/>
          <w:szCs w:val="27"/>
          <w:shd w:val="clear" w:color="auto" w:fill="FFFFFF"/>
        </w:rPr>
        <w:t> is removing unnecessary neurons or weights</w:t>
      </w:r>
    </w:p>
    <w:p w:rsidR="00C30203" w:rsidRDefault="00C30203">
      <w:pPr>
        <w:rPr>
          <w:rFonts w:ascii="Arial" w:hAnsi="Arial" w:cs="Arial"/>
          <w:color w:val="202124"/>
          <w:sz w:val="27"/>
          <w:szCs w:val="27"/>
          <w:shd w:val="clear" w:color="auto" w:fill="FFFFFF"/>
        </w:rPr>
      </w:pPr>
    </w:p>
    <w:p w:rsidR="00C30203" w:rsidRDefault="00C30203">
      <w:pPr>
        <w:rPr>
          <w:rFonts w:ascii="Arial" w:hAnsi="Arial" w:cs="Arial"/>
          <w:color w:val="202124"/>
          <w:sz w:val="27"/>
          <w:szCs w:val="27"/>
          <w:shd w:val="clear" w:color="auto" w:fill="FFFFFF"/>
        </w:rPr>
      </w:pPr>
    </w:p>
    <w:p w:rsidR="00C30203" w:rsidRDefault="00C30203">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Reference: </w:t>
      </w:r>
      <w:r w:rsidRPr="00C30203">
        <w:rPr>
          <w:rFonts w:ascii="Arial" w:hAnsi="Arial" w:cs="Arial"/>
          <w:color w:val="202124"/>
          <w:sz w:val="27"/>
          <w:szCs w:val="27"/>
          <w:shd w:val="clear" w:color="auto" w:fill="FFFFFF"/>
        </w:rPr>
        <w:t>https://analyticsindiamag.com/what-is-neural-network-pruning-and-why-is-it-important-today/</w:t>
      </w:r>
    </w:p>
    <w:p w:rsidR="00C30203" w:rsidRDefault="00C30203" w:rsidP="00C30203">
      <w:pPr>
        <w:pStyle w:val="NormalWeb"/>
        <w:shd w:val="clear" w:color="auto" w:fill="FFFFFF"/>
        <w:rPr>
          <w:rFonts w:ascii="Lucida Sans" w:hAnsi="Lucida Sans"/>
          <w:color w:val="0A0A0A"/>
        </w:rPr>
      </w:pPr>
      <w:r>
        <w:rPr>
          <w:rFonts w:ascii="Lucida Sans" w:hAnsi="Lucida Sans"/>
          <w:color w:val="0A0A0A"/>
        </w:rPr>
        <w:t>I</w:t>
      </w:r>
      <w:r>
        <w:rPr>
          <w:rFonts w:ascii="Lucida Sans" w:hAnsi="Lucida Sans"/>
          <w:color w:val="0A0A0A"/>
        </w:rPr>
        <w:t>ndustry-leading </w:t>
      </w:r>
      <w:hyperlink r:id="rId4" w:history="1">
        <w:r>
          <w:rPr>
            <w:rStyle w:val="Hyperlink"/>
            <w:rFonts w:ascii="Lucida Sans" w:hAnsi="Lucida Sans"/>
            <w:color w:val="0A0A0A"/>
          </w:rPr>
          <w:t>neural networks</w:t>
        </w:r>
      </w:hyperlink>
      <w:r>
        <w:rPr>
          <w:rFonts w:ascii="Lucida Sans" w:hAnsi="Lucida Sans"/>
          <w:color w:val="0A0A0A"/>
        </w:rPr>
        <w:t xml:space="preserve"> have almost unlimited compute and space at their disposal, as they are configured to run in the most powerful manner. However, developers that are creating deep learning applications for use on mobile devices </w:t>
      </w:r>
      <w:proofErr w:type="gramStart"/>
      <w:r>
        <w:rPr>
          <w:rFonts w:ascii="Lucida Sans" w:hAnsi="Lucida Sans"/>
          <w:color w:val="0A0A0A"/>
        </w:rPr>
        <w:t>don’t</w:t>
      </w:r>
      <w:proofErr w:type="gramEnd"/>
      <w:r>
        <w:rPr>
          <w:rFonts w:ascii="Lucida Sans" w:hAnsi="Lucida Sans"/>
          <w:color w:val="0A0A0A"/>
        </w:rPr>
        <w:t xml:space="preserve"> have this luxury.</w:t>
      </w:r>
    </w:p>
    <w:p w:rsidR="00C30203" w:rsidRDefault="00C30203" w:rsidP="00C30203">
      <w:pPr>
        <w:pStyle w:val="NormalWeb"/>
        <w:shd w:val="clear" w:color="auto" w:fill="FFFFFF"/>
        <w:rPr>
          <w:rFonts w:ascii="Lucida Sans" w:hAnsi="Lucida Sans"/>
          <w:color w:val="0A0A0A"/>
        </w:rPr>
      </w:pPr>
      <w:r>
        <w:rPr>
          <w:rFonts w:ascii="Lucida Sans" w:hAnsi="Lucida Sans"/>
          <w:color w:val="0A0A0A"/>
        </w:rPr>
        <w:t xml:space="preserve">This has led </w:t>
      </w:r>
      <w:proofErr w:type="gramStart"/>
      <w:r>
        <w:rPr>
          <w:rFonts w:ascii="Lucida Sans" w:hAnsi="Lucida Sans"/>
          <w:color w:val="0A0A0A"/>
        </w:rPr>
        <w:t>to a rise in the requirements for smaller neural networks for on-the-go applications</w:t>
      </w:r>
      <w:proofErr w:type="gramEnd"/>
      <w:r>
        <w:rPr>
          <w:rFonts w:ascii="Lucida Sans" w:hAnsi="Lucida Sans"/>
          <w:color w:val="0A0A0A"/>
        </w:rPr>
        <w:t>. With the rising use of AR, facial recognition and voice assistants, it has become more accessible to use ML features on mobile devices.</w:t>
      </w:r>
    </w:p>
    <w:p w:rsidR="00C30203" w:rsidRDefault="00C30203" w:rsidP="00C30203">
      <w:pPr>
        <w:pStyle w:val="NormalWeb"/>
        <w:shd w:val="clear" w:color="auto" w:fill="FFFFFF"/>
        <w:rPr>
          <w:rFonts w:ascii="Lucida Sans" w:hAnsi="Lucida Sans"/>
          <w:color w:val="0A0A0A"/>
        </w:rPr>
      </w:pPr>
      <w:r>
        <w:rPr>
          <w:rFonts w:ascii="Lucida Sans" w:hAnsi="Lucida Sans"/>
          <w:color w:val="0A0A0A"/>
        </w:rPr>
        <w:t xml:space="preserve">These developers are looking for newer and more effective ways of reducing the size and amount of compute required for the application of neural networks. One of the most popular methods </w:t>
      </w:r>
      <w:proofErr w:type="gramStart"/>
      <w:r>
        <w:rPr>
          <w:rFonts w:ascii="Lucida Sans" w:hAnsi="Lucida Sans"/>
          <w:color w:val="0A0A0A"/>
        </w:rPr>
        <w:t>is called</w:t>
      </w:r>
      <w:proofErr w:type="gramEnd"/>
      <w:r>
        <w:rPr>
          <w:rFonts w:ascii="Lucida Sans" w:hAnsi="Lucida Sans"/>
          <w:color w:val="0A0A0A"/>
        </w:rPr>
        <w:t xml:space="preserve"> pruning.</w:t>
      </w:r>
    </w:p>
    <w:p w:rsidR="00C30203" w:rsidRDefault="00C30203" w:rsidP="00C30203">
      <w:pPr>
        <w:pStyle w:val="NormalWeb"/>
        <w:shd w:val="clear" w:color="auto" w:fill="FFFFFF"/>
        <w:rPr>
          <w:rFonts w:ascii="Lucida Sans" w:hAnsi="Lucida Sans"/>
          <w:color w:val="0A0A0A"/>
        </w:rPr>
      </w:pPr>
    </w:p>
    <w:p w:rsidR="00C30203" w:rsidRPr="00C30203" w:rsidRDefault="00C30203" w:rsidP="00C30203">
      <w:pPr>
        <w:shd w:val="clear" w:color="auto" w:fill="FFFFFF"/>
        <w:spacing w:before="100" w:beforeAutospacing="1" w:after="100" w:afterAutospacing="1" w:line="240" w:lineRule="auto"/>
        <w:outlineLvl w:val="2"/>
        <w:rPr>
          <w:rFonts w:ascii="Lucida Sans" w:eastAsia="Times New Roman" w:hAnsi="Lucida Sans" w:cs="Times New Roman"/>
          <w:b/>
          <w:bCs/>
          <w:color w:val="0A0A0A"/>
          <w:sz w:val="39"/>
          <w:szCs w:val="39"/>
          <w:lang w:eastAsia="en-IN"/>
        </w:rPr>
      </w:pPr>
      <w:r w:rsidRPr="00C30203">
        <w:rPr>
          <w:rFonts w:ascii="Lucida Sans" w:eastAsia="Times New Roman" w:hAnsi="Lucida Sans" w:cs="Times New Roman"/>
          <w:color w:val="0A0A0A"/>
          <w:sz w:val="39"/>
          <w:szCs w:val="39"/>
          <w:lang w:eastAsia="en-IN"/>
        </w:rPr>
        <w:t xml:space="preserve">What is Neural Network </w:t>
      </w:r>
      <w:proofErr w:type="gramStart"/>
      <w:r w:rsidRPr="00C30203">
        <w:rPr>
          <w:rFonts w:ascii="Lucida Sans" w:eastAsia="Times New Roman" w:hAnsi="Lucida Sans" w:cs="Times New Roman"/>
          <w:color w:val="0A0A0A"/>
          <w:sz w:val="39"/>
          <w:szCs w:val="39"/>
          <w:lang w:eastAsia="en-IN"/>
        </w:rPr>
        <w:t>Pruning</w:t>
      </w:r>
      <w:proofErr w:type="gramEnd"/>
    </w:p>
    <w:p w:rsidR="00C30203" w:rsidRPr="00C30203" w:rsidRDefault="00C30203" w:rsidP="00C30203">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r w:rsidRPr="00C30203">
        <w:rPr>
          <w:rFonts w:ascii="Lucida Sans" w:eastAsia="Times New Roman" w:hAnsi="Lucida Sans" w:cs="Times New Roman"/>
          <w:color w:val="0A0A0A"/>
          <w:sz w:val="24"/>
          <w:szCs w:val="24"/>
          <w:lang w:eastAsia="en-IN"/>
        </w:rPr>
        <w:t xml:space="preserve">Simply put, pruning is a way to reduce the size of the neural network through compression. After the network is pre-trained, it </w:t>
      </w:r>
      <w:proofErr w:type="gramStart"/>
      <w:r w:rsidRPr="00C30203">
        <w:rPr>
          <w:rFonts w:ascii="Lucida Sans" w:eastAsia="Times New Roman" w:hAnsi="Lucida Sans" w:cs="Times New Roman"/>
          <w:color w:val="0A0A0A"/>
          <w:sz w:val="24"/>
          <w:szCs w:val="24"/>
          <w:lang w:eastAsia="en-IN"/>
        </w:rPr>
        <w:t>is then fine-tuned</w:t>
      </w:r>
      <w:proofErr w:type="gramEnd"/>
      <w:r w:rsidRPr="00C30203">
        <w:rPr>
          <w:rFonts w:ascii="Lucida Sans" w:eastAsia="Times New Roman" w:hAnsi="Lucida Sans" w:cs="Times New Roman"/>
          <w:color w:val="0A0A0A"/>
          <w:sz w:val="24"/>
          <w:szCs w:val="24"/>
          <w:lang w:eastAsia="en-IN"/>
        </w:rPr>
        <w:t xml:space="preserve"> to determine the importance of connections. This is done through the ranking of the neurons from the network, with the first example being described in Yann </w:t>
      </w:r>
      <w:proofErr w:type="spellStart"/>
      <w:r w:rsidRPr="00C30203">
        <w:rPr>
          <w:rFonts w:ascii="Lucida Sans" w:eastAsia="Times New Roman" w:hAnsi="Lucida Sans" w:cs="Times New Roman"/>
          <w:color w:val="0A0A0A"/>
          <w:sz w:val="24"/>
          <w:szCs w:val="24"/>
          <w:lang w:eastAsia="en-IN"/>
        </w:rPr>
        <w:t>Lecun</w:t>
      </w:r>
      <w:proofErr w:type="spellEnd"/>
      <w:r w:rsidRPr="00C30203">
        <w:rPr>
          <w:rFonts w:ascii="Lucida Sans" w:eastAsia="Times New Roman" w:hAnsi="Lucida Sans" w:cs="Times New Roman"/>
          <w:color w:val="0A0A0A"/>
          <w:sz w:val="24"/>
          <w:szCs w:val="24"/>
          <w:lang w:eastAsia="en-IN"/>
        </w:rPr>
        <w:t xml:space="preserve"> 1990 paper ‘</w:t>
      </w:r>
      <w:hyperlink r:id="rId5" w:tgtFrame="_blank" w:history="1">
        <w:r w:rsidRPr="00C30203">
          <w:rPr>
            <w:rFonts w:ascii="Lucida Sans" w:eastAsia="Times New Roman" w:hAnsi="Lucida Sans" w:cs="Times New Roman"/>
            <w:color w:val="0A0A0A"/>
            <w:sz w:val="24"/>
            <w:szCs w:val="24"/>
            <w:u w:val="single"/>
            <w:lang w:eastAsia="en-IN"/>
          </w:rPr>
          <w:t>Optimal Brain Damage</w:t>
        </w:r>
      </w:hyperlink>
      <w:r w:rsidRPr="00C30203">
        <w:rPr>
          <w:rFonts w:ascii="Lucida Sans" w:eastAsia="Times New Roman" w:hAnsi="Lucida Sans" w:cs="Times New Roman"/>
          <w:color w:val="0A0A0A"/>
          <w:sz w:val="24"/>
          <w:szCs w:val="24"/>
          <w:lang w:eastAsia="en-IN"/>
        </w:rPr>
        <w:t>‘.</w:t>
      </w:r>
    </w:p>
    <w:p w:rsidR="00C30203" w:rsidRPr="00C30203" w:rsidRDefault="00C30203" w:rsidP="00C30203">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r w:rsidRPr="00C30203">
        <w:rPr>
          <w:rFonts w:ascii="Lucida Sans" w:eastAsia="Times New Roman" w:hAnsi="Lucida Sans" w:cs="Times New Roman"/>
          <w:color w:val="0A0A0A"/>
          <w:sz w:val="24"/>
          <w:szCs w:val="24"/>
          <w:lang w:eastAsia="en-IN"/>
        </w:rPr>
        <w:t>The basic principles of pruning include removing unimportant weighted information using second derivative data. This results in better generalisation results, improved speed of processing the results and a reduced size as well.</w:t>
      </w:r>
    </w:p>
    <w:p w:rsidR="00C30203" w:rsidRPr="00C30203" w:rsidRDefault="00C30203" w:rsidP="00C30203">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r w:rsidRPr="00C30203">
        <w:rPr>
          <w:rFonts w:ascii="Lucida Sans" w:eastAsia="Times New Roman" w:hAnsi="Lucida Sans" w:cs="Times New Roman"/>
          <w:color w:val="0A0A0A"/>
          <w:sz w:val="24"/>
          <w:szCs w:val="24"/>
          <w:lang w:eastAsia="en-IN"/>
        </w:rPr>
        <w:t xml:space="preserve">Pruning </w:t>
      </w:r>
      <w:proofErr w:type="gramStart"/>
      <w:r w:rsidRPr="00C30203">
        <w:rPr>
          <w:rFonts w:ascii="Lucida Sans" w:eastAsia="Times New Roman" w:hAnsi="Lucida Sans" w:cs="Times New Roman"/>
          <w:color w:val="0A0A0A"/>
          <w:sz w:val="24"/>
          <w:szCs w:val="24"/>
          <w:lang w:eastAsia="en-IN"/>
        </w:rPr>
        <w:t>is usually done</w:t>
      </w:r>
      <w:proofErr w:type="gramEnd"/>
      <w:r w:rsidRPr="00C30203">
        <w:rPr>
          <w:rFonts w:ascii="Lucida Sans" w:eastAsia="Times New Roman" w:hAnsi="Lucida Sans" w:cs="Times New Roman"/>
          <w:color w:val="0A0A0A"/>
          <w:sz w:val="24"/>
          <w:szCs w:val="24"/>
          <w:lang w:eastAsia="en-IN"/>
        </w:rPr>
        <w:t xml:space="preserve"> in an iterative fashion, to avoid the pruning of necessary neurons. This also ensures that an important part of the network is not lost, as neural networks are a black box. The first step is to determine which neurons are important and which </w:t>
      </w:r>
      <w:proofErr w:type="gramStart"/>
      <w:r w:rsidRPr="00C30203">
        <w:rPr>
          <w:rFonts w:ascii="Lucida Sans" w:eastAsia="Times New Roman" w:hAnsi="Lucida Sans" w:cs="Times New Roman"/>
          <w:color w:val="0A0A0A"/>
          <w:sz w:val="24"/>
          <w:szCs w:val="24"/>
          <w:lang w:eastAsia="en-IN"/>
        </w:rPr>
        <w:t>aren’t</w:t>
      </w:r>
      <w:proofErr w:type="gramEnd"/>
      <w:r w:rsidRPr="00C30203">
        <w:rPr>
          <w:rFonts w:ascii="Lucida Sans" w:eastAsia="Times New Roman" w:hAnsi="Lucida Sans" w:cs="Times New Roman"/>
          <w:color w:val="0A0A0A"/>
          <w:sz w:val="24"/>
          <w:szCs w:val="24"/>
          <w:lang w:eastAsia="en-IN"/>
        </w:rPr>
        <w:t>.</w:t>
      </w:r>
    </w:p>
    <w:p w:rsidR="00C30203" w:rsidRDefault="00C30203" w:rsidP="00C30203">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r w:rsidRPr="00C30203">
        <w:rPr>
          <w:rFonts w:ascii="Lucida Sans" w:eastAsia="Times New Roman" w:hAnsi="Lucida Sans" w:cs="Times New Roman"/>
          <w:color w:val="0A0A0A"/>
          <w:sz w:val="24"/>
          <w:szCs w:val="24"/>
          <w:lang w:eastAsia="en-IN"/>
        </w:rPr>
        <w:t xml:space="preserve">After this, the last important neuron </w:t>
      </w:r>
      <w:proofErr w:type="gramStart"/>
      <w:r w:rsidRPr="00C30203">
        <w:rPr>
          <w:rFonts w:ascii="Lucida Sans" w:eastAsia="Times New Roman" w:hAnsi="Lucida Sans" w:cs="Times New Roman"/>
          <w:color w:val="0A0A0A"/>
          <w:sz w:val="24"/>
          <w:szCs w:val="24"/>
          <w:lang w:eastAsia="en-IN"/>
        </w:rPr>
        <w:t>is removed</w:t>
      </w:r>
      <w:proofErr w:type="gramEnd"/>
      <w:r w:rsidRPr="00C30203">
        <w:rPr>
          <w:rFonts w:ascii="Lucida Sans" w:eastAsia="Times New Roman" w:hAnsi="Lucida Sans" w:cs="Times New Roman"/>
          <w:color w:val="0A0A0A"/>
          <w:sz w:val="24"/>
          <w:szCs w:val="24"/>
          <w:lang w:eastAsia="en-IN"/>
        </w:rPr>
        <w:t xml:space="preserve">, followed by the fine-tuning of the algorithm. At this point, a decision </w:t>
      </w:r>
      <w:proofErr w:type="gramStart"/>
      <w:r w:rsidRPr="00C30203">
        <w:rPr>
          <w:rFonts w:ascii="Lucida Sans" w:eastAsia="Times New Roman" w:hAnsi="Lucida Sans" w:cs="Times New Roman"/>
          <w:color w:val="0A0A0A"/>
          <w:sz w:val="24"/>
          <w:szCs w:val="24"/>
          <w:lang w:eastAsia="en-IN"/>
        </w:rPr>
        <w:t>can be made</w:t>
      </w:r>
      <w:proofErr w:type="gramEnd"/>
      <w:r w:rsidRPr="00C30203">
        <w:rPr>
          <w:rFonts w:ascii="Lucida Sans" w:eastAsia="Times New Roman" w:hAnsi="Lucida Sans" w:cs="Times New Roman"/>
          <w:color w:val="0A0A0A"/>
          <w:sz w:val="24"/>
          <w:szCs w:val="24"/>
          <w:lang w:eastAsia="en-IN"/>
        </w:rPr>
        <w:t xml:space="preserve"> to continue the pruning process or to stop pruning,</w:t>
      </w:r>
    </w:p>
    <w:p w:rsidR="00C30203" w:rsidRDefault="00C30203" w:rsidP="00C30203">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p>
    <w:p w:rsidR="00C30203" w:rsidRDefault="00C30203" w:rsidP="00C30203">
      <w:pPr>
        <w:pStyle w:val="NormalWeb"/>
        <w:shd w:val="clear" w:color="auto" w:fill="FFFFFF"/>
        <w:rPr>
          <w:rFonts w:ascii="Lucida Sans" w:hAnsi="Lucida Sans"/>
          <w:color w:val="0A0A0A"/>
        </w:rPr>
      </w:pPr>
      <w:r>
        <w:rPr>
          <w:rFonts w:ascii="Lucida Sans" w:hAnsi="Lucida Sans"/>
          <w:color w:val="0A0A0A"/>
        </w:rPr>
        <w:t>With the rise of mobile inference and machine learning capabilities, pruning becomes more relevant than ever before. Lightweight algorithms are the need of the hour, as more and more applications find use with neural networks.</w:t>
      </w:r>
    </w:p>
    <w:p w:rsidR="00C30203" w:rsidRDefault="00C30203" w:rsidP="00C30203">
      <w:pPr>
        <w:pStyle w:val="NormalWeb"/>
        <w:shd w:val="clear" w:color="auto" w:fill="FFFFFF"/>
        <w:rPr>
          <w:rFonts w:ascii="Lucida Sans" w:hAnsi="Lucida Sans"/>
          <w:color w:val="0A0A0A"/>
        </w:rPr>
      </w:pPr>
      <w:r>
        <w:rPr>
          <w:rFonts w:ascii="Lucida Sans" w:hAnsi="Lucida Sans"/>
          <w:color w:val="0A0A0A"/>
        </w:rPr>
        <w:lastRenderedPageBreak/>
        <w:t>The most recent example of this comes in the form of Apple’s new products, which use neural networking to ensure a multitude of privacy and security features across products.</w:t>
      </w:r>
    </w:p>
    <w:p w:rsidR="00C30203" w:rsidRDefault="00C30203" w:rsidP="00C30203">
      <w:pPr>
        <w:pStyle w:val="NormalWeb"/>
        <w:shd w:val="clear" w:color="auto" w:fill="FFFFFF"/>
        <w:rPr>
          <w:rFonts w:ascii="Lucida Sans" w:hAnsi="Lucida Sans"/>
          <w:color w:val="0A0A0A"/>
        </w:rPr>
      </w:pPr>
    </w:p>
    <w:p w:rsidR="00C30203" w:rsidRDefault="00C30203" w:rsidP="00C30203">
      <w:pPr>
        <w:pStyle w:val="NormalWeb"/>
        <w:shd w:val="clear" w:color="auto" w:fill="FFFFFF"/>
        <w:rPr>
          <w:rFonts w:ascii="Lucida Sans" w:hAnsi="Lucida Sans"/>
          <w:color w:val="0A0A0A"/>
        </w:rPr>
      </w:pPr>
      <w:r>
        <w:rPr>
          <w:rFonts w:ascii="Lucida Sans" w:hAnsi="Lucida Sans"/>
          <w:color w:val="0A0A0A"/>
        </w:rPr>
        <w:t xml:space="preserve">The easy availability of neural networks is also required due to the varied nature of their applications. Their move to mobile </w:t>
      </w:r>
      <w:proofErr w:type="gramStart"/>
      <w:r>
        <w:rPr>
          <w:rFonts w:ascii="Lucida Sans" w:hAnsi="Lucida Sans"/>
          <w:color w:val="0A0A0A"/>
        </w:rPr>
        <w:t>is also complemented</w:t>
      </w:r>
      <w:proofErr w:type="gramEnd"/>
      <w:r>
        <w:rPr>
          <w:rFonts w:ascii="Lucida Sans" w:hAnsi="Lucida Sans"/>
          <w:color w:val="0A0A0A"/>
        </w:rPr>
        <w:t xml:space="preserve"> by the standalone computer in flagship devices, further creating a need for an efficient program that performs the most amount of work while consuming the least amount of resources.</w:t>
      </w:r>
    </w:p>
    <w:p w:rsidR="00C30203" w:rsidRDefault="00C30203" w:rsidP="00C30203">
      <w:pPr>
        <w:pStyle w:val="NormalWeb"/>
        <w:shd w:val="clear" w:color="auto" w:fill="FFFFFF"/>
        <w:rPr>
          <w:rFonts w:ascii="Lucida Sans" w:hAnsi="Lucida Sans"/>
          <w:color w:val="0A0A0A"/>
        </w:rPr>
      </w:pPr>
      <w:r>
        <w:rPr>
          <w:rFonts w:ascii="Lucida Sans" w:hAnsi="Lucida Sans"/>
          <w:color w:val="0A0A0A"/>
        </w:rPr>
        <w:t>This is the reason pruning is more relevant today, as the applications need to get lighter and faster without sacrificing accuracy.</w:t>
      </w:r>
    </w:p>
    <w:p w:rsidR="00C30203" w:rsidRDefault="00C30203" w:rsidP="00C30203">
      <w:pPr>
        <w:pStyle w:val="NormalWeb"/>
        <w:shd w:val="clear" w:color="auto" w:fill="FFFFFF"/>
        <w:rPr>
          <w:rFonts w:ascii="Lucida Sans" w:hAnsi="Lucida Sans"/>
          <w:color w:val="0A0A0A"/>
        </w:rPr>
      </w:pPr>
    </w:p>
    <w:p w:rsidR="00247B41" w:rsidRDefault="00247B41" w:rsidP="00C30203">
      <w:pPr>
        <w:pStyle w:val="NormalWeb"/>
        <w:shd w:val="clear" w:color="auto" w:fill="FFFFFF"/>
        <w:rPr>
          <w:rFonts w:ascii="Lucida Sans" w:hAnsi="Lucida Sans"/>
          <w:color w:val="0A0A0A"/>
        </w:rPr>
      </w:pPr>
    </w:p>
    <w:p w:rsidR="00247B41" w:rsidRDefault="00247B41" w:rsidP="00C30203">
      <w:pPr>
        <w:pStyle w:val="NormalWeb"/>
        <w:shd w:val="clear" w:color="auto" w:fill="FFFFFF"/>
        <w:rPr>
          <w:rFonts w:ascii="Lucida Sans" w:hAnsi="Lucida Sans"/>
          <w:color w:val="0A0A0A"/>
        </w:rPr>
      </w:pPr>
      <w:r>
        <w:rPr>
          <w:rFonts w:ascii="Lucida Sans" w:hAnsi="Lucida Sans"/>
          <w:color w:val="0A0A0A"/>
        </w:rPr>
        <w:t xml:space="preserve">Dataset: </w:t>
      </w:r>
      <w:hyperlink r:id="rId6" w:history="1">
        <w:r w:rsidR="001B4A22" w:rsidRPr="00412040">
          <w:rPr>
            <w:rStyle w:val="Hyperlink"/>
            <w:rFonts w:ascii="Lucida Sans" w:hAnsi="Lucida Sans"/>
          </w:rPr>
          <w:t>http://image-net.org/challenges/LSVRC/2012/index#introduction</w:t>
        </w:r>
      </w:hyperlink>
    </w:p>
    <w:p w:rsidR="001B4A22" w:rsidRDefault="001B4A22" w:rsidP="00C30203">
      <w:pPr>
        <w:pStyle w:val="NormalWeb"/>
        <w:shd w:val="clear" w:color="auto" w:fill="FFFFFF"/>
        <w:rPr>
          <w:rFonts w:ascii="Lucida Sans" w:hAnsi="Lucida Sans"/>
          <w:color w:val="0A0A0A"/>
        </w:rPr>
      </w:pPr>
      <w:r w:rsidRPr="001B4A22">
        <w:rPr>
          <w:rFonts w:ascii="Lucida Sans" w:hAnsi="Lucida Sans"/>
          <w:color w:val="0A0A0A"/>
        </w:rPr>
        <w:t>https://www.cs.toronto.edu/~kriz/cifar-100-python.tar.gz</w:t>
      </w:r>
    </w:p>
    <w:p w:rsidR="00A97CB4" w:rsidRDefault="00A97CB4" w:rsidP="00C30203">
      <w:pPr>
        <w:pStyle w:val="NormalWeb"/>
        <w:shd w:val="clear" w:color="auto" w:fill="FFFFFF"/>
        <w:rPr>
          <w:rFonts w:ascii="Lucida Sans" w:hAnsi="Lucida Sans"/>
          <w:color w:val="0A0A0A"/>
        </w:rPr>
      </w:pPr>
      <w:r>
        <w:rPr>
          <w:rFonts w:ascii="Lucida Sans" w:hAnsi="Lucida Sans"/>
          <w:color w:val="0A0A0A"/>
        </w:rPr>
        <w:t>Definition:</w:t>
      </w:r>
    </w:p>
    <w:p w:rsidR="00C30203" w:rsidRDefault="00C30203" w:rsidP="00C30203">
      <w:pPr>
        <w:pStyle w:val="NormalWeb"/>
        <w:shd w:val="clear" w:color="auto" w:fill="FFFFFF"/>
        <w:rPr>
          <w:rFonts w:ascii="Lucida Sans" w:hAnsi="Lucida Sans"/>
          <w:color w:val="0A0A0A"/>
        </w:rPr>
      </w:pPr>
      <w:r>
        <w:rPr>
          <w:rFonts w:ascii="Arial" w:hAnsi="Arial" w:cs="Arial"/>
          <w:color w:val="202124"/>
          <w:sz w:val="27"/>
          <w:szCs w:val="27"/>
          <w:shd w:val="clear" w:color="auto" w:fill="FFFFFF"/>
        </w:rPr>
        <w:t xml:space="preserve">In computing, </w:t>
      </w:r>
      <w:proofErr w:type="gramStart"/>
      <w:r>
        <w:rPr>
          <w:rFonts w:ascii="Arial" w:hAnsi="Arial" w:cs="Arial"/>
          <w:color w:val="202124"/>
          <w:sz w:val="27"/>
          <w:szCs w:val="27"/>
          <w:shd w:val="clear" w:color="auto" w:fill="FFFFFF"/>
        </w:rPr>
        <w:t>floating point</w:t>
      </w:r>
      <w:proofErr w:type="gramEnd"/>
      <w:r>
        <w:rPr>
          <w:rFonts w:ascii="Arial" w:hAnsi="Arial" w:cs="Arial"/>
          <w:color w:val="202124"/>
          <w:sz w:val="27"/>
          <w:szCs w:val="27"/>
          <w:shd w:val="clear" w:color="auto" w:fill="FFFFFF"/>
        </w:rPr>
        <w:t xml:space="preserve"> operations per second (</w:t>
      </w:r>
      <w:r>
        <w:rPr>
          <w:rFonts w:ascii="Arial" w:hAnsi="Arial" w:cs="Arial"/>
          <w:b/>
          <w:bCs/>
          <w:color w:val="202124"/>
          <w:sz w:val="27"/>
          <w:szCs w:val="27"/>
          <w:shd w:val="clear" w:color="auto" w:fill="FFFFFF"/>
        </w:rPr>
        <w:t>FLOPS</w:t>
      </w:r>
      <w:r>
        <w:rPr>
          <w:rFonts w:ascii="Arial" w:hAnsi="Arial" w:cs="Arial"/>
          <w:color w:val="202124"/>
          <w:sz w:val="27"/>
          <w:szCs w:val="27"/>
          <w:shd w:val="clear" w:color="auto" w:fill="FFFFFF"/>
        </w:rPr>
        <w:t>, </w:t>
      </w:r>
      <w:r>
        <w:rPr>
          <w:rFonts w:ascii="Arial" w:hAnsi="Arial" w:cs="Arial"/>
          <w:b/>
          <w:bCs/>
          <w:color w:val="202124"/>
          <w:sz w:val="27"/>
          <w:szCs w:val="27"/>
          <w:shd w:val="clear" w:color="auto" w:fill="FFFFFF"/>
        </w:rPr>
        <w:t>flops</w:t>
      </w:r>
      <w:r>
        <w:rPr>
          <w:rFonts w:ascii="Arial" w:hAnsi="Arial" w:cs="Arial"/>
          <w:color w:val="202124"/>
          <w:sz w:val="27"/>
          <w:szCs w:val="27"/>
          <w:shd w:val="clear" w:color="auto" w:fill="FFFFFF"/>
        </w:rPr>
        <w:t> or </w:t>
      </w:r>
      <w:r>
        <w:rPr>
          <w:rFonts w:ascii="Arial" w:hAnsi="Arial" w:cs="Arial"/>
          <w:b/>
          <w:bCs/>
          <w:color w:val="202124"/>
          <w:sz w:val="27"/>
          <w:szCs w:val="27"/>
          <w:shd w:val="clear" w:color="auto" w:fill="FFFFFF"/>
        </w:rPr>
        <w:t>flop</w:t>
      </w:r>
      <w:r>
        <w:rPr>
          <w:rFonts w:ascii="Arial" w:hAnsi="Arial" w:cs="Arial"/>
          <w:color w:val="202124"/>
          <w:sz w:val="27"/>
          <w:szCs w:val="27"/>
          <w:shd w:val="clear" w:color="auto" w:fill="FFFFFF"/>
        </w:rPr>
        <w:t xml:space="preserve">/s) is a measure of computer performance, useful in fields of scientific computations that require floating-point calculations. For such </w:t>
      </w:r>
      <w:proofErr w:type="gramStart"/>
      <w:r>
        <w:rPr>
          <w:rFonts w:ascii="Arial" w:hAnsi="Arial" w:cs="Arial"/>
          <w:color w:val="202124"/>
          <w:sz w:val="27"/>
          <w:szCs w:val="27"/>
          <w:shd w:val="clear" w:color="auto" w:fill="FFFFFF"/>
        </w:rPr>
        <w:t>cases</w:t>
      </w:r>
      <w:proofErr w:type="gramEnd"/>
      <w:r>
        <w:rPr>
          <w:rFonts w:ascii="Arial" w:hAnsi="Arial" w:cs="Arial"/>
          <w:color w:val="202124"/>
          <w:sz w:val="27"/>
          <w:szCs w:val="27"/>
          <w:shd w:val="clear" w:color="auto" w:fill="FFFFFF"/>
        </w:rPr>
        <w:t xml:space="preserve"> it is a more accurate measure than measuring instructions per second.</w:t>
      </w:r>
    </w:p>
    <w:p w:rsidR="00C30203" w:rsidRPr="00C30203" w:rsidRDefault="00C30203" w:rsidP="00C30203">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bookmarkStart w:id="0" w:name="_GoBack"/>
      <w:bookmarkEnd w:id="0"/>
    </w:p>
    <w:p w:rsidR="00C30203" w:rsidRDefault="00C30203" w:rsidP="00C30203">
      <w:pPr>
        <w:pStyle w:val="NormalWeb"/>
        <w:shd w:val="clear" w:color="auto" w:fill="FFFFFF"/>
        <w:rPr>
          <w:rFonts w:ascii="Lucida Sans" w:hAnsi="Lucida Sans"/>
          <w:color w:val="0A0A0A"/>
        </w:rPr>
      </w:pPr>
    </w:p>
    <w:p w:rsidR="00C30203" w:rsidRDefault="00C30203"/>
    <w:sectPr w:rsidR="00C30203" w:rsidSect="009F46DB">
      <w:pgSz w:w="11906" w:h="16838"/>
      <w:pgMar w:top="39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DB"/>
    <w:rsid w:val="001B4A22"/>
    <w:rsid w:val="00247B41"/>
    <w:rsid w:val="003F0B33"/>
    <w:rsid w:val="006B333D"/>
    <w:rsid w:val="008B2BDE"/>
    <w:rsid w:val="009F46DB"/>
    <w:rsid w:val="00A97CB4"/>
    <w:rsid w:val="00C30203"/>
    <w:rsid w:val="00C94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FD67"/>
  <w15:chartTrackingRefBased/>
  <w15:docId w15:val="{BEF70451-B289-4999-A32F-6E006A52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02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30203"/>
    <w:rPr>
      <w:color w:val="0000FF"/>
      <w:u w:val="single"/>
    </w:rPr>
  </w:style>
  <w:style w:type="character" w:customStyle="1" w:styleId="Heading3Char">
    <w:name w:val="Heading 3 Char"/>
    <w:basedOn w:val="DefaultParagraphFont"/>
    <w:link w:val="Heading3"/>
    <w:uiPriority w:val="9"/>
    <w:rsid w:val="00C3020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596768">
      <w:bodyDiv w:val="1"/>
      <w:marLeft w:val="0"/>
      <w:marRight w:val="0"/>
      <w:marTop w:val="0"/>
      <w:marBottom w:val="0"/>
      <w:divBdr>
        <w:top w:val="none" w:sz="0" w:space="0" w:color="auto"/>
        <w:left w:val="none" w:sz="0" w:space="0" w:color="auto"/>
        <w:bottom w:val="none" w:sz="0" w:space="0" w:color="auto"/>
        <w:right w:val="none" w:sz="0" w:space="0" w:color="auto"/>
      </w:divBdr>
    </w:div>
    <w:div w:id="1252541150">
      <w:bodyDiv w:val="1"/>
      <w:marLeft w:val="0"/>
      <w:marRight w:val="0"/>
      <w:marTop w:val="0"/>
      <w:marBottom w:val="0"/>
      <w:divBdr>
        <w:top w:val="none" w:sz="0" w:space="0" w:color="auto"/>
        <w:left w:val="none" w:sz="0" w:space="0" w:color="auto"/>
        <w:bottom w:val="none" w:sz="0" w:space="0" w:color="auto"/>
        <w:right w:val="none" w:sz="0" w:space="0" w:color="auto"/>
      </w:divBdr>
    </w:div>
    <w:div w:id="1407336090">
      <w:bodyDiv w:val="1"/>
      <w:marLeft w:val="0"/>
      <w:marRight w:val="0"/>
      <w:marTop w:val="0"/>
      <w:marBottom w:val="0"/>
      <w:divBdr>
        <w:top w:val="none" w:sz="0" w:space="0" w:color="auto"/>
        <w:left w:val="none" w:sz="0" w:space="0" w:color="auto"/>
        <w:bottom w:val="none" w:sz="0" w:space="0" w:color="auto"/>
        <w:right w:val="none" w:sz="0" w:space="0" w:color="auto"/>
      </w:divBdr>
    </w:div>
    <w:div w:id="152910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net.org/challenges/LSVRC/2012/index#introduction" TargetMode="External"/><Relationship Id="rId5" Type="http://schemas.openxmlformats.org/officeDocument/2006/relationships/hyperlink" Target="http://yann.lecun.com/exdb/publis/pdf/lecun-90b.pdf" TargetMode="External"/><Relationship Id="rId4" Type="http://schemas.openxmlformats.org/officeDocument/2006/relationships/hyperlink" Target="https://www.analyticsindiamag.com/will-one-shot-learning-using-hypercubes-outrank-traditional-neural-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Rawat</dc:creator>
  <cp:keywords/>
  <dc:description/>
  <cp:lastModifiedBy>Shubham Rawat</cp:lastModifiedBy>
  <cp:revision>3</cp:revision>
  <dcterms:created xsi:type="dcterms:W3CDTF">2020-12-23T09:59:00Z</dcterms:created>
  <dcterms:modified xsi:type="dcterms:W3CDTF">2020-12-24T18:55:00Z</dcterms:modified>
</cp:coreProperties>
</file>