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6"/>
          <w:szCs w:val="36"/>
        </w:rPr>
      </w:pPr>
      <w:bookmarkStart w:colFirst="0" w:colLast="0" w:name="_j61h04q4604l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36"/>
          <w:szCs w:val="36"/>
          <w:rtl w:val="0"/>
        </w:rPr>
        <w:t xml:space="preserve">✅ Executive Summary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performance test was conducted using Apache JMeter, simulating 25 concurrent users over a 2-minute period. Each user performed HTTP GET requests to the endpoint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https://jsonplaceholder.typicode.com/posts</w:t>
      </w:r>
      <w:r w:rsidDel="00000000" w:rsidR="00000000" w:rsidRPr="00000000">
        <w:rPr>
          <w:sz w:val="24"/>
          <w:szCs w:val="24"/>
          <w:rtl w:val="0"/>
        </w:rPr>
        <w:t xml:space="preserve">. The system handled the load efficiently with no observed errors.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27tgfrgoa1yn" w:id="1"/>
      <w:bookmarkEnd w:id="1"/>
      <w:r w:rsidDel="00000000" w:rsidR="00000000" w:rsidRPr="00000000">
        <w:rPr>
          <w:b w:val="1"/>
          <w:color w:val="000000"/>
          <w:rtl w:val="0"/>
        </w:rPr>
        <w:t xml:space="preserve">Key Findings: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Average response time: </w:t>
      </w:r>
      <w:r w:rsidDel="00000000" w:rsidR="00000000" w:rsidRPr="00000000">
        <w:rPr>
          <w:b w:val="1"/>
          <w:sz w:val="24"/>
          <w:szCs w:val="24"/>
          <w:rtl w:val="0"/>
        </w:rPr>
        <w:t xml:space="preserve">48 ms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 rate: </w:t>
      </w:r>
      <w:r w:rsidDel="00000000" w:rsidR="00000000" w:rsidRPr="00000000">
        <w:rPr>
          <w:b w:val="1"/>
          <w:sz w:val="24"/>
          <w:szCs w:val="24"/>
          <w:rtl w:val="0"/>
        </w:rPr>
        <w:t xml:space="preserve">0.00%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Throughput: </w:t>
      </w:r>
      <w:r w:rsidDel="00000000" w:rsidR="00000000" w:rsidRPr="00000000">
        <w:rPr>
          <w:b w:val="1"/>
          <w:sz w:val="24"/>
          <w:szCs w:val="24"/>
          <w:rtl w:val="0"/>
        </w:rPr>
        <w:t xml:space="preserve">1.7 requests/second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 deviation: </w:t>
      </w:r>
      <w:r w:rsidDel="00000000" w:rsidR="00000000" w:rsidRPr="00000000">
        <w:rPr>
          <w:b w:val="1"/>
          <w:sz w:val="24"/>
          <w:szCs w:val="24"/>
          <w:rtl w:val="0"/>
        </w:rPr>
        <w:t xml:space="preserve">82.08 ms</w:t>
      </w:r>
      <w:r w:rsidDel="00000000" w:rsidR="00000000" w:rsidRPr="00000000">
        <w:rPr>
          <w:sz w:val="24"/>
          <w:szCs w:val="24"/>
          <w:rtl w:val="0"/>
        </w:rPr>
        <w:t xml:space="preserve"> (some variation in response times)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remained stable and responsive for all requests</w:t>
      </w:r>
    </w:p>
    <w:p w:rsidR="00000000" w:rsidDel="00000000" w:rsidP="00000000" w:rsidRDefault="00000000" w:rsidRPr="00000000" w14:paraId="0000000A">
      <w:pPr>
        <w:rPr>
          <w:b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dgb1kr3tsjq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📈</w:t>
      </w:r>
      <w:r w:rsidDel="00000000" w:rsidR="00000000" w:rsidRPr="00000000">
        <w:rPr>
          <w:b w:val="1"/>
          <w:sz w:val="34"/>
          <w:szCs w:val="34"/>
          <w:rtl w:val="0"/>
        </w:rPr>
        <w:t xml:space="preserve"> Key Metrics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8lzlcri9ee61" w:id="3"/>
      <w:bookmarkEnd w:id="3"/>
      <w:r w:rsidDel="00000000" w:rsidR="00000000" w:rsidRPr="00000000">
        <w:rPr>
          <w:b w:val="1"/>
          <w:color w:val="000000"/>
          <w:rtl w:val="0"/>
        </w:rPr>
        <w:t xml:space="preserve">1. Response Time (ms)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1800"/>
        <w:gridCol w:w="1740"/>
        <w:gridCol w:w="1755"/>
        <w:gridCol w:w="1770"/>
        <w:tblGridChange w:id="0">
          <w:tblGrid>
            <w:gridCol w:w="1845"/>
            <w:gridCol w:w="1800"/>
            <w:gridCol w:w="1740"/>
            <w:gridCol w:w="1755"/>
            <w:gridCol w:w="1770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Scenario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Avg (25 Users)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Std. Dev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82.08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qpjvhpv0005r" w:id="4"/>
      <w:bookmarkEnd w:id="4"/>
      <w:r w:rsidDel="00000000" w:rsidR="00000000" w:rsidRPr="00000000">
        <w:rPr>
          <w:b w:val="1"/>
          <w:color w:val="000000"/>
          <w:rtl w:val="0"/>
        </w:rPr>
        <w:t xml:space="preserve">2. Throughput (Requests/sec)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55"/>
        <w:tblGridChange w:id="0">
          <w:tblGrid>
            <w:gridCol w:w="4440"/>
            <w:gridCol w:w="445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Throughput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1.7/sec</w:t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kknnq3fh4epe" w:id="5"/>
      <w:bookmarkEnd w:id="5"/>
      <w:r w:rsidDel="00000000" w:rsidR="00000000" w:rsidRPr="00000000">
        <w:rPr>
          <w:b w:val="1"/>
          <w:color w:val="000000"/>
          <w:rtl w:val="0"/>
        </w:rPr>
        <w:t xml:space="preserve">3. Error Rate</w:t>
      </w:r>
    </w:p>
    <w:tbl>
      <w:tblPr>
        <w:tblStyle w:val="Table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55"/>
        <w:tblGridChange w:id="0">
          <w:tblGrid>
            <w:gridCol w:w="4455"/>
            <w:gridCol w:w="445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Error %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0.00%</w:t>
            </w:r>
          </w:p>
        </w:tc>
      </w:tr>
    </w:tbl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sz w:val="36"/>
          <w:szCs w:val="36"/>
        </w:rPr>
      </w:pPr>
      <w:bookmarkStart w:colFirst="0" w:colLast="0" w:name="_27i77olnpnb" w:id="6"/>
      <w:bookmarkEnd w:id="6"/>
      <w:r w:rsidDel="00000000" w:rsidR="00000000" w:rsidRPr="00000000">
        <w:rPr>
          <w:b w:val="1"/>
          <w:sz w:val="36"/>
          <w:szCs w:val="36"/>
          <w:rtl w:val="0"/>
        </w:rPr>
        <w:t xml:space="preserve">⚠️ Bottlenecks Identified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bottlenecks were observed during this test cycle. Response time variation (up to 606 ms max) might require monitoring under higher concurrency levels.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sz w:val="36"/>
          <w:szCs w:val="36"/>
        </w:rPr>
      </w:pPr>
      <w:bookmarkStart w:colFirst="0" w:colLast="0" w:name="_gbykcqdyl6vv" w:id="7"/>
      <w:bookmarkEnd w:id="7"/>
      <w:r w:rsidDel="00000000" w:rsidR="00000000" w:rsidRPr="00000000">
        <w:rPr>
          <w:b w:val="1"/>
          <w:sz w:val="36"/>
          <w:szCs w:val="36"/>
          <w:rtl w:val="0"/>
        </w:rPr>
        <w:t xml:space="preserve">🛠️ Recommendations for Optimization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Conduct additional tests with 50, 100, and 150 users to evaluate how the system scales.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Monitor backend/API logs during stress tests to detect hidden latency or queuing.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assertions in JMeter to validate response contents for functional correctness.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Constant Throughput Timer</w:t>
      </w:r>
      <w:r w:rsidDel="00000000" w:rsidR="00000000" w:rsidRPr="00000000">
        <w:rPr>
          <w:sz w:val="24"/>
          <w:szCs w:val="24"/>
          <w:rtl w:val="0"/>
        </w:rPr>
        <w:t xml:space="preserve"> if pacing of load is required.</w:t>
        <w:br w:type="textWrapping"/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sz w:val="36"/>
          <w:szCs w:val="36"/>
        </w:rPr>
      </w:pPr>
      <w:bookmarkStart w:colFirst="0" w:colLast="0" w:name="_ustetqhxlta4" w:id="8"/>
      <w:bookmarkEnd w:id="8"/>
      <w:r w:rsidDel="00000000" w:rsidR="00000000" w:rsidRPr="00000000">
        <w:rPr>
          <w:b w:val="1"/>
          <w:sz w:val="36"/>
          <w:szCs w:val="36"/>
          <w:rtl w:val="0"/>
        </w:rPr>
        <w:t xml:space="preserve">🧪 Single User vs. Concurrent Users Comparison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(Since only 25-user scenario was tested, comparison is partial. More data required for full analysis.)</w:t>
      </w:r>
    </w:p>
    <w:tbl>
      <w:tblPr>
        <w:tblStyle w:val="Table4"/>
        <w:tblW w:w="5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1155"/>
        <w:gridCol w:w="2355"/>
        <w:tblGridChange w:id="0">
          <w:tblGrid>
            <w:gridCol w:w="2445"/>
            <w:gridCol w:w="1155"/>
            <w:gridCol w:w="2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 User (est.)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25 Concurrent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Avg Response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~20 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48 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Error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Throughput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~0.5/sec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1.7/sec</w:t>
            </w:r>
          </w:p>
        </w:tc>
      </w:tr>
    </w:tbl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b1vj4vf263p5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w4st12tr5f8x" w:id="10"/>
      <w:bookmarkEnd w:id="10"/>
      <w:r w:rsidDel="00000000" w:rsidR="00000000" w:rsidRPr="00000000">
        <w:rPr>
          <w:b w:val="1"/>
          <w:color w:val="000000"/>
          <w:rtl w:val="0"/>
        </w:rPr>
        <w:t xml:space="preserve">Summary: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handled 25 concurrent users comfortably.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requests completed successfully.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Minor performance variation noted, but no functional errors or failures observed.</w:t>
        <w:br w:type="textWrapping"/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Test configuration included: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Threads:</w:t>
      </w:r>
      <w:r w:rsidDel="00000000" w:rsidR="00000000" w:rsidRPr="00000000">
        <w:rPr>
          <w:sz w:val="24"/>
          <w:szCs w:val="24"/>
          <w:rtl w:val="0"/>
        </w:rPr>
        <w:t xml:space="preserve"> 25 users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Duration:</w:t>
      </w:r>
      <w:r w:rsidDel="00000000" w:rsidR="00000000" w:rsidRPr="00000000">
        <w:rPr>
          <w:sz w:val="24"/>
          <w:szCs w:val="24"/>
          <w:rtl w:val="0"/>
        </w:rPr>
        <w:t xml:space="preserve"> 120 seconds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Ramp-up period:</w:t>
      </w:r>
      <w:r w:rsidDel="00000000" w:rsidR="00000000" w:rsidRPr="00000000">
        <w:rPr>
          <w:sz w:val="24"/>
          <w:szCs w:val="24"/>
          <w:rtl w:val="0"/>
        </w:rPr>
        <w:t xml:space="preserve"> 30 seconds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Loop Count:</w:t>
      </w:r>
      <w:r w:rsidDel="00000000" w:rsidR="00000000" w:rsidRPr="00000000">
        <w:rPr>
          <w:sz w:val="24"/>
          <w:szCs w:val="24"/>
          <w:rtl w:val="0"/>
        </w:rPr>
        <w:t xml:space="preserve"> 1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Target URL: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https://jsonplaceholder.typicode.com/posts</w:t>
        <w:br w:type="textWrapping"/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pStyle w:val="Heading1"/>
      <w:keepNext w:val="0"/>
      <w:keepLines w:val="0"/>
      <w:spacing w:before="480" w:lineRule="auto"/>
      <w:rPr>
        <w:b w:val="1"/>
        <w:sz w:val="46"/>
        <w:szCs w:val="46"/>
      </w:rPr>
    </w:pPr>
    <w:bookmarkStart w:colFirst="0" w:colLast="0" w:name="_4g5dwgohv08l" w:id="11"/>
    <w:bookmarkEnd w:id="11"/>
    <w:r w:rsidDel="00000000" w:rsidR="00000000" w:rsidRPr="00000000">
      <w:rPr>
        <w:b w:val="1"/>
        <w:sz w:val="46"/>
        <w:szCs w:val="46"/>
        <w:rtl w:val="0"/>
      </w:rPr>
      <w:t xml:space="preserve">📊 Performance Test Report</w:t>
    </w:r>
  </w:p>
  <w:p w:rsidR="00000000" w:rsidDel="00000000" w:rsidP="00000000" w:rsidRDefault="00000000" w:rsidRPr="00000000" w14:paraId="00000048">
    <w:pPr>
      <w:spacing w:after="240" w:before="240" w:lineRule="auto"/>
      <w:rPr/>
    </w:pPr>
    <w:r w:rsidDel="00000000" w:rsidR="00000000" w:rsidRPr="00000000">
      <w:rPr>
        <w:b w:val="1"/>
        <w:rtl w:val="0"/>
      </w:rPr>
      <w:t xml:space="preserve">Project Name:</w:t>
    </w:r>
    <w:r w:rsidDel="00000000" w:rsidR="00000000" w:rsidRPr="00000000">
      <w:rPr>
        <w:rtl w:val="0"/>
      </w:rPr>
      <w:t xml:space="preserve"> Assignment</w:t>
      <w:br w:type="textWrapping"/>
      <w:t xml:space="preserve"> </w:t>
    </w:r>
    <w:r w:rsidDel="00000000" w:rsidR="00000000" w:rsidRPr="00000000">
      <w:rPr>
        <w:b w:val="1"/>
        <w:rtl w:val="0"/>
      </w:rPr>
      <w:t xml:space="preserve">Test Environment:</w:t>
    </w:r>
    <w:r w:rsidDel="00000000" w:rsidR="00000000" w:rsidRPr="00000000">
      <w:rPr>
        <w:rtl w:val="0"/>
      </w:rPr>
      <w:t xml:space="preserve"> Staging</w:t>
      <w:br w:type="textWrapping"/>
      <w:t xml:space="preserve"> </w:t>
    </w:r>
    <w:r w:rsidDel="00000000" w:rsidR="00000000" w:rsidRPr="00000000">
      <w:rPr>
        <w:b w:val="1"/>
        <w:rtl w:val="0"/>
      </w:rPr>
      <w:t xml:space="preserve">Tool Used:</w:t>
    </w:r>
    <w:r w:rsidDel="00000000" w:rsidR="00000000" w:rsidRPr="00000000">
      <w:rPr>
        <w:rtl w:val="0"/>
      </w:rPr>
      <w:t xml:space="preserve"> Apache JMeter 5.6.2</w:t>
      <w:br w:type="textWrapping"/>
      <w:t xml:space="preserve"> </w:t>
    </w:r>
    <w:r w:rsidDel="00000000" w:rsidR="00000000" w:rsidRPr="00000000">
      <w:rPr>
        <w:b w:val="1"/>
        <w:rtl w:val="0"/>
      </w:rPr>
      <w:t xml:space="preserve">Test Date:</w:t>
    </w:r>
    <w:r w:rsidDel="00000000" w:rsidR="00000000" w:rsidRPr="00000000">
      <w:rPr>
        <w:rtl w:val="0"/>
      </w:rPr>
      <w:t xml:space="preserve"> July 19, 2025</w:t>
      <w:br w:type="textWrapping"/>
      <w:t xml:space="preserve"> </w:t>
    </w:r>
    <w:r w:rsidDel="00000000" w:rsidR="00000000" w:rsidRPr="00000000">
      <w:rPr>
        <w:b w:val="1"/>
        <w:rtl w:val="0"/>
      </w:rPr>
      <w:t xml:space="preserve">Tested By:</w:t>
    </w:r>
    <w:r w:rsidDel="00000000" w:rsidR="00000000" w:rsidRPr="00000000">
      <w:rPr>
        <w:rtl w:val="0"/>
      </w:rPr>
      <w:t xml:space="preserve"> QA Performance Team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