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76" w:lineRule="auto"/>
        <w:rPr>
          <w:b w:val="1"/>
          <w:sz w:val="24"/>
          <w:szCs w:val="24"/>
        </w:rPr>
      </w:pPr>
      <w:bookmarkStart w:colFirst="0" w:colLast="0" w:name="_4q9oc3umf0wr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Bug 1: Missing Email Format Validation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Bug ID:</w:t>
      </w:r>
      <w:r w:rsidDel="00000000" w:rsidR="00000000" w:rsidRPr="00000000">
        <w:rPr>
          <w:sz w:val="24"/>
          <w:szCs w:val="24"/>
          <w:rtl w:val="0"/>
        </w:rPr>
        <w:t xml:space="preserve"> 01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Severity:</w:t>
      </w:r>
      <w:r w:rsidDel="00000000" w:rsidR="00000000" w:rsidRPr="00000000">
        <w:rPr>
          <w:sz w:val="24"/>
          <w:szCs w:val="24"/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sz w:val="24"/>
          <w:szCs w:val="24"/>
          <w:rtl w:val="0"/>
        </w:rPr>
        <w:t xml:space="preserve"> Medium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4"/>
          <w:szCs w:val="24"/>
        </w:rPr>
      </w:pPr>
      <w:bookmarkStart w:colFirst="0" w:colLast="0" w:name="_aykzkplf69cp" w:id="1"/>
      <w:bookmarkEnd w:id="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email field in the registration form accepts invalid email formats, allowing registration with malformed email addresses.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4"/>
          <w:szCs w:val="24"/>
        </w:rPr>
      </w:pPr>
      <w:bookmarkStart w:colFirst="0" w:colLast="0" w:name="_e825dg4m9js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Steps to Reproduce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https://demo.nopcommerce.com/register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invalid email format in email field: @#$$%Sarah@gmail.com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another invalid format: sarah@Morrision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special characters: user@domain.*&amp;.com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other required fields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the form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4"/>
          <w:szCs w:val="24"/>
        </w:rPr>
      </w:pPr>
      <w:bookmarkStart w:colFirst="0" w:colLast="0" w:name="_4h5tr1gzn34g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should validate email format before submission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error message for invalid email format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4"/>
          <w:szCs w:val="24"/>
        </w:rPr>
      </w:pPr>
      <w:bookmarkStart w:colFirst="0" w:colLast="0" w:name="_zck9s980xtni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Actual Result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 accepts invalid email formats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client-side validation error messages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