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3AF9" w14:textId="0EACA7A7" w:rsidR="009531EF" w:rsidRPr="009531EF" w:rsidRDefault="009531EF" w:rsidP="009531EF">
      <w:pPr>
        <w:pStyle w:val="NoSpacing"/>
        <w:numPr>
          <w:ilvl w:val="0"/>
          <w:numId w:val="11"/>
        </w:numPr>
        <w:rPr>
          <w:rFonts w:ascii="Calibri" w:hAnsi="Calibri" w:cs="Calibri"/>
          <w:bCs/>
          <w:sz w:val="20"/>
          <w:szCs w:val="20"/>
          <w:lang w:val="en-GB" w:eastAsia="en-IN"/>
        </w:rPr>
      </w:pPr>
      <w:r w:rsidRPr="009531EF">
        <w:rPr>
          <w:rFonts w:ascii="Calibri" w:hAnsi="Calibri" w:cs="Calibri"/>
          <w:bCs/>
          <w:sz w:val="20"/>
          <w:szCs w:val="20"/>
          <w:lang w:val="en-GB" w:eastAsia="en-IN"/>
        </w:rPr>
        <w:t xml:space="preserve">Please </w:t>
      </w:r>
      <w:r>
        <w:rPr>
          <w:rFonts w:ascii="Calibri" w:hAnsi="Calibri" w:cs="Calibri"/>
          <w:bCs/>
          <w:sz w:val="20"/>
          <w:szCs w:val="20"/>
          <w:lang w:val="en-GB" w:eastAsia="en-IN"/>
        </w:rPr>
        <w:t xml:space="preserve">write your answers in a Word document and </w:t>
      </w:r>
      <w:r w:rsidRPr="009531EF">
        <w:rPr>
          <w:rFonts w:ascii="Calibri" w:hAnsi="Calibri" w:cs="Calibri"/>
          <w:bCs/>
          <w:sz w:val="20"/>
          <w:szCs w:val="20"/>
          <w:lang w:val="en-GB" w:eastAsia="en-IN"/>
        </w:rPr>
        <w:t xml:space="preserve">mail </w:t>
      </w:r>
      <w:r>
        <w:rPr>
          <w:rFonts w:ascii="Calibri" w:hAnsi="Calibri" w:cs="Calibri"/>
          <w:bCs/>
          <w:sz w:val="20"/>
          <w:szCs w:val="20"/>
          <w:lang w:val="en-GB" w:eastAsia="en-IN"/>
        </w:rPr>
        <w:t xml:space="preserve">the Answer Sheet </w:t>
      </w:r>
      <w:r w:rsidRPr="009531EF">
        <w:rPr>
          <w:rFonts w:ascii="Calibri" w:hAnsi="Calibri" w:cs="Calibri"/>
          <w:bCs/>
          <w:sz w:val="20"/>
          <w:szCs w:val="20"/>
          <w:lang w:val="en-GB" w:eastAsia="en-IN"/>
        </w:rPr>
        <w:t>back</w:t>
      </w:r>
    </w:p>
    <w:p w14:paraId="53E23819" w14:textId="064F5C83" w:rsidR="009531EF" w:rsidRPr="009531EF" w:rsidRDefault="009531EF" w:rsidP="009531EF">
      <w:pPr>
        <w:pStyle w:val="NoSpacing"/>
        <w:numPr>
          <w:ilvl w:val="0"/>
          <w:numId w:val="11"/>
        </w:numPr>
        <w:rPr>
          <w:rFonts w:ascii="Calibri" w:hAnsi="Calibri" w:cs="Calibri"/>
          <w:bCs/>
          <w:sz w:val="20"/>
          <w:szCs w:val="20"/>
          <w:lang w:val="en-GB" w:eastAsia="en-IN"/>
        </w:rPr>
      </w:pPr>
      <w:r>
        <w:rPr>
          <w:rFonts w:ascii="Calibri" w:hAnsi="Calibri" w:cs="Calibri"/>
          <w:bCs/>
          <w:sz w:val="20"/>
          <w:szCs w:val="20"/>
          <w:lang w:val="en-GB" w:eastAsia="en-IN"/>
        </w:rPr>
        <w:t xml:space="preserve">Total time allotted for Section 1 and Section 2 </w:t>
      </w:r>
      <w:r w:rsidR="00C21D30">
        <w:rPr>
          <w:rFonts w:ascii="Calibri" w:hAnsi="Calibri" w:cs="Calibri"/>
          <w:bCs/>
          <w:sz w:val="20"/>
          <w:szCs w:val="20"/>
          <w:lang w:val="en-GB" w:eastAsia="en-IN"/>
        </w:rPr>
        <w:t xml:space="preserve">together </w:t>
      </w:r>
      <w:r>
        <w:rPr>
          <w:rFonts w:ascii="Calibri" w:hAnsi="Calibri" w:cs="Calibri"/>
          <w:bCs/>
          <w:sz w:val="20"/>
          <w:szCs w:val="20"/>
          <w:lang w:val="en-GB" w:eastAsia="en-IN"/>
        </w:rPr>
        <w:t xml:space="preserve">is </w:t>
      </w:r>
      <w:r w:rsidR="00931CA2">
        <w:rPr>
          <w:rFonts w:ascii="Calibri" w:hAnsi="Calibri" w:cs="Calibri"/>
          <w:bCs/>
          <w:sz w:val="20"/>
          <w:szCs w:val="20"/>
          <w:lang w:val="en-GB" w:eastAsia="en-IN"/>
        </w:rPr>
        <w:t>30</w:t>
      </w:r>
      <w:r>
        <w:rPr>
          <w:rFonts w:ascii="Calibri" w:hAnsi="Calibri" w:cs="Calibri"/>
          <w:bCs/>
          <w:sz w:val="20"/>
          <w:szCs w:val="20"/>
          <w:lang w:val="en-GB" w:eastAsia="en-IN"/>
        </w:rPr>
        <w:t xml:space="preserve"> minutes</w:t>
      </w:r>
    </w:p>
    <w:p w14:paraId="67951B31" w14:textId="77777777" w:rsidR="009531EF" w:rsidRDefault="009531EF" w:rsidP="001D4765">
      <w:pPr>
        <w:pStyle w:val="NoSpacing"/>
        <w:rPr>
          <w:rFonts w:ascii="Calibri" w:hAnsi="Calibri" w:cs="Calibri"/>
          <w:b/>
          <w:bCs/>
          <w:sz w:val="28"/>
          <w:szCs w:val="28"/>
          <w:lang w:val="en-GB" w:eastAsia="en-IN"/>
        </w:rPr>
      </w:pPr>
    </w:p>
    <w:p w14:paraId="6293AEE0" w14:textId="6DEE6AEF" w:rsidR="003E558A" w:rsidRPr="000B49E7" w:rsidRDefault="001D4765" w:rsidP="001D4765">
      <w:pPr>
        <w:pStyle w:val="NoSpacing"/>
        <w:rPr>
          <w:rFonts w:ascii="Calibri" w:hAnsi="Calibri" w:cs="Calibri"/>
          <w:b/>
          <w:bCs/>
          <w:sz w:val="28"/>
          <w:szCs w:val="28"/>
          <w:lang w:val="en-GB" w:eastAsia="en-IN"/>
        </w:rPr>
      </w:pPr>
      <w:r w:rsidRPr="000B49E7">
        <w:rPr>
          <w:rFonts w:ascii="Calibri" w:hAnsi="Calibri" w:cs="Calibri"/>
          <w:b/>
          <w:bCs/>
          <w:sz w:val="28"/>
          <w:szCs w:val="28"/>
          <w:lang w:val="en-GB" w:eastAsia="en-IN"/>
        </w:rPr>
        <w:t>Section 1</w:t>
      </w:r>
      <w:r w:rsidR="000B49E7">
        <w:rPr>
          <w:rFonts w:ascii="Calibri" w:hAnsi="Calibri" w:cs="Calibri"/>
          <w:b/>
          <w:bCs/>
          <w:sz w:val="28"/>
          <w:szCs w:val="28"/>
          <w:lang w:val="en-GB" w:eastAsia="en-IN"/>
        </w:rPr>
        <w:t xml:space="preserve"> </w:t>
      </w:r>
    </w:p>
    <w:p w14:paraId="4BF359C0" w14:textId="77777777" w:rsidR="003E558A" w:rsidRPr="00FD01BA" w:rsidRDefault="003E558A" w:rsidP="001D4765">
      <w:pPr>
        <w:pStyle w:val="NoSpacing"/>
        <w:rPr>
          <w:rFonts w:ascii="Calibri" w:hAnsi="Calibri" w:cs="Calibri"/>
          <w:b/>
          <w:bCs/>
          <w:lang w:val="en-GB" w:eastAsia="en-IN"/>
        </w:rPr>
      </w:pPr>
    </w:p>
    <w:p w14:paraId="1A65DEE2" w14:textId="65B07B77" w:rsidR="00B62C0E" w:rsidRPr="007247D5" w:rsidRDefault="00B62C0E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lang w:eastAsia="en-IN"/>
        </w:rPr>
      </w:pPr>
      <w:r w:rsidRPr="007247D5">
        <w:rPr>
          <w:rFonts w:ascii="Calibri" w:hAnsi="Calibri" w:cs="Calibri"/>
          <w:b/>
          <w:bCs/>
          <w:lang w:eastAsia="en-IN"/>
        </w:rPr>
        <w:t>Which statement does not compile?</w:t>
      </w:r>
    </w:p>
    <w:p w14:paraId="172652B5" w14:textId="33538525" w:rsidR="00B37392" w:rsidRPr="007247D5" w:rsidRDefault="00B62C0E" w:rsidP="00FE2515">
      <w:pPr>
        <w:pStyle w:val="NoSpacing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7247D5">
        <w:rPr>
          <w:rFonts w:ascii="Calibri" w:hAnsi="Calibri" w:cs="Calibri"/>
          <w:shd w:val="clear" w:color="auto" w:fill="FFFFFF"/>
        </w:rPr>
        <w:t>double number1, number2;</w:t>
      </w:r>
    </w:p>
    <w:p w14:paraId="53E98C04" w14:textId="3E1BD188" w:rsidR="00B37392" w:rsidRPr="007247D5" w:rsidRDefault="00B37392" w:rsidP="00FE2515">
      <w:pPr>
        <w:pStyle w:val="NoSpacing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7247D5">
        <w:rPr>
          <w:rFonts w:ascii="Calibri" w:hAnsi="Calibri" w:cs="Calibri"/>
          <w:shd w:val="clear" w:color="auto" w:fill="FFFFFF"/>
        </w:rPr>
        <w:t>double number1, int number2 = 0;</w:t>
      </w:r>
    </w:p>
    <w:p w14:paraId="1CF0797E" w14:textId="44D037F6" w:rsidR="00B37392" w:rsidRPr="007247D5" w:rsidRDefault="00B62C0E" w:rsidP="00FE2515">
      <w:pPr>
        <w:pStyle w:val="NoSpacing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7247D5">
        <w:rPr>
          <w:rFonts w:ascii="Calibri" w:hAnsi="Calibri" w:cs="Calibri"/>
          <w:shd w:val="clear" w:color="auto" w:fill="FFFFFF"/>
        </w:rPr>
        <w:t>double number1, number2 = 0;</w:t>
      </w:r>
    </w:p>
    <w:p w14:paraId="1CDB8A48" w14:textId="18E27159" w:rsidR="00FE2515" w:rsidRDefault="00B62C0E" w:rsidP="00FE2515">
      <w:pPr>
        <w:pStyle w:val="NoSpacing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7247D5">
        <w:rPr>
          <w:rFonts w:ascii="Calibri" w:hAnsi="Calibri" w:cs="Calibri"/>
          <w:shd w:val="clear" w:color="auto" w:fill="FFFFFF"/>
        </w:rPr>
        <w:t>double number1 = 0, number2 = 0;</w:t>
      </w:r>
    </w:p>
    <w:p w14:paraId="2EA45E7C" w14:textId="72C98BBE" w:rsidR="00C0165F" w:rsidRDefault="00C0165F" w:rsidP="00C0165F">
      <w:pPr>
        <w:pStyle w:val="NoSpacing"/>
        <w:ind w:left="1440"/>
        <w:rPr>
          <w:rFonts w:ascii="Calibri" w:hAnsi="Calibri" w:cs="Calibri"/>
          <w:shd w:val="clear" w:color="auto" w:fill="FFFFFF"/>
        </w:rPr>
      </w:pPr>
    </w:p>
    <w:p w14:paraId="3902E9EA" w14:textId="5306EAE6" w:rsidR="00C0165F" w:rsidRPr="007247D5" w:rsidRDefault="00C0165F" w:rsidP="00C0165F">
      <w:pPr>
        <w:pStyle w:val="NoSpacing"/>
        <w:ind w:left="144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Ans : Option B</w:t>
      </w:r>
    </w:p>
    <w:p w14:paraId="27176680" w14:textId="77777777" w:rsidR="00FE2515" w:rsidRPr="007247D5" w:rsidRDefault="00FE2515" w:rsidP="00FE2515">
      <w:pPr>
        <w:pStyle w:val="NoSpacing"/>
        <w:ind w:left="720"/>
        <w:rPr>
          <w:rFonts w:ascii="Calibri" w:hAnsi="Calibri" w:cs="Calibri"/>
          <w:shd w:val="clear" w:color="auto" w:fill="FFFFFF"/>
        </w:rPr>
      </w:pPr>
    </w:p>
    <w:p w14:paraId="5F4157C6" w14:textId="1E4A05A5" w:rsidR="00B37392" w:rsidRPr="007247D5" w:rsidRDefault="00953699" w:rsidP="00FE2515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shd w:val="clear" w:color="auto" w:fill="FFFFFF"/>
        </w:rPr>
      </w:pPr>
      <w:r w:rsidRPr="007247D5">
        <w:rPr>
          <w:rFonts w:ascii="Calibri" w:hAnsi="Calibri" w:cs="Calibri"/>
          <w:b/>
          <w:bCs/>
          <w:shd w:val="clear" w:color="auto" w:fill="FFFFFF"/>
        </w:rPr>
        <w:t>What will be the output</w:t>
      </w:r>
      <w:r w:rsidR="00FE2515" w:rsidRPr="007247D5">
        <w:rPr>
          <w:rFonts w:ascii="Calibri" w:hAnsi="Calibri" w:cs="Calibri"/>
          <w:b/>
          <w:bCs/>
          <w:shd w:val="clear" w:color="auto" w:fill="FFFFFF"/>
        </w:rPr>
        <w:t xml:space="preserve"> of below code?</w:t>
      </w:r>
    </w:p>
    <w:p w14:paraId="6FB707C4" w14:textId="6DA5B269" w:rsidR="00953699" w:rsidRPr="007247D5" w:rsidRDefault="00953699" w:rsidP="00FE2515">
      <w:pPr>
        <w:pStyle w:val="NoSpacing"/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>public static void main(String[] args) {</w:t>
      </w:r>
    </w:p>
    <w:p w14:paraId="5BB1DF64" w14:textId="50F3B9EA" w:rsidR="00953699" w:rsidRPr="007247D5" w:rsidRDefault="00953699" w:rsidP="00FE2515">
      <w:pPr>
        <w:pStyle w:val="NoSpacing"/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 xml:space="preserve">   String keyboard, mouse = "metal";</w:t>
      </w:r>
    </w:p>
    <w:p w14:paraId="51D3DC77" w14:textId="05C43A99" w:rsidR="00953699" w:rsidRPr="007247D5" w:rsidRDefault="00953699" w:rsidP="00FE2515">
      <w:pPr>
        <w:pStyle w:val="NoSpacing"/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 xml:space="preserve">   keyboard = keyboard + mouse;</w:t>
      </w:r>
    </w:p>
    <w:p w14:paraId="47BD929A" w14:textId="6B294ADF" w:rsidR="00953699" w:rsidRPr="007247D5" w:rsidRDefault="00953699" w:rsidP="00FE2515">
      <w:pPr>
        <w:pStyle w:val="NoSpacing"/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 xml:space="preserve">   System.out.println(keyboard);</w:t>
      </w:r>
    </w:p>
    <w:p w14:paraId="4EAE01D3" w14:textId="0692C5C9" w:rsidR="00953699" w:rsidRPr="007247D5" w:rsidRDefault="00953699" w:rsidP="00FE2515">
      <w:pPr>
        <w:pStyle w:val="NoSpacing"/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 xml:space="preserve">} </w:t>
      </w:r>
    </w:p>
    <w:p w14:paraId="47BA6D63" w14:textId="77777777" w:rsidR="00953699" w:rsidRPr="007247D5" w:rsidRDefault="00953699" w:rsidP="00FE2515">
      <w:pPr>
        <w:pStyle w:val="NoSpacing"/>
        <w:ind w:left="720"/>
        <w:rPr>
          <w:rFonts w:ascii="Calibri" w:hAnsi="Calibri" w:cs="Calibri"/>
          <w:lang w:eastAsia="en-IN"/>
        </w:rPr>
      </w:pPr>
    </w:p>
    <w:p w14:paraId="1FF6E893" w14:textId="1D4C2CB5" w:rsidR="00FE2515" w:rsidRPr="007247D5" w:rsidRDefault="00FE2515" w:rsidP="00FE2515">
      <w:pPr>
        <w:pStyle w:val="NoSpacing"/>
        <w:numPr>
          <w:ilvl w:val="0"/>
          <w:numId w:val="6"/>
        </w:numPr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>M</w:t>
      </w:r>
      <w:r w:rsidR="00953699" w:rsidRPr="007247D5">
        <w:rPr>
          <w:rFonts w:ascii="Calibri" w:hAnsi="Calibri" w:cs="Calibri"/>
          <w:lang w:eastAsia="en-IN"/>
        </w:rPr>
        <w:t>etal</w:t>
      </w:r>
    </w:p>
    <w:p w14:paraId="33380C7A" w14:textId="3E70671E" w:rsidR="00FE2515" w:rsidRPr="007247D5" w:rsidRDefault="00953699" w:rsidP="00FE2515">
      <w:pPr>
        <w:pStyle w:val="NoSpacing"/>
        <w:numPr>
          <w:ilvl w:val="0"/>
          <w:numId w:val="6"/>
        </w:numPr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>metalmetal</w:t>
      </w:r>
    </w:p>
    <w:p w14:paraId="100E1345" w14:textId="77777777" w:rsidR="00FE2515" w:rsidRPr="007247D5" w:rsidRDefault="00953699" w:rsidP="00FE2515">
      <w:pPr>
        <w:pStyle w:val="NoSpacing"/>
        <w:numPr>
          <w:ilvl w:val="0"/>
          <w:numId w:val="6"/>
        </w:numPr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>nullmetal</w:t>
      </w:r>
    </w:p>
    <w:p w14:paraId="0488DA5E" w14:textId="56C94FBD" w:rsidR="00953699" w:rsidRDefault="00953699" w:rsidP="00FE2515">
      <w:pPr>
        <w:pStyle w:val="NoSpacing"/>
        <w:numPr>
          <w:ilvl w:val="0"/>
          <w:numId w:val="6"/>
        </w:numPr>
        <w:ind w:left="1440"/>
        <w:rPr>
          <w:rFonts w:ascii="Calibri" w:hAnsi="Calibri" w:cs="Calibri"/>
          <w:lang w:eastAsia="en-IN"/>
        </w:rPr>
      </w:pPr>
      <w:r w:rsidRPr="007247D5">
        <w:rPr>
          <w:rFonts w:ascii="Calibri" w:hAnsi="Calibri" w:cs="Calibri"/>
          <w:lang w:eastAsia="en-IN"/>
        </w:rPr>
        <w:t>The code does not compile</w:t>
      </w:r>
    </w:p>
    <w:p w14:paraId="0404DEE7" w14:textId="609DA8A6" w:rsidR="00C0165F" w:rsidRPr="007247D5" w:rsidRDefault="00C0165F" w:rsidP="00C0165F">
      <w:pPr>
        <w:pStyle w:val="NoSpacing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Ans : </w:t>
      </w:r>
      <w:r w:rsidR="009D035B">
        <w:rPr>
          <w:rFonts w:ascii="Calibri" w:hAnsi="Calibri" w:cs="Calibri"/>
          <w:lang w:eastAsia="en-IN"/>
        </w:rPr>
        <w:t>Optio</w:t>
      </w:r>
      <w:r w:rsidR="00C50960">
        <w:rPr>
          <w:rFonts w:ascii="Calibri" w:hAnsi="Calibri" w:cs="Calibri"/>
          <w:lang w:eastAsia="en-IN"/>
        </w:rPr>
        <w:t xml:space="preserve">n </w:t>
      </w:r>
      <w:r w:rsidR="00D70F00">
        <w:rPr>
          <w:rFonts w:ascii="Calibri" w:hAnsi="Calibri" w:cs="Calibri"/>
          <w:lang w:eastAsia="en-IN"/>
        </w:rPr>
        <w:t>D</w:t>
      </w:r>
    </w:p>
    <w:p w14:paraId="6D8007D8" w14:textId="77777777" w:rsidR="00FE2515" w:rsidRPr="007247D5" w:rsidRDefault="00FE2515" w:rsidP="00FE2515">
      <w:pPr>
        <w:pStyle w:val="NoSpacing"/>
        <w:ind w:left="1080"/>
        <w:rPr>
          <w:rFonts w:ascii="Calibri" w:hAnsi="Calibri" w:cs="Calibri"/>
          <w:lang w:eastAsia="en-IN"/>
        </w:rPr>
      </w:pPr>
    </w:p>
    <w:p w14:paraId="11F9BB07" w14:textId="4F1BBBFA" w:rsidR="002E3632" w:rsidRPr="007247D5" w:rsidRDefault="002E3632" w:rsidP="00FE2515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247D5">
        <w:rPr>
          <w:rFonts w:ascii="Calibri" w:hAnsi="Calibri" w:cs="Calibri"/>
          <w:b/>
          <w:bCs/>
        </w:rPr>
        <w:t>How many of the following methods compile?</w:t>
      </w:r>
    </w:p>
    <w:p w14:paraId="2E0B0B84" w14:textId="77777777" w:rsidR="00953699" w:rsidRPr="007247D5" w:rsidRDefault="00953699" w:rsidP="00B93F06">
      <w:pPr>
        <w:pStyle w:val="NoSpacing"/>
        <w:rPr>
          <w:rFonts w:ascii="Calibri" w:hAnsi="Calibri" w:cs="Calibri"/>
          <w:shd w:val="clear" w:color="auto" w:fill="FFFFFF"/>
        </w:rPr>
      </w:pPr>
    </w:p>
    <w:p w14:paraId="5A67EBD1" w14:textId="248F7A83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public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class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en"/>
          <w:rFonts w:ascii="Calibri" w:hAnsi="Calibri" w:cs="Calibri"/>
          <w:color w:val="000000" w:themeColor="text1"/>
          <w:sz w:val="24"/>
          <w:szCs w:val="24"/>
        </w:rPr>
        <w:t>Test</w:t>
      </w:r>
    </w:p>
    <w:p w14:paraId="18FB8FE2" w14:textId="7D0D3AAD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>{</w:t>
      </w:r>
      <w:r w:rsidRPr="007247D5">
        <w:rPr>
          <w:rFonts w:ascii="Calibri" w:hAnsi="Calibri" w:cs="Calibri"/>
        </w:rPr>
        <w:tab/>
      </w:r>
    </w:p>
    <w:p w14:paraId="05CB925E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public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String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en"/>
          <w:rFonts w:ascii="Calibri" w:hAnsi="Calibri" w:cs="Calibri"/>
          <w:color w:val="000000" w:themeColor="text1"/>
          <w:sz w:val="24"/>
          <w:szCs w:val="24"/>
        </w:rPr>
        <w:t>convert</w:t>
      </w:r>
      <w:r w:rsidRPr="007247D5">
        <w:rPr>
          <w:rFonts w:ascii="Calibri" w:hAnsi="Calibri" w:cs="Calibri"/>
        </w:rPr>
        <w:t>(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Integer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v"/>
          <w:rFonts w:ascii="Calibri" w:hAnsi="Calibri" w:cs="Calibri"/>
          <w:color w:val="000000" w:themeColor="text1"/>
          <w:sz w:val="24"/>
          <w:szCs w:val="24"/>
        </w:rPr>
        <w:t>value</w:t>
      </w:r>
      <w:r w:rsidRPr="007247D5">
        <w:rPr>
          <w:rFonts w:ascii="Calibri" w:hAnsi="Calibri" w:cs="Calibri"/>
        </w:rPr>
        <w:t>) {</w:t>
      </w:r>
    </w:p>
    <w:p w14:paraId="6DBADBA4" w14:textId="48D2B0C1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return</w:t>
      </w:r>
      <w:r w:rsidRPr="007247D5">
        <w:rPr>
          <w:rFonts w:ascii="Calibri" w:hAnsi="Calibri" w:cs="Calibri"/>
        </w:rPr>
        <w:t xml:space="preserve"> value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toString();</w:t>
      </w:r>
    </w:p>
    <w:p w14:paraId="348904F6" w14:textId="6AC881A6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 xml:space="preserve">    </w:t>
      </w:r>
      <w:r w:rsidRPr="007247D5">
        <w:rPr>
          <w:rFonts w:ascii="Calibri" w:hAnsi="Calibri" w:cs="Calibri"/>
        </w:rPr>
        <w:tab/>
        <w:t>}</w:t>
      </w:r>
    </w:p>
    <w:p w14:paraId="079017E1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public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String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en"/>
          <w:rFonts w:ascii="Calibri" w:hAnsi="Calibri" w:cs="Calibri"/>
          <w:color w:val="000000" w:themeColor="text1"/>
          <w:sz w:val="24"/>
          <w:szCs w:val="24"/>
        </w:rPr>
        <w:t>convert</w:t>
      </w:r>
      <w:r w:rsidRPr="007247D5">
        <w:rPr>
          <w:rFonts w:ascii="Calibri" w:hAnsi="Calibri" w:cs="Calibri"/>
        </w:rPr>
        <w:t>(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Object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v"/>
          <w:rFonts w:ascii="Calibri" w:hAnsi="Calibri" w:cs="Calibri"/>
          <w:color w:val="000000" w:themeColor="text1"/>
          <w:sz w:val="24"/>
          <w:szCs w:val="24"/>
        </w:rPr>
        <w:t>value</w:t>
      </w:r>
      <w:r w:rsidRPr="007247D5">
        <w:rPr>
          <w:rFonts w:ascii="Calibri" w:hAnsi="Calibri" w:cs="Calibri"/>
        </w:rPr>
        <w:t>) {</w:t>
      </w:r>
    </w:p>
    <w:p w14:paraId="3DF0C34B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return</w:t>
      </w:r>
      <w:r w:rsidRPr="007247D5">
        <w:rPr>
          <w:rFonts w:ascii="Calibri" w:hAnsi="Calibri" w:cs="Calibri"/>
        </w:rPr>
        <w:t xml:space="preserve"> value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toString();</w:t>
      </w:r>
    </w:p>
    <w:p w14:paraId="5880E2B2" w14:textId="7F910AE3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  <w:t>}</w:t>
      </w:r>
    </w:p>
    <w:p w14:paraId="2624A1C1" w14:textId="410C7CB8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ab/>
        <w:t>public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String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en"/>
          <w:rFonts w:ascii="Calibri" w:hAnsi="Calibri" w:cs="Calibri"/>
          <w:color w:val="000000" w:themeColor="text1"/>
          <w:sz w:val="24"/>
          <w:szCs w:val="24"/>
        </w:rPr>
        <w:t>convert</w:t>
      </w:r>
      <w:r w:rsidRPr="007247D5">
        <w:rPr>
          <w:rFonts w:ascii="Calibri" w:hAnsi="Calibri" w:cs="Calibri"/>
        </w:rPr>
        <w:t>(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int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v"/>
          <w:rFonts w:ascii="Calibri" w:hAnsi="Calibri" w:cs="Calibri"/>
          <w:color w:val="000000" w:themeColor="text1"/>
          <w:sz w:val="24"/>
          <w:szCs w:val="24"/>
        </w:rPr>
        <w:t>value</w:t>
      </w:r>
      <w:r w:rsidRPr="007247D5">
        <w:rPr>
          <w:rFonts w:ascii="Calibri" w:hAnsi="Calibri" w:cs="Calibri"/>
        </w:rPr>
        <w:t>) {</w:t>
      </w:r>
    </w:p>
    <w:p w14:paraId="665E28BA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return</w:t>
      </w:r>
      <w:r w:rsidRPr="007247D5">
        <w:rPr>
          <w:rFonts w:ascii="Calibri" w:hAnsi="Calibri" w:cs="Calibri"/>
        </w:rPr>
        <w:t xml:space="preserve"> value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toString();</w:t>
      </w:r>
    </w:p>
    <w:p w14:paraId="7A5B9308" w14:textId="2F5BBA40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  <w:t>}</w:t>
      </w:r>
    </w:p>
    <w:p w14:paraId="6385A752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</w:p>
    <w:p w14:paraId="1970DAC5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public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static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void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en"/>
          <w:rFonts w:ascii="Calibri" w:hAnsi="Calibri" w:cs="Calibri"/>
          <w:color w:val="000000" w:themeColor="text1"/>
          <w:sz w:val="24"/>
          <w:szCs w:val="24"/>
        </w:rPr>
        <w:t>main</w:t>
      </w:r>
      <w:r w:rsidRPr="007247D5">
        <w:rPr>
          <w:rFonts w:ascii="Calibri" w:hAnsi="Calibri" w:cs="Calibri"/>
        </w:rPr>
        <w:t>(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String</w:t>
      </w:r>
      <w:r w:rsidRPr="007247D5">
        <w:rPr>
          <w:rFonts w:ascii="Calibri" w:hAnsi="Calibri" w:cs="Calibri"/>
        </w:rPr>
        <w:t xml:space="preserve">... </w:t>
      </w:r>
      <w:r w:rsidRPr="007247D5">
        <w:rPr>
          <w:rStyle w:val="pl-v"/>
          <w:rFonts w:ascii="Calibri" w:hAnsi="Calibri" w:cs="Calibri"/>
          <w:color w:val="000000" w:themeColor="text1"/>
          <w:sz w:val="24"/>
          <w:szCs w:val="24"/>
        </w:rPr>
        <w:t>args</w:t>
      </w:r>
      <w:r w:rsidRPr="007247D5">
        <w:rPr>
          <w:rFonts w:ascii="Calibri" w:hAnsi="Calibri" w:cs="Calibri"/>
        </w:rPr>
        <w:t>) {</w:t>
      </w:r>
    </w:p>
    <w:p w14:paraId="19857336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Test</w:t>
      </w:r>
      <w:r w:rsidRPr="007247D5">
        <w:rPr>
          <w:rFonts w:ascii="Calibri" w:hAnsi="Calibri" w:cs="Calibri"/>
        </w:rPr>
        <w:t xml:space="preserve"> obj 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=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new</w:t>
      </w:r>
      <w:r w:rsidRPr="007247D5">
        <w:rPr>
          <w:rFonts w:ascii="Calibri" w:hAnsi="Calibri" w:cs="Calibri"/>
        </w:rPr>
        <w:t xml:space="preserve"> </w:t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Test</w:t>
      </w:r>
      <w:r w:rsidRPr="007247D5">
        <w:rPr>
          <w:rFonts w:ascii="Calibri" w:hAnsi="Calibri" w:cs="Calibri"/>
        </w:rPr>
        <w:t>();</w:t>
      </w:r>
    </w:p>
    <w:p w14:paraId="2FA1A893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</w:r>
      <w:r w:rsidRPr="007247D5">
        <w:rPr>
          <w:rFonts w:ascii="Calibri" w:hAnsi="Calibri" w:cs="Calibri"/>
        </w:rPr>
        <w:tab/>
      </w:r>
      <w:r w:rsidRPr="007247D5">
        <w:rPr>
          <w:rStyle w:val="pl-smi"/>
          <w:rFonts w:ascii="Calibri" w:hAnsi="Calibri" w:cs="Calibri"/>
          <w:color w:val="000000" w:themeColor="text1"/>
          <w:sz w:val="24"/>
          <w:szCs w:val="24"/>
        </w:rPr>
        <w:t>System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out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println(obj</w:t>
      </w:r>
      <w:r w:rsidRPr="007247D5">
        <w:rPr>
          <w:rStyle w:val="pl-k"/>
          <w:rFonts w:ascii="Calibri" w:hAnsi="Calibri" w:cs="Calibri"/>
          <w:color w:val="000000" w:themeColor="text1"/>
          <w:sz w:val="24"/>
          <w:szCs w:val="24"/>
        </w:rPr>
        <w:t>.</w:t>
      </w:r>
      <w:r w:rsidRPr="007247D5">
        <w:rPr>
          <w:rFonts w:ascii="Calibri" w:hAnsi="Calibri" w:cs="Calibri"/>
        </w:rPr>
        <w:t>convert(</w:t>
      </w:r>
      <w:r w:rsidRPr="007247D5">
        <w:rPr>
          <w:rStyle w:val="pl-c1"/>
          <w:rFonts w:ascii="Calibri" w:hAnsi="Calibri" w:cs="Calibri"/>
          <w:color w:val="000000" w:themeColor="text1"/>
          <w:sz w:val="24"/>
          <w:szCs w:val="24"/>
        </w:rPr>
        <w:t>10</w:t>
      </w:r>
      <w:r w:rsidRPr="007247D5">
        <w:rPr>
          <w:rFonts w:ascii="Calibri" w:hAnsi="Calibri" w:cs="Calibri"/>
        </w:rPr>
        <w:t>));</w:t>
      </w:r>
    </w:p>
    <w:p w14:paraId="67CCCD97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ab/>
        <w:t>}</w:t>
      </w:r>
    </w:p>
    <w:p w14:paraId="36F810EB" w14:textId="77777777" w:rsidR="002E3632" w:rsidRPr="007247D5" w:rsidRDefault="002E3632" w:rsidP="00FE2515">
      <w:pPr>
        <w:pStyle w:val="NoSpacing"/>
        <w:ind w:left="1440"/>
        <w:rPr>
          <w:rFonts w:ascii="Calibri" w:hAnsi="Calibri" w:cs="Calibri"/>
        </w:rPr>
      </w:pPr>
      <w:r w:rsidRPr="007247D5">
        <w:rPr>
          <w:rFonts w:ascii="Calibri" w:hAnsi="Calibri" w:cs="Calibri"/>
        </w:rPr>
        <w:t>}</w:t>
      </w:r>
    </w:p>
    <w:p w14:paraId="103C710A" w14:textId="3488A907" w:rsidR="003061F7" w:rsidRPr="007247D5" w:rsidRDefault="003061F7" w:rsidP="00B93F06">
      <w:pPr>
        <w:pStyle w:val="NoSpacing"/>
        <w:rPr>
          <w:rFonts w:ascii="Calibri" w:hAnsi="Calibri" w:cs="Calibri"/>
        </w:rPr>
      </w:pPr>
    </w:p>
    <w:p w14:paraId="79C92ED5" w14:textId="1EC62994" w:rsidR="002E3632" w:rsidRDefault="002E3632" w:rsidP="00C50960">
      <w:pPr>
        <w:pStyle w:val="NoSpacing"/>
        <w:numPr>
          <w:ilvl w:val="0"/>
          <w:numId w:val="13"/>
        </w:numPr>
        <w:rPr>
          <w:rFonts w:ascii="Calibri" w:hAnsi="Calibri" w:cs="Calibri"/>
          <w:shd w:val="clear" w:color="auto" w:fill="FFFFFF"/>
        </w:rPr>
      </w:pPr>
      <w:r w:rsidRPr="007247D5">
        <w:rPr>
          <w:rFonts w:ascii="Calibri" w:hAnsi="Calibri" w:cs="Calibri"/>
          <w:shd w:val="clear" w:color="auto" w:fill="FFFFFF"/>
        </w:rPr>
        <w:t>None</w:t>
      </w:r>
      <w:r w:rsidRPr="007247D5">
        <w:rPr>
          <w:rFonts w:ascii="Calibri" w:hAnsi="Calibri" w:cs="Calibri"/>
        </w:rPr>
        <w:br/>
      </w:r>
      <w:r w:rsidRPr="007247D5">
        <w:rPr>
          <w:rFonts w:ascii="Calibri" w:hAnsi="Calibri" w:cs="Calibri"/>
          <w:shd w:val="clear" w:color="auto" w:fill="FFFFFF"/>
        </w:rPr>
        <w:t>B. One</w:t>
      </w:r>
      <w:r w:rsidRPr="007247D5">
        <w:rPr>
          <w:rFonts w:ascii="Calibri" w:hAnsi="Calibri" w:cs="Calibri"/>
        </w:rPr>
        <w:br/>
      </w:r>
      <w:r w:rsidRPr="007247D5">
        <w:rPr>
          <w:rFonts w:ascii="Calibri" w:hAnsi="Calibri" w:cs="Calibri"/>
          <w:shd w:val="clear" w:color="auto" w:fill="FFFFFF"/>
        </w:rPr>
        <w:lastRenderedPageBreak/>
        <w:t>C. Two</w:t>
      </w:r>
      <w:r w:rsidRPr="007247D5">
        <w:rPr>
          <w:rFonts w:ascii="Calibri" w:hAnsi="Calibri" w:cs="Calibri"/>
        </w:rPr>
        <w:br/>
      </w:r>
      <w:r w:rsidRPr="007247D5">
        <w:rPr>
          <w:rFonts w:ascii="Calibri" w:hAnsi="Calibri" w:cs="Calibri"/>
          <w:shd w:val="clear" w:color="auto" w:fill="FFFFFF"/>
        </w:rPr>
        <w:t>D. Three</w:t>
      </w:r>
    </w:p>
    <w:p w14:paraId="652A31D2" w14:textId="293DB52B" w:rsidR="00C50960" w:rsidRPr="007247D5" w:rsidRDefault="00C50960" w:rsidP="00C50960">
      <w:pPr>
        <w:pStyle w:val="NoSpacing"/>
        <w:ind w:left="144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Ans : Option D</w:t>
      </w:r>
    </w:p>
    <w:p w14:paraId="56419F1C" w14:textId="77777777" w:rsidR="00AB601C" w:rsidRPr="007247D5" w:rsidRDefault="00AB601C" w:rsidP="00AB601C">
      <w:pPr>
        <w:pStyle w:val="NoSpacing"/>
        <w:ind w:left="1440"/>
        <w:rPr>
          <w:rFonts w:ascii="Calibri" w:hAnsi="Calibri" w:cs="Calibri"/>
          <w:shd w:val="clear" w:color="auto" w:fill="FFFFFF"/>
        </w:rPr>
      </w:pPr>
    </w:p>
    <w:p w14:paraId="1ACE7D83" w14:textId="0A4D83F8" w:rsidR="00E65BA1" w:rsidRPr="007247D5" w:rsidRDefault="00AB601C" w:rsidP="00AB601C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247D5">
        <w:rPr>
          <w:rFonts w:ascii="Calibri" w:hAnsi="Calibri" w:cs="Calibri"/>
          <w:b/>
          <w:bCs/>
        </w:rPr>
        <w:t xml:space="preserve">What is true in case of </w:t>
      </w:r>
      <w:r w:rsidR="00E65BA1" w:rsidRPr="007247D5">
        <w:rPr>
          <w:rFonts w:ascii="Calibri" w:hAnsi="Calibri" w:cs="Calibri"/>
          <w:b/>
          <w:bCs/>
        </w:rPr>
        <w:t>finalize() method?</w:t>
      </w:r>
    </w:p>
    <w:p w14:paraId="7EB1D2F8" w14:textId="36094207" w:rsidR="00E65BA1" w:rsidRDefault="00E65BA1" w:rsidP="00C0165F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It may be called zero or one times.</w:t>
      </w:r>
      <w:r w:rsidRPr="007247D5">
        <w:rPr>
          <w:rFonts w:ascii="Calibri" w:hAnsi="Calibri" w:cs="Calibri"/>
        </w:rPr>
        <w:br/>
        <w:t>B. It may be called zero or more times.</w:t>
      </w:r>
      <w:r w:rsidRPr="007247D5">
        <w:rPr>
          <w:rFonts w:ascii="Calibri" w:hAnsi="Calibri" w:cs="Calibri"/>
        </w:rPr>
        <w:br/>
        <w:t>C. It will be called exactly once.</w:t>
      </w:r>
      <w:r w:rsidRPr="007247D5">
        <w:rPr>
          <w:rFonts w:ascii="Calibri" w:hAnsi="Calibri" w:cs="Calibri"/>
        </w:rPr>
        <w:br/>
        <w:t>D. It may be called one or more times.</w:t>
      </w:r>
    </w:p>
    <w:p w14:paraId="645F45E5" w14:textId="38E8D078" w:rsidR="00C0165F" w:rsidRPr="007247D5" w:rsidRDefault="00C0165F" w:rsidP="00C0165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Ans :  A.</w:t>
      </w:r>
      <w:r w:rsidRPr="007247D5">
        <w:rPr>
          <w:rFonts w:ascii="Calibri" w:hAnsi="Calibri" w:cs="Calibri"/>
        </w:rPr>
        <w:t xml:space="preserve"> It will be called exactly once.</w:t>
      </w:r>
      <w:r w:rsidRPr="007247D5">
        <w:rPr>
          <w:rFonts w:ascii="Calibri" w:hAnsi="Calibri" w:cs="Calibri"/>
        </w:rPr>
        <w:br/>
      </w:r>
    </w:p>
    <w:p w14:paraId="4EF723E0" w14:textId="77777777" w:rsidR="008F63CC" w:rsidRDefault="008F63CC" w:rsidP="008F63CC">
      <w:pPr>
        <w:pStyle w:val="NoSpacing"/>
        <w:ind w:left="720"/>
        <w:rPr>
          <w:rFonts w:ascii="Calibri" w:hAnsi="Calibri" w:cs="Calibri"/>
          <w:b/>
          <w:bCs/>
        </w:rPr>
      </w:pPr>
    </w:p>
    <w:p w14:paraId="29FCEEA3" w14:textId="4D68F7CC" w:rsidR="00911EFB" w:rsidRPr="007247D5" w:rsidRDefault="00911EFB" w:rsidP="00AB601C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247D5">
        <w:rPr>
          <w:rFonts w:ascii="Calibri" w:hAnsi="Calibri" w:cs="Calibri"/>
          <w:b/>
          <w:bCs/>
        </w:rPr>
        <w:t>Interpolation in angular 2 is done using</w:t>
      </w:r>
    </w:p>
    <w:p w14:paraId="74EA3F47" w14:textId="77777777" w:rsidR="0059604D" w:rsidRPr="007247D5" w:rsidRDefault="00911EFB" w:rsidP="00B93F06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{{}}</w:t>
      </w:r>
    </w:p>
    <w:p w14:paraId="630CACC4" w14:textId="44C97C95" w:rsidR="0059604D" w:rsidRPr="007247D5" w:rsidRDefault="00911EFB" w:rsidP="00B93F06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{{|var}}</w:t>
      </w:r>
    </w:p>
    <w:p w14:paraId="2E5A0996" w14:textId="4F2E784A" w:rsidR="0059604D" w:rsidRPr="007247D5" w:rsidRDefault="00911EFB" w:rsidP="00B93F06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{{{}}}</w:t>
      </w:r>
    </w:p>
    <w:p w14:paraId="616F5923" w14:textId="2590EA7D" w:rsidR="0059604D" w:rsidRDefault="00911EFB" w:rsidP="0059604D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!!!!</w:t>
      </w:r>
    </w:p>
    <w:p w14:paraId="43807E4C" w14:textId="6C4DBE3D" w:rsidR="00C0165F" w:rsidRPr="007247D5" w:rsidRDefault="00C0165F" w:rsidP="00C0165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Ans : A.{{}}</w:t>
      </w:r>
    </w:p>
    <w:p w14:paraId="02158B80" w14:textId="0F955B49" w:rsidR="0059604D" w:rsidRPr="007247D5" w:rsidRDefault="0059604D" w:rsidP="0059604D">
      <w:pPr>
        <w:pStyle w:val="NoSpacing"/>
        <w:ind w:left="1080"/>
        <w:rPr>
          <w:rFonts w:ascii="Calibri" w:hAnsi="Calibri" w:cs="Calibri"/>
        </w:rPr>
      </w:pPr>
    </w:p>
    <w:p w14:paraId="6FDBB252" w14:textId="77777777" w:rsidR="0059604D" w:rsidRPr="007247D5" w:rsidRDefault="0059604D" w:rsidP="0059604D">
      <w:pPr>
        <w:pStyle w:val="NoSpacing"/>
        <w:ind w:left="1080"/>
        <w:rPr>
          <w:rFonts w:ascii="Calibri" w:hAnsi="Calibri" w:cs="Calibri"/>
        </w:rPr>
      </w:pPr>
    </w:p>
    <w:p w14:paraId="2AFE7827" w14:textId="77777777" w:rsidR="0059604D" w:rsidRPr="007247D5" w:rsidRDefault="00911EFB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247D5">
        <w:rPr>
          <w:rFonts w:ascii="Calibri" w:hAnsi="Calibri" w:cs="Calibri"/>
          <w:b/>
          <w:bCs/>
        </w:rPr>
        <w:t>Which of the following is the correct way to apply a filter?</w:t>
      </w:r>
    </w:p>
    <w:p w14:paraId="142CD92E" w14:textId="77777777" w:rsidR="0059604D" w:rsidRPr="007247D5" w:rsidRDefault="00911EFB" w:rsidP="00B93F06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- Property-value || filter</w:t>
      </w:r>
    </w:p>
    <w:p w14:paraId="125A6E94" w14:textId="77777777" w:rsidR="0059604D" w:rsidRPr="007247D5" w:rsidRDefault="00911EFB" w:rsidP="00B93F06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- Property-value &amp;&amp; filter</w:t>
      </w:r>
    </w:p>
    <w:p w14:paraId="3E154DF6" w14:textId="7D8809D7" w:rsidR="00E33A56" w:rsidRDefault="00911EFB" w:rsidP="00B93F06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- Property-value | filter</w:t>
      </w:r>
    </w:p>
    <w:p w14:paraId="66EE7BA8" w14:textId="6DD67166" w:rsidR="00C0165F" w:rsidRPr="007247D5" w:rsidRDefault="00C0165F" w:rsidP="00C0165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Ans: C. - </w:t>
      </w:r>
      <w:r w:rsidRPr="007247D5">
        <w:rPr>
          <w:rFonts w:ascii="Calibri" w:hAnsi="Calibri" w:cs="Calibri"/>
        </w:rPr>
        <w:t>Property-value | filter</w:t>
      </w:r>
    </w:p>
    <w:p w14:paraId="0E0C8EE2" w14:textId="12D22376" w:rsidR="00EE545E" w:rsidRPr="007247D5" w:rsidRDefault="00EE545E" w:rsidP="00B93F06">
      <w:pPr>
        <w:pStyle w:val="NoSpacing"/>
        <w:rPr>
          <w:rFonts w:ascii="Calibri" w:hAnsi="Calibri" w:cs="Calibri"/>
        </w:rPr>
      </w:pPr>
    </w:p>
    <w:p w14:paraId="15EFF4B9" w14:textId="4E2107A3" w:rsidR="00EE545E" w:rsidRPr="007247D5" w:rsidRDefault="00EE545E" w:rsidP="0059604D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7247D5">
        <w:rPr>
          <w:rFonts w:ascii="Calibri" w:hAnsi="Calibri" w:cs="Calibri"/>
          <w:b/>
          <w:bCs/>
        </w:rPr>
        <w:t>Which is a more efficient JavaScript code snippet?</w:t>
      </w:r>
      <w:r w:rsidRPr="007247D5">
        <w:rPr>
          <w:rFonts w:ascii="Calibri" w:hAnsi="Calibri" w:cs="Calibri"/>
          <w:b/>
          <w:bCs/>
        </w:rPr>
        <w:br/>
        <w:t>Code 1 :</w:t>
      </w:r>
    </w:p>
    <w:p w14:paraId="2391E2A0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// for loop in javascript</w:t>
      </w:r>
    </w:p>
    <w:p w14:paraId="2EAFCBF3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for(var number=10; number &gt;=1; number --)</w:t>
      </w:r>
    </w:p>
    <w:p w14:paraId="292FF6C1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{</w:t>
      </w:r>
    </w:p>
    <w:p w14:paraId="301A1CE9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 xml:space="preserve">           document.writeln(number);</w:t>
      </w:r>
    </w:p>
    <w:p w14:paraId="74D3E577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}</w:t>
      </w:r>
    </w:p>
    <w:p w14:paraId="001709BC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</w:p>
    <w:p w14:paraId="0EDD1C62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  <w:b/>
          <w:bCs/>
        </w:rPr>
      </w:pPr>
      <w:r w:rsidRPr="007247D5">
        <w:rPr>
          <w:rFonts w:ascii="Calibri" w:hAnsi="Calibri" w:cs="Calibri"/>
          <w:b/>
          <w:bCs/>
        </w:rPr>
        <w:t>Code 2 :</w:t>
      </w:r>
    </w:p>
    <w:p w14:paraId="5396A016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var number =10;</w:t>
      </w:r>
    </w:p>
    <w:p w14:paraId="5488543C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while(number &gt;=1)</w:t>
      </w:r>
    </w:p>
    <w:p w14:paraId="0D146D2C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{</w:t>
      </w:r>
    </w:p>
    <w:p w14:paraId="63ACEF9F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 xml:space="preserve">       document.writeln(number);</w:t>
      </w:r>
    </w:p>
    <w:p w14:paraId="7C71A144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 xml:space="preserve">       number ++;</w:t>
      </w:r>
    </w:p>
    <w:p w14:paraId="2E44AD3C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  <w:r w:rsidRPr="007247D5">
        <w:rPr>
          <w:rFonts w:ascii="Calibri" w:hAnsi="Calibri" w:cs="Calibri"/>
        </w:rPr>
        <w:t>}</w:t>
      </w:r>
    </w:p>
    <w:p w14:paraId="642EDC64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</w:rPr>
      </w:pPr>
    </w:p>
    <w:p w14:paraId="077D5F85" w14:textId="77777777" w:rsidR="0059604D" w:rsidRPr="007247D5" w:rsidRDefault="00EE545E" w:rsidP="0059604D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Code 1</w:t>
      </w:r>
    </w:p>
    <w:p w14:paraId="383DB771" w14:textId="77777777" w:rsidR="0059604D" w:rsidRPr="007247D5" w:rsidRDefault="00EE545E" w:rsidP="0059604D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Code 2</w:t>
      </w:r>
    </w:p>
    <w:p w14:paraId="510C1CAC" w14:textId="77777777" w:rsidR="0059604D" w:rsidRPr="007247D5" w:rsidRDefault="00EE545E" w:rsidP="0059604D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Both Code 1 and Code 2</w:t>
      </w:r>
    </w:p>
    <w:p w14:paraId="7E0C6F8F" w14:textId="22E12D51" w:rsidR="00EE545E" w:rsidRDefault="00EE545E" w:rsidP="0059604D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7247D5">
        <w:rPr>
          <w:rFonts w:ascii="Calibri" w:hAnsi="Calibri" w:cs="Calibri"/>
        </w:rPr>
        <w:t>Cannot Compare</w:t>
      </w:r>
    </w:p>
    <w:p w14:paraId="33944D80" w14:textId="2BE36990" w:rsidR="00C0165F" w:rsidRDefault="00C0165F" w:rsidP="00C0165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Ans: A.Code 1</w:t>
      </w:r>
      <w:r w:rsidR="00C50960">
        <w:rPr>
          <w:rFonts w:ascii="Calibri" w:hAnsi="Calibri" w:cs="Calibri"/>
        </w:rPr>
        <w:t xml:space="preserve"> as code 2 will run for infinite times</w:t>
      </w:r>
    </w:p>
    <w:p w14:paraId="14519BDE" w14:textId="2DFEB8C9" w:rsidR="009531EF" w:rsidRDefault="009531E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1C8981F" w14:textId="139119DC" w:rsidR="003E558A" w:rsidRDefault="003E558A" w:rsidP="001D4765">
      <w:pPr>
        <w:pStyle w:val="NoSpacing"/>
        <w:rPr>
          <w:rFonts w:ascii="Calibri" w:hAnsi="Calibri" w:cs="Calibri"/>
          <w:b/>
          <w:bCs/>
        </w:rPr>
      </w:pPr>
    </w:p>
    <w:p w14:paraId="25615072" w14:textId="4D05FE61" w:rsidR="001D4765" w:rsidRDefault="001D4765" w:rsidP="001D4765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0B49E7">
        <w:rPr>
          <w:rFonts w:ascii="Calibri" w:hAnsi="Calibri" w:cs="Calibri"/>
          <w:b/>
          <w:bCs/>
          <w:sz w:val="28"/>
          <w:szCs w:val="28"/>
        </w:rPr>
        <w:t xml:space="preserve">Section 2 </w:t>
      </w:r>
    </w:p>
    <w:p w14:paraId="79FCA7A7" w14:textId="77777777" w:rsidR="009531EF" w:rsidRPr="000B49E7" w:rsidRDefault="009531EF" w:rsidP="001D4765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AEDDA6C" w14:textId="50BA09E7" w:rsidR="00B93F06" w:rsidRPr="007247D5" w:rsidRDefault="00B93F06" w:rsidP="00B93F06">
      <w:pPr>
        <w:pStyle w:val="NoSpacing"/>
        <w:rPr>
          <w:rFonts w:ascii="Calibri" w:hAnsi="Calibri" w:cs="Calibri"/>
        </w:rPr>
      </w:pPr>
    </w:p>
    <w:p w14:paraId="4D58BA57" w14:textId="03C5467E" w:rsidR="00AC7C71" w:rsidRDefault="00AC7C71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spacing w:val="2"/>
          <w:lang w:eastAsia="en-IN"/>
        </w:rPr>
      </w:pPr>
      <w:r w:rsidRPr="007247D5">
        <w:rPr>
          <w:rFonts w:ascii="Calibri" w:hAnsi="Calibri" w:cs="Calibri"/>
          <w:b/>
          <w:bCs/>
          <w:spacing w:val="2"/>
          <w:lang w:eastAsia="en-IN"/>
        </w:rPr>
        <w:t>W</w:t>
      </w:r>
      <w:r w:rsidR="00B93F06" w:rsidRPr="007247D5">
        <w:rPr>
          <w:rFonts w:ascii="Calibri" w:hAnsi="Calibri" w:cs="Calibri"/>
          <w:b/>
          <w:bCs/>
          <w:spacing w:val="2"/>
          <w:lang w:eastAsia="en-IN"/>
        </w:rPr>
        <w:t xml:space="preserve">hat are the best practices that needs to be followed to create </w:t>
      </w:r>
      <w:r w:rsidR="009531EF">
        <w:rPr>
          <w:rFonts w:ascii="Calibri" w:hAnsi="Calibri" w:cs="Calibri"/>
          <w:b/>
          <w:bCs/>
          <w:spacing w:val="2"/>
          <w:lang w:eastAsia="en-IN"/>
        </w:rPr>
        <w:t xml:space="preserve">a </w:t>
      </w:r>
      <w:r w:rsidR="00B93F06" w:rsidRPr="007247D5">
        <w:rPr>
          <w:rFonts w:ascii="Calibri" w:hAnsi="Calibri" w:cs="Calibri"/>
          <w:b/>
          <w:bCs/>
          <w:spacing w:val="2"/>
          <w:lang w:eastAsia="en-IN"/>
        </w:rPr>
        <w:t>UR</w:t>
      </w:r>
      <w:r w:rsidR="00E07282">
        <w:rPr>
          <w:rFonts w:ascii="Calibri" w:hAnsi="Calibri" w:cs="Calibri"/>
          <w:b/>
          <w:bCs/>
          <w:spacing w:val="2"/>
          <w:lang w:eastAsia="en-IN"/>
        </w:rPr>
        <w:t xml:space="preserve">I </w:t>
      </w:r>
      <w:r w:rsidR="00B93F06" w:rsidRPr="007247D5">
        <w:rPr>
          <w:rFonts w:ascii="Calibri" w:hAnsi="Calibri" w:cs="Calibri"/>
          <w:b/>
          <w:bCs/>
          <w:spacing w:val="2"/>
          <w:lang w:eastAsia="en-IN"/>
        </w:rPr>
        <w:t>for web services</w:t>
      </w:r>
      <w:bookmarkStart w:id="0" w:name="_Hlk99446509"/>
      <w:r w:rsidR="009531EF">
        <w:rPr>
          <w:rFonts w:ascii="Calibri" w:hAnsi="Calibri" w:cs="Calibri"/>
          <w:b/>
          <w:bCs/>
          <w:spacing w:val="2"/>
          <w:lang w:eastAsia="en-IN"/>
        </w:rPr>
        <w:t>?</w:t>
      </w:r>
    </w:p>
    <w:p w14:paraId="422DFB9B" w14:textId="246059B7" w:rsidR="00C0165F" w:rsidRDefault="00C0165F" w:rsidP="00C0165F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The best practices needed to be followed to create a URI for web services are as follows :</w:t>
      </w:r>
      <w:r>
        <w:rPr>
          <w:rFonts w:ascii="Calibri" w:hAnsi="Calibri" w:cs="Calibri"/>
          <w:b/>
          <w:bCs/>
          <w:spacing w:val="2"/>
          <w:lang w:eastAsia="en-IN"/>
        </w:rPr>
        <w:br/>
        <w:t>URI should be</w:t>
      </w:r>
      <w:r w:rsidR="009D035B">
        <w:rPr>
          <w:rFonts w:ascii="Calibri" w:hAnsi="Calibri" w:cs="Calibri"/>
          <w:b/>
          <w:bCs/>
          <w:spacing w:val="2"/>
          <w:lang w:eastAsia="en-IN"/>
        </w:rPr>
        <w:t xml:space="preserve"> readable</w:t>
      </w:r>
      <w:r w:rsidR="00C50960">
        <w:rPr>
          <w:rFonts w:ascii="Calibri" w:hAnsi="Calibri" w:cs="Calibri"/>
          <w:b/>
          <w:bCs/>
          <w:spacing w:val="2"/>
          <w:lang w:eastAsia="en-IN"/>
        </w:rPr>
        <w:t xml:space="preserve"> and easy to remember</w:t>
      </w:r>
    </w:p>
    <w:p w14:paraId="1F2DA5E5" w14:textId="479F09EF" w:rsidR="009D035B" w:rsidRDefault="009D035B" w:rsidP="00C0165F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 xml:space="preserve">URI should be short </w:t>
      </w:r>
    </w:p>
    <w:p w14:paraId="197EBD3E" w14:textId="00F2F882" w:rsidR="009531EF" w:rsidRDefault="00C50960" w:rsidP="009531EF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URI should only contain letters</w:t>
      </w:r>
    </w:p>
    <w:p w14:paraId="00BB35BC" w14:textId="77777777" w:rsidR="009531EF" w:rsidRPr="007247D5" w:rsidRDefault="009531EF" w:rsidP="009531EF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1DC43325" w14:textId="77777777" w:rsidR="00AC7C71" w:rsidRPr="007247D5" w:rsidRDefault="00AC7C71" w:rsidP="00AC7C71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54F2CDC3" w14:textId="4E9E007E" w:rsidR="00AC7C71" w:rsidRPr="00C0165F" w:rsidRDefault="00B93F06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spacing w:val="2"/>
          <w:lang w:eastAsia="en-IN"/>
        </w:rPr>
      </w:pPr>
      <w:r w:rsidRPr="007247D5">
        <w:rPr>
          <w:rFonts w:ascii="Calibri" w:hAnsi="Calibri" w:cs="Calibri"/>
          <w:b/>
          <w:bCs/>
        </w:rPr>
        <w:t>What is a connection leak in Java and how can we fix it?</w:t>
      </w:r>
      <w:bookmarkStart w:id="1" w:name="_Hlk99446035"/>
    </w:p>
    <w:p w14:paraId="3C31E514" w14:textId="612E04A2" w:rsidR="00C0165F" w:rsidRPr="00C0165F" w:rsidRDefault="00C0165F" w:rsidP="00C0165F">
      <w:pPr>
        <w:pStyle w:val="NoSpacing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Connection leak in Java is basically that database has created more connections than the threshold defined.</w:t>
      </w:r>
    </w:p>
    <w:p w14:paraId="6F3B3482" w14:textId="3DA8C074" w:rsidR="009531EF" w:rsidRPr="007247D5" w:rsidRDefault="00C0165F" w:rsidP="009531EF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ab/>
        <w:t xml:space="preserve">We can fix it by </w:t>
      </w:r>
      <w:r w:rsidR="009D035B">
        <w:rPr>
          <w:rFonts w:ascii="Calibri" w:hAnsi="Calibri" w:cs="Calibri"/>
          <w:b/>
          <w:bCs/>
          <w:spacing w:val="2"/>
          <w:lang w:eastAsia="en-IN"/>
        </w:rPr>
        <w:t>increasing the threshold for connection or applying synchronization.</w:t>
      </w:r>
    </w:p>
    <w:p w14:paraId="7CA3A855" w14:textId="29091516" w:rsidR="00AC7C71" w:rsidRDefault="00AC7C71" w:rsidP="00AC7C71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5C7AB1C7" w14:textId="77777777" w:rsidR="009531EF" w:rsidRPr="007247D5" w:rsidRDefault="009531EF" w:rsidP="00AC7C71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3B48EE86" w14:textId="5DF92B75" w:rsidR="00B93F06" w:rsidRDefault="00B93F06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spacing w:val="2"/>
          <w:lang w:eastAsia="en-IN"/>
        </w:rPr>
      </w:pPr>
      <w:r w:rsidRPr="00FD01BA">
        <w:rPr>
          <w:rFonts w:ascii="Calibri" w:hAnsi="Calibri" w:cs="Calibri"/>
          <w:b/>
          <w:bCs/>
          <w:spacing w:val="2"/>
          <w:lang w:eastAsia="en-IN"/>
        </w:rPr>
        <w:t>What is the maximum payload size that can be sent in POST method?</w:t>
      </w:r>
      <w:bookmarkEnd w:id="1"/>
    </w:p>
    <w:p w14:paraId="3B6F0AD1" w14:textId="6A02FAE4" w:rsidR="009531EF" w:rsidRDefault="009531EF" w:rsidP="00C50960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0F5FEC06" w14:textId="77777777" w:rsidR="009531EF" w:rsidRPr="00FD01BA" w:rsidRDefault="009531EF" w:rsidP="009531EF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</w:p>
    <w:p w14:paraId="48F9C561" w14:textId="77777777" w:rsidR="00FD01BA" w:rsidRDefault="00FD01BA" w:rsidP="00FD01BA">
      <w:pPr>
        <w:pStyle w:val="NoSpacing"/>
        <w:ind w:left="720"/>
        <w:rPr>
          <w:rFonts w:ascii="Calibri" w:hAnsi="Calibri" w:cs="Calibri"/>
          <w:b/>
          <w:bCs/>
          <w:spacing w:val="2"/>
          <w:lang w:eastAsia="en-IN"/>
        </w:rPr>
      </w:pPr>
    </w:p>
    <w:p w14:paraId="14707E33" w14:textId="0DEBF1CB" w:rsidR="00FD01BA" w:rsidRDefault="00FD01BA" w:rsidP="00B93F06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  <w:spacing w:val="2"/>
          <w:lang w:eastAsia="en-IN"/>
        </w:rPr>
      </w:pPr>
      <w:r w:rsidRPr="00FD01BA">
        <w:rPr>
          <w:rFonts w:ascii="Calibri" w:hAnsi="Calibri" w:cs="Calibri"/>
          <w:b/>
          <w:bCs/>
          <w:spacing w:val="2"/>
          <w:lang w:eastAsia="en-IN"/>
        </w:rPr>
        <w:t>Iterate Array</w:t>
      </w:r>
      <w:r>
        <w:rPr>
          <w:rFonts w:ascii="Calibri" w:hAnsi="Calibri" w:cs="Calibri"/>
          <w:b/>
          <w:bCs/>
          <w:spacing w:val="2"/>
          <w:lang w:eastAsia="en-IN"/>
        </w:rPr>
        <w:t>L</w:t>
      </w:r>
      <w:r w:rsidRPr="00FD01BA">
        <w:rPr>
          <w:rFonts w:ascii="Calibri" w:hAnsi="Calibri" w:cs="Calibri"/>
          <w:b/>
          <w:bCs/>
          <w:spacing w:val="2"/>
          <w:lang w:eastAsia="en-IN"/>
        </w:rPr>
        <w:t>ist using for-loop, while-loop, and advance for-loop.</w:t>
      </w:r>
      <w:r w:rsidR="00CC7DC2">
        <w:rPr>
          <w:rFonts w:ascii="Calibri" w:hAnsi="Calibri" w:cs="Calibri"/>
          <w:b/>
          <w:bCs/>
          <w:spacing w:val="2"/>
          <w:lang w:eastAsia="en-IN"/>
        </w:rPr>
        <w:t xml:space="preserve"> List should contain number1, number2, number3 strings.</w:t>
      </w:r>
    </w:p>
    <w:p w14:paraId="2FA7AF72" w14:textId="4F0272D1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</w:p>
    <w:p w14:paraId="2BFBA3EE" w14:textId="54CC3933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List&lt;String&gt; numbers = new ArrayList&lt;String&gt;();</w:t>
      </w:r>
    </w:p>
    <w:p w14:paraId="48A4E7A4" w14:textId="79ED0E92" w:rsidR="00FD01BA" w:rsidRPr="007247D5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numbers.add(“number1”);</w:t>
      </w:r>
    </w:p>
    <w:bookmarkEnd w:id="0"/>
    <w:p w14:paraId="440656A5" w14:textId="1F0DDE5C" w:rsidR="009D035B" w:rsidRPr="007247D5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numbers.add(“number2”);</w:t>
      </w:r>
    </w:p>
    <w:p w14:paraId="557830B8" w14:textId="6AAC0750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numbers.add(“number3”);</w:t>
      </w:r>
    </w:p>
    <w:p w14:paraId="64A1771B" w14:textId="216327FE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</w:p>
    <w:p w14:paraId="7402054D" w14:textId="0B703792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for(int i=0;i&lt;numbers.size();i++){</w:t>
      </w:r>
    </w:p>
    <w:p w14:paraId="4C1D7009" w14:textId="1A61005C" w:rsidR="009D035B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ab/>
        <w:t>sout(numbers.get(i));</w:t>
      </w:r>
    </w:p>
    <w:p w14:paraId="6B1097FB" w14:textId="745A6D3B" w:rsidR="009D035B" w:rsidRPr="007247D5" w:rsidRDefault="009D035B" w:rsidP="009D035B">
      <w:pPr>
        <w:pStyle w:val="NoSpacing"/>
        <w:rPr>
          <w:rFonts w:ascii="Calibri" w:hAnsi="Calibri" w:cs="Calibri"/>
          <w:b/>
          <w:bCs/>
          <w:spacing w:val="2"/>
          <w:lang w:eastAsia="en-IN"/>
        </w:rPr>
      </w:pPr>
      <w:r>
        <w:rPr>
          <w:rFonts w:ascii="Calibri" w:hAnsi="Calibri" w:cs="Calibri"/>
          <w:b/>
          <w:bCs/>
          <w:spacing w:val="2"/>
          <w:lang w:eastAsia="en-IN"/>
        </w:rPr>
        <w:t>}</w:t>
      </w:r>
    </w:p>
    <w:p w14:paraId="4C5434BE" w14:textId="1657836B" w:rsidR="009D035B" w:rsidRDefault="009D035B" w:rsidP="00B93F06">
      <w:pPr>
        <w:pStyle w:val="NoSpacing"/>
        <w:rPr>
          <w:rFonts w:ascii="Calibri" w:hAnsi="Calibri" w:cs="Calibri"/>
        </w:rPr>
      </w:pPr>
    </w:p>
    <w:p w14:paraId="365969FA" w14:textId="39B8C868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for(String number : numbers){</w:t>
      </w:r>
    </w:p>
    <w:p w14:paraId="66ED7395" w14:textId="1BFA1716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sout(number)</w:t>
      </w:r>
    </w:p>
    <w:p w14:paraId="00ED1706" w14:textId="62DA2C96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AB2AF92" w14:textId="6454664E" w:rsidR="009D035B" w:rsidRDefault="009D035B" w:rsidP="00B93F06">
      <w:pPr>
        <w:pStyle w:val="NoSpacing"/>
        <w:rPr>
          <w:rFonts w:ascii="Calibri" w:hAnsi="Calibri" w:cs="Calibri"/>
        </w:rPr>
      </w:pPr>
    </w:p>
    <w:p w14:paraId="14E5AAD6" w14:textId="2993C36F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Iterator iterator = numbers.iterator();</w:t>
      </w:r>
    </w:p>
    <w:p w14:paraId="24BD2FF3" w14:textId="303A9776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while(iterator.hasNext()){</w:t>
      </w:r>
    </w:p>
    <w:p w14:paraId="76F4FF74" w14:textId="46078E99" w:rsidR="009D035B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sout(number);</w:t>
      </w:r>
    </w:p>
    <w:p w14:paraId="2976112C" w14:textId="389994FA" w:rsidR="009D035B" w:rsidRPr="007247D5" w:rsidRDefault="009D035B" w:rsidP="00B93F0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2A7118D" w14:textId="77777777" w:rsidR="00EE545E" w:rsidRPr="007247D5" w:rsidRDefault="00EE545E" w:rsidP="00B93F06">
      <w:pPr>
        <w:pStyle w:val="NoSpacing"/>
        <w:rPr>
          <w:rFonts w:ascii="Calibri" w:hAnsi="Calibri" w:cs="Calibri"/>
        </w:rPr>
      </w:pPr>
    </w:p>
    <w:sectPr w:rsidR="00EE545E" w:rsidRPr="007247D5" w:rsidSect="001D4765">
      <w:headerReference w:type="default" r:id="rId7"/>
      <w:footerReference w:type="even" r:id="rId8"/>
      <w:footerReference w:type="default" r:id="rId9"/>
      <w:pgSz w:w="11906" w:h="16838"/>
      <w:pgMar w:top="1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9D01" w14:textId="77777777" w:rsidR="00BB2067" w:rsidRDefault="00BB2067" w:rsidP="00A71187">
      <w:pPr>
        <w:spacing w:after="0" w:line="240" w:lineRule="auto"/>
      </w:pPr>
      <w:r>
        <w:separator/>
      </w:r>
    </w:p>
  </w:endnote>
  <w:endnote w:type="continuationSeparator" w:id="0">
    <w:p w14:paraId="4286D306" w14:textId="77777777" w:rsidR="00BB2067" w:rsidRDefault="00BB2067" w:rsidP="00A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72241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EA9DAE" w14:textId="0D8AA1E1" w:rsidR="009531EF" w:rsidRDefault="009531EF" w:rsidP="0050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EB98A" w14:textId="77777777" w:rsidR="009531EF" w:rsidRDefault="009531EF" w:rsidP="009531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6166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9EC7C9" w14:textId="3DEA0B78" w:rsidR="009531EF" w:rsidRDefault="009531EF" w:rsidP="0050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D87439" w14:textId="76C37ADF" w:rsidR="009531EF" w:rsidRPr="009531EF" w:rsidRDefault="009531EF" w:rsidP="009531EF">
    <w:pPr>
      <w:pStyle w:val="Footer"/>
      <w:ind w:right="360"/>
      <w:jc w:val="center"/>
      <w:rPr>
        <w:i/>
        <w:lang w:val="en-US"/>
      </w:rPr>
    </w:pPr>
    <w:r>
      <w:rPr>
        <w:i/>
        <w:lang w:val="en-US"/>
      </w:rPr>
      <w:t xml:space="preserve">Copywrite BISIL. </w:t>
    </w:r>
    <w:r w:rsidRPr="009531EF">
      <w:rPr>
        <w:i/>
        <w:lang w:val="en-US"/>
      </w:rPr>
      <w:t>Strictly not to be shared</w:t>
    </w:r>
    <w:r>
      <w:rPr>
        <w:i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FDDC" w14:textId="77777777" w:rsidR="00BB2067" w:rsidRDefault="00BB2067" w:rsidP="00A71187">
      <w:pPr>
        <w:spacing w:after="0" w:line="240" w:lineRule="auto"/>
      </w:pPr>
      <w:r>
        <w:separator/>
      </w:r>
    </w:p>
  </w:footnote>
  <w:footnote w:type="continuationSeparator" w:id="0">
    <w:p w14:paraId="315C18D6" w14:textId="77777777" w:rsidR="00BB2067" w:rsidRDefault="00BB2067" w:rsidP="00A7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8DB6" w14:textId="77777777" w:rsidR="009531EF" w:rsidRDefault="009531EF" w:rsidP="00A71187">
    <w:pPr>
      <w:ind w:left="720" w:hanging="360"/>
      <w:jc w:val="center"/>
      <w:rPr>
        <w:rFonts w:ascii="Calibri" w:hAnsi="Calibri" w:cs="Calibri"/>
        <w:b/>
        <w:bCs/>
        <w:sz w:val="32"/>
        <w:szCs w:val="32"/>
      </w:rPr>
    </w:pPr>
  </w:p>
  <w:p w14:paraId="15C99D8E" w14:textId="5836B445" w:rsidR="00A71187" w:rsidRPr="007247D5" w:rsidRDefault="009531EF" w:rsidP="00A71187">
    <w:pPr>
      <w:ind w:left="720" w:hanging="360"/>
      <w:jc w:val="center"/>
      <w:rPr>
        <w:rFonts w:ascii="Calibri" w:hAnsi="Calibri" w:cs="Calibri"/>
        <w:b/>
        <w:bCs/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710C39AC" wp14:editId="75444C79">
          <wp:simplePos x="0" y="0"/>
          <wp:positionH relativeFrom="column">
            <wp:posOffset>5597859</wp:posOffset>
          </wp:positionH>
          <wp:positionV relativeFrom="page">
            <wp:posOffset>115570</wp:posOffset>
          </wp:positionV>
          <wp:extent cx="1195070" cy="569595"/>
          <wp:effectExtent l="0" t="0" r="0" b="1905"/>
          <wp:wrapTopAndBottom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070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187" w:rsidRPr="007247D5">
      <w:rPr>
        <w:rFonts w:ascii="Calibri" w:hAnsi="Calibri" w:cs="Calibri"/>
        <w:b/>
        <w:bCs/>
        <w:sz w:val="32"/>
        <w:szCs w:val="32"/>
      </w:rPr>
      <w:t xml:space="preserve">Assessment </w:t>
    </w:r>
    <w:r>
      <w:rPr>
        <w:rFonts w:ascii="Calibri" w:hAnsi="Calibri" w:cs="Calibri"/>
        <w:b/>
        <w:bCs/>
        <w:sz w:val="32"/>
        <w:szCs w:val="32"/>
      </w:rPr>
      <w:t>T</w:t>
    </w:r>
    <w:r w:rsidR="00A71187" w:rsidRPr="007247D5">
      <w:rPr>
        <w:rFonts w:ascii="Calibri" w:hAnsi="Calibri" w:cs="Calibri"/>
        <w:b/>
        <w:bCs/>
        <w:sz w:val="32"/>
        <w:szCs w:val="32"/>
      </w:rPr>
      <w:t xml:space="preserve">est for Java </w:t>
    </w:r>
    <w:r>
      <w:rPr>
        <w:rFonts w:ascii="Calibri" w:hAnsi="Calibri" w:cs="Calibri"/>
        <w:b/>
        <w:bCs/>
        <w:sz w:val="32"/>
        <w:szCs w:val="32"/>
      </w:rPr>
      <w:t>F</w:t>
    </w:r>
    <w:r w:rsidR="00A71187" w:rsidRPr="007247D5">
      <w:rPr>
        <w:rFonts w:ascii="Calibri" w:hAnsi="Calibri" w:cs="Calibri"/>
        <w:b/>
        <w:bCs/>
        <w:sz w:val="32"/>
        <w:szCs w:val="32"/>
      </w:rPr>
      <w:t xml:space="preserve">ull </w:t>
    </w:r>
    <w:r>
      <w:rPr>
        <w:rFonts w:ascii="Calibri" w:hAnsi="Calibri" w:cs="Calibri"/>
        <w:b/>
        <w:bCs/>
        <w:sz w:val="32"/>
        <w:szCs w:val="32"/>
      </w:rPr>
      <w:t>S</w:t>
    </w:r>
    <w:r w:rsidR="00A71187" w:rsidRPr="007247D5">
      <w:rPr>
        <w:rFonts w:ascii="Calibri" w:hAnsi="Calibri" w:cs="Calibri"/>
        <w:b/>
        <w:bCs/>
        <w:sz w:val="32"/>
        <w:szCs w:val="32"/>
      </w:rPr>
      <w:t xml:space="preserve">tack </w:t>
    </w:r>
    <w:r>
      <w:rPr>
        <w:rFonts w:ascii="Calibri" w:hAnsi="Calibri" w:cs="Calibri"/>
        <w:b/>
        <w:bCs/>
        <w:sz w:val="32"/>
        <w:szCs w:val="32"/>
      </w:rPr>
      <w:t>D</w:t>
    </w:r>
    <w:r w:rsidR="00A71187" w:rsidRPr="007247D5">
      <w:rPr>
        <w:rFonts w:ascii="Calibri" w:hAnsi="Calibri" w:cs="Calibri"/>
        <w:b/>
        <w:bCs/>
        <w:sz w:val="32"/>
        <w:szCs w:val="32"/>
      </w:rPr>
      <w:t>eveloper</w:t>
    </w:r>
  </w:p>
  <w:p w14:paraId="1D6FD40D" w14:textId="0B2D071C" w:rsidR="00A71187" w:rsidRDefault="00A71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C5E"/>
    <w:multiLevelType w:val="hybridMultilevel"/>
    <w:tmpl w:val="A2C85738"/>
    <w:lvl w:ilvl="0" w:tplc="42C6F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75ADE"/>
    <w:multiLevelType w:val="hybridMultilevel"/>
    <w:tmpl w:val="2A6E06C4"/>
    <w:lvl w:ilvl="0" w:tplc="323457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353378"/>
    <w:multiLevelType w:val="hybridMultilevel"/>
    <w:tmpl w:val="1C428AFC"/>
    <w:lvl w:ilvl="0" w:tplc="E8AA5EB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406024"/>
    <w:multiLevelType w:val="hybridMultilevel"/>
    <w:tmpl w:val="0082B28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A689E"/>
    <w:multiLevelType w:val="multilevel"/>
    <w:tmpl w:val="6F7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00426"/>
    <w:multiLevelType w:val="hybridMultilevel"/>
    <w:tmpl w:val="8D7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55AF8"/>
    <w:multiLevelType w:val="hybridMultilevel"/>
    <w:tmpl w:val="85EC5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50AEF"/>
    <w:multiLevelType w:val="hybridMultilevel"/>
    <w:tmpl w:val="903A9FA0"/>
    <w:lvl w:ilvl="0" w:tplc="5F5EF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D25CA6"/>
    <w:multiLevelType w:val="hybridMultilevel"/>
    <w:tmpl w:val="2E641F14"/>
    <w:lvl w:ilvl="0" w:tplc="945C01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F556F"/>
    <w:multiLevelType w:val="hybridMultilevel"/>
    <w:tmpl w:val="B40EF316"/>
    <w:lvl w:ilvl="0" w:tplc="1706AC86">
      <w:start w:val="1"/>
      <w:numFmt w:val="upperLetter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915C6"/>
    <w:multiLevelType w:val="hybridMultilevel"/>
    <w:tmpl w:val="9D2C0B06"/>
    <w:lvl w:ilvl="0" w:tplc="46B4F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856BB0"/>
    <w:multiLevelType w:val="multilevel"/>
    <w:tmpl w:val="0CE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A25F1"/>
    <w:multiLevelType w:val="hybridMultilevel"/>
    <w:tmpl w:val="9FF04C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E"/>
    <w:rsid w:val="000B49E7"/>
    <w:rsid w:val="001D4765"/>
    <w:rsid w:val="0021778D"/>
    <w:rsid w:val="002E3632"/>
    <w:rsid w:val="003061F7"/>
    <w:rsid w:val="003E558A"/>
    <w:rsid w:val="0059604D"/>
    <w:rsid w:val="005B629B"/>
    <w:rsid w:val="007247D5"/>
    <w:rsid w:val="008207FA"/>
    <w:rsid w:val="008A452B"/>
    <w:rsid w:val="008F63CC"/>
    <w:rsid w:val="009032B5"/>
    <w:rsid w:val="00911EFB"/>
    <w:rsid w:val="009149D0"/>
    <w:rsid w:val="00931CA2"/>
    <w:rsid w:val="009531EF"/>
    <w:rsid w:val="00953699"/>
    <w:rsid w:val="009D035B"/>
    <w:rsid w:val="009E71AF"/>
    <w:rsid w:val="00A71187"/>
    <w:rsid w:val="00AB601C"/>
    <w:rsid w:val="00AC7C71"/>
    <w:rsid w:val="00B37392"/>
    <w:rsid w:val="00B62C0E"/>
    <w:rsid w:val="00B93F06"/>
    <w:rsid w:val="00BB2067"/>
    <w:rsid w:val="00C0165F"/>
    <w:rsid w:val="00C14062"/>
    <w:rsid w:val="00C21D30"/>
    <w:rsid w:val="00C50960"/>
    <w:rsid w:val="00C838BE"/>
    <w:rsid w:val="00CC7DC2"/>
    <w:rsid w:val="00D70F00"/>
    <w:rsid w:val="00E07282"/>
    <w:rsid w:val="00E33A56"/>
    <w:rsid w:val="00E65BA1"/>
    <w:rsid w:val="00EE545E"/>
    <w:rsid w:val="00FD01BA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FF945"/>
  <w15:chartTrackingRefBased/>
  <w15:docId w15:val="{319C21F1-F568-4131-838D-B6487B4F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C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373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953699"/>
  </w:style>
  <w:style w:type="character" w:customStyle="1" w:styleId="pl-smi">
    <w:name w:val="pl-smi"/>
    <w:basedOn w:val="DefaultParagraphFont"/>
    <w:rsid w:val="00953699"/>
  </w:style>
  <w:style w:type="character" w:customStyle="1" w:styleId="pl-c1">
    <w:name w:val="pl-c1"/>
    <w:basedOn w:val="DefaultParagraphFont"/>
    <w:rsid w:val="00953699"/>
  </w:style>
  <w:style w:type="character" w:customStyle="1" w:styleId="pl-s">
    <w:name w:val="pl-s"/>
    <w:basedOn w:val="DefaultParagraphFont"/>
    <w:rsid w:val="00953699"/>
  </w:style>
  <w:style w:type="character" w:customStyle="1" w:styleId="pl-pds">
    <w:name w:val="pl-pds"/>
    <w:basedOn w:val="DefaultParagraphFont"/>
    <w:rsid w:val="00953699"/>
  </w:style>
  <w:style w:type="paragraph" w:styleId="NormalWeb">
    <w:name w:val="Normal (Web)"/>
    <w:basedOn w:val="Normal"/>
    <w:uiPriority w:val="99"/>
    <w:semiHidden/>
    <w:unhideWhenUsed/>
    <w:rsid w:val="0095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">
    <w:name w:val="pl-en"/>
    <w:basedOn w:val="DefaultParagraphFont"/>
    <w:rsid w:val="002E3632"/>
  </w:style>
  <w:style w:type="character" w:customStyle="1" w:styleId="pl-v">
    <w:name w:val="pl-v"/>
    <w:basedOn w:val="DefaultParagraphFont"/>
    <w:rsid w:val="002E3632"/>
  </w:style>
  <w:style w:type="character" w:customStyle="1" w:styleId="Heading3Char">
    <w:name w:val="Heading 3 Char"/>
    <w:basedOn w:val="DefaultParagraphFont"/>
    <w:link w:val="Heading3"/>
    <w:uiPriority w:val="9"/>
    <w:rsid w:val="00E33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3A5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3A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3A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3A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3A56"/>
    <w:rPr>
      <w:rFonts w:ascii="Arial" w:hAnsi="Arial" w:cs="Arial"/>
      <w:vanish/>
      <w:sz w:val="16"/>
      <w:szCs w:val="16"/>
    </w:rPr>
  </w:style>
  <w:style w:type="character" w:customStyle="1" w:styleId="co1">
    <w:name w:val="co1"/>
    <w:basedOn w:val="DefaultParagraphFont"/>
    <w:rsid w:val="00EE545E"/>
  </w:style>
  <w:style w:type="character" w:customStyle="1" w:styleId="kw1">
    <w:name w:val="kw1"/>
    <w:basedOn w:val="DefaultParagraphFont"/>
    <w:rsid w:val="00EE545E"/>
  </w:style>
  <w:style w:type="character" w:customStyle="1" w:styleId="br0">
    <w:name w:val="br0"/>
    <w:basedOn w:val="DefaultParagraphFont"/>
    <w:rsid w:val="00EE545E"/>
  </w:style>
  <w:style w:type="character" w:customStyle="1" w:styleId="sy0">
    <w:name w:val="sy0"/>
    <w:basedOn w:val="DefaultParagraphFont"/>
    <w:rsid w:val="00EE545E"/>
  </w:style>
  <w:style w:type="character" w:customStyle="1" w:styleId="nu0">
    <w:name w:val="nu0"/>
    <w:basedOn w:val="DefaultParagraphFont"/>
    <w:rsid w:val="00EE545E"/>
  </w:style>
  <w:style w:type="character" w:customStyle="1" w:styleId="me1">
    <w:name w:val="me1"/>
    <w:basedOn w:val="DefaultParagraphFont"/>
    <w:rsid w:val="00EE545E"/>
  </w:style>
  <w:style w:type="paragraph" w:styleId="NoSpacing">
    <w:name w:val="No Spacing"/>
    <w:uiPriority w:val="1"/>
    <w:qFormat/>
    <w:rsid w:val="00B93F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1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87"/>
  </w:style>
  <w:style w:type="paragraph" w:styleId="Footer">
    <w:name w:val="footer"/>
    <w:basedOn w:val="Normal"/>
    <w:link w:val="FooterChar"/>
    <w:uiPriority w:val="99"/>
    <w:unhideWhenUsed/>
    <w:rsid w:val="00A71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87"/>
  </w:style>
  <w:style w:type="character" w:styleId="Strong">
    <w:name w:val="Strong"/>
    <w:basedOn w:val="DefaultParagraphFont"/>
    <w:uiPriority w:val="22"/>
    <w:qFormat/>
    <w:rsid w:val="00FD01BA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95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2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027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29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480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Desale</dc:creator>
  <cp:keywords/>
  <dc:description/>
  <cp:lastModifiedBy>Yadav, Shubham (Cognizant)</cp:lastModifiedBy>
  <cp:revision>4</cp:revision>
  <dcterms:created xsi:type="dcterms:W3CDTF">2022-10-13T05:34:00Z</dcterms:created>
  <dcterms:modified xsi:type="dcterms:W3CDTF">2022-10-13T06:02:00Z</dcterms:modified>
</cp:coreProperties>
</file>