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D7F0E" w:rsidP="00BD6802" w:rsidRDefault="005F4126" w14:paraId="6E22C668" w14:textId="0DBCE9AD">
      <w:pPr>
        <w:jc w:val="center"/>
        <w:rPr>
          <w:rFonts w:asciiTheme="majorHAnsi" w:hAnsiTheme="majorHAnsi" w:eastAsiaTheme="majorEastAsia" w:cstheme="majorBidi"/>
        </w:rPr>
      </w:pPr>
      <w:r>
        <w:br/>
      </w:r>
    </w:p>
    <w:p w:rsidR="00BD7F0E" w:rsidP="33CEACB5" w:rsidRDefault="00BD7F0E" w14:paraId="5F451314" w14:textId="004D493E">
      <w:pPr>
        <w:jc w:val="center"/>
        <w:rPr>
          <w:rFonts w:asciiTheme="majorHAnsi" w:hAnsiTheme="majorHAnsi" w:eastAsiaTheme="majorEastAsia" w:cstheme="majorBidi"/>
        </w:rPr>
      </w:pPr>
    </w:p>
    <w:p w:rsidR="00BD7F0E" w:rsidP="33CEACB5" w:rsidRDefault="00BD7F0E" w14:paraId="261CB038" w14:textId="48160729">
      <w:pPr>
        <w:jc w:val="center"/>
        <w:rPr>
          <w:rFonts w:asciiTheme="majorHAnsi" w:hAnsiTheme="majorHAnsi" w:eastAsiaTheme="majorEastAsia" w:cstheme="majorBidi"/>
        </w:rPr>
      </w:pPr>
    </w:p>
    <w:p w:rsidR="00BD7F0E" w:rsidP="33CEACB5" w:rsidRDefault="00BD7F0E" w14:paraId="4ACC8271" w14:textId="6CA4A85F">
      <w:pPr>
        <w:jc w:val="center"/>
        <w:rPr>
          <w:rFonts w:asciiTheme="majorHAnsi" w:hAnsiTheme="majorHAnsi" w:eastAsiaTheme="majorEastAsia" w:cstheme="majorBidi"/>
        </w:rPr>
      </w:pPr>
    </w:p>
    <w:p w:rsidR="00BD7F0E" w:rsidP="33CEACB5" w:rsidRDefault="00BD7F0E" w14:paraId="1C162221" w14:textId="4BC71CFC">
      <w:pPr>
        <w:jc w:val="center"/>
        <w:rPr>
          <w:rFonts w:asciiTheme="majorHAnsi" w:hAnsiTheme="majorHAnsi" w:eastAsiaTheme="majorEastAsia" w:cstheme="majorBidi"/>
        </w:rPr>
      </w:pPr>
    </w:p>
    <w:p w:rsidR="00BD7F0E" w:rsidP="33CEACB5" w:rsidRDefault="00BD7F0E" w14:paraId="63BA3647" w14:textId="22AF6ED1">
      <w:pPr>
        <w:jc w:val="center"/>
        <w:rPr>
          <w:rFonts w:asciiTheme="majorHAnsi" w:hAnsiTheme="majorHAnsi" w:eastAsiaTheme="majorEastAsia" w:cstheme="majorBidi"/>
        </w:rPr>
      </w:pPr>
    </w:p>
    <w:p w:rsidR="00BD7F0E" w:rsidP="33CEACB5" w:rsidRDefault="00BD7F0E" w14:paraId="476D17CB" w14:textId="27D4530E">
      <w:pPr>
        <w:jc w:val="center"/>
        <w:rPr>
          <w:rFonts w:asciiTheme="majorHAnsi" w:hAnsiTheme="majorHAnsi" w:eastAsiaTheme="majorEastAsia" w:cstheme="majorBidi"/>
        </w:rPr>
      </w:pPr>
    </w:p>
    <w:p w:rsidR="00BD7F0E" w:rsidP="33CEACB5" w:rsidRDefault="00BD7F0E" w14:paraId="24A31AE6" w14:textId="2E57954A">
      <w:pPr>
        <w:jc w:val="center"/>
        <w:rPr>
          <w:rFonts w:asciiTheme="majorHAnsi" w:hAnsiTheme="majorHAnsi" w:eastAsiaTheme="majorEastAsia" w:cstheme="majorBidi"/>
        </w:rPr>
      </w:pPr>
    </w:p>
    <w:p w:rsidR="00BD7F0E" w:rsidP="00BD6802" w:rsidRDefault="0CA183AB" w14:paraId="2C078E63" w14:textId="294BE130">
      <w:pPr>
        <w:jc w:val="center"/>
        <w:rPr>
          <w:rFonts w:asciiTheme="majorHAnsi" w:hAnsiTheme="majorHAnsi" w:eastAsiaTheme="majorEastAsia" w:cstheme="majorBidi"/>
        </w:rPr>
      </w:pPr>
      <w:r>
        <w:rPr>
          <w:noProof/>
          <w:lang w:val="en-IN" w:eastAsia="en-IN"/>
        </w:rPr>
        <w:drawing>
          <wp:inline distT="0" distB="0" distL="0" distR="0" wp14:anchorId="061F2B07" wp14:editId="6C018197">
            <wp:extent cx="2743200" cy="590550"/>
            <wp:effectExtent l="0" t="0" r="0" b="0"/>
            <wp:docPr id="1370341877" name="Picture 1370341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3418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CEACB5" w:rsidP="33CEACB5" w:rsidRDefault="33CEACB5" w14:paraId="3978A089" w14:textId="786637BD">
      <w:pPr>
        <w:spacing w:line="259" w:lineRule="auto"/>
        <w:jc w:val="both"/>
        <w:rPr>
          <w:rFonts w:asciiTheme="majorHAnsi" w:hAnsiTheme="majorHAnsi" w:eastAsiaTheme="majorEastAsia" w:cstheme="majorBidi"/>
          <w:color w:val="000000" w:themeColor="text1"/>
        </w:rPr>
      </w:pPr>
    </w:p>
    <w:p w:rsidR="0CA183AB" w:rsidP="00BD6802" w:rsidRDefault="0CA183AB" w14:paraId="42599BA8" w14:textId="4ACCA737">
      <w:pPr>
        <w:pBdr>
          <w:top w:val="single" w:color="5B9BD5" w:sz="6" w:space="6"/>
          <w:bottom w:val="single" w:color="5B9BD5" w:sz="6" w:space="6"/>
        </w:pBdr>
        <w:spacing w:after="240"/>
        <w:jc w:val="center"/>
        <w:rPr>
          <w:rFonts w:asciiTheme="majorHAnsi" w:hAnsiTheme="majorHAnsi" w:eastAsiaTheme="majorEastAsia" w:cstheme="majorBidi"/>
          <w:caps/>
          <w:color w:val="000000" w:themeColor="text1"/>
        </w:rPr>
      </w:pPr>
      <w:r w:rsidRPr="00BD6802">
        <w:rPr>
          <w:rFonts w:asciiTheme="majorHAnsi" w:hAnsiTheme="majorHAnsi" w:eastAsiaTheme="majorEastAsia" w:cstheme="majorBidi"/>
          <w:caps/>
          <w:color w:val="000000" w:themeColor="text1"/>
        </w:rPr>
        <w:t xml:space="preserve"> </w:t>
      </w:r>
      <w:r w:rsidRPr="00BD6802" w:rsidR="0016630C">
        <w:rPr>
          <w:rFonts w:asciiTheme="majorHAnsi" w:hAnsiTheme="majorHAnsi" w:eastAsiaTheme="majorEastAsia" w:cstheme="majorBidi"/>
          <w:caps/>
          <w:color w:val="000000" w:themeColor="text1"/>
        </w:rPr>
        <w:t xml:space="preserve">Functional System Definition </w:t>
      </w:r>
      <w:r w:rsidRPr="00BD6802">
        <w:rPr>
          <w:rFonts w:asciiTheme="majorHAnsi" w:hAnsiTheme="majorHAnsi" w:eastAsiaTheme="majorEastAsia" w:cstheme="majorBidi"/>
          <w:caps/>
          <w:color w:val="000000" w:themeColor="text1"/>
        </w:rPr>
        <w:t xml:space="preserve">Of E-Pay </w:t>
      </w:r>
      <w:r w:rsidRPr="00BD6802" w:rsidR="002E5B71">
        <w:rPr>
          <w:rFonts w:asciiTheme="majorHAnsi" w:hAnsiTheme="majorHAnsi" w:eastAsiaTheme="majorEastAsia" w:cstheme="majorBidi"/>
          <w:caps/>
          <w:color w:val="000000" w:themeColor="text1"/>
        </w:rPr>
        <w:t>SDK</w:t>
      </w:r>
    </w:p>
    <w:p w:rsidR="12A3F5C0" w:rsidP="00BD6802" w:rsidRDefault="12A3F5C0" w14:paraId="531178C0" w14:textId="662F5F53">
      <w:pPr>
        <w:spacing w:line="259" w:lineRule="auto"/>
        <w:jc w:val="center"/>
        <w:rPr>
          <w:rFonts w:asciiTheme="majorHAnsi" w:hAnsiTheme="majorHAnsi" w:eastAsiaTheme="majorEastAsia" w:cstheme="majorBidi"/>
          <w:color w:val="000000" w:themeColor="text1"/>
        </w:rPr>
      </w:pPr>
      <w:r w:rsidRPr="00BD6802">
        <w:rPr>
          <w:rFonts w:asciiTheme="majorHAnsi" w:hAnsiTheme="majorHAnsi" w:eastAsiaTheme="majorEastAsia" w:cstheme="majorBidi"/>
          <w:color w:val="000000" w:themeColor="text1"/>
        </w:rPr>
        <w:t xml:space="preserve">August </w:t>
      </w:r>
      <w:r w:rsidRPr="00BD6802" w:rsidR="0CA183AB">
        <w:rPr>
          <w:rFonts w:asciiTheme="majorHAnsi" w:hAnsiTheme="majorHAnsi" w:eastAsiaTheme="majorEastAsia" w:cstheme="majorBidi"/>
          <w:color w:val="000000" w:themeColor="text1"/>
        </w:rPr>
        <w:t>2024</w:t>
      </w:r>
    </w:p>
    <w:p w:rsidR="33CEACB5" w:rsidP="33CEACB5" w:rsidRDefault="33CEACB5" w14:paraId="4B8EC8E4" w14:textId="19148436">
      <w:pPr>
        <w:jc w:val="center"/>
        <w:rPr>
          <w:rFonts w:asciiTheme="majorHAnsi" w:hAnsiTheme="majorHAnsi" w:eastAsiaTheme="majorEastAsia" w:cstheme="majorBidi"/>
        </w:rPr>
      </w:pPr>
    </w:p>
    <w:p w:rsidR="33CEACB5" w:rsidP="33CEACB5" w:rsidRDefault="33CEACB5" w14:paraId="46F1B17C" w14:textId="22EE154D">
      <w:pPr>
        <w:jc w:val="center"/>
        <w:rPr>
          <w:rFonts w:asciiTheme="majorHAnsi" w:hAnsiTheme="majorHAnsi" w:eastAsiaTheme="majorEastAsia" w:cstheme="majorBidi"/>
        </w:rPr>
      </w:pPr>
    </w:p>
    <w:p w:rsidR="33CEACB5" w:rsidP="33CEACB5" w:rsidRDefault="33CEACB5" w14:paraId="7FCA073B" w14:textId="3B7655C5">
      <w:pPr>
        <w:jc w:val="center"/>
        <w:rPr>
          <w:rFonts w:asciiTheme="majorHAnsi" w:hAnsiTheme="majorHAnsi" w:eastAsiaTheme="majorEastAsia" w:cstheme="majorBidi"/>
        </w:rPr>
      </w:pPr>
    </w:p>
    <w:p w:rsidR="33CEACB5" w:rsidP="33CEACB5" w:rsidRDefault="33CEACB5" w14:paraId="40B85B1F" w14:textId="17D926DA">
      <w:pPr>
        <w:jc w:val="center"/>
        <w:rPr>
          <w:rFonts w:asciiTheme="majorHAnsi" w:hAnsiTheme="majorHAnsi" w:eastAsiaTheme="majorEastAsia" w:cstheme="majorBidi"/>
        </w:rPr>
      </w:pPr>
    </w:p>
    <w:p w:rsidR="33CEACB5" w:rsidP="33CEACB5" w:rsidRDefault="33CEACB5" w14:paraId="7CBB793D" w14:textId="748839D4">
      <w:pPr>
        <w:jc w:val="center"/>
        <w:rPr>
          <w:rFonts w:asciiTheme="majorHAnsi" w:hAnsiTheme="majorHAnsi" w:eastAsiaTheme="majorEastAsia" w:cstheme="majorBidi"/>
        </w:rPr>
      </w:pPr>
    </w:p>
    <w:p w:rsidR="33CEACB5" w:rsidP="33CEACB5" w:rsidRDefault="33CEACB5" w14:paraId="51C6867D" w14:textId="13EAE95F">
      <w:pPr>
        <w:jc w:val="center"/>
        <w:rPr>
          <w:rFonts w:asciiTheme="majorHAnsi" w:hAnsiTheme="majorHAnsi" w:eastAsiaTheme="majorEastAsia" w:cstheme="majorBidi"/>
        </w:rPr>
      </w:pPr>
    </w:p>
    <w:p w:rsidR="33CEACB5" w:rsidP="33CEACB5" w:rsidRDefault="33CEACB5" w14:paraId="6D3A7D97" w14:textId="36F8E4FB">
      <w:pPr>
        <w:jc w:val="center"/>
        <w:rPr>
          <w:rFonts w:asciiTheme="majorHAnsi" w:hAnsiTheme="majorHAnsi" w:eastAsiaTheme="majorEastAsia" w:cstheme="majorBidi"/>
        </w:rPr>
      </w:pPr>
    </w:p>
    <w:p w:rsidR="33CEACB5" w:rsidP="33CEACB5" w:rsidRDefault="33CEACB5" w14:paraId="323BBC92" w14:textId="10E80496">
      <w:pPr>
        <w:jc w:val="center"/>
        <w:rPr>
          <w:rFonts w:asciiTheme="majorHAnsi" w:hAnsiTheme="majorHAnsi" w:eastAsiaTheme="majorEastAsia" w:cstheme="majorBidi"/>
        </w:rPr>
      </w:pPr>
    </w:p>
    <w:p w:rsidR="33CEACB5" w:rsidP="33CEACB5" w:rsidRDefault="33CEACB5" w14:paraId="51EB81C1" w14:textId="14C15101">
      <w:pPr>
        <w:jc w:val="center"/>
        <w:rPr>
          <w:rFonts w:asciiTheme="majorHAnsi" w:hAnsiTheme="majorHAnsi" w:eastAsiaTheme="majorEastAsia" w:cstheme="majorBidi"/>
        </w:rPr>
      </w:pPr>
    </w:p>
    <w:p w:rsidR="33CEACB5" w:rsidP="33CEACB5" w:rsidRDefault="33CEACB5" w14:paraId="3863E1E6" w14:textId="69458435">
      <w:pPr>
        <w:jc w:val="center"/>
        <w:rPr>
          <w:rFonts w:asciiTheme="majorHAnsi" w:hAnsiTheme="majorHAnsi" w:eastAsiaTheme="majorEastAsia" w:cstheme="majorBidi"/>
        </w:rPr>
      </w:pPr>
    </w:p>
    <w:p w:rsidR="33CEACB5" w:rsidP="33CEACB5" w:rsidRDefault="33CEACB5" w14:paraId="6A7E1A30" w14:textId="5A5CB219">
      <w:pPr>
        <w:jc w:val="center"/>
        <w:rPr>
          <w:rFonts w:asciiTheme="majorHAnsi" w:hAnsiTheme="majorHAnsi" w:eastAsiaTheme="majorEastAsia" w:cstheme="majorBidi"/>
        </w:rPr>
      </w:pPr>
    </w:p>
    <w:p w:rsidR="33CEACB5" w:rsidP="33CEACB5" w:rsidRDefault="33CEACB5" w14:paraId="50D7DC60" w14:textId="2C30BB79">
      <w:pPr>
        <w:jc w:val="center"/>
        <w:rPr>
          <w:rFonts w:asciiTheme="majorHAnsi" w:hAnsiTheme="majorHAnsi" w:eastAsiaTheme="majorEastAsia" w:cstheme="majorBidi"/>
        </w:rPr>
      </w:pPr>
    </w:p>
    <w:p w:rsidR="33CEACB5" w:rsidP="33CEACB5" w:rsidRDefault="33CEACB5" w14:paraId="042179DC" w14:textId="15A08C40">
      <w:pPr>
        <w:jc w:val="center"/>
        <w:rPr>
          <w:rFonts w:asciiTheme="majorHAnsi" w:hAnsiTheme="majorHAnsi" w:eastAsiaTheme="majorEastAsia" w:cstheme="majorBidi"/>
        </w:rPr>
      </w:pPr>
    </w:p>
    <w:tbl>
      <w:tblPr>
        <w:tblW w:w="9360" w:type="dxa"/>
        <w:tblBorders>
          <w:top w:val="single" w:color="153D63" w:themeColor="text2" w:themeTint="E6" w:sz="12" w:space="0"/>
          <w:left w:val="single" w:color="153D63" w:themeColor="text2" w:themeTint="E6" w:sz="12" w:space="0"/>
          <w:bottom w:val="single" w:color="153D63" w:themeColor="text2" w:themeTint="E6" w:sz="12" w:space="0"/>
          <w:right w:val="single" w:color="153D63" w:themeColor="text2" w:themeTint="E6" w:sz="12" w:space="0"/>
          <w:insideH w:val="single" w:color="153D63" w:themeColor="text2" w:themeTint="E6" w:sz="12" w:space="0"/>
          <w:insideV w:val="single" w:color="153D63" w:themeColor="text2" w:themeTint="E6" w:sz="12" w:space="0"/>
        </w:tblBorders>
        <w:tblLayout w:type="fixed"/>
        <w:tblLook w:val="01E0" w:firstRow="1" w:lastRow="1" w:firstColumn="1" w:lastColumn="1" w:noHBand="0" w:noVBand="0"/>
      </w:tblPr>
      <w:tblGrid>
        <w:gridCol w:w="3795"/>
        <w:gridCol w:w="5565"/>
      </w:tblGrid>
      <w:tr w:rsidR="33CEACB5" w:rsidTr="25D67D22" w14:paraId="02F18EEF" w14:textId="77777777">
        <w:trPr>
          <w:trHeight w:val="405"/>
        </w:trPr>
        <w:tc>
          <w:tcPr>
            <w:tcW w:w="9360" w:type="dxa"/>
            <w:gridSpan w:val="2"/>
            <w:tcBorders>
              <w:top w:val="single" w:color="153D63" w:themeColor="text2" w:themeTint="E6" w:sz="12" w:space="0"/>
              <w:left w:val="single" w:color="153D63" w:themeColor="text2" w:themeTint="E6" w:sz="12" w:space="0"/>
              <w:bottom w:val="single" w:color="153D63" w:themeColor="text2" w:themeTint="E6" w:sz="12" w:space="0"/>
              <w:right w:val="single" w:color="153D63" w:themeColor="text2" w:themeTint="E6" w:sz="12" w:space="0"/>
            </w:tcBorders>
            <w:shd w:val="clear" w:color="auto" w:fill="1E8BCD"/>
          </w:tcPr>
          <w:p w:rsidR="003154AF" w:rsidP="00BD6802" w:rsidRDefault="33CEACB5" w14:paraId="487ADBE9" w14:textId="2E951241">
            <w:pPr>
              <w:spacing w:before="54" w:after="0"/>
              <w:ind w:left="55"/>
              <w:rPr>
                <w:rFonts w:asciiTheme="majorHAnsi" w:hAnsiTheme="majorHAnsi" w:eastAsiaTheme="majorEastAsia" w:cstheme="majorBidi"/>
                <w:b/>
                <w:bCs/>
                <w:color w:val="FFFFFF" w:themeColor="background1"/>
              </w:rPr>
            </w:pPr>
            <w:r w:rsidRPr="00BD6802">
              <w:rPr>
                <w:rFonts w:asciiTheme="majorHAnsi" w:hAnsiTheme="majorHAnsi" w:eastAsiaTheme="majorEastAsia" w:cstheme="majorBidi"/>
                <w:b/>
                <w:bCs/>
                <w:color w:val="FFFFFF" w:themeColor="background1"/>
              </w:rPr>
              <w:t>Document Control Sheet</w:t>
            </w:r>
          </w:p>
        </w:tc>
      </w:tr>
      <w:tr w:rsidR="33CEACB5" w:rsidTr="25D67D22" w14:paraId="78E46C5D" w14:textId="77777777">
        <w:trPr>
          <w:trHeight w:val="405"/>
        </w:trPr>
        <w:tc>
          <w:tcPr>
            <w:tcW w:w="3795" w:type="dxa"/>
            <w:tcBorders>
              <w:top w:val="single" w:color="153D63" w:themeColor="text2" w:themeTint="E6" w:sz="12" w:space="0"/>
              <w:left w:val="single" w:color="153D63" w:themeColor="text2" w:themeTint="E6" w:sz="12" w:space="0"/>
              <w:bottom w:val="single" w:color="153D63" w:themeColor="text2" w:themeTint="E6" w:sz="12" w:space="0"/>
              <w:right w:val="single" w:color="153D63" w:themeColor="text2" w:themeTint="E6" w:sz="12" w:space="0"/>
            </w:tcBorders>
          </w:tcPr>
          <w:p w:rsidR="33CEACB5" w:rsidP="00BD6802" w:rsidRDefault="33CEACB5" w14:paraId="6F80737D" w14:textId="5B93D517">
            <w:pPr>
              <w:spacing w:before="54" w:after="0"/>
              <w:ind w:left="55"/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</w:pPr>
            <w:r w:rsidRPr="00BD6802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  <w:t>Current Version</w:t>
            </w:r>
          </w:p>
        </w:tc>
        <w:tc>
          <w:tcPr>
            <w:tcW w:w="5565" w:type="dxa"/>
            <w:tcBorders>
              <w:top w:val="nil"/>
              <w:left w:val="single" w:color="153D63" w:themeColor="text2" w:themeTint="E6" w:sz="12" w:space="0"/>
              <w:bottom w:val="single" w:color="153D63" w:themeColor="text2" w:themeTint="E6" w:sz="12" w:space="0"/>
              <w:right w:val="single" w:color="153D63" w:themeColor="text2" w:themeTint="E6" w:sz="12" w:space="0"/>
            </w:tcBorders>
          </w:tcPr>
          <w:p w:rsidR="003154AF" w:rsidP="25D67D22" w:rsidRDefault="0D3A4FB3" w14:paraId="00A888EA" w14:textId="056D5746">
            <w:pPr>
              <w:spacing w:before="54" w:after="0"/>
              <w:ind w:left="52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 w:rsidRPr="25D67D22">
              <w:rPr>
                <w:rFonts w:asciiTheme="majorHAnsi" w:hAnsiTheme="majorHAnsi" w:eastAsiaTheme="majorEastAsia" w:cstheme="majorBidi"/>
                <w:color w:val="000000" w:themeColor="text1"/>
              </w:rPr>
              <w:t>1.</w:t>
            </w:r>
            <w:r w:rsidRPr="25D67D22" w:rsidR="44A3D7D8">
              <w:rPr>
                <w:rFonts w:asciiTheme="majorHAnsi" w:hAnsiTheme="majorHAnsi" w:eastAsiaTheme="majorEastAsia" w:cstheme="majorBidi"/>
                <w:color w:val="000000" w:themeColor="text1"/>
              </w:rPr>
              <w:t>1</w:t>
            </w:r>
          </w:p>
        </w:tc>
      </w:tr>
      <w:tr w:rsidR="33CEACB5" w:rsidTr="25D67D22" w14:paraId="56C05A59" w14:textId="77777777">
        <w:trPr>
          <w:trHeight w:val="405"/>
        </w:trPr>
        <w:tc>
          <w:tcPr>
            <w:tcW w:w="3795" w:type="dxa"/>
            <w:tcBorders>
              <w:top w:val="single" w:color="153D63" w:themeColor="text2" w:themeTint="E6" w:sz="12" w:space="0"/>
              <w:left w:val="single" w:color="153D63" w:themeColor="text2" w:themeTint="E6" w:sz="12" w:space="0"/>
              <w:bottom w:val="single" w:color="153D63" w:themeColor="text2" w:themeTint="E6" w:sz="12" w:space="0"/>
              <w:right w:val="single" w:color="153D63" w:themeColor="text2" w:themeTint="E6" w:sz="12" w:space="0"/>
            </w:tcBorders>
          </w:tcPr>
          <w:p w:rsidR="33CEACB5" w:rsidP="00BD6802" w:rsidRDefault="33CEACB5" w14:paraId="1C7703DB" w14:textId="5FE0C871">
            <w:pPr>
              <w:spacing w:before="54" w:after="0"/>
              <w:ind w:left="55"/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</w:pPr>
            <w:r w:rsidRPr="00BD6802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  <w:t>Project Code</w:t>
            </w:r>
          </w:p>
        </w:tc>
        <w:tc>
          <w:tcPr>
            <w:tcW w:w="5565" w:type="dxa"/>
            <w:tcBorders>
              <w:top w:val="single" w:color="153D63" w:themeColor="text2" w:themeTint="E6" w:sz="12" w:space="0"/>
              <w:left w:val="single" w:color="153D63" w:themeColor="text2" w:themeTint="E6" w:sz="12" w:space="0"/>
              <w:bottom w:val="single" w:color="153D63" w:themeColor="text2" w:themeTint="E6" w:sz="12" w:space="0"/>
              <w:right w:val="single" w:color="153D63" w:themeColor="text2" w:themeTint="E6" w:sz="12" w:space="0"/>
            </w:tcBorders>
          </w:tcPr>
          <w:p w:rsidR="003154AF" w:rsidP="00BD6802" w:rsidRDefault="33CEACB5" w14:paraId="60024A67" w14:textId="7161953D">
            <w:pPr>
              <w:spacing w:before="54" w:after="0"/>
              <w:ind w:left="52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 w:rsidRPr="00BD6802">
              <w:rPr>
                <w:rFonts w:asciiTheme="majorHAnsi" w:hAnsiTheme="majorHAnsi" w:eastAsiaTheme="majorEastAsia" w:cstheme="majorBidi"/>
                <w:color w:val="000000" w:themeColor="text1"/>
              </w:rPr>
              <w:t>NS_SBI_04_08_2024</w:t>
            </w:r>
          </w:p>
        </w:tc>
      </w:tr>
      <w:tr w:rsidR="33CEACB5" w:rsidTr="25D67D22" w14:paraId="0DFABE48" w14:textId="77777777">
        <w:trPr>
          <w:trHeight w:val="405"/>
        </w:trPr>
        <w:tc>
          <w:tcPr>
            <w:tcW w:w="3795" w:type="dxa"/>
            <w:tcBorders>
              <w:top w:val="single" w:color="153D63" w:themeColor="text2" w:themeTint="E6" w:sz="12" w:space="0"/>
              <w:left w:val="single" w:color="153D63" w:themeColor="text2" w:themeTint="E6" w:sz="12" w:space="0"/>
              <w:bottom w:val="single" w:color="153D63" w:themeColor="text2" w:themeTint="E6" w:sz="12" w:space="0"/>
              <w:right w:val="single" w:color="153D63" w:themeColor="text2" w:themeTint="E6" w:sz="12" w:space="0"/>
            </w:tcBorders>
          </w:tcPr>
          <w:p w:rsidR="33CEACB5" w:rsidP="00BD6802" w:rsidRDefault="33CEACB5" w14:paraId="6984AB4D" w14:textId="28A4C7B2">
            <w:pPr>
              <w:spacing w:before="54" w:after="0"/>
              <w:ind w:left="55"/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</w:pPr>
            <w:r w:rsidRPr="00BD6802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  <w:t>Project Name</w:t>
            </w:r>
          </w:p>
        </w:tc>
        <w:tc>
          <w:tcPr>
            <w:tcW w:w="5565" w:type="dxa"/>
            <w:tcBorders>
              <w:top w:val="single" w:color="153D63" w:themeColor="text2" w:themeTint="E6" w:sz="12" w:space="0"/>
              <w:left w:val="single" w:color="153D63" w:themeColor="text2" w:themeTint="E6" w:sz="12" w:space="0"/>
              <w:bottom w:val="single" w:color="153D63" w:themeColor="text2" w:themeTint="E6" w:sz="12" w:space="0"/>
              <w:right w:val="single" w:color="153D63" w:themeColor="text2" w:themeTint="E6" w:sz="12" w:space="0"/>
            </w:tcBorders>
          </w:tcPr>
          <w:p w:rsidR="003154AF" w:rsidP="00BD6802" w:rsidRDefault="33CEACB5" w14:paraId="0F3C01E6" w14:textId="4B1F4D7F">
            <w:pPr>
              <w:spacing w:before="54" w:after="0"/>
              <w:ind w:left="52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 w:rsidRPr="00BD6802">
              <w:rPr>
                <w:rFonts w:asciiTheme="majorHAnsi" w:hAnsiTheme="majorHAnsi" w:eastAsiaTheme="majorEastAsia" w:cstheme="majorBidi"/>
                <w:color w:val="000000" w:themeColor="text1"/>
              </w:rPr>
              <w:t xml:space="preserve">SBI </w:t>
            </w:r>
            <w:proofErr w:type="spellStart"/>
            <w:r w:rsidRPr="00BD6802">
              <w:rPr>
                <w:rFonts w:asciiTheme="majorHAnsi" w:hAnsiTheme="majorHAnsi" w:eastAsiaTheme="majorEastAsia" w:cstheme="majorBidi"/>
                <w:color w:val="000000" w:themeColor="text1"/>
              </w:rPr>
              <w:t>ePay</w:t>
            </w:r>
            <w:proofErr w:type="spellEnd"/>
            <w:r w:rsidRPr="00BD6802">
              <w:rPr>
                <w:rFonts w:asciiTheme="majorHAnsi" w:hAnsiTheme="majorHAnsi" w:eastAsiaTheme="majorEastAsia" w:cstheme="majorBidi"/>
                <w:color w:val="000000" w:themeColor="text1"/>
              </w:rPr>
              <w:t xml:space="preserve"> Implementation</w:t>
            </w:r>
          </w:p>
        </w:tc>
      </w:tr>
      <w:tr w:rsidR="33CEACB5" w:rsidTr="25D67D22" w14:paraId="23EE04F2" w14:textId="77777777">
        <w:trPr>
          <w:trHeight w:val="405"/>
        </w:trPr>
        <w:tc>
          <w:tcPr>
            <w:tcW w:w="3795" w:type="dxa"/>
            <w:tcBorders>
              <w:top w:val="single" w:color="153D63" w:themeColor="text2" w:themeTint="E6" w:sz="12" w:space="0"/>
              <w:left w:val="single" w:color="153D63" w:themeColor="text2" w:themeTint="E6" w:sz="12" w:space="0"/>
              <w:bottom w:val="single" w:color="153D63" w:themeColor="text2" w:themeTint="E6" w:sz="12" w:space="0"/>
              <w:right w:val="single" w:color="153D63" w:themeColor="text2" w:themeTint="E6" w:sz="12" w:space="0"/>
            </w:tcBorders>
          </w:tcPr>
          <w:p w:rsidR="33CEACB5" w:rsidP="00BD6802" w:rsidRDefault="33CEACB5" w14:paraId="0118E9C5" w14:textId="0C41FDE0">
            <w:pPr>
              <w:spacing w:before="54" w:after="0"/>
              <w:ind w:left="55"/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</w:pPr>
            <w:r w:rsidRPr="00BD6802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  <w:t>Document Type</w:t>
            </w:r>
          </w:p>
        </w:tc>
        <w:tc>
          <w:tcPr>
            <w:tcW w:w="5565" w:type="dxa"/>
            <w:tcBorders>
              <w:top w:val="single" w:color="153D63" w:themeColor="text2" w:themeTint="E6" w:sz="12" w:space="0"/>
              <w:left w:val="single" w:color="153D63" w:themeColor="text2" w:themeTint="E6" w:sz="12" w:space="0"/>
              <w:bottom w:val="single" w:color="153D63" w:themeColor="text2" w:themeTint="E6" w:sz="12" w:space="0"/>
              <w:right w:val="single" w:color="153D63" w:themeColor="text2" w:themeTint="E6" w:sz="12" w:space="0"/>
            </w:tcBorders>
          </w:tcPr>
          <w:p w:rsidR="003154AF" w:rsidP="00BD6802" w:rsidRDefault="718D8174" w14:paraId="5DBEB54C" w14:textId="572EC38B">
            <w:pPr>
              <w:spacing w:before="54" w:after="0"/>
              <w:ind w:left="52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proofErr w:type="spellStart"/>
            <w:r w:rsidRPr="00BD6802">
              <w:rPr>
                <w:rFonts w:asciiTheme="majorHAnsi" w:hAnsiTheme="majorHAnsi" w:eastAsiaTheme="majorEastAsia" w:cstheme="majorBidi"/>
                <w:color w:val="000000" w:themeColor="text1"/>
              </w:rPr>
              <w:t>ePay</w:t>
            </w:r>
            <w:proofErr w:type="spellEnd"/>
            <w:r w:rsidRPr="00BD6802">
              <w:rPr>
                <w:rFonts w:asciiTheme="majorHAnsi" w:hAnsiTheme="majorHAnsi" w:eastAsiaTheme="majorEastAsia" w:cstheme="majorBidi"/>
                <w:color w:val="000000" w:themeColor="text1"/>
              </w:rPr>
              <w:t xml:space="preserve"> </w:t>
            </w:r>
            <w:r w:rsidRPr="00BD6802" w:rsidR="61C88D93">
              <w:rPr>
                <w:rFonts w:asciiTheme="majorHAnsi" w:hAnsiTheme="majorHAnsi" w:eastAsiaTheme="majorEastAsia" w:cstheme="majorBidi"/>
                <w:color w:val="000000" w:themeColor="text1"/>
              </w:rPr>
              <w:t>SDK</w:t>
            </w:r>
          </w:p>
        </w:tc>
      </w:tr>
      <w:tr w:rsidR="33CEACB5" w:rsidTr="25D67D22" w14:paraId="36A37232" w14:textId="77777777">
        <w:trPr>
          <w:trHeight w:val="405"/>
        </w:trPr>
        <w:tc>
          <w:tcPr>
            <w:tcW w:w="3795" w:type="dxa"/>
            <w:tcBorders>
              <w:top w:val="single" w:color="153D63" w:themeColor="text2" w:themeTint="E6" w:sz="12" w:space="0"/>
              <w:left w:val="single" w:color="153D63" w:themeColor="text2" w:themeTint="E6" w:sz="12" w:space="0"/>
              <w:bottom w:val="single" w:color="153D63" w:themeColor="text2" w:themeTint="E6" w:sz="12" w:space="0"/>
              <w:right w:val="single" w:color="153D63" w:themeColor="text2" w:themeTint="E6" w:sz="12" w:space="0"/>
            </w:tcBorders>
          </w:tcPr>
          <w:p w:rsidR="33CEACB5" w:rsidP="00BD6802" w:rsidRDefault="33CEACB5" w14:paraId="7CC8B0FD" w14:textId="0905780B">
            <w:pPr>
              <w:spacing w:before="54" w:after="0"/>
              <w:ind w:left="55"/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</w:pPr>
            <w:r w:rsidRPr="00BD6802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  <w:t>Author</w:t>
            </w:r>
          </w:p>
        </w:tc>
        <w:tc>
          <w:tcPr>
            <w:tcW w:w="5565" w:type="dxa"/>
            <w:tcBorders>
              <w:top w:val="single" w:color="153D63" w:themeColor="text2" w:themeTint="E6" w:sz="12" w:space="0"/>
              <w:left w:val="single" w:color="153D63" w:themeColor="text2" w:themeTint="E6" w:sz="12" w:space="0"/>
              <w:bottom w:val="single" w:color="153D63" w:themeColor="text2" w:themeTint="E6" w:sz="12" w:space="0"/>
              <w:right w:val="single" w:color="153D63" w:themeColor="text2" w:themeTint="E6" w:sz="12" w:space="0"/>
            </w:tcBorders>
          </w:tcPr>
          <w:p w:rsidR="003154AF" w:rsidP="006A4D8D" w:rsidRDefault="33CEACB5" w14:paraId="62D4D854" w14:textId="4D9F4041">
            <w:pPr>
              <w:spacing w:before="54" w:after="0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 w:rsidRPr="00BD6802">
              <w:rPr>
                <w:rFonts w:asciiTheme="majorHAnsi" w:hAnsiTheme="majorHAnsi"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6A4D8D">
              <w:rPr>
                <w:rFonts w:asciiTheme="majorHAnsi" w:hAnsiTheme="majorHAnsi" w:eastAsiaTheme="majorEastAsia" w:cstheme="majorBidi"/>
                <w:color w:val="000000" w:themeColor="text1"/>
              </w:rPr>
              <w:t>Sagar</w:t>
            </w:r>
            <w:proofErr w:type="spellEnd"/>
          </w:p>
        </w:tc>
      </w:tr>
      <w:tr w:rsidR="33CEACB5" w:rsidTr="25D67D22" w14:paraId="0393BA2E" w14:textId="77777777">
        <w:trPr>
          <w:trHeight w:val="405"/>
        </w:trPr>
        <w:tc>
          <w:tcPr>
            <w:tcW w:w="3795" w:type="dxa"/>
            <w:tcBorders>
              <w:top w:val="single" w:color="153D63" w:themeColor="text2" w:themeTint="E6" w:sz="12" w:space="0"/>
              <w:left w:val="single" w:color="153D63" w:themeColor="text2" w:themeTint="E6" w:sz="12" w:space="0"/>
              <w:bottom w:val="single" w:color="153D63" w:themeColor="text2" w:themeTint="E6" w:sz="12" w:space="0"/>
              <w:right w:val="single" w:color="153D63" w:themeColor="text2" w:themeTint="E6" w:sz="12" w:space="0"/>
            </w:tcBorders>
          </w:tcPr>
          <w:p w:rsidR="33CEACB5" w:rsidP="25D67D22" w:rsidRDefault="57C7E555" w14:paraId="5A2D8608" w14:textId="6FA121B3">
            <w:pPr>
              <w:spacing w:before="55" w:after="0"/>
              <w:ind w:left="55"/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</w:pPr>
            <w:r w:rsidRPr="25D67D22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  <w:t xml:space="preserve">First </w:t>
            </w:r>
            <w:r w:rsidRPr="25D67D22" w:rsidR="34B06C07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  <w:t>Reviewed By</w:t>
            </w:r>
          </w:p>
        </w:tc>
        <w:tc>
          <w:tcPr>
            <w:tcW w:w="5565" w:type="dxa"/>
            <w:tcBorders>
              <w:top w:val="single" w:color="153D63" w:themeColor="text2" w:themeTint="E6" w:sz="12" w:space="0"/>
              <w:left w:val="single" w:color="153D63" w:themeColor="text2" w:themeTint="E6" w:sz="12" w:space="0"/>
              <w:bottom w:val="single" w:color="153D63" w:themeColor="text2" w:themeTint="E6" w:sz="12" w:space="0"/>
              <w:right w:val="single" w:color="153D63" w:themeColor="text2" w:themeTint="E6" w:sz="12" w:space="0"/>
            </w:tcBorders>
          </w:tcPr>
          <w:p w:rsidR="003154AF" w:rsidP="006A4D8D" w:rsidRDefault="3605C685" w14:paraId="3B317528" w14:textId="39B1A4C4">
            <w:r>
              <w:t xml:space="preserve"> </w:t>
            </w:r>
            <w:proofErr w:type="spellStart"/>
            <w:r w:rsidR="006A4D8D">
              <w:t>Neeraj</w:t>
            </w:r>
            <w:proofErr w:type="spellEnd"/>
            <w:r w:rsidR="006A4D8D">
              <w:t xml:space="preserve"> </w:t>
            </w:r>
            <w:proofErr w:type="spellStart"/>
            <w:r w:rsidR="006A4D8D">
              <w:t>Durgapal</w:t>
            </w:r>
            <w:proofErr w:type="spellEnd"/>
          </w:p>
        </w:tc>
      </w:tr>
      <w:tr w:rsidR="33CEACB5" w:rsidTr="25D67D22" w14:paraId="6CB1C5A1" w14:textId="77777777">
        <w:trPr>
          <w:trHeight w:val="405"/>
        </w:trPr>
        <w:tc>
          <w:tcPr>
            <w:tcW w:w="3795" w:type="dxa"/>
            <w:tcBorders>
              <w:top w:val="single" w:color="153D63" w:themeColor="text2" w:themeTint="E6" w:sz="12" w:space="0"/>
              <w:left w:val="single" w:color="153D63" w:themeColor="text2" w:themeTint="E6" w:sz="12" w:space="0"/>
              <w:bottom w:val="single" w:color="153D63" w:themeColor="text2" w:themeTint="E6" w:sz="12" w:space="0"/>
              <w:right w:val="single" w:color="153D63" w:themeColor="text2" w:themeTint="E6" w:sz="12" w:space="0"/>
            </w:tcBorders>
          </w:tcPr>
          <w:p w:rsidR="33CEACB5" w:rsidP="00BD6802" w:rsidRDefault="33CEACB5" w14:paraId="7AF8D9DC" w14:textId="73822EEF">
            <w:pPr>
              <w:spacing w:before="54" w:after="0"/>
              <w:ind w:left="55"/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</w:pPr>
            <w:r w:rsidRPr="00BD6802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  <w:t>Frequency of Document Review</w:t>
            </w:r>
          </w:p>
        </w:tc>
        <w:tc>
          <w:tcPr>
            <w:tcW w:w="5565" w:type="dxa"/>
            <w:tcBorders>
              <w:top w:val="single" w:color="153D63" w:themeColor="text2" w:themeTint="E6" w:sz="12" w:space="0"/>
              <w:left w:val="single" w:color="153D63" w:themeColor="text2" w:themeTint="E6" w:sz="12" w:space="0"/>
              <w:bottom w:val="single" w:color="153D63" w:themeColor="text2" w:themeTint="E6" w:sz="12" w:space="0"/>
              <w:right w:val="single" w:color="153D63" w:themeColor="text2" w:themeTint="E6" w:sz="12" w:space="0"/>
            </w:tcBorders>
          </w:tcPr>
          <w:p w:rsidR="003154AF" w:rsidP="00BD6802" w:rsidRDefault="33CEACB5" w14:paraId="64951D55" w14:textId="253122BE">
            <w:pPr>
              <w:spacing w:before="54" w:after="0"/>
              <w:ind w:left="52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 w:rsidRPr="00BD6802">
              <w:rPr>
                <w:rFonts w:asciiTheme="majorHAnsi" w:hAnsiTheme="majorHAnsi" w:eastAsiaTheme="majorEastAsia" w:cstheme="majorBidi"/>
                <w:color w:val="000000" w:themeColor="text1"/>
              </w:rPr>
              <w:t>Next Revision of Standard Documents</w:t>
            </w:r>
          </w:p>
        </w:tc>
      </w:tr>
      <w:tr w:rsidR="33CEACB5" w:rsidTr="25D67D22" w14:paraId="41A29A26" w14:textId="77777777">
        <w:trPr>
          <w:trHeight w:val="405"/>
        </w:trPr>
        <w:tc>
          <w:tcPr>
            <w:tcW w:w="3795" w:type="dxa"/>
            <w:tcBorders>
              <w:top w:val="single" w:color="153D63" w:themeColor="text2" w:themeTint="E6" w:sz="12" w:space="0"/>
              <w:left w:val="single" w:color="153D63" w:themeColor="text2" w:themeTint="E6" w:sz="12" w:space="0"/>
              <w:bottom w:val="single" w:color="153D63" w:themeColor="text2" w:themeTint="E6" w:sz="12" w:space="0"/>
              <w:right w:val="single" w:color="153D63" w:themeColor="text2" w:themeTint="E6" w:sz="12" w:space="0"/>
            </w:tcBorders>
          </w:tcPr>
          <w:p w:rsidR="33CEACB5" w:rsidP="00BD6802" w:rsidRDefault="33CEACB5" w14:paraId="5E92FE00" w14:textId="3610A76D">
            <w:pPr>
              <w:spacing w:before="54" w:after="0"/>
              <w:ind w:left="55"/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</w:pPr>
            <w:r w:rsidRPr="00BD6802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  <w:t>Document Creation Date</w:t>
            </w:r>
          </w:p>
        </w:tc>
        <w:tc>
          <w:tcPr>
            <w:tcW w:w="5565" w:type="dxa"/>
            <w:tcBorders>
              <w:top w:val="single" w:color="153D63" w:themeColor="text2" w:themeTint="E6" w:sz="12" w:space="0"/>
              <w:left w:val="single" w:color="153D63" w:themeColor="text2" w:themeTint="E6" w:sz="12" w:space="0"/>
              <w:bottom w:val="single" w:color="153D63" w:themeColor="text2" w:themeTint="E6" w:sz="12" w:space="0"/>
              <w:right w:val="single" w:color="153D63" w:themeColor="text2" w:themeTint="E6" w:sz="12" w:space="0"/>
            </w:tcBorders>
          </w:tcPr>
          <w:p w:rsidR="003154AF" w:rsidP="00BD6802" w:rsidRDefault="2E8C0AD9" w14:paraId="7F06D9A6" w14:textId="7C77F48C">
            <w:pPr>
              <w:spacing w:before="54" w:after="0"/>
              <w:ind w:left="52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 w:rsidRPr="632B5512">
              <w:rPr>
                <w:rFonts w:asciiTheme="majorHAnsi" w:hAnsiTheme="majorHAnsi" w:eastAsiaTheme="majorEastAsia" w:cstheme="majorBidi"/>
                <w:color w:val="000000" w:themeColor="text1"/>
              </w:rPr>
              <w:t>1</w:t>
            </w:r>
            <w:r w:rsidR="00A5654D">
              <w:rPr>
                <w:rFonts w:asciiTheme="majorHAnsi" w:hAnsiTheme="majorHAnsi" w:eastAsiaTheme="majorEastAsia" w:cstheme="majorBidi"/>
                <w:color w:val="000000" w:themeColor="text1"/>
              </w:rPr>
              <w:t>9</w:t>
            </w:r>
            <w:r w:rsidRPr="632B5512" w:rsidR="1F58737B">
              <w:rPr>
                <w:rFonts w:asciiTheme="majorHAnsi" w:hAnsiTheme="majorHAnsi" w:eastAsiaTheme="majorEastAsia" w:cstheme="majorBidi"/>
                <w:color w:val="000000" w:themeColor="text1"/>
              </w:rPr>
              <w:t>-08-2024</w:t>
            </w:r>
          </w:p>
        </w:tc>
      </w:tr>
      <w:tr w:rsidR="33CEACB5" w:rsidTr="25D67D22" w14:paraId="7285EABF" w14:textId="77777777">
        <w:trPr>
          <w:trHeight w:val="405"/>
        </w:trPr>
        <w:tc>
          <w:tcPr>
            <w:tcW w:w="3795" w:type="dxa"/>
            <w:tcBorders>
              <w:top w:val="single" w:color="153D63" w:themeColor="text2" w:themeTint="E6" w:sz="12" w:space="0"/>
              <w:left w:val="single" w:color="153D63" w:themeColor="text2" w:themeTint="E6" w:sz="12" w:space="0"/>
              <w:bottom w:val="single" w:color="153D63" w:themeColor="text2" w:themeTint="E6" w:sz="12" w:space="0"/>
              <w:right w:val="single" w:color="153D63" w:themeColor="text2" w:themeTint="E6" w:sz="12" w:space="0"/>
            </w:tcBorders>
          </w:tcPr>
          <w:p w:rsidR="33CEACB5" w:rsidP="00BD6802" w:rsidRDefault="33CEACB5" w14:paraId="0A4B6CB2" w14:textId="01A318B4">
            <w:pPr>
              <w:spacing w:before="54" w:after="0"/>
              <w:ind w:left="55"/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</w:pPr>
            <w:r w:rsidRPr="00BD6802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  <w:t>Last Updated Date</w:t>
            </w:r>
          </w:p>
        </w:tc>
        <w:tc>
          <w:tcPr>
            <w:tcW w:w="5565" w:type="dxa"/>
            <w:tcBorders>
              <w:top w:val="single" w:color="153D63" w:themeColor="text2" w:themeTint="E6" w:sz="12" w:space="0"/>
              <w:left w:val="single" w:color="153D63" w:themeColor="text2" w:themeTint="E6" w:sz="12" w:space="0"/>
              <w:bottom w:val="single" w:color="153D63" w:themeColor="text2" w:themeTint="E6" w:sz="12" w:space="0"/>
              <w:right w:val="single" w:color="153D63" w:themeColor="text2" w:themeTint="E6" w:sz="12" w:space="0"/>
            </w:tcBorders>
          </w:tcPr>
          <w:p w:rsidR="003154AF" w:rsidP="25D67D22" w:rsidRDefault="43AE49D1" w14:paraId="5D36E6FB" w14:textId="01B49972">
            <w:pPr>
              <w:spacing w:before="54" w:after="0"/>
              <w:ind w:left="52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 w:rsidRPr="25D67D22">
              <w:rPr>
                <w:rFonts w:asciiTheme="majorHAnsi" w:hAnsiTheme="majorHAnsi" w:eastAsiaTheme="majorEastAsia" w:cstheme="majorBidi"/>
                <w:color w:val="000000" w:themeColor="text1"/>
              </w:rPr>
              <w:t>2</w:t>
            </w:r>
            <w:r w:rsidRPr="25D67D22" w:rsidR="3AE5B55C">
              <w:rPr>
                <w:rFonts w:asciiTheme="majorHAnsi" w:hAnsiTheme="majorHAnsi" w:eastAsiaTheme="majorEastAsia" w:cstheme="majorBidi"/>
                <w:color w:val="000000" w:themeColor="text1"/>
              </w:rPr>
              <w:t>4</w:t>
            </w:r>
            <w:r w:rsidRPr="25D67D22" w:rsidR="5B7A9E47">
              <w:rPr>
                <w:rFonts w:asciiTheme="majorHAnsi" w:hAnsiTheme="majorHAnsi" w:eastAsiaTheme="majorEastAsia" w:cstheme="majorBidi"/>
                <w:color w:val="000000" w:themeColor="text1"/>
              </w:rPr>
              <w:t>-08-2024</w:t>
            </w:r>
          </w:p>
        </w:tc>
      </w:tr>
    </w:tbl>
    <w:p w:rsidR="33CEACB5" w:rsidP="33CEACB5" w:rsidRDefault="33CEACB5" w14:paraId="5F4EA542" w14:textId="2CB82173">
      <w:pPr>
        <w:jc w:val="center"/>
        <w:rPr>
          <w:rFonts w:asciiTheme="majorHAnsi" w:hAnsiTheme="majorHAnsi" w:eastAsiaTheme="majorEastAsia" w:cstheme="majorBidi"/>
        </w:rPr>
      </w:pPr>
    </w:p>
    <w:tbl>
      <w:tblPr>
        <w:tblW w:w="9360" w:type="dxa"/>
        <w:tblBorders>
          <w:top w:val="single" w:color="153D63" w:themeColor="text2" w:themeTint="E6" w:sz="12" w:space="0"/>
          <w:left w:val="single" w:color="153D63" w:themeColor="text2" w:themeTint="E6" w:sz="12" w:space="0"/>
          <w:bottom w:val="single" w:color="153D63" w:themeColor="text2" w:themeTint="E6" w:sz="12" w:space="0"/>
          <w:right w:val="single" w:color="153D63" w:themeColor="text2" w:themeTint="E6" w:sz="12" w:space="0"/>
          <w:insideH w:val="single" w:color="153D63" w:themeColor="text2" w:themeTint="E6" w:sz="12" w:space="0"/>
          <w:insideV w:val="single" w:color="153D63" w:themeColor="text2" w:themeTint="E6" w:sz="12" w:space="0"/>
        </w:tblBorders>
        <w:tblLayout w:type="fixed"/>
        <w:tblLook w:val="01E0" w:firstRow="1" w:lastRow="1" w:firstColumn="1" w:lastColumn="1" w:noHBand="0" w:noVBand="0"/>
      </w:tblPr>
      <w:tblGrid>
        <w:gridCol w:w="1221"/>
        <w:gridCol w:w="1650"/>
        <w:gridCol w:w="2359"/>
        <w:gridCol w:w="4130"/>
      </w:tblGrid>
      <w:tr w:rsidR="33CEACB5" w:rsidTr="25D67D22" w14:paraId="64AEAC8B" w14:textId="77777777">
        <w:trPr>
          <w:trHeight w:val="390"/>
        </w:trPr>
        <w:tc>
          <w:tcPr>
            <w:tcW w:w="9360" w:type="dxa"/>
            <w:gridSpan w:val="4"/>
            <w:shd w:val="clear" w:color="auto" w:fill="1E8BCD"/>
          </w:tcPr>
          <w:p w:rsidR="003154AF" w:rsidP="00BD6802" w:rsidRDefault="33CEACB5" w14:paraId="614414F6" w14:textId="54955768">
            <w:pPr>
              <w:spacing w:before="54" w:after="0"/>
              <w:ind w:left="55"/>
              <w:rPr>
                <w:rFonts w:asciiTheme="majorHAnsi" w:hAnsiTheme="majorHAnsi" w:eastAsiaTheme="majorEastAsia" w:cstheme="majorBidi"/>
                <w:b/>
                <w:bCs/>
                <w:color w:val="FFFFFF" w:themeColor="background1"/>
              </w:rPr>
            </w:pPr>
            <w:r w:rsidRPr="00BD6802">
              <w:rPr>
                <w:rFonts w:asciiTheme="majorHAnsi" w:hAnsiTheme="majorHAnsi" w:eastAsiaTheme="majorEastAsia" w:cstheme="majorBidi"/>
                <w:b/>
                <w:bCs/>
                <w:color w:val="FFFFFF" w:themeColor="background1"/>
              </w:rPr>
              <w:t>Revision History</w:t>
            </w:r>
          </w:p>
        </w:tc>
      </w:tr>
      <w:tr w:rsidR="33CEACB5" w:rsidTr="006A4D8D" w14:paraId="6C367248" w14:textId="77777777">
        <w:trPr>
          <w:trHeight w:val="405"/>
        </w:trPr>
        <w:tc>
          <w:tcPr>
            <w:tcW w:w="1221" w:type="dxa"/>
            <w:shd w:val="clear" w:color="auto" w:fill="DDDDDD"/>
          </w:tcPr>
          <w:p w:rsidR="33CEACB5" w:rsidP="00BD6802" w:rsidRDefault="33CEACB5" w14:paraId="2CE8F3CD" w14:textId="79598AD5">
            <w:pPr>
              <w:spacing w:before="59" w:after="0"/>
              <w:ind w:left="8"/>
              <w:jc w:val="center"/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</w:pPr>
            <w:r w:rsidRPr="00BD6802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  <w:t>Version</w:t>
            </w:r>
          </w:p>
        </w:tc>
        <w:tc>
          <w:tcPr>
            <w:tcW w:w="1650" w:type="dxa"/>
            <w:shd w:val="clear" w:color="auto" w:fill="DDDDDD"/>
          </w:tcPr>
          <w:p w:rsidR="003154AF" w:rsidP="00BD6802" w:rsidRDefault="33CEACB5" w14:paraId="04C29A60" w14:textId="3D79340C">
            <w:pPr>
              <w:spacing w:before="59" w:after="0"/>
              <w:ind w:left="4" w:right="1"/>
              <w:jc w:val="center"/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</w:pPr>
            <w:r w:rsidRPr="00BD6802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  <w:t>Date</w:t>
            </w:r>
          </w:p>
        </w:tc>
        <w:tc>
          <w:tcPr>
            <w:tcW w:w="2359" w:type="dxa"/>
            <w:shd w:val="clear" w:color="auto" w:fill="DDDDDD"/>
          </w:tcPr>
          <w:p w:rsidR="003154AF" w:rsidP="00BD6802" w:rsidRDefault="33CEACB5" w14:paraId="330C6B5E" w14:textId="47E9AC38">
            <w:pPr>
              <w:spacing w:before="59" w:after="0"/>
              <w:ind w:left="13" w:right="5"/>
              <w:jc w:val="center"/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</w:pPr>
            <w:r w:rsidRPr="00BD6802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  <w:t>Name</w:t>
            </w:r>
          </w:p>
        </w:tc>
        <w:tc>
          <w:tcPr>
            <w:tcW w:w="4130" w:type="dxa"/>
            <w:shd w:val="clear" w:color="auto" w:fill="DDDDDD"/>
          </w:tcPr>
          <w:p w:rsidR="003154AF" w:rsidP="00BD6802" w:rsidRDefault="33CEACB5" w14:paraId="68215CCC" w14:textId="124AA913">
            <w:pPr>
              <w:spacing w:before="59" w:after="0"/>
              <w:ind w:left="11" w:right="1"/>
              <w:jc w:val="center"/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</w:pPr>
            <w:r w:rsidRPr="00BD6802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</w:rPr>
              <w:t>Comments</w:t>
            </w:r>
          </w:p>
        </w:tc>
      </w:tr>
      <w:tr w:rsidR="25D67D22" w:rsidTr="006A4D8D" w14:paraId="36084D86" w14:textId="77777777">
        <w:trPr>
          <w:trHeight w:val="300"/>
        </w:trPr>
        <w:tc>
          <w:tcPr>
            <w:tcW w:w="1221" w:type="dxa"/>
          </w:tcPr>
          <w:p w:rsidR="51B93D06" w:rsidP="25D67D22" w:rsidRDefault="51B93D06" w14:paraId="01966298" w14:textId="4E85B441">
            <w:pPr>
              <w:jc w:val="center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 w:rsidRPr="25D67D22">
              <w:rPr>
                <w:rFonts w:asciiTheme="majorHAnsi" w:hAnsiTheme="majorHAnsi" w:eastAsiaTheme="majorEastAsia" w:cstheme="majorBidi"/>
                <w:color w:val="000000" w:themeColor="text1"/>
              </w:rPr>
              <w:t>1.0</w:t>
            </w:r>
          </w:p>
        </w:tc>
        <w:tc>
          <w:tcPr>
            <w:tcW w:w="1650" w:type="dxa"/>
          </w:tcPr>
          <w:p w:rsidR="51B93D06" w:rsidP="25D67D22" w:rsidRDefault="51B93D06" w14:paraId="04CDCE1B" w14:textId="749FDA15">
            <w:pPr>
              <w:spacing w:before="49" w:after="0"/>
              <w:ind w:left="4"/>
              <w:jc w:val="center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 w:rsidRPr="25D67D22">
              <w:rPr>
                <w:rFonts w:asciiTheme="majorHAnsi" w:hAnsiTheme="majorHAnsi" w:eastAsiaTheme="majorEastAsia" w:cstheme="majorBidi"/>
                <w:color w:val="000000" w:themeColor="text1"/>
              </w:rPr>
              <w:t>22-08-2024</w:t>
            </w:r>
          </w:p>
        </w:tc>
        <w:tc>
          <w:tcPr>
            <w:tcW w:w="2359" w:type="dxa"/>
          </w:tcPr>
          <w:p w:rsidR="51B93D06" w:rsidP="25D67D22" w:rsidRDefault="006A4D8D" w14:paraId="2FC30E2E" w14:textId="32EBAAC2">
            <w:pPr>
              <w:jc w:val="center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eastAsiaTheme="majorEastAsia" w:cstheme="majorBidi"/>
                <w:color w:val="000000" w:themeColor="text1"/>
              </w:rPr>
              <w:t>Sagar</w:t>
            </w:r>
            <w:proofErr w:type="spellEnd"/>
          </w:p>
        </w:tc>
        <w:tc>
          <w:tcPr>
            <w:tcW w:w="4130" w:type="dxa"/>
          </w:tcPr>
          <w:p w:rsidR="51B93D06" w:rsidP="25D67D22" w:rsidRDefault="006A4D8D" w14:paraId="371AFA59" w14:textId="1120981B">
            <w:pPr>
              <w:jc w:val="center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>
              <w:rPr>
                <w:rFonts w:asciiTheme="majorHAnsi" w:hAnsiTheme="majorHAnsi" w:eastAsiaTheme="majorEastAsia" w:cstheme="majorBidi"/>
                <w:color w:val="000000" w:themeColor="text1"/>
              </w:rPr>
              <w:t>Draft</w:t>
            </w:r>
          </w:p>
        </w:tc>
      </w:tr>
      <w:tr w:rsidR="25D67D22" w:rsidTr="006A4D8D" w14:paraId="20F1D9C5" w14:textId="77777777">
        <w:trPr>
          <w:trHeight w:val="300"/>
        </w:trPr>
        <w:tc>
          <w:tcPr>
            <w:tcW w:w="1221" w:type="dxa"/>
          </w:tcPr>
          <w:p w:rsidR="70D097B2" w:rsidP="25D67D22" w:rsidRDefault="70D097B2" w14:paraId="5CFBE163" w14:textId="117EFAAA">
            <w:pPr>
              <w:jc w:val="center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 w:rsidRPr="25D67D22">
              <w:rPr>
                <w:rFonts w:asciiTheme="majorHAnsi" w:hAnsiTheme="majorHAnsi" w:eastAsiaTheme="majorEastAsia" w:cstheme="majorBidi"/>
                <w:color w:val="000000" w:themeColor="text1"/>
              </w:rPr>
              <w:t>1.1</w:t>
            </w:r>
          </w:p>
        </w:tc>
        <w:tc>
          <w:tcPr>
            <w:tcW w:w="1650" w:type="dxa"/>
          </w:tcPr>
          <w:p w:rsidR="70D097B2" w:rsidP="25D67D22" w:rsidRDefault="70D097B2" w14:paraId="62CF0A21" w14:textId="426666DF">
            <w:pPr>
              <w:jc w:val="center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 w:rsidRPr="25D67D22">
              <w:rPr>
                <w:rFonts w:asciiTheme="majorHAnsi" w:hAnsiTheme="majorHAnsi" w:eastAsiaTheme="majorEastAsia" w:cstheme="majorBidi"/>
                <w:color w:val="000000" w:themeColor="text1"/>
              </w:rPr>
              <w:t>24-08-2024</w:t>
            </w:r>
          </w:p>
        </w:tc>
        <w:tc>
          <w:tcPr>
            <w:tcW w:w="2359" w:type="dxa"/>
          </w:tcPr>
          <w:p w:rsidR="70D097B2" w:rsidP="25D67D22" w:rsidRDefault="006A4D8D" w14:paraId="28DF4FFD" w14:textId="790854B4">
            <w:pPr>
              <w:spacing w:before="49" w:after="0"/>
              <w:ind w:left="13"/>
              <w:jc w:val="center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eastAsiaTheme="majorEastAsia" w:cstheme="majorBidi"/>
                <w:color w:val="000000" w:themeColor="text1"/>
              </w:rPr>
              <w:t>Neeraj</w:t>
            </w:r>
            <w:proofErr w:type="spellEnd"/>
            <w:r>
              <w:rPr>
                <w:rFonts w:asciiTheme="majorHAnsi" w:hAnsiTheme="majorHAnsi"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ajorHAnsi" w:hAnsiTheme="majorHAnsi" w:eastAsiaTheme="majorEastAsia" w:cstheme="majorBidi"/>
                <w:color w:val="000000" w:themeColor="text1"/>
              </w:rPr>
              <w:t>Durgapal</w:t>
            </w:r>
            <w:proofErr w:type="spellEnd"/>
          </w:p>
        </w:tc>
        <w:tc>
          <w:tcPr>
            <w:tcW w:w="4130" w:type="dxa"/>
          </w:tcPr>
          <w:p w:rsidR="70D097B2" w:rsidP="25D67D22" w:rsidRDefault="006A4D8D" w14:paraId="5A098202" w14:textId="39EBCE60">
            <w:pPr>
              <w:jc w:val="center"/>
              <w:rPr>
                <w:rFonts w:asciiTheme="majorHAnsi" w:hAnsiTheme="majorHAnsi" w:eastAsiaTheme="majorEastAsia" w:cstheme="majorBidi"/>
                <w:color w:val="000000" w:themeColor="text1"/>
              </w:rPr>
            </w:pPr>
            <w:r>
              <w:rPr>
                <w:rFonts w:asciiTheme="majorHAnsi" w:hAnsiTheme="majorHAnsi" w:eastAsiaTheme="majorEastAsia" w:cstheme="majorBidi"/>
                <w:color w:val="000000" w:themeColor="text1"/>
              </w:rPr>
              <w:t>Approved</w:t>
            </w:r>
          </w:p>
        </w:tc>
      </w:tr>
    </w:tbl>
    <w:p w:rsidR="33CEACB5" w:rsidP="33CEACB5" w:rsidRDefault="33CEACB5" w14:paraId="78A1F04D" w14:textId="62E6DDE7">
      <w:pPr>
        <w:rPr>
          <w:rFonts w:asciiTheme="majorHAnsi" w:hAnsiTheme="majorHAnsi" w:eastAsiaTheme="majorEastAsia" w:cstheme="majorBidi"/>
        </w:rPr>
      </w:pPr>
    </w:p>
    <w:p w:rsidR="33CEACB5" w:rsidP="33CEACB5" w:rsidRDefault="33CEACB5" w14:paraId="37DE981A" w14:textId="7E9A815C">
      <w:pPr>
        <w:rPr>
          <w:rFonts w:asciiTheme="majorHAnsi" w:hAnsiTheme="majorHAnsi" w:eastAsiaTheme="majorEastAsia" w:cstheme="majorBidi"/>
        </w:rPr>
      </w:pPr>
    </w:p>
    <w:p w:rsidR="33CEACB5" w:rsidP="33CEACB5" w:rsidRDefault="33CEACB5" w14:paraId="2995E975" w14:textId="64FC1908">
      <w:pPr>
        <w:rPr>
          <w:rFonts w:asciiTheme="majorHAnsi" w:hAnsiTheme="majorHAnsi" w:eastAsiaTheme="majorEastAsia" w:cstheme="majorBidi"/>
        </w:rPr>
      </w:pPr>
    </w:p>
    <w:p w:rsidR="33CEACB5" w:rsidP="33CEACB5" w:rsidRDefault="33CEACB5" w14:paraId="36DB5267" w14:textId="282392D8">
      <w:pPr>
        <w:rPr>
          <w:rFonts w:asciiTheme="majorHAnsi" w:hAnsiTheme="majorHAnsi" w:eastAsiaTheme="majorEastAsia" w:cstheme="majorBidi"/>
        </w:rPr>
      </w:pPr>
    </w:p>
    <w:p w:rsidR="33CEACB5" w:rsidP="632B5512" w:rsidRDefault="33CEACB5" w14:paraId="75FE50BB" w14:textId="71076695">
      <w:pPr>
        <w:rPr>
          <w:rFonts w:asciiTheme="majorHAnsi" w:hAnsiTheme="majorHAnsi" w:eastAsiaTheme="majorEastAsia" w:cstheme="majorBidi"/>
        </w:rPr>
      </w:pPr>
    </w:p>
    <w:p w:rsidR="632B5512" w:rsidP="632B5512" w:rsidRDefault="632B5512" w14:paraId="04BB6067" w14:textId="5A87343C">
      <w:pPr>
        <w:rPr>
          <w:rFonts w:asciiTheme="majorHAnsi" w:hAnsiTheme="majorHAnsi" w:eastAsiaTheme="majorEastAsia" w:cstheme="majorBidi"/>
        </w:rPr>
      </w:pPr>
    </w:p>
    <w:p w:rsidR="632B5512" w:rsidP="632B5512" w:rsidRDefault="632B5512" w14:paraId="72CAAFA0" w14:textId="54EB0075">
      <w:pPr>
        <w:rPr>
          <w:rFonts w:asciiTheme="majorHAnsi" w:hAnsiTheme="majorHAnsi" w:eastAsiaTheme="majorEastAsia" w:cstheme="majorBidi"/>
        </w:rPr>
      </w:pPr>
    </w:p>
    <w:p w:rsidR="632B5512" w:rsidP="632B5512" w:rsidRDefault="632B5512" w14:paraId="612F969C" w14:textId="41F7C0F2">
      <w:pPr>
        <w:rPr>
          <w:rFonts w:asciiTheme="majorHAnsi" w:hAnsiTheme="majorHAnsi" w:eastAsiaTheme="majorEastAsia" w:cstheme="majorBidi"/>
        </w:rPr>
      </w:pPr>
    </w:p>
    <w:p w:rsidR="006A4D8D" w:rsidP="632B5512" w:rsidRDefault="006A4D8D" w14:paraId="265916C3" w14:textId="77777777">
      <w:pPr>
        <w:rPr>
          <w:rFonts w:asciiTheme="majorHAnsi" w:hAnsiTheme="majorHAnsi" w:eastAsiaTheme="majorEastAsia" w:cstheme="majorBidi"/>
        </w:rPr>
      </w:pPr>
    </w:p>
    <w:p w:rsidR="632B5512" w:rsidP="632B5512" w:rsidRDefault="632B5512" w14:paraId="06BB2653" w14:textId="13DE9CCE">
      <w:pPr>
        <w:rPr>
          <w:rFonts w:asciiTheme="majorHAnsi" w:hAnsiTheme="majorHAnsi" w:eastAsiaTheme="majorEastAsia" w:cstheme="majorBidi"/>
        </w:rPr>
      </w:pPr>
    </w:p>
    <w:sdt>
      <w:sdtPr>
        <w:id w:val="1696584867"/>
        <w:docPartObj>
          <w:docPartGallery w:val="Table of Contents"/>
          <w:docPartUnique/>
        </w:docPartObj>
      </w:sdtPr>
      <w:sdtEndPr/>
      <w:sdtContent>
        <w:p w:rsidR="00F679E5" w:rsidP="25D67D22" w:rsidRDefault="25D67D22" w14:paraId="0B5F247F" w14:textId="4A417F1A">
          <w:pPr>
            <w:pStyle w:val="TOC1"/>
            <w:tabs>
              <w:tab w:val="right" w:leader="dot" w:pos="9345"/>
            </w:tabs>
            <w:rPr>
              <w:rStyle w:val="Hyperlink"/>
              <w:noProof/>
              <w:lang w:val="en-IN" w:eastAsia="en-IN"/>
            </w:rPr>
          </w:pPr>
          <w:r>
            <w:fldChar w:fldCharType="begin"/>
          </w:r>
          <w:r w:rsidR="632B5512">
            <w:instrText>TOC \o "1-9" \z \u \h</w:instrText>
          </w:r>
          <w:r>
            <w:fldChar w:fldCharType="separate"/>
          </w:r>
          <w:hyperlink w:anchor="_Toc245526869">
            <w:r w:rsidRPr="25D67D22">
              <w:rPr>
                <w:rStyle w:val="Hyperlink"/>
              </w:rPr>
              <w:t>Document Purpose</w:t>
            </w:r>
            <w:r w:rsidR="632B5512">
              <w:tab/>
            </w:r>
            <w:r w:rsidR="632B5512">
              <w:fldChar w:fldCharType="begin"/>
            </w:r>
            <w:r w:rsidR="632B5512">
              <w:instrText>PAGEREF _Toc245526869 \h</w:instrText>
            </w:r>
            <w:r w:rsidR="632B5512">
              <w:fldChar w:fldCharType="separate"/>
            </w:r>
            <w:r w:rsidRPr="25D67D22">
              <w:rPr>
                <w:rStyle w:val="Hyperlink"/>
              </w:rPr>
              <w:t>3</w:t>
            </w:r>
            <w:r w:rsidR="632B5512">
              <w:fldChar w:fldCharType="end"/>
            </w:r>
          </w:hyperlink>
        </w:p>
        <w:p w:rsidR="00F679E5" w:rsidP="25D67D22" w:rsidRDefault="25D67D22" w14:paraId="5C07C56C" w14:textId="2E3475D1">
          <w:pPr>
            <w:pStyle w:val="TOC1"/>
            <w:tabs>
              <w:tab w:val="right" w:leader="dot" w:pos="9345"/>
            </w:tabs>
            <w:rPr>
              <w:rStyle w:val="Hyperlink"/>
              <w:noProof/>
              <w:lang w:val="en-IN" w:eastAsia="en-IN"/>
            </w:rPr>
          </w:pPr>
          <w:hyperlink w:anchor="_Toc1807032229">
            <w:r w:rsidRPr="25D67D22">
              <w:rPr>
                <w:rStyle w:val="Hyperlink"/>
              </w:rPr>
              <w:t>Scope</w:t>
            </w:r>
            <w:r w:rsidR="00B900CB">
              <w:tab/>
            </w:r>
            <w:r w:rsidR="00B900CB">
              <w:fldChar w:fldCharType="begin"/>
            </w:r>
            <w:r w:rsidR="00B900CB">
              <w:instrText>PAGEREF _Toc1807032229 \h</w:instrText>
            </w:r>
            <w:r w:rsidR="00B900CB">
              <w:fldChar w:fldCharType="separate"/>
            </w:r>
            <w:r w:rsidRPr="25D67D22">
              <w:rPr>
                <w:rStyle w:val="Hyperlink"/>
              </w:rPr>
              <w:t>3</w:t>
            </w:r>
            <w:r w:rsidR="00B900CB">
              <w:fldChar w:fldCharType="end"/>
            </w:r>
          </w:hyperlink>
        </w:p>
        <w:p w:rsidR="00F679E5" w:rsidP="25D67D22" w:rsidRDefault="25D67D22" w14:paraId="312D9D4C" w14:textId="6614F319">
          <w:pPr>
            <w:pStyle w:val="TOC3"/>
            <w:tabs>
              <w:tab w:val="right" w:leader="dot" w:pos="9345"/>
            </w:tabs>
            <w:rPr>
              <w:rStyle w:val="Hyperlink"/>
              <w:noProof/>
              <w:lang w:val="en-IN" w:eastAsia="en-IN"/>
            </w:rPr>
          </w:pPr>
          <w:hyperlink w:anchor="_Toc850046997">
            <w:r w:rsidRPr="25D67D22">
              <w:rPr>
                <w:rStyle w:val="Hyperlink"/>
              </w:rPr>
              <w:t>Functional Flow:</w:t>
            </w:r>
            <w:r w:rsidR="00B900CB">
              <w:tab/>
            </w:r>
            <w:r w:rsidR="00B900CB">
              <w:fldChar w:fldCharType="begin"/>
            </w:r>
            <w:r w:rsidR="00B900CB">
              <w:instrText>PAGEREF _Toc850046997 \h</w:instrText>
            </w:r>
            <w:r w:rsidR="00B900CB">
              <w:fldChar w:fldCharType="separate"/>
            </w:r>
            <w:r w:rsidRPr="25D67D22">
              <w:rPr>
                <w:rStyle w:val="Hyperlink"/>
              </w:rPr>
              <w:t>4</w:t>
            </w:r>
            <w:r w:rsidR="00B900CB">
              <w:fldChar w:fldCharType="end"/>
            </w:r>
          </w:hyperlink>
        </w:p>
        <w:p w:rsidR="632B5512" w:rsidP="632B5512" w:rsidRDefault="25D67D22" w14:paraId="03EC4171" w14:textId="7EE0FFAF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357829679">
            <w:r w:rsidRPr="25D67D22">
              <w:rPr>
                <w:rStyle w:val="Hyperlink"/>
              </w:rPr>
              <w:t>1. FS_SDK 1 - Token Generation</w:t>
            </w:r>
            <w:r w:rsidR="00B900CB">
              <w:tab/>
            </w:r>
            <w:r w:rsidR="00B900CB">
              <w:fldChar w:fldCharType="begin"/>
            </w:r>
            <w:r w:rsidR="00B900CB">
              <w:instrText>PAGEREF _Toc1357829679 \h</w:instrText>
            </w:r>
            <w:r w:rsidR="00B900CB">
              <w:fldChar w:fldCharType="separate"/>
            </w:r>
            <w:r w:rsidRPr="25D67D22">
              <w:rPr>
                <w:rStyle w:val="Hyperlink"/>
              </w:rPr>
              <w:t>5</w:t>
            </w:r>
            <w:r w:rsidR="00B900CB">
              <w:fldChar w:fldCharType="end"/>
            </w:r>
          </w:hyperlink>
        </w:p>
        <w:p w:rsidR="632B5512" w:rsidP="25D67D22" w:rsidRDefault="25D67D22" w14:paraId="6B06A43B" w14:textId="2FDEF08D">
          <w:pPr>
            <w:pStyle w:val="TOC4"/>
            <w:tabs>
              <w:tab w:val="right" w:leader="dot" w:pos="9345"/>
            </w:tabs>
            <w:rPr>
              <w:rStyle w:val="Hyperlink"/>
            </w:rPr>
          </w:pPr>
          <w:hyperlink w:anchor="_Toc333387708">
            <w:r w:rsidRPr="25D67D22">
              <w:rPr>
                <w:rStyle w:val="Hyperlink"/>
              </w:rPr>
              <w:t>1.1 – Objective:</w:t>
            </w:r>
            <w:r w:rsidR="00B900CB">
              <w:tab/>
            </w:r>
            <w:r w:rsidR="00B900CB">
              <w:fldChar w:fldCharType="begin"/>
            </w:r>
            <w:r w:rsidR="00B900CB">
              <w:instrText>PAGEREF _Toc333387708 \h</w:instrText>
            </w:r>
            <w:r w:rsidR="00B900CB">
              <w:fldChar w:fldCharType="separate"/>
            </w:r>
            <w:r w:rsidRPr="25D67D22">
              <w:rPr>
                <w:rStyle w:val="Hyperlink"/>
              </w:rPr>
              <w:t>5</w:t>
            </w:r>
            <w:r w:rsidR="00B900CB">
              <w:fldChar w:fldCharType="end"/>
            </w:r>
          </w:hyperlink>
        </w:p>
        <w:p w:rsidR="632B5512" w:rsidP="25D67D22" w:rsidRDefault="25D67D22" w14:paraId="23E67966" w14:textId="4611C12B">
          <w:pPr>
            <w:pStyle w:val="TOC4"/>
            <w:tabs>
              <w:tab w:val="right" w:leader="dot" w:pos="9345"/>
            </w:tabs>
            <w:rPr>
              <w:rStyle w:val="Hyperlink"/>
            </w:rPr>
          </w:pPr>
          <w:hyperlink w:anchor="_Toc1932809297">
            <w:r w:rsidRPr="25D67D22">
              <w:rPr>
                <w:rStyle w:val="Hyperlink"/>
              </w:rPr>
              <w:t>1.2 - Token Generation:</w:t>
            </w:r>
            <w:r w:rsidR="00B900CB">
              <w:tab/>
            </w:r>
            <w:r w:rsidR="00B900CB">
              <w:fldChar w:fldCharType="begin"/>
            </w:r>
            <w:r w:rsidR="00B900CB">
              <w:instrText>PAGEREF _Toc1932809297 \h</w:instrText>
            </w:r>
            <w:r w:rsidR="00B900CB">
              <w:fldChar w:fldCharType="separate"/>
            </w:r>
            <w:r w:rsidRPr="25D67D22">
              <w:rPr>
                <w:rStyle w:val="Hyperlink"/>
              </w:rPr>
              <w:t>5</w:t>
            </w:r>
            <w:r w:rsidR="00B900CB">
              <w:fldChar w:fldCharType="end"/>
            </w:r>
          </w:hyperlink>
        </w:p>
        <w:p w:rsidR="25D67D22" w:rsidP="25D67D22" w:rsidRDefault="25D67D22" w14:paraId="1C1A2736" w14:textId="2F1EF17B">
          <w:pPr>
            <w:pStyle w:val="TOC4"/>
            <w:tabs>
              <w:tab w:val="right" w:leader="dot" w:pos="9345"/>
            </w:tabs>
            <w:rPr>
              <w:rStyle w:val="Hyperlink"/>
            </w:rPr>
          </w:pPr>
          <w:hyperlink w:anchor="_Toc1899955829">
            <w:r w:rsidRPr="25D67D22">
              <w:rPr>
                <w:rStyle w:val="Hyperlink"/>
              </w:rPr>
              <w:t>1.3 - Token Generation Validations:</w:t>
            </w:r>
            <w:r>
              <w:tab/>
            </w:r>
            <w:r>
              <w:fldChar w:fldCharType="begin"/>
            </w:r>
            <w:r>
              <w:instrText>PAGEREF _Toc1899955829 \h</w:instrText>
            </w:r>
            <w:r>
              <w:fldChar w:fldCharType="separate"/>
            </w:r>
            <w:r w:rsidRPr="25D67D2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5D67D22" w:rsidP="25D67D22" w:rsidRDefault="25D67D22" w14:paraId="00D9DF96" w14:textId="1D1EDFBF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554490933">
            <w:r w:rsidRPr="25D67D22">
              <w:rPr>
                <w:rStyle w:val="Hyperlink"/>
              </w:rPr>
              <w:t>2. FS_SDK 2 – Merchant’s Customer Creation:</w:t>
            </w:r>
            <w:r>
              <w:tab/>
            </w:r>
            <w:r>
              <w:fldChar w:fldCharType="begin"/>
            </w:r>
            <w:r>
              <w:instrText>PAGEREF _Toc554490933 \h</w:instrText>
            </w:r>
            <w:r>
              <w:fldChar w:fldCharType="separate"/>
            </w:r>
            <w:r w:rsidRPr="25D67D2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5D67D22" w:rsidP="25D67D22" w:rsidRDefault="25D67D22" w14:paraId="10569260" w14:textId="2DF09CD9">
          <w:pPr>
            <w:pStyle w:val="TOC4"/>
            <w:tabs>
              <w:tab w:val="right" w:leader="dot" w:pos="9345"/>
            </w:tabs>
            <w:rPr>
              <w:rStyle w:val="Hyperlink"/>
            </w:rPr>
          </w:pPr>
          <w:hyperlink w:anchor="_Toc172817142">
            <w:r w:rsidRPr="25D67D22">
              <w:rPr>
                <w:rStyle w:val="Hyperlink"/>
              </w:rPr>
              <w:t>2.1 – Objective:</w:t>
            </w:r>
            <w:r>
              <w:tab/>
            </w:r>
            <w:r>
              <w:fldChar w:fldCharType="begin"/>
            </w:r>
            <w:r>
              <w:instrText>PAGEREF _Toc172817142 \h</w:instrText>
            </w:r>
            <w:r>
              <w:fldChar w:fldCharType="separate"/>
            </w:r>
            <w:r w:rsidRPr="25D67D2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5D67D22" w:rsidP="25D67D22" w:rsidRDefault="25D67D22" w14:paraId="789A3D61" w14:textId="66B7293A">
          <w:pPr>
            <w:pStyle w:val="TOC4"/>
            <w:tabs>
              <w:tab w:val="right" w:leader="dot" w:pos="9345"/>
            </w:tabs>
            <w:rPr>
              <w:rStyle w:val="Hyperlink"/>
            </w:rPr>
          </w:pPr>
          <w:hyperlink w:anchor="_Toc1335181730">
            <w:r w:rsidRPr="25D67D22">
              <w:rPr>
                <w:rStyle w:val="Hyperlink"/>
              </w:rPr>
              <w:t>2.3 - Functional Flow:</w:t>
            </w:r>
            <w:r>
              <w:tab/>
            </w:r>
            <w:r>
              <w:fldChar w:fldCharType="begin"/>
            </w:r>
            <w:r>
              <w:instrText>PAGEREF _Toc1335181730 \h</w:instrText>
            </w:r>
            <w:r>
              <w:fldChar w:fldCharType="separate"/>
            </w:r>
            <w:r w:rsidRPr="25D67D2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5D67D22" w:rsidP="25D67D22" w:rsidRDefault="25D67D22" w14:paraId="75B20C7E" w14:textId="4A98A80D">
          <w:pPr>
            <w:pStyle w:val="TOC4"/>
            <w:tabs>
              <w:tab w:val="right" w:leader="dot" w:pos="9345"/>
            </w:tabs>
            <w:rPr>
              <w:rStyle w:val="Hyperlink"/>
            </w:rPr>
          </w:pPr>
          <w:hyperlink w:anchor="_Toc463388595">
            <w:r w:rsidRPr="25D67D22">
              <w:rPr>
                <w:rStyle w:val="Hyperlink"/>
              </w:rPr>
              <w:t>2.4 - Customer Creation Validations:</w:t>
            </w:r>
            <w:r>
              <w:tab/>
            </w:r>
            <w:r>
              <w:fldChar w:fldCharType="begin"/>
            </w:r>
            <w:r>
              <w:instrText>PAGEREF _Toc463388595 \h</w:instrText>
            </w:r>
            <w:r>
              <w:fldChar w:fldCharType="separate"/>
            </w:r>
            <w:r w:rsidRPr="25D67D2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5D67D22" w:rsidP="25D67D22" w:rsidRDefault="25D67D22" w14:paraId="19FAF25C" w14:textId="32C6ED4C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259269358">
            <w:r w:rsidRPr="25D67D22">
              <w:rPr>
                <w:rStyle w:val="Hyperlink"/>
              </w:rPr>
              <w:t>3. FS_SDK 3 – Order Creation:</w:t>
            </w:r>
            <w:r>
              <w:tab/>
            </w:r>
            <w:r>
              <w:fldChar w:fldCharType="begin"/>
            </w:r>
            <w:r>
              <w:instrText>PAGEREF _Toc1259269358 \h</w:instrText>
            </w:r>
            <w:r>
              <w:fldChar w:fldCharType="separate"/>
            </w:r>
            <w:r w:rsidRPr="25D67D2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5D67D22" w:rsidP="25D67D22" w:rsidRDefault="25D67D22" w14:paraId="096FC20F" w14:textId="1134A2A6">
          <w:pPr>
            <w:pStyle w:val="TOC4"/>
            <w:tabs>
              <w:tab w:val="right" w:leader="dot" w:pos="9345"/>
            </w:tabs>
            <w:rPr>
              <w:rStyle w:val="Hyperlink"/>
            </w:rPr>
          </w:pPr>
          <w:hyperlink w:anchor="_Toc589400278">
            <w:r w:rsidRPr="25D67D22">
              <w:rPr>
                <w:rStyle w:val="Hyperlink"/>
              </w:rPr>
              <w:t>3.1 – Objective:</w:t>
            </w:r>
            <w:r>
              <w:tab/>
            </w:r>
            <w:r>
              <w:fldChar w:fldCharType="begin"/>
            </w:r>
            <w:r>
              <w:instrText>PAGEREF _Toc589400278 \h</w:instrText>
            </w:r>
            <w:r>
              <w:fldChar w:fldCharType="separate"/>
            </w:r>
            <w:r w:rsidRPr="25D67D2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5D67D22" w:rsidP="25D67D22" w:rsidRDefault="25D67D22" w14:paraId="546ED03F" w14:textId="5B6A1E1F">
          <w:pPr>
            <w:pStyle w:val="TOC4"/>
            <w:tabs>
              <w:tab w:val="right" w:leader="dot" w:pos="9345"/>
            </w:tabs>
            <w:rPr>
              <w:rStyle w:val="Hyperlink"/>
            </w:rPr>
          </w:pPr>
          <w:hyperlink w:anchor="_Toc1276849891">
            <w:r w:rsidRPr="25D67D22">
              <w:rPr>
                <w:rStyle w:val="Hyperlink"/>
              </w:rPr>
              <w:t>3.2 - Order Creation:</w:t>
            </w:r>
            <w:r>
              <w:tab/>
            </w:r>
            <w:r>
              <w:fldChar w:fldCharType="begin"/>
            </w:r>
            <w:r>
              <w:instrText>PAGEREF _Toc1276849891 \h</w:instrText>
            </w:r>
            <w:r>
              <w:fldChar w:fldCharType="separate"/>
            </w:r>
            <w:r w:rsidRPr="25D67D2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5D67D22" w:rsidP="25D67D22" w:rsidRDefault="25D67D22" w14:paraId="59D9E215" w14:textId="555CB5B0">
          <w:pPr>
            <w:pStyle w:val="TOC4"/>
            <w:tabs>
              <w:tab w:val="right" w:leader="dot" w:pos="9345"/>
            </w:tabs>
            <w:rPr>
              <w:rStyle w:val="Hyperlink"/>
            </w:rPr>
          </w:pPr>
          <w:hyperlink w:anchor="_Toc680542451">
            <w:r w:rsidRPr="25D67D22">
              <w:rPr>
                <w:rStyle w:val="Hyperlink"/>
              </w:rPr>
              <w:t>3.3 - Functional Flow:</w:t>
            </w:r>
            <w:r>
              <w:tab/>
            </w:r>
            <w:r>
              <w:fldChar w:fldCharType="begin"/>
            </w:r>
            <w:r>
              <w:instrText>PAGEREF _Toc680542451 \h</w:instrText>
            </w:r>
            <w:r>
              <w:fldChar w:fldCharType="separate"/>
            </w:r>
            <w:r w:rsidRPr="25D67D2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5D67D22" w:rsidP="25D67D22" w:rsidRDefault="25D67D22" w14:paraId="3BDA3532" w14:textId="771A1EBC">
          <w:pPr>
            <w:pStyle w:val="TOC4"/>
            <w:tabs>
              <w:tab w:val="right" w:leader="dot" w:pos="9345"/>
            </w:tabs>
            <w:rPr>
              <w:rStyle w:val="Hyperlink"/>
            </w:rPr>
          </w:pPr>
          <w:hyperlink w:anchor="_Toc1258201076">
            <w:r w:rsidRPr="25D67D22">
              <w:rPr>
                <w:rStyle w:val="Hyperlink"/>
              </w:rPr>
              <w:t>3.4 - Create Order Validations:</w:t>
            </w:r>
            <w:r>
              <w:tab/>
            </w:r>
            <w:r>
              <w:fldChar w:fldCharType="begin"/>
            </w:r>
            <w:r>
              <w:instrText>PAGEREF _Toc1258201076 \h</w:instrText>
            </w:r>
            <w:r>
              <w:fldChar w:fldCharType="separate"/>
            </w:r>
            <w:r w:rsidRPr="25D67D22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5D67D22" w:rsidP="25D67D22" w:rsidRDefault="25D67D22" w14:paraId="040B9428" w14:textId="163B019D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337103990">
            <w:r w:rsidRPr="25D67D22">
              <w:rPr>
                <w:rStyle w:val="Hyperlink"/>
              </w:rPr>
              <w:t>4. FS_SDK 4 – Transaction Initiation:</w:t>
            </w:r>
            <w:r>
              <w:tab/>
            </w:r>
            <w:r>
              <w:fldChar w:fldCharType="begin"/>
            </w:r>
            <w:r>
              <w:instrText>PAGEREF _Toc337103990 \h</w:instrText>
            </w:r>
            <w:r>
              <w:fldChar w:fldCharType="separate"/>
            </w:r>
            <w:r w:rsidRPr="25D67D22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5D67D22" w:rsidP="25D67D22" w:rsidRDefault="25D67D22" w14:paraId="69BAB0BB" w14:textId="554789C3">
          <w:pPr>
            <w:pStyle w:val="TOC4"/>
            <w:tabs>
              <w:tab w:val="right" w:leader="dot" w:pos="9345"/>
            </w:tabs>
            <w:rPr>
              <w:rStyle w:val="Hyperlink"/>
            </w:rPr>
          </w:pPr>
          <w:hyperlink w:anchor="_Toc1038007643">
            <w:r w:rsidRPr="25D67D22">
              <w:rPr>
                <w:rStyle w:val="Hyperlink"/>
              </w:rPr>
              <w:t>4.1 – Objective:</w:t>
            </w:r>
            <w:r>
              <w:tab/>
            </w:r>
            <w:r>
              <w:fldChar w:fldCharType="begin"/>
            </w:r>
            <w:r>
              <w:instrText>PAGEREF _Toc1038007643 \h</w:instrText>
            </w:r>
            <w:r>
              <w:fldChar w:fldCharType="separate"/>
            </w:r>
            <w:r w:rsidRPr="25D67D22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5D67D22" w:rsidP="25D67D22" w:rsidRDefault="25D67D22" w14:paraId="43B10369" w14:textId="1CD7C7D6">
          <w:pPr>
            <w:pStyle w:val="TOC4"/>
            <w:tabs>
              <w:tab w:val="right" w:leader="dot" w:pos="9345"/>
            </w:tabs>
            <w:rPr>
              <w:rStyle w:val="Hyperlink"/>
            </w:rPr>
          </w:pPr>
          <w:hyperlink w:anchor="_Toc105636910">
            <w:r w:rsidRPr="25D67D22">
              <w:rPr>
                <w:rStyle w:val="Hyperlink"/>
              </w:rPr>
              <w:t>4.2 - Transaction Process:</w:t>
            </w:r>
            <w:r>
              <w:tab/>
            </w:r>
            <w:r>
              <w:fldChar w:fldCharType="begin"/>
            </w:r>
            <w:r>
              <w:instrText>PAGEREF _Toc105636910 \h</w:instrText>
            </w:r>
            <w:r>
              <w:fldChar w:fldCharType="separate"/>
            </w:r>
            <w:r w:rsidRPr="25D67D22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5D67D22" w:rsidP="25D67D22" w:rsidRDefault="25D67D22" w14:paraId="031CC4D5" w14:textId="70F35FC1">
          <w:pPr>
            <w:pStyle w:val="TOC4"/>
            <w:tabs>
              <w:tab w:val="right" w:leader="dot" w:pos="9345"/>
            </w:tabs>
            <w:rPr>
              <w:rStyle w:val="Hyperlink"/>
            </w:rPr>
          </w:pPr>
          <w:hyperlink w:anchor="_Toc1610116092">
            <w:r w:rsidRPr="25D67D22">
              <w:rPr>
                <w:rStyle w:val="Hyperlink"/>
              </w:rPr>
              <w:t>4.3 - Functional Flow:</w:t>
            </w:r>
            <w:r>
              <w:tab/>
            </w:r>
            <w:r>
              <w:fldChar w:fldCharType="begin"/>
            </w:r>
            <w:r>
              <w:instrText>PAGEREF _Toc1610116092 \h</w:instrText>
            </w:r>
            <w:r>
              <w:fldChar w:fldCharType="separate"/>
            </w:r>
            <w:r w:rsidRPr="25D67D22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5D67D22" w:rsidP="25D67D22" w:rsidRDefault="25D67D22" w14:paraId="4A7CD48C" w14:textId="6EF0205E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1154167980">
            <w:r w:rsidRPr="25D67D22">
              <w:rPr>
                <w:rStyle w:val="Hyperlink"/>
              </w:rPr>
              <w:t>5. FS_SDK 5 – Transaction Status:</w:t>
            </w:r>
            <w:r>
              <w:tab/>
            </w:r>
            <w:r>
              <w:fldChar w:fldCharType="begin"/>
            </w:r>
            <w:r>
              <w:instrText>PAGEREF _Toc1154167980 \h</w:instrText>
            </w:r>
            <w:r>
              <w:fldChar w:fldCharType="separate"/>
            </w:r>
            <w:r w:rsidRPr="25D67D22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25D67D22" w:rsidP="25D67D22" w:rsidRDefault="25D67D22" w14:paraId="19E2536E" w14:textId="5710C675">
          <w:pPr>
            <w:pStyle w:val="TOC4"/>
            <w:tabs>
              <w:tab w:val="right" w:leader="dot" w:pos="9345"/>
            </w:tabs>
            <w:rPr>
              <w:rStyle w:val="Hyperlink"/>
            </w:rPr>
          </w:pPr>
          <w:hyperlink w:anchor="_Toc1407260006">
            <w:r w:rsidRPr="25D67D22">
              <w:rPr>
                <w:rStyle w:val="Hyperlink"/>
              </w:rPr>
              <w:t>5.1 – Objective:</w:t>
            </w:r>
            <w:r>
              <w:tab/>
            </w:r>
            <w:r>
              <w:fldChar w:fldCharType="begin"/>
            </w:r>
            <w:r>
              <w:instrText>PAGEREF _Toc1407260006 \h</w:instrText>
            </w:r>
            <w:r>
              <w:fldChar w:fldCharType="separate"/>
            </w:r>
            <w:r w:rsidRPr="25D67D22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25D67D22" w:rsidP="25D67D22" w:rsidRDefault="25D67D22" w14:paraId="100A691E" w14:textId="72E96F34">
          <w:pPr>
            <w:pStyle w:val="TOC4"/>
            <w:tabs>
              <w:tab w:val="right" w:leader="dot" w:pos="9345"/>
            </w:tabs>
            <w:rPr>
              <w:rStyle w:val="Hyperlink"/>
            </w:rPr>
          </w:pPr>
          <w:hyperlink w:anchor="_Toc526845397">
            <w:r w:rsidRPr="25D67D22">
              <w:rPr>
                <w:rStyle w:val="Hyperlink"/>
              </w:rPr>
              <w:t>5.2 - Payment Status:</w:t>
            </w:r>
            <w:r>
              <w:tab/>
            </w:r>
            <w:r>
              <w:fldChar w:fldCharType="begin"/>
            </w:r>
            <w:r>
              <w:instrText>PAGEREF _Toc526845397 \h</w:instrText>
            </w:r>
            <w:r>
              <w:fldChar w:fldCharType="separate"/>
            </w:r>
            <w:r w:rsidRPr="25D67D22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25D67D22" w:rsidP="25D67D22" w:rsidRDefault="25D67D22" w14:paraId="3DEA441C" w14:textId="46070647">
          <w:pPr>
            <w:pStyle w:val="TOC4"/>
            <w:tabs>
              <w:tab w:val="right" w:leader="dot" w:pos="9345"/>
            </w:tabs>
            <w:rPr>
              <w:rStyle w:val="Hyperlink"/>
            </w:rPr>
          </w:pPr>
          <w:hyperlink w:anchor="_Toc1387345564">
            <w:r w:rsidRPr="25D67D22">
              <w:rPr>
                <w:rStyle w:val="Hyperlink"/>
              </w:rPr>
              <w:t>5.3 - Functional Flow:</w:t>
            </w:r>
            <w:r>
              <w:tab/>
            </w:r>
            <w:r>
              <w:fldChar w:fldCharType="begin"/>
            </w:r>
            <w:r>
              <w:instrText>PAGEREF _Toc1387345564 \h</w:instrText>
            </w:r>
            <w:r>
              <w:fldChar w:fldCharType="separate"/>
            </w:r>
            <w:r w:rsidRPr="25D67D22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25D67D22" w:rsidP="25D67D22" w:rsidRDefault="25D67D22" w14:paraId="59D15DE7" w14:textId="3B265A89">
          <w:pPr>
            <w:pStyle w:val="TOC3"/>
            <w:tabs>
              <w:tab w:val="right" w:leader="dot" w:pos="9345"/>
            </w:tabs>
            <w:rPr>
              <w:rStyle w:val="Hyperlink"/>
            </w:rPr>
          </w:pPr>
          <w:hyperlink w:anchor="_Toc792330005">
            <w:r w:rsidRPr="25D67D22">
              <w:rPr>
                <w:rStyle w:val="Hyperlink"/>
              </w:rPr>
              <w:t>6. FS_SDK 6 – Frontend SDK Payment Initiation:</w:t>
            </w:r>
            <w:r>
              <w:tab/>
            </w:r>
            <w:r>
              <w:fldChar w:fldCharType="begin"/>
            </w:r>
            <w:r>
              <w:instrText>PAGEREF _Toc792330005 \h</w:instrText>
            </w:r>
            <w:r>
              <w:fldChar w:fldCharType="separate"/>
            </w:r>
            <w:r w:rsidRPr="25D67D22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25D67D22" w:rsidP="25D67D22" w:rsidRDefault="25D67D22" w14:paraId="31AD6067" w14:textId="0A028134">
          <w:pPr>
            <w:pStyle w:val="TOC4"/>
            <w:tabs>
              <w:tab w:val="right" w:leader="dot" w:pos="9345"/>
            </w:tabs>
            <w:rPr>
              <w:rStyle w:val="Hyperlink"/>
            </w:rPr>
          </w:pPr>
          <w:hyperlink w:anchor="_Toc1096767578">
            <w:r w:rsidRPr="25D67D22">
              <w:rPr>
                <w:rStyle w:val="Hyperlink"/>
              </w:rPr>
              <w:t>6.1 – Objective:</w:t>
            </w:r>
            <w:r>
              <w:tab/>
            </w:r>
            <w:r>
              <w:fldChar w:fldCharType="begin"/>
            </w:r>
            <w:r>
              <w:instrText>PAGEREF _Toc1096767578 \h</w:instrText>
            </w:r>
            <w:r>
              <w:fldChar w:fldCharType="separate"/>
            </w:r>
            <w:r w:rsidRPr="25D67D22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25D67D22" w:rsidP="25D67D22" w:rsidRDefault="25D67D22" w14:paraId="6B567673" w14:textId="6D3336AE">
          <w:pPr>
            <w:pStyle w:val="TOC4"/>
            <w:tabs>
              <w:tab w:val="right" w:leader="dot" w:pos="9345"/>
            </w:tabs>
            <w:rPr>
              <w:rStyle w:val="Hyperlink"/>
            </w:rPr>
          </w:pPr>
          <w:hyperlink w:anchor="_Toc870249060">
            <w:r w:rsidRPr="25D67D22">
              <w:rPr>
                <w:rStyle w:val="Hyperlink"/>
              </w:rPr>
              <w:t>6.2 - Payment Initiation:</w:t>
            </w:r>
            <w:r>
              <w:tab/>
            </w:r>
            <w:r>
              <w:fldChar w:fldCharType="begin"/>
            </w:r>
            <w:r>
              <w:instrText>PAGEREF _Toc870249060 \h</w:instrText>
            </w:r>
            <w:r>
              <w:fldChar w:fldCharType="separate"/>
            </w:r>
            <w:r w:rsidRPr="25D67D22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25D67D22" w:rsidP="25D67D22" w:rsidRDefault="25D67D22" w14:paraId="58844410" w14:textId="421C5A88">
          <w:pPr>
            <w:pStyle w:val="TOC4"/>
            <w:tabs>
              <w:tab w:val="right" w:leader="dot" w:pos="9345"/>
            </w:tabs>
            <w:rPr>
              <w:rStyle w:val="Hyperlink"/>
            </w:rPr>
          </w:pPr>
          <w:hyperlink w:anchor="_Toc2104427431">
            <w:r w:rsidRPr="25D67D22">
              <w:rPr>
                <w:rStyle w:val="Hyperlink"/>
              </w:rPr>
              <w:t>6.2 - Validations:</w:t>
            </w:r>
            <w:r>
              <w:tab/>
            </w:r>
            <w:r>
              <w:fldChar w:fldCharType="begin"/>
            </w:r>
            <w:r>
              <w:instrText>PAGEREF _Toc2104427431 \h</w:instrText>
            </w:r>
            <w:r>
              <w:fldChar w:fldCharType="separate"/>
            </w:r>
            <w:r w:rsidRPr="25D67D22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25D67D22" w:rsidP="25D67D22" w:rsidRDefault="25D67D22" w14:paraId="51E3C3CE" w14:textId="7CB3682C">
          <w:pPr>
            <w:pStyle w:val="TOC4"/>
            <w:tabs>
              <w:tab w:val="right" w:leader="dot" w:pos="9345"/>
            </w:tabs>
            <w:rPr>
              <w:rStyle w:val="Hyperlink"/>
            </w:rPr>
          </w:pPr>
          <w:hyperlink w:anchor="_Toc520466076">
            <w:r w:rsidRPr="25D67D22">
              <w:rPr>
                <w:rStyle w:val="Hyperlink"/>
              </w:rPr>
              <w:t>6.3 - Functional Flow:</w:t>
            </w:r>
            <w:r>
              <w:tab/>
            </w:r>
            <w:r>
              <w:fldChar w:fldCharType="begin"/>
            </w:r>
            <w:r>
              <w:instrText>PAGEREF _Toc520466076 \h</w:instrText>
            </w:r>
            <w:r>
              <w:fldChar w:fldCharType="separate"/>
            </w:r>
            <w:r w:rsidRPr="25D67D22">
              <w:rPr>
                <w:rStyle w:val="Hyperlink"/>
              </w:rPr>
              <w:t>14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3CEACB5" w:rsidP="009E6F9E" w:rsidRDefault="33CEACB5" w14:paraId="7AF5C249" w14:textId="3AF8ABDC">
      <w:pPr>
        <w:pStyle w:val="TOC3"/>
        <w:tabs>
          <w:tab w:val="right" w:leader="dot" w:pos="9360"/>
        </w:tabs>
        <w:ind w:left="0"/>
        <w:rPr>
          <w:rStyle w:val="Hyperlink"/>
        </w:rPr>
      </w:pPr>
    </w:p>
    <w:p w:rsidR="33CEACB5" w:rsidP="632B5512" w:rsidRDefault="33CEACB5" w14:paraId="5FF193F4" w14:textId="411E2A4F">
      <w:pPr>
        <w:rPr>
          <w:rFonts w:asciiTheme="majorHAnsi" w:hAnsiTheme="majorHAnsi" w:eastAsiaTheme="majorEastAsia" w:cstheme="majorBidi"/>
        </w:rPr>
      </w:pPr>
    </w:p>
    <w:p w:rsidR="632B5512" w:rsidP="632B5512" w:rsidRDefault="632B5512" w14:paraId="542F8761" w14:textId="1912D832">
      <w:pPr>
        <w:rPr>
          <w:rFonts w:asciiTheme="majorHAnsi" w:hAnsiTheme="majorHAnsi" w:eastAsiaTheme="majorEastAsia" w:cstheme="majorBidi"/>
        </w:rPr>
      </w:pPr>
    </w:p>
    <w:p w:rsidR="632B5512" w:rsidP="632B5512" w:rsidRDefault="632B5512" w14:paraId="2DC555BA" w14:textId="1F70838D">
      <w:pPr>
        <w:rPr>
          <w:rFonts w:asciiTheme="majorHAnsi" w:hAnsiTheme="majorHAnsi" w:eastAsiaTheme="majorEastAsia" w:cstheme="majorBidi"/>
        </w:rPr>
      </w:pPr>
    </w:p>
    <w:p w:rsidR="68EA1CAD" w:rsidP="33CEACB5" w:rsidRDefault="167BFDC8" w14:paraId="369C66AA" w14:textId="4F6182BC">
      <w:pPr>
        <w:pStyle w:val="Heading1"/>
      </w:pPr>
      <w:bookmarkStart w:name="_Toc622740808" w:id="0"/>
      <w:bookmarkStart w:name="_Toc245526869" w:id="1"/>
      <w:r>
        <w:t>Document Purpose</w:t>
      </w:r>
      <w:bookmarkEnd w:id="0"/>
      <w:bookmarkEnd w:id="1"/>
    </w:p>
    <w:p w:rsidR="37C18633" w:rsidP="25D67D22" w:rsidRDefault="37C18633" w14:paraId="3B8B6368" w14:textId="03CF70D6">
      <w:r w:rsidRPr="25D67D22">
        <w:rPr>
          <w:rFonts w:ascii="Aptos Display" w:hAnsi="Aptos Display" w:eastAsia="Aptos Display" w:cs="Aptos Display"/>
        </w:rPr>
        <w:t xml:space="preserve">This document details the implementation of Mobile and Java SDKs for Merchant and Payment integration in the SBI </w:t>
      </w:r>
      <w:proofErr w:type="spellStart"/>
      <w:r w:rsidRPr="25D67D22">
        <w:rPr>
          <w:rFonts w:ascii="Aptos Display" w:hAnsi="Aptos Display" w:eastAsia="Aptos Display" w:cs="Aptos Display"/>
        </w:rPr>
        <w:t>ePay</w:t>
      </w:r>
      <w:proofErr w:type="spellEnd"/>
      <w:r w:rsidRPr="25D67D22">
        <w:rPr>
          <w:rFonts w:ascii="Aptos Display" w:hAnsi="Aptos Display" w:eastAsia="Aptos Display" w:cs="Aptos Display"/>
        </w:rPr>
        <w:t xml:space="preserve"> application.</w:t>
      </w:r>
    </w:p>
    <w:p w:rsidR="4323D0FA" w:rsidP="25D67D22" w:rsidRDefault="4323D0FA" w14:paraId="008E457E" w14:textId="0C966413">
      <w:pPr>
        <w:pStyle w:val="Heading1"/>
      </w:pPr>
      <w:bookmarkStart w:name="_Toc1013147843" w:id="2"/>
      <w:bookmarkStart w:name="_Toc1807032229" w:id="3"/>
      <w:r>
        <w:t>Scope</w:t>
      </w:r>
      <w:bookmarkEnd w:id="2"/>
      <w:bookmarkEnd w:id="3"/>
    </w:p>
    <w:p w:rsidR="19917B9D" w:rsidP="25D67D22" w:rsidRDefault="0E1D72E0" w14:paraId="068280CA" w14:textId="59F3B673">
      <w:pPr>
        <w:ind w:left="720"/>
        <w:rPr>
          <w:rFonts w:asciiTheme="majorHAnsi" w:hAnsiTheme="majorHAnsi" w:eastAsiaTheme="majorEastAsia" w:cstheme="majorBidi"/>
        </w:rPr>
      </w:pPr>
      <w:r w:rsidRPr="25D67D22">
        <w:rPr>
          <w:rFonts w:asciiTheme="majorHAnsi" w:hAnsiTheme="majorHAnsi" w:eastAsiaTheme="majorEastAsia" w:cstheme="majorBidi"/>
        </w:rPr>
        <w:t xml:space="preserve">The core </w:t>
      </w:r>
      <w:r w:rsidRPr="25D67D22" w:rsidR="50FA8ABE">
        <w:rPr>
          <w:rFonts w:asciiTheme="majorHAnsi" w:hAnsiTheme="majorHAnsi" w:eastAsiaTheme="majorEastAsia" w:cstheme="majorBidi"/>
        </w:rPr>
        <w:t>responsibilities</w:t>
      </w:r>
    </w:p>
    <w:p w:rsidR="19917B9D" w:rsidP="0088041D" w:rsidRDefault="77542F3E" w14:paraId="2571717D" w14:textId="11B8F3F0">
      <w:pPr>
        <w:pStyle w:val="ListParagraph"/>
        <w:numPr>
          <w:ilvl w:val="0"/>
          <w:numId w:val="2"/>
        </w:numPr>
        <w:rPr>
          <w:rFonts w:asciiTheme="majorHAnsi" w:hAnsiTheme="majorHAnsi" w:eastAsiaTheme="majorEastAsia" w:cstheme="majorBidi"/>
        </w:rPr>
      </w:pPr>
      <w:r w:rsidRPr="25D67D22">
        <w:rPr>
          <w:rFonts w:asciiTheme="majorHAnsi" w:hAnsiTheme="majorHAnsi" w:eastAsiaTheme="majorEastAsia" w:cstheme="majorBidi"/>
        </w:rPr>
        <w:t xml:space="preserve">Backend </w:t>
      </w:r>
      <w:r w:rsidRPr="25D67D22" w:rsidR="01DC0883">
        <w:rPr>
          <w:rFonts w:asciiTheme="majorHAnsi" w:hAnsiTheme="majorHAnsi" w:eastAsiaTheme="majorEastAsia" w:cstheme="majorBidi"/>
        </w:rPr>
        <w:t>S</w:t>
      </w:r>
      <w:r w:rsidRPr="25D67D22" w:rsidR="7F56A7C1">
        <w:rPr>
          <w:rFonts w:asciiTheme="majorHAnsi" w:hAnsiTheme="majorHAnsi" w:eastAsiaTheme="majorEastAsia" w:cstheme="majorBidi"/>
        </w:rPr>
        <w:t>D</w:t>
      </w:r>
      <w:r w:rsidRPr="25D67D22" w:rsidR="01DC0883">
        <w:rPr>
          <w:rFonts w:asciiTheme="majorHAnsi" w:hAnsiTheme="majorHAnsi" w:eastAsiaTheme="majorEastAsia" w:cstheme="majorBidi"/>
        </w:rPr>
        <w:t>K</w:t>
      </w:r>
    </w:p>
    <w:p w:rsidRPr="00630D15" w:rsidR="19917B9D" w:rsidP="0088041D" w:rsidRDefault="2466C5A3" w14:paraId="1FFD74F3" w14:textId="7F1E41D7">
      <w:pPr>
        <w:pStyle w:val="ListParagraph"/>
        <w:numPr>
          <w:ilvl w:val="1"/>
          <w:numId w:val="2"/>
        </w:numPr>
        <w:rPr>
          <w:rFonts w:ascii="Aptos" w:hAnsi="Aptos" w:eastAsia="Aptos" w:cs="Aptos"/>
        </w:rPr>
      </w:pPr>
      <w:r w:rsidRPr="25D67D22">
        <w:rPr>
          <w:rFonts w:asciiTheme="majorHAnsi" w:hAnsiTheme="majorHAnsi" w:eastAsiaTheme="majorEastAsia" w:cstheme="majorBidi"/>
          <w:b/>
          <w:bCs/>
        </w:rPr>
        <w:t>Merchant’s Customer Creation</w:t>
      </w:r>
      <w:r w:rsidRPr="25D67D22" w:rsidR="44785480">
        <w:rPr>
          <w:rFonts w:asciiTheme="majorHAnsi" w:hAnsiTheme="majorHAnsi" w:eastAsiaTheme="majorEastAsia" w:cstheme="majorBidi"/>
          <w:b/>
          <w:bCs/>
        </w:rPr>
        <w:t xml:space="preserve"> –</w:t>
      </w:r>
      <w:r w:rsidRPr="25D67D22" w:rsidR="44785480">
        <w:rPr>
          <w:rFonts w:ascii="Aptos" w:hAnsi="Aptos" w:eastAsia="Aptos" w:cs="Aptos"/>
        </w:rPr>
        <w:t xml:space="preserve"> </w:t>
      </w:r>
      <w:r w:rsidRPr="25D67D22" w:rsidR="700DAEAE">
        <w:t>The SDK will implement functionality for creating customers under a merchant MID.</w:t>
      </w:r>
    </w:p>
    <w:p w:rsidRPr="004205AC" w:rsidR="004205AC" w:rsidP="004205AC" w:rsidRDefault="00630D15" w14:paraId="5FF43C3C" w14:textId="6AE3079E">
      <w:pPr>
        <w:pStyle w:val="ListParagraph"/>
        <w:numPr>
          <w:ilvl w:val="1"/>
          <w:numId w:val="2"/>
        </w:numPr>
        <w:rPr>
          <w:rFonts w:ascii="Aptos" w:hAnsi="Aptos" w:eastAsia="Aptos" w:cs="Aptos"/>
        </w:rPr>
      </w:pPr>
      <w:r>
        <w:rPr>
          <w:rFonts w:asciiTheme="majorHAnsi" w:hAnsiTheme="majorHAnsi" w:eastAsiaTheme="majorEastAsia" w:cstheme="majorBidi"/>
          <w:b/>
          <w:bCs/>
        </w:rPr>
        <w:t>Encryption &amp; Decryption –</w:t>
      </w:r>
      <w:r>
        <w:rPr>
          <w:rFonts w:ascii="Aptos" w:hAnsi="Aptos" w:eastAsia="Aptos" w:cs="Aptos"/>
        </w:rPr>
        <w:t xml:space="preserve"> The SDK will have capability to encrypt and decrypt the request as per AES256-GCM logic.</w:t>
      </w:r>
    </w:p>
    <w:p w:rsidR="004205AC" w:rsidP="004205AC" w:rsidRDefault="004205AC" w14:paraId="37B7A12A" w14:textId="31699E37">
      <w:pPr>
        <w:pStyle w:val="ListParagraph"/>
        <w:numPr>
          <w:ilvl w:val="1"/>
          <w:numId w:val="2"/>
        </w:numPr>
        <w:rPr>
          <w:rFonts w:ascii="Aptos" w:hAnsi="Aptos" w:eastAsia="Aptos" w:cs="Aptos"/>
        </w:rPr>
      </w:pPr>
      <w:r>
        <w:rPr>
          <w:rFonts w:asciiTheme="majorHAnsi" w:hAnsiTheme="majorHAnsi" w:eastAsiaTheme="majorEastAsia" w:cstheme="majorBidi"/>
          <w:b/>
          <w:bCs/>
        </w:rPr>
        <w:t>Checksum –</w:t>
      </w:r>
      <w:r>
        <w:rPr>
          <w:rFonts w:ascii="Aptos" w:hAnsi="Aptos" w:eastAsia="Aptos" w:cs="Aptos"/>
        </w:rPr>
        <w:t xml:space="preserve"> The SDK will also have capability for checksum as per with SHA512 logic.</w:t>
      </w:r>
    </w:p>
    <w:p w:rsidR="19917B9D" w:rsidP="0088041D" w:rsidRDefault="22649ECA" w14:paraId="001767F3" w14:textId="6A066B61">
      <w:pPr>
        <w:pStyle w:val="ListParagraph"/>
        <w:numPr>
          <w:ilvl w:val="1"/>
          <w:numId w:val="2"/>
        </w:numPr>
        <w:rPr>
          <w:rFonts w:ascii="Aptos" w:hAnsi="Aptos" w:eastAsia="Aptos" w:cs="Aptos"/>
        </w:rPr>
      </w:pPr>
      <w:r w:rsidRPr="25D67D22">
        <w:rPr>
          <w:rFonts w:asciiTheme="majorHAnsi" w:hAnsiTheme="majorHAnsi" w:eastAsiaTheme="majorEastAsia" w:cstheme="majorBidi"/>
          <w:b/>
          <w:bCs/>
        </w:rPr>
        <w:t xml:space="preserve">Order </w:t>
      </w:r>
      <w:r w:rsidRPr="25D67D22" w:rsidR="3E73E3F1">
        <w:rPr>
          <w:rFonts w:asciiTheme="majorHAnsi" w:hAnsiTheme="majorHAnsi" w:eastAsiaTheme="majorEastAsia" w:cstheme="majorBidi"/>
          <w:b/>
          <w:bCs/>
        </w:rPr>
        <w:t>Creation</w:t>
      </w:r>
      <w:r w:rsidRPr="25D67D22" w:rsidR="5B8A98BC">
        <w:rPr>
          <w:rFonts w:asciiTheme="majorHAnsi" w:hAnsiTheme="majorHAnsi" w:eastAsiaTheme="majorEastAsia" w:cstheme="majorBidi"/>
          <w:b/>
          <w:bCs/>
        </w:rPr>
        <w:t xml:space="preserve"> - </w:t>
      </w:r>
      <w:r w:rsidRPr="25D67D22" w:rsidR="72C26B32">
        <w:t xml:space="preserve">The SDK will provide the capability for merchants and their customers to create orders for transactions on the </w:t>
      </w:r>
      <w:r w:rsidR="00630D15">
        <w:t>SBI</w:t>
      </w:r>
      <w:r w:rsidRPr="25D67D22" w:rsidR="72C26B32">
        <w:t>ePay platform.</w:t>
      </w:r>
    </w:p>
    <w:p w:rsidR="19917B9D" w:rsidP="0088041D" w:rsidRDefault="3E73E3F1" w14:paraId="032E98C0" w14:textId="13524F7E">
      <w:pPr>
        <w:pStyle w:val="ListParagraph"/>
        <w:numPr>
          <w:ilvl w:val="1"/>
          <w:numId w:val="2"/>
        </w:numPr>
        <w:rPr>
          <w:rFonts w:ascii="Aptos" w:hAnsi="Aptos" w:eastAsia="Aptos" w:cs="Aptos"/>
        </w:rPr>
      </w:pPr>
      <w:r w:rsidRPr="25D67D22">
        <w:rPr>
          <w:rFonts w:asciiTheme="majorHAnsi" w:hAnsiTheme="majorHAnsi" w:eastAsiaTheme="majorEastAsia" w:cstheme="majorBidi"/>
          <w:b/>
          <w:bCs/>
        </w:rPr>
        <w:t>T</w:t>
      </w:r>
      <w:r w:rsidRPr="25D67D22" w:rsidR="2C30786D">
        <w:rPr>
          <w:rFonts w:asciiTheme="majorHAnsi" w:hAnsiTheme="majorHAnsi" w:eastAsiaTheme="majorEastAsia" w:cstheme="majorBidi"/>
          <w:b/>
          <w:bCs/>
        </w:rPr>
        <w:t>ransaction</w:t>
      </w:r>
      <w:r w:rsidRPr="25D67D22">
        <w:rPr>
          <w:rFonts w:asciiTheme="majorHAnsi" w:hAnsiTheme="majorHAnsi" w:eastAsiaTheme="majorEastAsia" w:cstheme="majorBidi"/>
          <w:b/>
          <w:bCs/>
        </w:rPr>
        <w:t xml:space="preserve"> </w:t>
      </w:r>
      <w:r w:rsidRPr="25D67D22" w:rsidR="38E75DB1">
        <w:rPr>
          <w:rFonts w:asciiTheme="majorHAnsi" w:hAnsiTheme="majorHAnsi" w:eastAsiaTheme="majorEastAsia" w:cstheme="majorBidi"/>
          <w:b/>
          <w:bCs/>
        </w:rPr>
        <w:t>Initialization</w:t>
      </w:r>
      <w:r w:rsidRPr="25D67D22" w:rsidR="3AEA96E8">
        <w:rPr>
          <w:rFonts w:asciiTheme="majorHAnsi" w:hAnsiTheme="majorHAnsi" w:eastAsiaTheme="majorEastAsia" w:cstheme="majorBidi"/>
          <w:b/>
          <w:bCs/>
        </w:rPr>
        <w:t xml:space="preserve"> -</w:t>
      </w:r>
      <w:r w:rsidRPr="25D67D22" w:rsidR="3AEA96E8">
        <w:rPr>
          <w:rFonts w:ascii="Aptos" w:hAnsi="Aptos" w:eastAsia="Aptos" w:cs="Aptos"/>
        </w:rPr>
        <w:t xml:space="preserve"> </w:t>
      </w:r>
      <w:r w:rsidRPr="25D67D22" w:rsidR="251ABB2E">
        <w:t xml:space="preserve">The SDK will enable the initiation of transactions for merchants and customers within the </w:t>
      </w:r>
      <w:r w:rsidR="00630D15">
        <w:t>SBI</w:t>
      </w:r>
      <w:r w:rsidRPr="25D67D22" w:rsidR="251ABB2E">
        <w:t>ePay platform.</w:t>
      </w:r>
    </w:p>
    <w:p w:rsidRPr="00D878C5" w:rsidR="00D878C5" w:rsidP="0088041D" w:rsidRDefault="11044EE0" w14:paraId="54C88D18" w14:textId="77777777" w14:noSpellErr="1">
      <w:pPr>
        <w:pStyle w:val="ListParagraph"/>
        <w:numPr>
          <w:ilvl w:val="1"/>
          <w:numId w:val="2"/>
        </w:numPr>
        <w:rPr>
          <w:rFonts w:ascii="Aptos" w:hAnsi="Aptos" w:eastAsia="Aptos" w:cs="Aptos"/>
          <w:b w:val="1"/>
          <w:bCs w:val="1"/>
        </w:rPr>
      </w:pPr>
      <w:commentRangeStart w:id="1140773054"/>
      <w:commentRangeStart w:id="255673648"/>
      <w:r w:rsidRPr="64FE045A" w:rsidR="11044EE0">
        <w:rPr>
          <w:rFonts w:ascii="Aptos Display" w:hAnsi="Aptos Display" w:eastAsia="ＭＳ ゴシック" w:cs="Times New Roman" w:asciiTheme="majorAscii" w:hAnsiTheme="majorAscii" w:eastAsiaTheme="majorEastAsia" w:cstheme="majorBidi"/>
          <w:b w:val="1"/>
          <w:bCs w:val="1"/>
        </w:rPr>
        <w:t>Order</w:t>
      </w:r>
      <w:r w:rsidRPr="64FE045A" w:rsidR="5C4F68E9">
        <w:rPr>
          <w:rFonts w:ascii="Aptos Display" w:hAnsi="Aptos Display" w:eastAsia="ＭＳ ゴシック" w:cs="Times New Roman" w:asciiTheme="majorAscii" w:hAnsiTheme="majorAscii" w:eastAsiaTheme="majorEastAsia" w:cstheme="majorBidi"/>
          <w:b w:val="1"/>
          <w:bCs w:val="1"/>
        </w:rPr>
        <w:t xml:space="preserve"> and Transaction</w:t>
      </w:r>
      <w:r w:rsidRPr="64FE045A" w:rsidR="11044EE0">
        <w:rPr>
          <w:rFonts w:ascii="Aptos Display" w:hAnsi="Aptos Display" w:eastAsia="ＭＳ ゴシック" w:cs="Times New Roman" w:asciiTheme="majorAscii" w:hAnsiTheme="majorAscii" w:eastAsiaTheme="majorEastAsia" w:cstheme="majorBidi"/>
          <w:b w:val="1"/>
          <w:bCs w:val="1"/>
        </w:rPr>
        <w:t xml:space="preserve"> </w:t>
      </w:r>
      <w:r w:rsidRPr="64FE045A" w:rsidR="32D2E600">
        <w:rPr>
          <w:rFonts w:ascii="Aptos Display" w:hAnsi="Aptos Display" w:eastAsia="ＭＳ ゴシック" w:cs="Times New Roman" w:asciiTheme="majorAscii" w:hAnsiTheme="majorAscii" w:eastAsiaTheme="majorEastAsia" w:cstheme="majorBidi"/>
          <w:b w:val="1"/>
          <w:bCs w:val="1"/>
        </w:rPr>
        <w:t>Status</w:t>
      </w:r>
      <w:commentRangeEnd w:id="1140773054"/>
      <w:r>
        <w:rPr>
          <w:rStyle w:val="CommentReference"/>
        </w:rPr>
        <w:commentReference w:id="1140773054"/>
      </w:r>
      <w:commentRangeEnd w:id="255673648"/>
      <w:r>
        <w:rPr>
          <w:rStyle w:val="CommentReference"/>
        </w:rPr>
        <w:commentReference w:id="255673648"/>
      </w:r>
      <w:r w:rsidRPr="64FE045A" w:rsidR="5538E167">
        <w:rPr>
          <w:rFonts w:ascii="Aptos Display" w:hAnsi="Aptos Display" w:eastAsia="ＭＳ ゴシック" w:cs="Times New Roman" w:asciiTheme="majorAscii" w:hAnsiTheme="majorAscii" w:eastAsiaTheme="majorEastAsia" w:cstheme="majorBidi"/>
          <w:b w:val="1"/>
          <w:bCs w:val="1"/>
        </w:rPr>
        <w:t xml:space="preserve"> – </w:t>
      </w:r>
      <w:r w:rsidR="0A5E30F4">
        <w:rPr/>
        <w:t>The SDK will offer functionality to retrieve the status of orders using the Order Reference Number and ATRN Number.</w:t>
      </w:r>
    </w:p>
    <w:p w:rsidR="19917B9D" w:rsidP="0088041D" w:rsidRDefault="00D878C5" w14:paraId="5293806E" w14:textId="71EBC238">
      <w:pPr>
        <w:pStyle w:val="ListParagraph"/>
        <w:numPr>
          <w:ilvl w:val="1"/>
          <w:numId w:val="2"/>
        </w:numPr>
        <w:rPr>
          <w:rFonts w:ascii="Aptos" w:hAnsi="Aptos" w:eastAsia="Aptos" w:cs="Aptos"/>
          <w:b/>
          <w:bCs/>
        </w:rPr>
      </w:pPr>
      <w:r>
        <w:rPr>
          <w:rFonts w:asciiTheme="majorHAnsi" w:hAnsiTheme="majorHAnsi" w:eastAsiaTheme="majorEastAsia" w:cstheme="majorBidi"/>
          <w:b/>
          <w:bCs/>
        </w:rPr>
        <w:t xml:space="preserve">Cancellation &amp; Refund with </w:t>
      </w:r>
      <w:r w:rsidRPr="25D67D22">
        <w:rPr>
          <w:rFonts w:asciiTheme="majorHAnsi" w:hAnsiTheme="majorHAnsi" w:eastAsiaTheme="majorEastAsia" w:cstheme="majorBidi"/>
          <w:b/>
          <w:bCs/>
        </w:rPr>
        <w:t xml:space="preserve">Status – </w:t>
      </w:r>
      <w:r w:rsidRPr="25D67D22">
        <w:t xml:space="preserve">The SDK will offer functionality to </w:t>
      </w:r>
      <w:r>
        <w:t xml:space="preserve">initiate the cancellation and refund and </w:t>
      </w:r>
      <w:r w:rsidRPr="25D67D22">
        <w:t xml:space="preserve">retrieve the status of </w:t>
      </w:r>
      <w:r>
        <w:t>refund / cancellation</w:t>
      </w:r>
      <w:r w:rsidRPr="25D67D22">
        <w:t xml:space="preserve"> using the ATRN Number.</w:t>
      </w:r>
      <w:r w:rsidRPr="25D67D22" w:rsidR="5538E167">
        <w:rPr>
          <w:rFonts w:ascii="Aptos" w:hAnsi="Aptos" w:eastAsia="Aptos" w:cs="Aptos"/>
        </w:rPr>
        <w:t xml:space="preserve"> </w:t>
      </w:r>
    </w:p>
    <w:p w:rsidR="19917B9D" w:rsidP="0088041D" w:rsidRDefault="3B8B3AF0" w14:paraId="326747D1" w14:textId="55620AE7">
      <w:pPr>
        <w:pStyle w:val="ListParagraph"/>
        <w:numPr>
          <w:ilvl w:val="1"/>
          <w:numId w:val="2"/>
        </w:numPr>
        <w:rPr>
          <w:rFonts w:ascii="Aptos" w:hAnsi="Aptos" w:eastAsia="Aptos" w:cs="Aptos"/>
          <w:b/>
          <w:bCs/>
        </w:rPr>
      </w:pPr>
      <w:r w:rsidRPr="64FE045A" w:rsidR="3B8B3AF0">
        <w:rPr>
          <w:rFonts w:ascii="Aptos" w:hAnsi="Aptos" w:eastAsia="Aptos" w:cs="Aptos"/>
          <w:b w:val="1"/>
          <w:bCs w:val="1"/>
        </w:rPr>
        <w:t>Supported Frameworks for Backend</w:t>
      </w:r>
      <w:r w:rsidRPr="64FE045A" w:rsidR="19A4F7A2">
        <w:rPr>
          <w:rFonts w:ascii="Aptos" w:hAnsi="Aptos" w:eastAsia="Aptos" w:cs="Aptos"/>
          <w:b w:val="1"/>
          <w:bCs w:val="1"/>
        </w:rPr>
        <w:t xml:space="preserve"> SDK</w:t>
      </w:r>
    </w:p>
    <w:p w:rsidR="16230013" w:rsidP="64FE045A" w:rsidRDefault="16230013" w14:paraId="39ADAC0B" w14:textId="4A521F99">
      <w:pPr>
        <w:pStyle w:val="ListParagraph"/>
        <w:numPr>
          <w:ilvl w:val="2"/>
          <w:numId w:val="13"/>
        </w:numPr>
        <w:spacing w:before="0" w:beforeAutospacing="off" w:after="0" w:afterAutospacing="off" w:line="278" w:lineRule="auto"/>
        <w:ind w:left="2520" w:right="0" w:hanging="3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4FE045A" w:rsidR="162300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 1</w:t>
      </w:r>
    </w:p>
    <w:p w:rsidR="16230013" w:rsidP="64FE045A" w:rsidRDefault="16230013" w14:paraId="23F0F421" w14:textId="2AB22D85">
      <w:pPr>
        <w:pStyle w:val="ListParagraph"/>
        <w:numPr>
          <w:ilvl w:val="3"/>
          <w:numId w:val="13"/>
        </w:numPr>
        <w:spacing w:before="0" w:beforeAutospacing="off" w:after="0" w:afterAutospacing="off" w:line="278" w:lineRule="auto"/>
        <w:ind w:left="324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FE045A" w:rsidR="162300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Java </w:t>
      </w:r>
    </w:p>
    <w:p w:rsidR="16230013" w:rsidP="64FE045A" w:rsidRDefault="16230013" w14:paraId="64E5EDC3" w14:textId="0B6CD080">
      <w:pPr>
        <w:pStyle w:val="ListParagraph"/>
        <w:numPr>
          <w:ilvl w:val="2"/>
          <w:numId w:val="13"/>
        </w:numPr>
        <w:spacing w:before="0" w:beforeAutospacing="off" w:after="0" w:afterAutospacing="off" w:line="278" w:lineRule="auto"/>
        <w:ind w:left="2520" w:right="0" w:hanging="3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4FE045A" w:rsidR="162300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Phase 2</w:t>
      </w:r>
    </w:p>
    <w:p w:rsidR="16230013" w:rsidP="64FE045A" w:rsidRDefault="16230013" w14:paraId="3A7B6A3F" w14:textId="1B32FBC0">
      <w:pPr>
        <w:pStyle w:val="ListParagraph"/>
        <w:numPr>
          <w:ilvl w:val="3"/>
          <w:numId w:val="13"/>
        </w:numPr>
        <w:spacing w:before="0" w:beforeAutospacing="off" w:after="0" w:afterAutospacing="off" w:line="278" w:lineRule="auto"/>
        <w:ind w:left="324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FE045A" w:rsidR="16230013">
        <w:rPr>
          <w:rFonts w:ascii="Aptos" w:hAnsi="Aptos" w:eastAsia="Aptos" w:cs="Aptos"/>
          <w:noProof w:val="0"/>
          <w:sz w:val="24"/>
          <w:szCs w:val="24"/>
          <w:lang w:val="en-US"/>
        </w:rPr>
        <w:t>.Net</w:t>
      </w:r>
      <w:r w:rsidRPr="64FE045A" w:rsidR="644958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6230013" w:rsidP="64FE045A" w:rsidRDefault="16230013" w14:paraId="20E9D41D" w14:textId="4998508B">
      <w:pPr>
        <w:pStyle w:val="ListParagraph"/>
        <w:numPr>
          <w:ilvl w:val="3"/>
          <w:numId w:val="13"/>
        </w:numPr>
        <w:spacing w:before="0" w:beforeAutospacing="off" w:after="0" w:afterAutospacing="off" w:line="278" w:lineRule="auto"/>
        <w:ind w:left="324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FE045A" w:rsidR="16230013">
        <w:rPr>
          <w:rFonts w:ascii="Aptos" w:hAnsi="Aptos" w:eastAsia="Aptos" w:cs="Aptos"/>
          <w:noProof w:val="0"/>
          <w:sz w:val="24"/>
          <w:szCs w:val="24"/>
          <w:lang w:val="en-US"/>
        </w:rPr>
        <w:t>Python</w:t>
      </w:r>
    </w:p>
    <w:p w:rsidR="16230013" w:rsidP="64FE045A" w:rsidRDefault="16230013" w14:paraId="687268E5" w14:textId="1313FD2B">
      <w:pPr>
        <w:pStyle w:val="ListParagraph"/>
        <w:numPr>
          <w:ilvl w:val="3"/>
          <w:numId w:val="13"/>
        </w:numPr>
        <w:spacing w:before="0" w:beforeAutospacing="off" w:after="0" w:afterAutospacing="off" w:line="278" w:lineRule="auto"/>
        <w:ind w:left="3240" w:right="0" w:hanging="36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FE045A" w:rsidR="16230013">
        <w:rPr>
          <w:rFonts w:ascii="Aptos" w:hAnsi="Aptos" w:eastAsia="Aptos" w:cs="Aptos"/>
          <w:noProof w:val="0"/>
          <w:sz w:val="24"/>
          <w:szCs w:val="24"/>
          <w:lang w:val="en-US"/>
        </w:rPr>
        <w:t>Golang</w:t>
      </w:r>
    </w:p>
    <w:p w:rsidR="16230013" w:rsidP="64FE045A" w:rsidRDefault="16230013" w14:paraId="1978A1B2" w14:textId="45E9116A">
      <w:pPr>
        <w:pStyle w:val="ListParagraph"/>
        <w:numPr>
          <w:ilvl w:val="3"/>
          <w:numId w:val="13"/>
        </w:numPr>
        <w:spacing w:before="0" w:beforeAutospacing="off" w:after="0" w:afterAutospacing="off" w:line="278" w:lineRule="auto"/>
        <w:ind w:left="324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FE045A" w:rsidR="16230013">
        <w:rPr>
          <w:rFonts w:ascii="Aptos" w:hAnsi="Aptos" w:eastAsia="Aptos" w:cs="Aptos"/>
          <w:noProof w:val="0"/>
          <w:sz w:val="24"/>
          <w:szCs w:val="24"/>
          <w:lang w:val="en-US"/>
        </w:rPr>
        <w:t>PHP</w:t>
      </w:r>
    </w:p>
    <w:p w:rsidR="00B7402A" w:rsidP="00B7402A" w:rsidRDefault="00B7402A" w14:paraId="4642DB0D" w14:textId="77777777">
      <w:pPr>
        <w:pStyle w:val="ListParagraph"/>
        <w:ind w:left="2160"/>
        <w:jc w:val="both"/>
        <w:rPr>
          <w:rFonts w:ascii="Aptos" w:hAnsi="Aptos" w:eastAsia="Aptos" w:cs="Aptos"/>
        </w:rPr>
      </w:pPr>
    </w:p>
    <w:p w:rsidR="00B7402A" w:rsidP="00B7402A" w:rsidRDefault="00B7402A" w14:paraId="0DDA586B" w14:textId="77777777">
      <w:pPr>
        <w:pStyle w:val="ListParagraph"/>
        <w:ind w:left="2160"/>
        <w:jc w:val="both"/>
        <w:rPr>
          <w:rFonts w:ascii="Aptos" w:hAnsi="Aptos" w:eastAsia="Aptos" w:cs="Aptos"/>
        </w:rPr>
      </w:pPr>
    </w:p>
    <w:p w:rsidR="19917B9D" w:rsidP="0088041D" w:rsidRDefault="30DA9E97" w14:paraId="3838E1A8" w14:textId="1F9C0B2F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/>
          <w:b/>
          <w:bCs/>
        </w:rPr>
      </w:pPr>
      <w:r w:rsidRPr="25D67D22">
        <w:rPr>
          <w:rFonts w:ascii="Aptos" w:hAnsi="Aptos" w:eastAsia="Aptos" w:cs="Aptos"/>
        </w:rPr>
        <w:t>Frontend SDK</w:t>
      </w:r>
    </w:p>
    <w:p w:rsidR="19917B9D" w:rsidP="0088041D" w:rsidRDefault="2AD4EA17" w14:paraId="3AEAB9D0" w14:textId="0551861A">
      <w:pPr>
        <w:pStyle w:val="ListParagraph"/>
        <w:numPr>
          <w:ilvl w:val="1"/>
          <w:numId w:val="1"/>
        </w:numPr>
        <w:jc w:val="both"/>
        <w:rPr>
          <w:rFonts w:ascii="Aptos" w:hAnsi="Aptos" w:eastAsia="Aptos" w:cs="Aptos"/>
          <w:b/>
          <w:bCs/>
        </w:rPr>
      </w:pPr>
      <w:r w:rsidRPr="25D67D22">
        <w:rPr>
          <w:rFonts w:ascii="Aptos" w:hAnsi="Aptos" w:eastAsia="Aptos" w:cs="Aptos"/>
          <w:b/>
          <w:bCs/>
        </w:rPr>
        <w:t>Payment Checkout</w:t>
      </w:r>
    </w:p>
    <w:p w:rsidR="19917B9D" w:rsidP="0088041D" w:rsidRDefault="2D52352D" w14:paraId="2553B648" w14:textId="059D2161">
      <w:pPr>
        <w:pStyle w:val="ListParagraph"/>
        <w:numPr>
          <w:ilvl w:val="2"/>
          <w:numId w:val="1"/>
        </w:numPr>
        <w:jc w:val="both"/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 xml:space="preserve">The SDK will </w:t>
      </w:r>
      <w:r w:rsidRPr="25D67D22" w:rsidR="65ECB2D4">
        <w:rPr>
          <w:rFonts w:ascii="Aptos" w:hAnsi="Aptos" w:eastAsia="Aptos" w:cs="Aptos"/>
        </w:rPr>
        <w:t xml:space="preserve">enable </w:t>
      </w:r>
      <w:r w:rsidRPr="25D67D22" w:rsidR="59C4A4DD">
        <w:rPr>
          <w:rFonts w:ascii="Aptos" w:hAnsi="Aptos" w:eastAsia="Aptos" w:cs="Aptos"/>
        </w:rPr>
        <w:t>the launching</w:t>
      </w:r>
      <w:r w:rsidRPr="25D67D22" w:rsidR="65ECB2D4">
        <w:rPr>
          <w:rFonts w:ascii="Aptos" w:hAnsi="Aptos" w:eastAsia="Aptos" w:cs="Aptos"/>
        </w:rPr>
        <w:t xml:space="preserve"> of Checkout Page as a WebView</w:t>
      </w:r>
      <w:r w:rsidRPr="25D67D22" w:rsidR="583601D4">
        <w:rPr>
          <w:rFonts w:ascii="Aptos" w:hAnsi="Aptos" w:eastAsia="Aptos" w:cs="Aptos"/>
        </w:rPr>
        <w:t xml:space="preserve"> for the Merchant Customer to make the payment.</w:t>
      </w:r>
    </w:p>
    <w:p w:rsidR="19917B9D" w:rsidP="0088041D" w:rsidRDefault="0B47F219" w14:paraId="74B0CE04" w14:textId="14F1DB57">
      <w:pPr>
        <w:pStyle w:val="ListParagraph"/>
        <w:numPr>
          <w:ilvl w:val="2"/>
          <w:numId w:val="1"/>
        </w:numPr>
        <w:jc w:val="both"/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SDK will capture the following events during payment process:</w:t>
      </w:r>
    </w:p>
    <w:p w:rsidR="19917B9D" w:rsidP="0088041D" w:rsidRDefault="0B47F219" w14:paraId="5B09B088" w14:textId="6FB2B4CC" w14:noSpellErr="1">
      <w:pPr>
        <w:pStyle w:val="ListParagraph"/>
        <w:numPr>
          <w:ilvl w:val="3"/>
          <w:numId w:val="1"/>
        </w:numPr>
        <w:jc w:val="both"/>
        <w:rPr>
          <w:rFonts w:ascii="Aptos" w:hAnsi="Aptos" w:eastAsia="Aptos" w:cs="Aptos"/>
        </w:rPr>
      </w:pPr>
      <w:commentRangeStart w:id="1927908661"/>
      <w:commentRangeStart w:id="270251862"/>
      <w:r w:rsidRPr="309269AC" w:rsidR="376ECA12">
        <w:rPr>
          <w:rFonts w:ascii="Aptos" w:hAnsi="Aptos" w:eastAsia="Aptos" w:cs="Aptos"/>
        </w:rPr>
        <w:t>Payment is marked as Successful</w:t>
      </w:r>
    </w:p>
    <w:p w:rsidR="19917B9D" w:rsidP="0088041D" w:rsidRDefault="0B47F219" w14:paraId="13BB5B8B" w14:textId="53FEAFE7" w14:noSpellErr="1">
      <w:pPr>
        <w:pStyle w:val="ListParagraph"/>
        <w:numPr>
          <w:ilvl w:val="3"/>
          <w:numId w:val="1"/>
        </w:numPr>
        <w:jc w:val="both"/>
        <w:rPr>
          <w:rFonts w:ascii="Aptos" w:hAnsi="Aptos" w:eastAsia="Aptos" w:cs="Aptos"/>
        </w:rPr>
      </w:pPr>
      <w:r w:rsidRPr="309269AC" w:rsidR="376ECA12">
        <w:rPr>
          <w:rFonts w:ascii="Aptos" w:hAnsi="Aptos" w:eastAsia="Aptos" w:cs="Aptos"/>
        </w:rPr>
        <w:t>Payment is marked as Failed</w:t>
      </w:r>
      <w:commentRangeEnd w:id="1927908661"/>
      <w:r>
        <w:rPr>
          <w:rStyle w:val="CommentReference"/>
        </w:rPr>
        <w:commentReference w:id="1927908661"/>
      </w:r>
      <w:commentRangeEnd w:id="270251862"/>
      <w:r>
        <w:rPr>
          <w:rStyle w:val="CommentReference"/>
        </w:rPr>
        <w:commentReference w:id="270251862"/>
      </w:r>
    </w:p>
    <w:p w:rsidR="0BFC82F0" w:rsidP="64FE045A" w:rsidRDefault="0BFC82F0" w14:paraId="0670F118" w14:textId="643B7AEB">
      <w:pPr>
        <w:pStyle w:val="ListParagraph"/>
        <w:numPr>
          <w:ilvl w:val="3"/>
          <w:numId w:val="1"/>
        </w:numPr>
        <w:rPr/>
      </w:pPr>
      <w:r w:rsidR="0BFC82F0">
        <w:rPr/>
        <w:t>Payment is marked as Cancelled</w:t>
      </w:r>
    </w:p>
    <w:p w:rsidR="0BFC82F0" w:rsidP="64FE045A" w:rsidRDefault="0BFC82F0" w14:paraId="59631657" w14:textId="11F547A1">
      <w:pPr>
        <w:pStyle w:val="ListParagraph"/>
        <w:numPr>
          <w:ilvl w:val="3"/>
          <w:numId w:val="1"/>
        </w:numPr>
        <w:rPr/>
      </w:pPr>
      <w:r w:rsidR="0BFC82F0">
        <w:rPr/>
        <w:t>Browser Closed</w:t>
      </w:r>
    </w:p>
    <w:p w:rsidR="0BFC82F0" w:rsidP="64FE045A" w:rsidRDefault="0BFC82F0" w14:paraId="19751315" w14:textId="3BF981DA">
      <w:pPr>
        <w:pStyle w:val="ListParagraph"/>
        <w:numPr>
          <w:ilvl w:val="4"/>
          <w:numId w:val="1"/>
        </w:numPr>
        <w:rPr/>
      </w:pPr>
      <w:r w:rsidR="0BFC82F0">
        <w:rPr/>
        <w:t>Bank Page</w:t>
      </w:r>
    </w:p>
    <w:p w:rsidR="0BFC82F0" w:rsidP="64FE045A" w:rsidRDefault="0BFC82F0" w14:paraId="00E2CE6C" w14:textId="13CDD123">
      <w:pPr>
        <w:pStyle w:val="ListParagraph"/>
        <w:numPr>
          <w:ilvl w:val="3"/>
          <w:numId w:val="1"/>
        </w:numPr>
        <w:rPr/>
      </w:pPr>
      <w:r w:rsidR="0BFC82F0">
        <w:rPr/>
        <w:t>Epay Webview</w:t>
      </w:r>
    </w:p>
    <w:p w:rsidR="0BFC82F0" w:rsidP="64FE045A" w:rsidRDefault="0BFC82F0" w14:paraId="71EFA668" w14:textId="35397594">
      <w:pPr>
        <w:pStyle w:val="ListParagraph"/>
        <w:numPr>
          <w:ilvl w:val="4"/>
          <w:numId w:val="1"/>
        </w:numPr>
        <w:rPr/>
      </w:pPr>
      <w:r w:rsidR="0BFC82F0">
        <w:rPr/>
        <w:t>Browser Refresh</w:t>
      </w:r>
    </w:p>
    <w:p w:rsidR="0BFC82F0" w:rsidP="64FE045A" w:rsidRDefault="0BFC82F0" w14:paraId="1D2FC0A0" w14:textId="5ED939C9">
      <w:pPr>
        <w:pStyle w:val="ListParagraph"/>
        <w:numPr>
          <w:ilvl w:val="4"/>
          <w:numId w:val="1"/>
        </w:numPr>
        <w:rPr/>
      </w:pPr>
      <w:r w:rsidR="0BFC82F0">
        <w:rPr/>
        <w:t>Bank Page</w:t>
      </w:r>
    </w:p>
    <w:p w:rsidR="19917B9D" w:rsidP="0088041D" w:rsidRDefault="38526C4F" w14:paraId="393AE226" w14:textId="30C781D9">
      <w:pPr>
        <w:pStyle w:val="ListParagraph"/>
        <w:numPr>
          <w:ilvl w:val="1"/>
          <w:numId w:val="1"/>
        </w:numPr>
        <w:jc w:val="both"/>
        <w:rPr>
          <w:rFonts w:ascii="Aptos" w:hAnsi="Aptos" w:eastAsia="Aptos" w:cs="Aptos"/>
          <w:b/>
          <w:bCs/>
        </w:rPr>
      </w:pPr>
      <w:r w:rsidRPr="25D67D22">
        <w:rPr>
          <w:rFonts w:ascii="Aptos" w:hAnsi="Aptos" w:eastAsia="Aptos" w:cs="Aptos"/>
          <w:b/>
          <w:bCs/>
        </w:rPr>
        <w:t>Supported Frameworks</w:t>
      </w:r>
      <w:r w:rsidRPr="25D67D22" w:rsidR="5D35F05C">
        <w:rPr>
          <w:rFonts w:ascii="Aptos" w:hAnsi="Aptos" w:eastAsia="Aptos" w:cs="Aptos"/>
          <w:b/>
          <w:bCs/>
        </w:rPr>
        <w:t xml:space="preserve"> </w:t>
      </w:r>
      <w:r w:rsidRPr="25D67D22" w:rsidR="3DC1E603">
        <w:rPr>
          <w:rFonts w:ascii="Aptos" w:hAnsi="Aptos" w:eastAsia="Aptos" w:cs="Aptos"/>
          <w:b/>
          <w:bCs/>
        </w:rPr>
        <w:t xml:space="preserve">for </w:t>
      </w:r>
      <w:r w:rsidRPr="25D67D22" w:rsidR="26628E66">
        <w:rPr>
          <w:rFonts w:ascii="Aptos" w:hAnsi="Aptos" w:eastAsia="Aptos" w:cs="Aptos"/>
          <w:b/>
          <w:bCs/>
        </w:rPr>
        <w:t>Mobile</w:t>
      </w:r>
      <w:r w:rsidRPr="25D67D22" w:rsidR="03A93C21">
        <w:rPr>
          <w:rFonts w:ascii="Aptos" w:hAnsi="Aptos" w:eastAsia="Aptos" w:cs="Aptos"/>
          <w:b/>
          <w:bCs/>
        </w:rPr>
        <w:t>/Web</w:t>
      </w:r>
      <w:r w:rsidRPr="25D67D22" w:rsidR="26628E66">
        <w:rPr>
          <w:rFonts w:ascii="Aptos" w:hAnsi="Aptos" w:eastAsia="Aptos" w:cs="Aptos"/>
          <w:b/>
          <w:bCs/>
        </w:rPr>
        <w:t xml:space="preserve"> SDK – Web view rendering</w:t>
      </w:r>
    </w:p>
    <w:p w:rsidR="19917B9D" w:rsidP="0088041D" w:rsidRDefault="3A538071" w14:paraId="5204DA50" w14:textId="6BD30DBA">
      <w:pPr>
        <w:pStyle w:val="ListParagraph"/>
        <w:numPr>
          <w:ilvl w:val="1"/>
          <w:numId w:val="5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Native Android</w:t>
      </w:r>
      <w:r w:rsidRPr="25D67D22" w:rsidR="3D142C6C">
        <w:rPr>
          <w:rFonts w:ascii="Aptos" w:hAnsi="Aptos" w:eastAsia="Aptos" w:cs="Aptos"/>
        </w:rPr>
        <w:t xml:space="preserve"> – </w:t>
      </w:r>
      <w:proofErr w:type="spellStart"/>
      <w:r w:rsidRPr="25D67D22">
        <w:rPr>
          <w:rFonts w:ascii="Aptos" w:hAnsi="Aptos" w:eastAsia="Aptos" w:cs="Aptos"/>
        </w:rPr>
        <w:t>Kotlin</w:t>
      </w:r>
      <w:proofErr w:type="spellEnd"/>
      <w:r w:rsidR="00B922E0">
        <w:rPr>
          <w:rFonts w:ascii="Aptos" w:hAnsi="Aptos" w:eastAsia="Aptos" w:cs="Aptos"/>
        </w:rPr>
        <w:t xml:space="preserve"> &amp; Java</w:t>
      </w:r>
    </w:p>
    <w:p w:rsidR="19917B9D" w:rsidP="0088041D" w:rsidRDefault="3A538071" w14:paraId="79AFBF9A" w14:textId="239EEC82">
      <w:pPr>
        <w:pStyle w:val="ListParagraph"/>
        <w:numPr>
          <w:ilvl w:val="1"/>
          <w:numId w:val="5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Native IOS - Swift</w:t>
      </w:r>
    </w:p>
    <w:p w:rsidR="19917B9D" w:rsidP="0088041D" w:rsidRDefault="3469AEE6" w14:paraId="69759BE2" w14:textId="09A0A359">
      <w:pPr>
        <w:pStyle w:val="ListParagraph"/>
        <w:numPr>
          <w:ilvl w:val="1"/>
          <w:numId w:val="5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Flutter – Dart</w:t>
      </w:r>
    </w:p>
    <w:p w:rsidR="19917B9D" w:rsidP="0088041D" w:rsidRDefault="3469AEE6" w14:paraId="42362318" w14:textId="42B1EAC5">
      <w:pPr>
        <w:pStyle w:val="ListParagraph"/>
        <w:numPr>
          <w:ilvl w:val="1"/>
          <w:numId w:val="5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React Native</w:t>
      </w:r>
    </w:p>
    <w:p w:rsidR="19917B9D" w:rsidP="25D67D22" w:rsidRDefault="19917B9D" w14:paraId="503505A2" w14:textId="0AE5C134">
      <w:pPr>
        <w:ind w:left="720"/>
        <w:rPr>
          <w:rFonts w:ascii="Aptos" w:hAnsi="Aptos" w:eastAsia="Aptos" w:cs="Aptos"/>
        </w:rPr>
      </w:pPr>
    </w:p>
    <w:p w:rsidR="19917B9D" w:rsidP="25D67D22" w:rsidRDefault="19917B9D" w14:paraId="39F90439" w14:textId="4060E2BB">
      <w:pPr>
        <w:rPr>
          <w:rFonts w:asciiTheme="majorHAnsi" w:hAnsiTheme="majorHAnsi" w:eastAsiaTheme="majorEastAsia" w:cstheme="majorBidi"/>
        </w:rPr>
      </w:pPr>
    </w:p>
    <w:p w:rsidR="19917B9D" w:rsidP="25D67D22" w:rsidRDefault="49C2F73F" w14:paraId="426D7870" w14:textId="3D8FDFD3">
      <w:r>
        <w:br w:type="page"/>
      </w:r>
    </w:p>
    <w:p w:rsidR="19917B9D" w:rsidP="25D67D22" w:rsidRDefault="6C4EC9BA" w14:paraId="42B4A184" w14:textId="7EBB60C0">
      <w:pPr>
        <w:pStyle w:val="Heading3"/>
      </w:pPr>
      <w:bookmarkStart w:name="_Toc850046997" w:id="4"/>
      <w:r w:rsidR="6C4EC9BA">
        <w:rPr/>
        <w:t>Functional Flow</w:t>
      </w:r>
      <w:r w:rsidR="7FEC7F5B">
        <w:rPr/>
        <w:t xml:space="preserve"> with Backend SDKs</w:t>
      </w:r>
      <w:r w:rsidR="6C4EC9BA">
        <w:rPr/>
        <w:t>:</w:t>
      </w:r>
      <w:bookmarkEnd w:id="4"/>
    </w:p>
    <w:p w:rsidR="14F42970" w:rsidP="64FE045A" w:rsidRDefault="14F42970" w14:paraId="71C0EC7E" w14:textId="0C362881">
      <w:pPr>
        <w:pStyle w:val="Normal"/>
      </w:pPr>
      <w:r w:rsidR="14F42970">
        <w:drawing>
          <wp:inline wp14:editId="0A9AD8A4" wp14:anchorId="601EA75A">
            <wp:extent cx="5944116" cy="2286198"/>
            <wp:effectExtent l="0" t="0" r="0" b="0"/>
            <wp:docPr id="1192496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fc028acf3440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F42970" w:rsidP="64FE045A" w:rsidRDefault="14F42970" w14:paraId="73BB2962" w14:textId="20A62149">
      <w:pPr>
        <w:pStyle w:val="Normal"/>
      </w:pPr>
      <w:r w:rsidR="14F42970">
        <w:rPr/>
        <w:t xml:space="preserve">Functional Flow with </w:t>
      </w:r>
      <w:r w:rsidR="14F42970">
        <w:rPr/>
        <w:t>FrontEnd</w:t>
      </w:r>
      <w:r w:rsidR="14F42970">
        <w:rPr/>
        <w:t xml:space="preserve"> SDKs:</w:t>
      </w:r>
    </w:p>
    <w:p w:rsidR="14F42970" w:rsidP="64FE045A" w:rsidRDefault="14F42970" w14:paraId="41E72A9C" w14:textId="3C562578">
      <w:pPr>
        <w:pStyle w:val="Normal"/>
      </w:pPr>
      <w:r w:rsidR="14F42970">
        <w:drawing>
          <wp:inline wp14:editId="267F1DFE" wp14:anchorId="5AA35215">
            <wp:extent cx="5944116" cy="2164268"/>
            <wp:effectExtent l="0" t="0" r="0" b="0"/>
            <wp:docPr id="238458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5bf77c6ff844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6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FE045A" w:rsidP="64FE045A" w:rsidRDefault="64FE045A" w14:paraId="2CFB086E" w14:textId="5B621AF6">
      <w:pPr>
        <w:pStyle w:val="Normal"/>
      </w:pPr>
    </w:p>
    <w:p w:rsidR="64FE045A" w:rsidP="64FE045A" w:rsidRDefault="64FE045A" w14:paraId="3392A6A3" w14:textId="0B5F84A4">
      <w:pPr>
        <w:pStyle w:val="Normal"/>
      </w:pPr>
    </w:p>
    <w:p w:rsidR="19917B9D" w:rsidP="64FE045A" w:rsidRDefault="50AA872F" w14:paraId="57FB2A39" w14:textId="75A4816B">
      <w:pPr>
        <w:ind/>
      </w:pPr>
      <w:r w:rsidR="118A6BA1">
        <w:rPr/>
        <w:t xml:space="preserve">   </w:t>
      </w:r>
    </w:p>
    <w:p w:rsidR="19917B9D" w:rsidP="64FE045A" w:rsidRDefault="50AA872F" w14:paraId="10B49825" w14:textId="47283B29">
      <w:pPr>
        <w:ind/>
      </w:pPr>
    </w:p>
    <w:p w:rsidR="19917B9D" w:rsidP="64FE045A" w:rsidRDefault="50AA872F" w14:paraId="5D403D1F" w14:textId="5547D00B">
      <w:pPr>
        <w:ind/>
      </w:pPr>
    </w:p>
    <w:p w:rsidR="19917B9D" w:rsidP="64FE045A" w:rsidRDefault="50AA872F" w14:paraId="673FD7E6" w14:textId="04EF51CA">
      <w:pPr>
        <w:ind/>
      </w:pPr>
    </w:p>
    <w:p w:rsidR="19917B9D" w:rsidP="64FE045A" w:rsidRDefault="50AA872F" w14:paraId="6312C1C6" w14:textId="724D8FA0">
      <w:pPr>
        <w:ind/>
      </w:pPr>
    </w:p>
    <w:p w:rsidR="19917B9D" w:rsidP="64FE045A" w:rsidRDefault="50AA872F" w14:paraId="3DA299DE" w14:textId="17C03BF6">
      <w:pPr>
        <w:ind/>
      </w:pPr>
      <w:r w:rsidR="2966981B">
        <w:rPr/>
        <w:t xml:space="preserve"> </w:t>
      </w:r>
      <w:commentRangeStart w:id="1324292098"/>
      <w:commentRangeStart w:id="377163424"/>
      <w:commentRangeEnd w:id="1324292098"/>
      <w:r>
        <w:rPr>
          <w:rStyle w:val="CommentReference"/>
        </w:rPr>
        <w:commentReference w:id="1324292098"/>
      </w:r>
      <w:commentRangeEnd w:id="377163424"/>
      <w:r>
        <w:rPr>
          <w:rStyle w:val="CommentReference"/>
        </w:rPr>
        <w:commentReference w:id="377163424"/>
      </w:r>
      <w:bookmarkStart w:name="_Toc1357829679" w:id="5"/>
      <w:r w:rsidR="717E64D4">
        <w:rPr/>
        <w:t>1</w:t>
      </w:r>
      <w:r w:rsidR="3EF35449">
        <w:rPr/>
        <w:t xml:space="preserve">. </w:t>
      </w:r>
      <w:r w:rsidRPr="309269AC" w:rsidR="3EF35449">
        <w:rPr>
          <w:rFonts w:ascii="Aptos Display" w:hAnsi="Aptos Display" w:eastAsia="Aptos Display" w:cs="Aptos Display"/>
          <w:sz w:val="31"/>
          <w:szCs w:val="31"/>
        </w:rPr>
        <w:t>FS_SDK 1 -</w:t>
      </w:r>
      <w:r w:rsidR="3EF35449">
        <w:rPr/>
        <w:t xml:space="preserve"> </w:t>
      </w:r>
      <w:r w:rsidR="3D20D7CA">
        <w:rPr/>
        <w:t>Token Generation</w:t>
      </w:r>
      <w:bookmarkEnd w:id="5"/>
    </w:p>
    <w:p w:rsidR="131AB1FC" w:rsidP="00B7402A" w:rsidRDefault="131AB1FC" w14:paraId="0DD814D8" w14:textId="50F5C2C9">
      <w:pPr>
        <w:pStyle w:val="Heading4"/>
        <w:numPr>
          <w:ilvl w:val="1"/>
          <w:numId w:val="12"/>
        </w:numPr>
        <w:spacing w:line="278" w:lineRule="auto"/>
        <w:rPr>
          <w:rFonts w:ascii="Aptos" w:hAnsi="Aptos" w:eastAsia="Aptos" w:cs="Aptos"/>
        </w:rPr>
      </w:pPr>
      <w:bookmarkStart w:name="_Toc333387708" w:id="6"/>
      <w:r w:rsidRPr="25D67D22">
        <w:rPr>
          <w:rFonts w:ascii="Aptos Display" w:hAnsi="Aptos Display" w:eastAsia="Aptos Display" w:cs="Aptos Display"/>
        </w:rPr>
        <w:t>– O</w:t>
      </w:r>
      <w:r w:rsidRPr="25D67D22" w:rsidR="5029D397">
        <w:rPr>
          <w:rFonts w:ascii="Aptos Display" w:hAnsi="Aptos Display" w:eastAsia="Aptos Display" w:cs="Aptos Display"/>
        </w:rPr>
        <w:t>bjective</w:t>
      </w:r>
      <w:r w:rsidRPr="25D67D22">
        <w:rPr>
          <w:rFonts w:ascii="Aptos Display" w:hAnsi="Aptos Display" w:eastAsia="Aptos Display" w:cs="Aptos Display"/>
        </w:rPr>
        <w:t>:</w:t>
      </w:r>
      <w:bookmarkEnd w:id="6"/>
      <w:r w:rsidRPr="25D67D22" w:rsidR="282A7E26">
        <w:rPr>
          <w:rFonts w:ascii="Aptos Display" w:hAnsi="Aptos Display" w:eastAsia="Aptos Display" w:cs="Aptos Display"/>
        </w:rPr>
        <w:t xml:space="preserve"> </w:t>
      </w:r>
    </w:p>
    <w:p w:rsidR="00B7402A" w:rsidP="00B7402A" w:rsidRDefault="586A0204" w14:paraId="082A0108" w14:textId="77777777">
      <w:pPr>
        <w:pStyle w:val="ListParagraph"/>
        <w:keepNext/>
        <w:keepLines/>
        <w:numPr>
          <w:ilvl w:val="0"/>
          <w:numId w:val="3"/>
        </w:numPr>
        <w:jc w:val="both"/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 xml:space="preserve">JWT </w:t>
      </w:r>
      <w:r w:rsidRPr="25D67D22" w:rsidR="2728934A">
        <w:rPr>
          <w:rFonts w:ascii="Aptos" w:hAnsi="Aptos" w:eastAsia="Aptos" w:cs="Aptos"/>
        </w:rPr>
        <w:t>T</w:t>
      </w:r>
      <w:r w:rsidRPr="25D67D22" w:rsidR="5D7362E7">
        <w:rPr>
          <w:rFonts w:ascii="Aptos" w:hAnsi="Aptos" w:eastAsia="Aptos" w:cs="Aptos"/>
        </w:rPr>
        <w:t>oken will be generated via token generat</w:t>
      </w:r>
      <w:r w:rsidRPr="25D67D22" w:rsidR="6E523293">
        <w:rPr>
          <w:rFonts w:ascii="Aptos" w:hAnsi="Aptos" w:eastAsia="Aptos" w:cs="Aptos"/>
        </w:rPr>
        <w:t>ion</w:t>
      </w:r>
      <w:r w:rsidR="00B7402A">
        <w:rPr>
          <w:rFonts w:ascii="Aptos" w:hAnsi="Aptos" w:eastAsia="Aptos" w:cs="Aptos"/>
        </w:rPr>
        <w:t xml:space="preserve"> API</w:t>
      </w:r>
      <w:r w:rsidRPr="25D67D22" w:rsidR="6FE8C4C8">
        <w:rPr>
          <w:rFonts w:ascii="Aptos" w:hAnsi="Aptos" w:eastAsia="Aptos" w:cs="Aptos"/>
        </w:rPr>
        <w:t xml:space="preserve"> </w:t>
      </w:r>
      <w:r w:rsidRPr="25D67D22" w:rsidR="15930FC8">
        <w:rPr>
          <w:rFonts w:ascii="Aptos" w:hAnsi="Aptos" w:eastAsia="Aptos" w:cs="Aptos"/>
        </w:rPr>
        <w:t xml:space="preserve">of Transaction Service </w:t>
      </w:r>
      <w:r w:rsidRPr="25D67D22" w:rsidR="7A2E8B83">
        <w:rPr>
          <w:rFonts w:ascii="Aptos" w:hAnsi="Aptos" w:eastAsia="Aptos" w:cs="Aptos"/>
        </w:rPr>
        <w:t>for Request Type</w:t>
      </w:r>
    </w:p>
    <w:p w:rsidRPr="00B7402A" w:rsidR="24BA7AAC" w:rsidP="00B7402A" w:rsidRDefault="24BA7AAC" w14:paraId="3D1A8BD5" w14:textId="4E76330C">
      <w:pPr>
        <w:pStyle w:val="ListParagraph"/>
        <w:keepNext/>
        <w:keepLines/>
        <w:numPr>
          <w:ilvl w:val="1"/>
          <w:numId w:val="3"/>
        </w:numPr>
        <w:jc w:val="both"/>
        <w:rPr>
          <w:rFonts w:ascii="Aptos" w:hAnsi="Aptos" w:eastAsia="Aptos" w:cs="Aptos"/>
        </w:rPr>
      </w:pPr>
      <w:r w:rsidRPr="00B7402A">
        <w:rPr>
          <w:rFonts w:ascii="Aptos" w:hAnsi="Aptos" w:eastAsia="Aptos" w:cs="Aptos"/>
        </w:rPr>
        <w:t>Merchant Customer Creation</w:t>
      </w:r>
    </w:p>
    <w:p w:rsidR="24BA7AAC" w:rsidP="0088041D" w:rsidRDefault="24BA7AAC" w14:paraId="2F1E6A7F" w14:textId="0557F377">
      <w:pPr>
        <w:pStyle w:val="ListParagraph"/>
        <w:keepNext/>
        <w:keepLines/>
        <w:numPr>
          <w:ilvl w:val="1"/>
          <w:numId w:val="3"/>
        </w:numPr>
        <w:jc w:val="both"/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Merchant Customer Order Creation</w:t>
      </w:r>
    </w:p>
    <w:p w:rsidR="24BA7AAC" w:rsidP="0088041D" w:rsidRDefault="24BA7AAC" w14:paraId="4EA7CD44" w14:textId="10D30618">
      <w:pPr>
        <w:pStyle w:val="ListParagraph"/>
        <w:keepNext/>
        <w:keepLines/>
        <w:numPr>
          <w:ilvl w:val="1"/>
          <w:numId w:val="3"/>
        </w:numPr>
        <w:jc w:val="both"/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Merchant Order Transaction</w:t>
      </w:r>
    </w:p>
    <w:p w:rsidR="1DD43DAC" w:rsidP="25D67D22" w:rsidRDefault="1DD43DAC" w14:paraId="0AE93D96" w14:textId="760A5C0C">
      <w:pPr>
        <w:pStyle w:val="Heading4"/>
        <w:ind w:left="1440"/>
        <w:rPr>
          <w:rFonts w:ascii="Aptos Display" w:hAnsi="Aptos Display" w:eastAsia="Aptos Display" w:cs="Aptos Display"/>
        </w:rPr>
      </w:pPr>
      <w:bookmarkStart w:name="_Toc1932809297" w:id="7"/>
      <w:r w:rsidRPr="25D67D22">
        <w:rPr>
          <w:rFonts w:ascii="Aptos Display" w:hAnsi="Aptos Display" w:eastAsia="Aptos Display" w:cs="Aptos Display"/>
        </w:rPr>
        <w:t xml:space="preserve">1.2 - Token </w:t>
      </w:r>
      <w:r w:rsidRPr="25D67D22" w:rsidR="4F5433AF">
        <w:rPr>
          <w:rFonts w:ascii="Aptos Display" w:hAnsi="Aptos Display" w:eastAsia="Aptos Display" w:cs="Aptos Display"/>
        </w:rPr>
        <w:t>Generation:</w:t>
      </w:r>
      <w:bookmarkEnd w:id="7"/>
    </w:p>
    <w:p w:rsidR="21857DB3" w:rsidP="0088041D" w:rsidRDefault="21857DB3" w14:paraId="0961A503" w14:textId="0BEDF824">
      <w:pPr>
        <w:pStyle w:val="ListParagraph"/>
        <w:keepNext/>
        <w:keepLines/>
        <w:numPr>
          <w:ilvl w:val="0"/>
          <w:numId w:val="11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Customer / Order Creation</w:t>
      </w:r>
    </w:p>
    <w:p w:rsidR="6FF8895D" w:rsidP="0088041D" w:rsidRDefault="6FF8895D" w14:paraId="0798CD12" w14:textId="60F40482">
      <w:pPr>
        <w:pStyle w:val="ListParagraph"/>
        <w:keepNext/>
        <w:keepLines/>
        <w:numPr>
          <w:ilvl w:val="1"/>
          <w:numId w:val="11"/>
        </w:numPr>
        <w:jc w:val="both"/>
      </w:pPr>
      <w:r w:rsidRPr="25D67D22">
        <w:t xml:space="preserve">To generate a JWT token for Customer and Order creation within the SDK, </w:t>
      </w:r>
      <w:r w:rsidRPr="25D67D22" w:rsidR="6F11872D">
        <w:t xml:space="preserve">we </w:t>
      </w:r>
      <w:r w:rsidRPr="25D67D22">
        <w:t>need to provide the merchant secret and API keys</w:t>
      </w:r>
      <w:r w:rsidRPr="25D67D22" w:rsidR="182B5F33">
        <w:t xml:space="preserve"> with request type</w:t>
      </w:r>
      <w:r w:rsidRPr="25D67D22">
        <w:t xml:space="preserve"> in header.</w:t>
      </w:r>
    </w:p>
    <w:p w:rsidR="29DCF00F" w:rsidP="0088041D" w:rsidRDefault="29DCF00F" w14:paraId="30349929" w14:textId="72F5F414">
      <w:pPr>
        <w:pStyle w:val="ListParagraph"/>
        <w:keepNext/>
        <w:keepLines/>
        <w:numPr>
          <w:ilvl w:val="0"/>
          <w:numId w:val="11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Transaction / Status</w:t>
      </w:r>
    </w:p>
    <w:p w:rsidR="2F1BB06A" w:rsidP="0088041D" w:rsidRDefault="2F1BB06A" w14:paraId="2B048C73" w14:textId="1FB87E98">
      <w:pPr>
        <w:pStyle w:val="ListParagraph"/>
        <w:keepNext/>
        <w:keepLines/>
        <w:numPr>
          <w:ilvl w:val="1"/>
          <w:numId w:val="11"/>
        </w:numPr>
        <w:rPr/>
      </w:pPr>
      <w:r w:rsidR="2F1BB06A">
        <w:rPr/>
        <w:t xml:space="preserve">To generate a token for transaction and status, </w:t>
      </w:r>
      <w:r w:rsidR="0569946E">
        <w:rPr/>
        <w:t xml:space="preserve">we </w:t>
      </w:r>
      <w:r w:rsidR="2F1BB06A">
        <w:rPr/>
        <w:t xml:space="preserve">need the </w:t>
      </w:r>
      <w:r w:rsidR="43F283BE">
        <w:rPr/>
        <w:t xml:space="preserve">hash value of </w:t>
      </w:r>
      <w:r w:rsidR="2F1BB06A">
        <w:rPr/>
        <w:t>Order Reference Number</w:t>
      </w:r>
      <w:r w:rsidR="30E0428D">
        <w:rPr/>
        <w:t xml:space="preserve"> and </w:t>
      </w:r>
      <w:r w:rsidR="2F1BB06A">
        <w:rPr/>
        <w:t>MI</w:t>
      </w:r>
      <w:r w:rsidR="55DC173D">
        <w:rPr/>
        <w:t>D</w:t>
      </w:r>
      <w:r w:rsidR="2F1BB06A">
        <w:rPr/>
        <w:t xml:space="preserve">, and </w:t>
      </w:r>
      <w:r w:rsidR="63802708">
        <w:rPr/>
        <w:t xml:space="preserve">request </w:t>
      </w:r>
      <w:r w:rsidR="2F1BB06A">
        <w:rPr/>
        <w:t>type.</w:t>
      </w:r>
    </w:p>
    <w:p w:rsidR="476B56BC" w:rsidP="25D67D22" w:rsidRDefault="476B56BC" w14:paraId="526E7969" w14:textId="4F528997">
      <w:pPr>
        <w:pStyle w:val="Heading4"/>
        <w:ind w:left="1440"/>
        <w:rPr>
          <w:rFonts w:ascii="Aptos Display" w:hAnsi="Aptos Display" w:eastAsia="Aptos Display" w:cs="Aptos Display"/>
        </w:rPr>
      </w:pPr>
      <w:bookmarkStart w:name="_Toc1899955829" w:id="8"/>
      <w:r w:rsidRPr="64FE045A" w:rsidR="59AC04B4">
        <w:rPr>
          <w:rFonts w:ascii="Aptos Display" w:hAnsi="Aptos Display" w:eastAsia="Aptos Display" w:cs="Aptos Display"/>
        </w:rPr>
        <w:t>\</w:t>
      </w:r>
      <w:r w:rsidRPr="64FE045A" w:rsidR="476B56BC">
        <w:rPr>
          <w:rFonts w:ascii="Aptos Display" w:hAnsi="Aptos Display" w:eastAsia="Aptos Display" w:cs="Aptos Display"/>
        </w:rPr>
        <w:t>1.</w:t>
      </w:r>
      <w:r w:rsidRPr="64FE045A" w:rsidR="6D8B3B0E">
        <w:rPr>
          <w:rFonts w:ascii="Aptos Display" w:hAnsi="Aptos Display" w:eastAsia="Aptos Display" w:cs="Aptos Display"/>
        </w:rPr>
        <w:t>3</w:t>
      </w:r>
      <w:r w:rsidRPr="64FE045A" w:rsidR="476B56BC">
        <w:rPr>
          <w:rFonts w:ascii="Aptos Display" w:hAnsi="Aptos Display" w:eastAsia="Aptos Display" w:cs="Aptos Display"/>
        </w:rPr>
        <w:t xml:space="preserve"> - Token Generation Validations:</w:t>
      </w:r>
      <w:bookmarkEnd w:id="8"/>
    </w:p>
    <w:p w:rsidR="01FFAF43" w:rsidP="0088041D" w:rsidRDefault="01FFAF43" w14:paraId="5672191F" w14:textId="0E5B3591">
      <w:pPr>
        <w:pStyle w:val="ListParagraph"/>
        <w:numPr>
          <w:ilvl w:val="0"/>
          <w:numId w:val="6"/>
        </w:numPr>
        <w:spacing w:before="240" w:after="240"/>
        <w:jc w:val="both"/>
      </w:pPr>
      <w:r>
        <w:t xml:space="preserve">For </w:t>
      </w:r>
      <w:r w:rsidRPr="25D67D22" w:rsidR="62F15B7A">
        <w:rPr>
          <w:rFonts w:ascii="Aptos Display" w:hAnsi="Aptos Display" w:eastAsia="Aptos Display" w:cs="Aptos Display"/>
          <w:color w:val="000000" w:themeColor="text1"/>
        </w:rPr>
        <w:t>Customer and Order Creation Token</w:t>
      </w:r>
      <w:r w:rsidR="62F15B7A">
        <w:t xml:space="preserve"> </w:t>
      </w:r>
      <w:r>
        <w:t>generation</w:t>
      </w:r>
      <w:r w:rsidR="6ABF4572">
        <w:t xml:space="preserve"> </w:t>
      </w:r>
      <w:r>
        <w:t xml:space="preserve">following parameters is required: </w:t>
      </w:r>
    </w:p>
    <w:tbl>
      <w:tblPr>
        <w:tblW w:w="0" w:type="auto"/>
        <w:tblInd w:w="125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145"/>
        <w:gridCol w:w="1742"/>
        <w:gridCol w:w="4130"/>
      </w:tblGrid>
      <w:tr w:rsidR="25D67D22" w:rsidTr="09E3F4E9" w14:paraId="274C2029" w14:textId="77777777">
        <w:trPr>
          <w:trHeight w:val="397"/>
        </w:trPr>
        <w:tc>
          <w:tcPr>
            <w:tcW w:w="21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B0F0"/>
            <w:tcMar/>
          </w:tcPr>
          <w:p w:rsidR="25D67D22" w:rsidP="25D67D22" w:rsidRDefault="25D67D22" w14:paraId="63FD6C7C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color w:val="FFFFFF" w:themeColor="background1"/>
                <w:sz w:val="18"/>
                <w:szCs w:val="18"/>
                <w:lang w:eastAsia="en-US"/>
              </w:rPr>
            </w:pPr>
            <w:r w:rsidRPr="25D67D22">
              <w:rPr>
                <w:rFonts w:ascii="Aptos Display" w:hAnsi="Aptos Display" w:eastAsia="Times New Roman" w:cs="Segoe UI"/>
                <w:color w:val="FFFFFF" w:themeColor="background1"/>
                <w:lang w:eastAsia="en-US"/>
              </w:rPr>
              <w:t>Parameter </w:t>
            </w:r>
          </w:p>
        </w:tc>
        <w:tc>
          <w:tcPr>
            <w:tcW w:w="17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B0F0"/>
            <w:tcMar/>
          </w:tcPr>
          <w:p w:rsidR="25D67D22" w:rsidP="25D67D22" w:rsidRDefault="25D67D22" w14:paraId="0CF0CE6C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color w:val="FFFFFF" w:themeColor="background1"/>
                <w:sz w:val="18"/>
                <w:szCs w:val="18"/>
                <w:lang w:eastAsia="en-US"/>
              </w:rPr>
            </w:pPr>
            <w:r w:rsidRPr="25D67D22">
              <w:rPr>
                <w:rFonts w:ascii="Aptos Display" w:hAnsi="Aptos Display" w:eastAsia="Times New Roman" w:cs="Segoe UI"/>
                <w:color w:val="FFFFFF" w:themeColor="background1"/>
                <w:lang w:eastAsia="en-US"/>
              </w:rPr>
              <w:t>Mandatory </w:t>
            </w:r>
          </w:p>
        </w:tc>
        <w:tc>
          <w:tcPr>
            <w:tcW w:w="41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B0F0"/>
            <w:tcMar/>
          </w:tcPr>
          <w:p w:rsidR="25D67D22" w:rsidP="25D67D22" w:rsidRDefault="25D67D22" w14:paraId="4D569BDE" w14:textId="77777777">
            <w:pPr>
              <w:spacing w:after="0" w:line="240" w:lineRule="auto"/>
              <w:ind w:left="720"/>
              <w:jc w:val="center"/>
              <w:rPr>
                <w:rFonts w:ascii="Segoe UI" w:hAnsi="Segoe UI" w:eastAsia="Times New Roman" w:cs="Segoe UI"/>
                <w:color w:val="FFFFFF" w:themeColor="background1"/>
                <w:sz w:val="18"/>
                <w:szCs w:val="18"/>
                <w:lang w:eastAsia="en-US"/>
              </w:rPr>
            </w:pPr>
            <w:r w:rsidRPr="25D67D22">
              <w:rPr>
                <w:rFonts w:ascii="Aptos Display" w:hAnsi="Aptos Display" w:eastAsia="Times New Roman" w:cs="Segoe UI"/>
                <w:color w:val="FFFFFF" w:themeColor="background1"/>
                <w:lang w:eastAsia="en-US"/>
              </w:rPr>
              <w:t>Description </w:t>
            </w:r>
          </w:p>
        </w:tc>
      </w:tr>
      <w:tr w:rsidR="25D67D22" w:rsidTr="09E3F4E9" w14:paraId="13FB7C3D" w14:textId="77777777">
        <w:trPr>
          <w:trHeight w:val="314"/>
        </w:trPr>
        <w:tc>
          <w:tcPr>
            <w:tcW w:w="21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="25D67D22" w:rsidP="25D67D22" w:rsidRDefault="25D67D22" w14:paraId="23F2D8A9" w14:textId="4F07835A">
            <w:pPr>
              <w:rPr>
                <w:rFonts w:ascii="Aptos Display" w:hAnsi="Aptos Display" w:eastAsia="Aptos Display" w:cs="Aptos Display"/>
                <w:color w:val="000000" w:themeColor="text1"/>
              </w:rPr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>Merchant API Key</w:t>
            </w:r>
          </w:p>
        </w:tc>
        <w:tc>
          <w:tcPr>
            <w:tcW w:w="17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="25D67D22" w:rsidP="25D67D22" w:rsidRDefault="25D67D22" w14:paraId="2D46AD60" w14:textId="3F711B42">
            <w:pPr>
              <w:rPr>
                <w:rFonts w:ascii="Aptos Display" w:hAnsi="Aptos Display" w:eastAsia="Aptos Display" w:cs="Aptos Display"/>
                <w:color w:val="000000" w:themeColor="text1"/>
              </w:rPr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>Yes</w:t>
            </w:r>
          </w:p>
        </w:tc>
        <w:tc>
          <w:tcPr>
            <w:tcW w:w="41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="6D35A208" w:rsidP="25D67D22" w:rsidRDefault="6D35A208" w14:paraId="09C637AC" w14:textId="06D0FB93">
            <w:pPr>
              <w:rPr>
                <w:rFonts w:ascii="Aptos Display" w:hAnsi="Aptos Display" w:eastAsia="Aptos Display" w:cs="Aptos Display"/>
              </w:rPr>
            </w:pPr>
            <w:commentRangeStart w:id="1392860348"/>
            <w:commentRangeStart w:id="1409562487"/>
            <w:r w:rsidRPr="09E3F4E9" w:rsidR="1DD7D38A">
              <w:rPr>
                <w:rFonts w:ascii="Aptos Display" w:hAnsi="Aptos Display" w:eastAsia="Aptos Display" w:cs="Aptos Display"/>
                <w:color w:val="000000" w:themeColor="text1" w:themeTint="FF" w:themeShade="FF"/>
              </w:rPr>
              <w:t>Merchant API Key</w:t>
            </w:r>
            <w:r w:rsidRPr="09E3F4E9" w:rsidR="15DB6FB3">
              <w:rPr>
                <w:rFonts w:ascii="Aptos Display" w:hAnsi="Aptos Display" w:eastAsia="Aptos Display" w:cs="Aptos Display"/>
                <w:color w:val="000000" w:themeColor="text1" w:themeTint="FF" w:themeShade="FF"/>
              </w:rPr>
              <w:t xml:space="preserve"> id</w:t>
            </w:r>
            <w:commentRangeEnd w:id="1392860348"/>
            <w:r>
              <w:rPr>
                <w:rStyle w:val="CommentReference"/>
              </w:rPr>
              <w:commentReference w:id="1392860348"/>
            </w:r>
            <w:commentRangeEnd w:id="1409562487"/>
            <w:r>
              <w:rPr>
                <w:rStyle w:val="CommentReference"/>
              </w:rPr>
              <w:commentReference w:id="1409562487"/>
            </w:r>
            <w:r w:rsidRPr="09E3F4E9" w:rsidR="1DD7D38A">
              <w:rPr>
                <w:rFonts w:ascii="Aptos Display" w:hAnsi="Aptos Display" w:eastAsia="Aptos Display" w:cs="Aptos Display"/>
                <w:color w:val="000000" w:themeColor="text1" w:themeTint="FF" w:themeShade="FF"/>
              </w:rPr>
              <w:t xml:space="preserve"> which was generated during onboarding and shared with Merchant</w:t>
            </w:r>
          </w:p>
          <w:p w:rsidR="25D67D22" w:rsidP="25D67D22" w:rsidRDefault="25D67D22" w14:paraId="633474F2" w14:textId="4E1A4EFD">
            <w:pPr>
              <w:rPr>
                <w:rFonts w:ascii="Aptos Display" w:hAnsi="Aptos Display" w:eastAsia="Aptos Display" w:cs="Aptos Display"/>
                <w:color w:val="000000" w:themeColor="text1"/>
              </w:rPr>
            </w:pPr>
          </w:p>
        </w:tc>
      </w:tr>
      <w:tr w:rsidR="25D67D22" w:rsidTr="09E3F4E9" w14:paraId="498D1DDB" w14:textId="77777777">
        <w:trPr>
          <w:trHeight w:val="314"/>
        </w:trPr>
        <w:tc>
          <w:tcPr>
            <w:tcW w:w="21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="25D67D22" w:rsidP="25D67D22" w:rsidRDefault="25D67D22" w14:paraId="09870020" w14:textId="475A40EB">
            <w:pPr>
              <w:spacing w:after="0"/>
              <w:rPr>
                <w:rFonts w:ascii="Aptos Display" w:hAnsi="Aptos Display" w:eastAsia="Aptos Display" w:cs="Aptos Display"/>
                <w:color w:val="000000" w:themeColor="text1"/>
              </w:rPr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>Merchant Secret Key</w:t>
            </w:r>
          </w:p>
        </w:tc>
        <w:tc>
          <w:tcPr>
            <w:tcW w:w="17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="25D67D22" w:rsidP="25D67D22" w:rsidRDefault="25D67D22" w14:paraId="695DCE7E" w14:textId="7ADAE4BE">
            <w:pPr>
              <w:rPr>
                <w:rFonts w:ascii="Aptos Display" w:hAnsi="Aptos Display" w:eastAsia="Aptos Display" w:cs="Aptos Display"/>
                <w:color w:val="000000" w:themeColor="text1"/>
              </w:rPr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>Yes</w:t>
            </w:r>
          </w:p>
        </w:tc>
        <w:tc>
          <w:tcPr>
            <w:tcW w:w="41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="7C279B81" w:rsidP="09E3F4E9" w:rsidRDefault="7C279B81" w14:paraId="59492156" w14:textId="76D66D77">
            <w:pPr>
              <w:rPr>
                <w:rFonts w:ascii="Aptos Display" w:hAnsi="Aptos Display" w:eastAsia="Aptos Display" w:cs="Aptos Display"/>
                <w:color w:val="000000" w:themeColor="text1" w:themeTint="FF" w:themeShade="FF"/>
              </w:rPr>
            </w:pPr>
            <w:r w:rsidRPr="09E3F4E9" w:rsidR="7C279B81">
              <w:rPr>
                <w:rFonts w:ascii="Aptos Display" w:hAnsi="Aptos Display" w:eastAsia="Aptos Display" w:cs="Aptos Display"/>
                <w:color w:val="000000" w:themeColor="text1" w:themeTint="FF" w:themeShade="FF"/>
              </w:rPr>
              <w:t xml:space="preserve">Hash Value of Merchant </w:t>
            </w:r>
            <w:r w:rsidRPr="09E3F4E9" w:rsidR="19CF7328">
              <w:rPr>
                <w:rFonts w:ascii="Aptos Display" w:hAnsi="Aptos Display" w:eastAsia="Aptos Display" w:cs="Aptos Display"/>
                <w:color w:val="000000" w:themeColor="text1" w:themeTint="FF" w:themeShade="FF"/>
              </w:rPr>
              <w:t xml:space="preserve">API </w:t>
            </w:r>
            <w:r w:rsidRPr="09E3F4E9" w:rsidR="7C279B81">
              <w:rPr>
                <w:rFonts w:ascii="Aptos Display" w:hAnsi="Aptos Display" w:eastAsia="Aptos Display" w:cs="Aptos Display"/>
                <w:color w:val="000000" w:themeColor="text1" w:themeTint="FF" w:themeShade="FF"/>
              </w:rPr>
              <w:t>Key</w:t>
            </w:r>
            <w:r w:rsidRPr="09E3F4E9" w:rsidR="2D41764E">
              <w:rPr>
                <w:rFonts w:ascii="Aptos Display" w:hAnsi="Aptos Display" w:eastAsia="Aptos Display" w:cs="Aptos Display"/>
                <w:color w:val="000000" w:themeColor="text1" w:themeTint="FF" w:themeShade="FF"/>
              </w:rPr>
              <w:t xml:space="preserve"> secret</w:t>
            </w:r>
            <w:r w:rsidRPr="09E3F4E9" w:rsidR="7C279B81">
              <w:rPr>
                <w:rFonts w:ascii="Aptos Display" w:hAnsi="Aptos Display" w:eastAsia="Aptos Display" w:cs="Aptos Display"/>
                <w:color w:val="000000" w:themeColor="text1" w:themeTint="FF" w:themeShade="FF"/>
              </w:rPr>
              <w:t xml:space="preserve"> which was generated during onboarding and shared with Merchant</w:t>
            </w:r>
          </w:p>
        </w:tc>
      </w:tr>
      <w:tr w:rsidR="25D67D22" w:rsidTr="09E3F4E9" w14:paraId="25DCF3B4" w14:textId="77777777">
        <w:trPr>
          <w:trHeight w:val="314"/>
        </w:trPr>
        <w:tc>
          <w:tcPr>
            <w:tcW w:w="21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="25D67D22" w:rsidP="25D67D22" w:rsidRDefault="25D67D22" w14:paraId="4A654163" w14:textId="56440A70">
            <w:pPr>
              <w:rPr>
                <w:rFonts w:ascii="Aptos Display" w:hAnsi="Aptos Display" w:eastAsia="Aptos Display" w:cs="Aptos Display"/>
                <w:color w:val="000000" w:themeColor="text1"/>
              </w:rPr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>Function Type</w:t>
            </w:r>
          </w:p>
        </w:tc>
        <w:tc>
          <w:tcPr>
            <w:tcW w:w="17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="25D67D22" w:rsidP="25D67D22" w:rsidRDefault="25D67D22" w14:paraId="3E3C6C77" w14:textId="40B102D6">
            <w:pPr>
              <w:rPr>
                <w:rFonts w:ascii="Aptos Display" w:hAnsi="Aptos Display" w:eastAsia="Aptos Display" w:cs="Aptos Display"/>
                <w:color w:val="000000" w:themeColor="text1"/>
              </w:rPr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>Yes</w:t>
            </w:r>
          </w:p>
        </w:tc>
        <w:tc>
          <w:tcPr>
            <w:tcW w:w="41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="25D67D22" w:rsidP="25D67D22" w:rsidRDefault="25D67D22" w14:paraId="75ADB8C2" w14:textId="7DA0265F">
            <w:pPr>
              <w:rPr>
                <w:rFonts w:ascii="Aptos Display" w:hAnsi="Aptos Display" w:eastAsia="Aptos Display" w:cs="Aptos Display"/>
                <w:color w:val="000000" w:themeColor="text1"/>
              </w:rPr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>Customer, Order</w:t>
            </w:r>
          </w:p>
        </w:tc>
      </w:tr>
    </w:tbl>
    <w:p w:rsidR="25D67D22" w:rsidP="25D67D22" w:rsidRDefault="25D67D22" w14:paraId="439BFC4E" w14:textId="1DA71005"/>
    <w:p w:rsidR="6F9AC20F" w:rsidP="0088041D" w:rsidRDefault="6F9AC20F" w14:paraId="4B53356B" w14:textId="08500BF4">
      <w:pPr>
        <w:pStyle w:val="ListParagraph"/>
        <w:numPr>
          <w:ilvl w:val="0"/>
          <w:numId w:val="4"/>
        </w:numPr>
        <w:rPr>
          <w:rFonts w:ascii="Aptos" w:hAnsi="Aptos" w:eastAsia="Aptos" w:cs="Aptos"/>
        </w:rPr>
      </w:pPr>
      <w:r w:rsidRPr="25D67D22">
        <w:rPr>
          <w:rFonts w:ascii="Aptos Display" w:hAnsi="Aptos Display" w:eastAsia="Aptos Display" w:cs="Aptos Display"/>
          <w:color w:val="000000" w:themeColor="text1"/>
        </w:rPr>
        <w:t>For Transaction</w:t>
      </w:r>
      <w:r w:rsidRPr="25D67D22" w:rsidR="6C51A923">
        <w:rPr>
          <w:rFonts w:ascii="Aptos Display" w:hAnsi="Aptos Display" w:eastAsia="Aptos Display" w:cs="Aptos Display"/>
          <w:color w:val="000000" w:themeColor="text1"/>
        </w:rPr>
        <w:t xml:space="preserve"> and Status</w:t>
      </w:r>
      <w:r w:rsidRPr="25D67D22">
        <w:rPr>
          <w:rFonts w:ascii="Aptos Display" w:hAnsi="Aptos Display" w:eastAsia="Aptos Display" w:cs="Aptos Display"/>
          <w:color w:val="000000" w:themeColor="text1"/>
        </w:rPr>
        <w:t xml:space="preserve"> token request should have the below parameters </w:t>
      </w:r>
    </w:p>
    <w:tbl>
      <w:tblPr>
        <w:tblW w:w="0" w:type="auto"/>
        <w:tblInd w:w="125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220"/>
        <w:gridCol w:w="1667"/>
        <w:gridCol w:w="4130"/>
      </w:tblGrid>
      <w:tr w:rsidR="25D67D22" w:rsidTr="25D67D22" w14:paraId="2F59CA75" w14:textId="77777777">
        <w:trPr>
          <w:trHeight w:val="397"/>
        </w:trPr>
        <w:tc>
          <w:tcPr>
            <w:tcW w:w="22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B0F0"/>
          </w:tcPr>
          <w:p w:rsidR="25D67D22" w:rsidP="25D67D22" w:rsidRDefault="25D67D22" w14:paraId="391E6AB1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color w:val="FFFFFF" w:themeColor="background1"/>
                <w:sz w:val="18"/>
                <w:szCs w:val="18"/>
                <w:lang w:eastAsia="en-US"/>
              </w:rPr>
            </w:pPr>
            <w:r w:rsidRPr="25D67D22">
              <w:rPr>
                <w:rFonts w:ascii="Aptos Display" w:hAnsi="Aptos Display" w:eastAsia="Times New Roman" w:cs="Segoe UI"/>
                <w:color w:val="FFFFFF" w:themeColor="background1"/>
                <w:lang w:eastAsia="en-US"/>
              </w:rPr>
              <w:t>Parameter </w:t>
            </w:r>
          </w:p>
        </w:tc>
        <w:tc>
          <w:tcPr>
            <w:tcW w:w="16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B0F0"/>
          </w:tcPr>
          <w:p w:rsidR="25D67D22" w:rsidP="25D67D22" w:rsidRDefault="25D67D22" w14:paraId="4FF7FF11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color w:val="FFFFFF" w:themeColor="background1"/>
                <w:sz w:val="18"/>
                <w:szCs w:val="18"/>
                <w:lang w:eastAsia="en-US"/>
              </w:rPr>
            </w:pPr>
            <w:r w:rsidRPr="25D67D22">
              <w:rPr>
                <w:rFonts w:ascii="Aptos Display" w:hAnsi="Aptos Display" w:eastAsia="Times New Roman" w:cs="Segoe UI"/>
                <w:color w:val="FFFFFF" w:themeColor="background1"/>
                <w:lang w:eastAsia="en-US"/>
              </w:rPr>
              <w:t>Mandatory </w:t>
            </w:r>
          </w:p>
        </w:tc>
        <w:tc>
          <w:tcPr>
            <w:tcW w:w="41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B0F0"/>
          </w:tcPr>
          <w:p w:rsidR="25D67D22" w:rsidP="25D67D22" w:rsidRDefault="25D67D22" w14:paraId="4BEB8157" w14:textId="77777777">
            <w:pPr>
              <w:spacing w:after="0" w:line="240" w:lineRule="auto"/>
              <w:ind w:left="720"/>
              <w:jc w:val="center"/>
              <w:rPr>
                <w:rFonts w:ascii="Segoe UI" w:hAnsi="Segoe UI" w:eastAsia="Times New Roman" w:cs="Segoe UI"/>
                <w:color w:val="FFFFFF" w:themeColor="background1"/>
                <w:sz w:val="18"/>
                <w:szCs w:val="18"/>
                <w:lang w:eastAsia="en-US"/>
              </w:rPr>
            </w:pPr>
            <w:r w:rsidRPr="25D67D22">
              <w:rPr>
                <w:rFonts w:ascii="Aptos Display" w:hAnsi="Aptos Display" w:eastAsia="Times New Roman" w:cs="Segoe UI"/>
                <w:color w:val="FFFFFF" w:themeColor="background1"/>
                <w:lang w:eastAsia="en-US"/>
              </w:rPr>
              <w:t>Description </w:t>
            </w:r>
          </w:p>
        </w:tc>
      </w:tr>
      <w:tr w:rsidR="25D67D22" w:rsidTr="25D67D22" w14:paraId="5AC752B8" w14:textId="77777777">
        <w:trPr>
          <w:trHeight w:val="314"/>
        </w:trPr>
        <w:tc>
          <w:tcPr>
            <w:tcW w:w="22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</w:tcPr>
          <w:p w:rsidR="0DD9C053" w:rsidP="25D67D22" w:rsidRDefault="0DD9C053" w14:paraId="500D0D27" w14:textId="192961B5">
            <w:pPr>
              <w:spacing w:after="0"/>
              <w:rPr>
                <w:rFonts w:ascii="Aptos Display" w:hAnsi="Aptos Display" w:eastAsia="Aptos Display" w:cs="Aptos Display"/>
              </w:rPr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>Order Ref Number + MI</w:t>
            </w:r>
            <w:r w:rsidRPr="25D67D22" w:rsidR="2BDB8BFE">
              <w:rPr>
                <w:rFonts w:ascii="Aptos Display" w:hAnsi="Aptos Display" w:eastAsia="Aptos Display" w:cs="Aptos Display"/>
                <w:color w:val="000000" w:themeColor="text1"/>
              </w:rPr>
              <w:t>D</w:t>
            </w:r>
          </w:p>
        </w:tc>
        <w:tc>
          <w:tcPr>
            <w:tcW w:w="16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</w:tcPr>
          <w:p w:rsidR="25D67D22" w:rsidP="25D67D22" w:rsidRDefault="25D67D22" w14:paraId="534D976C" w14:textId="3F711B42">
            <w:pPr>
              <w:rPr>
                <w:rFonts w:ascii="Aptos Display" w:hAnsi="Aptos Display" w:eastAsia="Aptos Display" w:cs="Aptos Display"/>
                <w:color w:val="000000" w:themeColor="text1"/>
              </w:rPr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>Yes</w:t>
            </w:r>
          </w:p>
        </w:tc>
        <w:tc>
          <w:tcPr>
            <w:tcW w:w="41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</w:tcPr>
          <w:p w:rsidR="318FD2A4" w:rsidP="25D67D22" w:rsidRDefault="318FD2A4" w14:paraId="61CD4811" w14:textId="474B5CA7">
            <w:pPr>
              <w:rPr>
                <w:rFonts w:ascii="Aptos Display" w:hAnsi="Aptos Display" w:eastAsia="Aptos Display" w:cs="Aptos Display"/>
              </w:rPr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>Hash Value of combination of Order Ref Number and MI</w:t>
            </w:r>
            <w:r w:rsidRPr="25D67D22" w:rsidR="3D8AAB69">
              <w:rPr>
                <w:rFonts w:ascii="Aptos Display" w:hAnsi="Aptos Display" w:eastAsia="Aptos Display" w:cs="Aptos Display"/>
                <w:color w:val="000000" w:themeColor="text1"/>
              </w:rPr>
              <w:t>D</w:t>
            </w:r>
          </w:p>
          <w:p w:rsidR="25D67D22" w:rsidP="25D67D22" w:rsidRDefault="25D67D22" w14:paraId="2A0273D9" w14:textId="4E1A4EFD">
            <w:pPr>
              <w:rPr>
                <w:rFonts w:ascii="Aptos Display" w:hAnsi="Aptos Display" w:eastAsia="Aptos Display" w:cs="Aptos Display"/>
                <w:color w:val="000000" w:themeColor="text1"/>
              </w:rPr>
            </w:pPr>
          </w:p>
        </w:tc>
      </w:tr>
      <w:tr w:rsidR="25D67D22" w:rsidTr="25D67D22" w14:paraId="1DF76137" w14:textId="77777777">
        <w:trPr>
          <w:trHeight w:val="314"/>
        </w:trPr>
        <w:tc>
          <w:tcPr>
            <w:tcW w:w="222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</w:tcPr>
          <w:p w:rsidR="25D67D22" w:rsidP="25D67D22" w:rsidRDefault="25D67D22" w14:paraId="570965B4" w14:textId="0E2574EE">
            <w:pPr>
              <w:rPr>
                <w:rFonts w:ascii="Aptos Display" w:hAnsi="Aptos Display" w:eastAsia="Aptos Display" w:cs="Aptos Display"/>
                <w:color w:val="000000" w:themeColor="text1"/>
              </w:rPr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>Function Type</w:t>
            </w:r>
          </w:p>
        </w:tc>
        <w:tc>
          <w:tcPr>
            <w:tcW w:w="16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</w:tcPr>
          <w:p w:rsidR="25D67D22" w:rsidP="25D67D22" w:rsidRDefault="25D67D22" w14:paraId="651C8F88" w14:textId="41EA3C45">
            <w:pPr>
              <w:rPr>
                <w:rFonts w:ascii="Aptos Display" w:hAnsi="Aptos Display" w:eastAsia="Aptos Display" w:cs="Aptos Display"/>
                <w:color w:val="000000" w:themeColor="text1"/>
              </w:rPr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>Yes</w:t>
            </w:r>
          </w:p>
        </w:tc>
        <w:tc>
          <w:tcPr>
            <w:tcW w:w="41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</w:tcPr>
          <w:p w:rsidR="25D67D22" w:rsidP="25D67D22" w:rsidRDefault="25D67D22" w14:paraId="1FADE082" w14:textId="388596F3">
            <w:pPr>
              <w:spacing w:after="0"/>
              <w:rPr>
                <w:rFonts w:ascii="Aptos Display" w:hAnsi="Aptos Display" w:eastAsia="Aptos Display" w:cs="Aptos Display"/>
                <w:color w:val="000000" w:themeColor="text1"/>
              </w:rPr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>Transaction, Payment</w:t>
            </w:r>
          </w:p>
        </w:tc>
      </w:tr>
    </w:tbl>
    <w:p w:rsidR="25D67D22" w:rsidRDefault="25D67D22" w14:paraId="18EF45CC" w14:textId="286809B6"/>
    <w:p w:rsidR="67FD645D" w:rsidP="25D67D22" w:rsidRDefault="67FD645D" w14:paraId="340895A3" w14:textId="12DE5371">
      <w:pPr>
        <w:pStyle w:val="Heading3"/>
        <w:ind w:left="720"/>
      </w:pPr>
      <w:bookmarkStart w:name="_Toc554490933" w:id="9"/>
      <w:r>
        <w:t>2</w:t>
      </w:r>
      <w:r w:rsidR="2B6E5331">
        <w:t xml:space="preserve">. </w:t>
      </w:r>
      <w:r w:rsidRPr="25D67D22" w:rsidR="2B6E5331">
        <w:rPr>
          <w:rFonts w:ascii="Aptos Display" w:hAnsi="Aptos Display" w:eastAsia="Aptos Display" w:cs="Aptos Display"/>
          <w:sz w:val="31"/>
          <w:szCs w:val="31"/>
        </w:rPr>
        <w:t>FS_SDK 2</w:t>
      </w:r>
      <w:r w:rsidRPr="25D67D22" w:rsidR="54C1C6EA">
        <w:rPr>
          <w:rFonts w:ascii="Aptos Display" w:hAnsi="Aptos Display" w:eastAsia="Aptos Display" w:cs="Aptos Display"/>
          <w:sz w:val="31"/>
          <w:szCs w:val="31"/>
        </w:rPr>
        <w:t xml:space="preserve"> – </w:t>
      </w:r>
      <w:r w:rsidRPr="25D67D22" w:rsidR="54C1C6EA">
        <w:t>Merchant’s Customer Creation:</w:t>
      </w:r>
      <w:bookmarkEnd w:id="9"/>
    </w:p>
    <w:p w:rsidR="021034FE" w:rsidP="25D67D22" w:rsidRDefault="021034FE" w14:paraId="25B0025D" w14:textId="4CDBCF1C">
      <w:pPr>
        <w:pStyle w:val="Heading4"/>
        <w:spacing w:line="278" w:lineRule="auto"/>
        <w:ind w:left="1440"/>
        <w:rPr>
          <w:rFonts w:ascii="Aptos" w:hAnsi="Aptos" w:eastAsia="Aptos" w:cs="Aptos"/>
        </w:rPr>
      </w:pPr>
      <w:bookmarkStart w:name="_Toc172817142" w:id="10"/>
      <w:r w:rsidRPr="25D67D22">
        <w:rPr>
          <w:rFonts w:ascii="Aptos Display" w:hAnsi="Aptos Display" w:eastAsia="Aptos Display" w:cs="Aptos Display"/>
        </w:rPr>
        <w:t>2</w:t>
      </w:r>
      <w:r w:rsidRPr="25D67D22" w:rsidR="2B98DA20">
        <w:rPr>
          <w:rFonts w:ascii="Aptos Display" w:hAnsi="Aptos Display" w:eastAsia="Aptos Display" w:cs="Aptos Display"/>
        </w:rPr>
        <w:t>.1 – Objective:</w:t>
      </w:r>
      <w:bookmarkEnd w:id="10"/>
    </w:p>
    <w:p w:rsidR="79850AC1" w:rsidP="25D67D22" w:rsidRDefault="79850AC1" w14:paraId="02306157" w14:textId="1AA64A91">
      <w:pPr>
        <w:spacing w:before="240" w:after="240"/>
        <w:ind w:left="2160"/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 xml:space="preserve">The SDK will create a merchant customer using the </w:t>
      </w:r>
      <w:r w:rsidRPr="25D67D22" w:rsidR="3A2D74B0">
        <w:rPr>
          <w:rFonts w:ascii="Aptos" w:hAnsi="Aptos" w:eastAsia="Aptos" w:cs="Aptos"/>
        </w:rPr>
        <w:t>created</w:t>
      </w:r>
      <w:r w:rsidRPr="25D67D22">
        <w:rPr>
          <w:rFonts w:ascii="Aptos" w:hAnsi="Aptos" w:eastAsia="Aptos" w:cs="Aptos"/>
        </w:rPr>
        <w:t xml:space="preserve"> customer </w:t>
      </w:r>
      <w:r w:rsidRPr="25D67D22" w:rsidR="15CA76CF">
        <w:rPr>
          <w:rFonts w:ascii="Aptos" w:hAnsi="Aptos" w:eastAsia="Aptos" w:cs="Aptos"/>
        </w:rPr>
        <w:t xml:space="preserve">Transaction Service </w:t>
      </w:r>
      <w:r w:rsidRPr="25D67D22">
        <w:rPr>
          <w:rFonts w:ascii="Aptos" w:hAnsi="Aptos" w:eastAsia="Aptos" w:cs="Aptos"/>
        </w:rPr>
        <w:t>API</w:t>
      </w:r>
      <w:r w:rsidRPr="25D67D22" w:rsidR="62653C23">
        <w:rPr>
          <w:rFonts w:ascii="Aptos" w:hAnsi="Aptos" w:eastAsia="Aptos" w:cs="Aptos"/>
        </w:rPr>
        <w:t>.</w:t>
      </w:r>
    </w:p>
    <w:p w:rsidR="6BAE263F" w:rsidP="25D67D22" w:rsidRDefault="6BAE263F" w14:paraId="609D0320" w14:textId="18DCDE5F">
      <w:pPr>
        <w:spacing w:before="240" w:after="240"/>
        <w:ind w:left="1440"/>
        <w:rPr>
          <w:rFonts w:ascii="Aptos" w:hAnsi="Aptos" w:eastAsia="Aptos" w:cs="Aptos"/>
        </w:rPr>
      </w:pPr>
      <w:r w:rsidRPr="25D67D22">
        <w:rPr>
          <w:rFonts w:ascii="Aptos Display" w:hAnsi="Aptos Display" w:eastAsia="Aptos Display" w:cs="Aptos Display"/>
          <w:i/>
          <w:iCs/>
          <w:color w:val="0F4761" w:themeColor="accent1" w:themeShade="BF"/>
        </w:rPr>
        <w:t>2</w:t>
      </w:r>
      <w:r w:rsidRPr="25D67D22" w:rsidR="19CAEDC2">
        <w:rPr>
          <w:rFonts w:ascii="Aptos Display" w:hAnsi="Aptos Display" w:eastAsia="Aptos Display" w:cs="Aptos Display"/>
          <w:i/>
          <w:iCs/>
          <w:color w:val="0F4761" w:themeColor="accent1" w:themeShade="BF"/>
        </w:rPr>
        <w:t>.2 - Customer Creation:</w:t>
      </w:r>
    </w:p>
    <w:p w:rsidR="36D7EB41" w:rsidP="0088041D" w:rsidRDefault="36D7EB41" w14:paraId="519137BD" w14:textId="777076CD">
      <w:pPr>
        <w:pStyle w:val="ListParagraph"/>
        <w:numPr>
          <w:ilvl w:val="0"/>
          <w:numId w:val="10"/>
        </w:numPr>
        <w:rPr>
          <w:rFonts w:ascii="Aptos" w:hAnsi="Aptos" w:eastAsia="Aptos" w:cs="Aptos"/>
        </w:rPr>
      </w:pPr>
      <w:r w:rsidRPr="25D67D22">
        <w:t>The SDK</w:t>
      </w:r>
      <w:r w:rsidRPr="25D67D22" w:rsidR="54BC470D">
        <w:t xml:space="preserve"> first check is the merchant has been </w:t>
      </w:r>
      <w:r w:rsidRPr="25D67D22" w:rsidR="429455C6">
        <w:t>initialized and having the valid token in local storage.</w:t>
      </w:r>
    </w:p>
    <w:p w:rsidR="429455C6" w:rsidP="0088041D" w:rsidRDefault="429455C6" w14:paraId="0804D34E" w14:textId="2D5B3AE1">
      <w:pPr>
        <w:pStyle w:val="ListParagraph"/>
        <w:numPr>
          <w:ilvl w:val="0"/>
          <w:numId w:val="10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 xml:space="preserve">If </w:t>
      </w:r>
      <w:r w:rsidRPr="25D67D22" w:rsidR="53D7C139">
        <w:rPr>
          <w:rFonts w:ascii="Aptos" w:hAnsi="Aptos" w:eastAsia="Aptos" w:cs="Aptos"/>
        </w:rPr>
        <w:t>a valid</w:t>
      </w:r>
      <w:r w:rsidRPr="25D67D22">
        <w:rPr>
          <w:rFonts w:ascii="Aptos" w:hAnsi="Aptos" w:eastAsia="Aptos" w:cs="Aptos"/>
        </w:rPr>
        <w:t xml:space="preserve"> token is not present, then Transaction Token</w:t>
      </w:r>
      <w:r w:rsidRPr="25D67D22" w:rsidR="567894AC">
        <w:rPr>
          <w:rFonts w:ascii="Aptos" w:hAnsi="Aptos" w:eastAsia="Aptos" w:cs="Aptos"/>
        </w:rPr>
        <w:t xml:space="preserve"> Generation</w:t>
      </w:r>
      <w:r w:rsidRPr="25D67D22">
        <w:rPr>
          <w:rFonts w:ascii="Aptos" w:hAnsi="Aptos" w:eastAsia="Aptos" w:cs="Aptos"/>
        </w:rPr>
        <w:t xml:space="preserve"> API</w:t>
      </w:r>
      <w:r w:rsidRPr="25D67D22" w:rsidR="0BABBDE0">
        <w:rPr>
          <w:rFonts w:ascii="Aptos" w:hAnsi="Aptos" w:eastAsia="Aptos" w:cs="Aptos"/>
        </w:rPr>
        <w:t xml:space="preserve"> </w:t>
      </w:r>
      <w:r w:rsidRPr="25D67D22" w:rsidR="7742531C">
        <w:rPr>
          <w:rFonts w:ascii="Aptos" w:hAnsi="Aptos" w:eastAsia="Aptos" w:cs="Aptos"/>
        </w:rPr>
        <w:t>needs</w:t>
      </w:r>
      <w:r w:rsidRPr="25D67D22" w:rsidR="0BABBDE0">
        <w:rPr>
          <w:rFonts w:ascii="Aptos" w:hAnsi="Aptos" w:eastAsia="Aptos" w:cs="Aptos"/>
        </w:rPr>
        <w:t xml:space="preserve"> to call for getting the valid token for customer request Type.</w:t>
      </w:r>
    </w:p>
    <w:p w:rsidR="5FA2A4AC" w:rsidP="0088041D" w:rsidRDefault="5FA2A4AC" w14:paraId="6968FFAD" w14:textId="7C4DF212">
      <w:pPr>
        <w:pStyle w:val="ListParagraph"/>
        <w:numPr>
          <w:ilvl w:val="0"/>
          <w:numId w:val="10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Customer Creation requests will be validated at SDK level.</w:t>
      </w:r>
    </w:p>
    <w:p w:rsidR="5FA2A4AC" w:rsidP="0088041D" w:rsidRDefault="5FA2A4AC" w14:paraId="4E803F8E" w14:textId="72C16144">
      <w:pPr>
        <w:pStyle w:val="ListParagraph"/>
        <w:numPr>
          <w:ilvl w:val="0"/>
          <w:numId w:val="10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Valid Customer Creation requests will be encrypted.</w:t>
      </w:r>
    </w:p>
    <w:p w:rsidR="5FA2A4AC" w:rsidP="0088041D" w:rsidRDefault="5FA2A4AC" w14:paraId="2ED1AB61" w14:textId="3998A8E5">
      <w:pPr>
        <w:pStyle w:val="ListParagraph"/>
        <w:numPr>
          <w:ilvl w:val="0"/>
          <w:numId w:val="10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Transaction Service Customer Creation API will be called with valid Token and encrypted request.</w:t>
      </w:r>
    </w:p>
    <w:p w:rsidR="5FA2A4AC" w:rsidP="0088041D" w:rsidRDefault="5FA2A4AC" w14:paraId="393E8C48" w14:textId="33EC8BE4">
      <w:pPr>
        <w:pStyle w:val="ListParagraph"/>
        <w:numPr>
          <w:ilvl w:val="0"/>
          <w:numId w:val="10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API response will be passed on to the caller.</w:t>
      </w:r>
    </w:p>
    <w:p w:rsidR="25D67D22" w:rsidP="25D67D22" w:rsidRDefault="25D67D22" w14:paraId="50E21C7A" w14:textId="2855659E">
      <w:pPr>
        <w:ind w:left="2160"/>
        <w:rPr>
          <w:rFonts w:ascii="Aptos" w:hAnsi="Aptos" w:eastAsia="Aptos" w:cs="Aptos"/>
        </w:rPr>
      </w:pPr>
    </w:p>
    <w:p w:rsidR="18B51EE3" w:rsidP="25D67D22" w:rsidRDefault="18B51EE3" w14:paraId="59A4E52E" w14:textId="0629C0B9">
      <w:pPr>
        <w:pStyle w:val="Heading4"/>
        <w:ind w:left="1440"/>
        <w:rPr>
          <w:rFonts w:ascii="Aptos Display" w:hAnsi="Aptos Display" w:eastAsia="Aptos Display" w:cs="Aptos Display"/>
        </w:rPr>
      </w:pPr>
      <w:bookmarkStart w:name="_Toc1335181730" w:id="11"/>
      <w:r w:rsidRPr="25D67D22">
        <w:rPr>
          <w:rFonts w:ascii="Aptos Display" w:hAnsi="Aptos Display" w:eastAsia="Aptos Display" w:cs="Aptos Display"/>
        </w:rPr>
        <w:t xml:space="preserve">2.3 - Functional </w:t>
      </w:r>
      <w:r w:rsidRPr="25D67D22" w:rsidR="2B6E6004">
        <w:rPr>
          <w:rFonts w:ascii="Aptos Display" w:hAnsi="Aptos Display" w:eastAsia="Aptos Display" w:cs="Aptos Display"/>
        </w:rPr>
        <w:t>F</w:t>
      </w:r>
      <w:r w:rsidRPr="25D67D22">
        <w:rPr>
          <w:rFonts w:ascii="Aptos Display" w:hAnsi="Aptos Display" w:eastAsia="Aptos Display" w:cs="Aptos Display"/>
        </w:rPr>
        <w:t>low:</w:t>
      </w:r>
      <w:bookmarkEnd w:id="11"/>
      <w:r w:rsidRPr="25D67D22" w:rsidR="736A8FCE">
        <w:rPr>
          <w:rFonts w:ascii="Aptos Display" w:hAnsi="Aptos Display" w:eastAsia="Aptos Display" w:cs="Aptos Display"/>
        </w:rPr>
        <w:t xml:space="preserve"> </w:t>
      </w:r>
    </w:p>
    <w:p w:rsidR="736A8FCE" w:rsidP="25D67D22" w:rsidRDefault="736A8FCE" w14:paraId="5BBD7A79" w14:textId="64B12CC4">
      <w:pPr>
        <w:spacing w:after="0"/>
        <w:ind w:left="720"/>
      </w:pPr>
      <w:r>
        <w:rPr>
          <w:noProof/>
          <w:lang w:val="en-IN" w:eastAsia="en-IN"/>
        </w:rPr>
        <w:drawing>
          <wp:inline distT="0" distB="0" distL="0" distR="0" wp14:anchorId="12505138" wp14:editId="217D0463">
            <wp:extent cx="5943600" cy="1514475"/>
            <wp:effectExtent l="0" t="0" r="0" b="0"/>
            <wp:docPr id="713467679" name="Picture 713467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2EA9C" w:rsidP="25D67D22" w:rsidRDefault="79E2EA9C" w14:paraId="4396D599" w14:textId="56FD47B2">
      <w:pPr>
        <w:pStyle w:val="Heading4"/>
        <w:ind w:left="1440"/>
        <w:rPr>
          <w:rFonts w:ascii="Aptos Display" w:hAnsi="Aptos Display" w:eastAsia="Aptos Display" w:cs="Aptos Display"/>
        </w:rPr>
      </w:pPr>
      <w:bookmarkStart w:name="_Toc463388595" w:id="12"/>
      <w:r w:rsidRPr="25D67D22">
        <w:rPr>
          <w:rFonts w:ascii="Aptos Display" w:hAnsi="Aptos Display" w:eastAsia="Aptos Display" w:cs="Aptos Display"/>
        </w:rPr>
        <w:t>2</w:t>
      </w:r>
      <w:r w:rsidRPr="25D67D22" w:rsidR="44F82B3E">
        <w:rPr>
          <w:rFonts w:ascii="Aptos Display" w:hAnsi="Aptos Display" w:eastAsia="Aptos Display" w:cs="Aptos Display"/>
        </w:rPr>
        <w:t>.</w:t>
      </w:r>
      <w:r w:rsidRPr="25D67D22" w:rsidR="6EF831B7">
        <w:rPr>
          <w:rFonts w:ascii="Aptos Display" w:hAnsi="Aptos Display" w:eastAsia="Aptos Display" w:cs="Aptos Display"/>
        </w:rPr>
        <w:t>4</w:t>
      </w:r>
      <w:r w:rsidRPr="25D67D22" w:rsidR="44F82B3E">
        <w:rPr>
          <w:rFonts w:ascii="Aptos Display" w:hAnsi="Aptos Display" w:eastAsia="Aptos Display" w:cs="Aptos Display"/>
        </w:rPr>
        <w:t xml:space="preserve"> - Customer Creation Validations:</w:t>
      </w:r>
      <w:bookmarkEnd w:id="12"/>
    </w:p>
    <w:p w:rsidR="44F82B3E" w:rsidP="0088041D" w:rsidRDefault="44F82B3E" w14:paraId="4A3541A5" w14:textId="78237144">
      <w:pPr>
        <w:pStyle w:val="ListParagraph"/>
        <w:numPr>
          <w:ilvl w:val="0"/>
          <w:numId w:val="6"/>
        </w:numPr>
        <w:spacing w:before="240" w:after="240"/>
        <w:rPr/>
      </w:pPr>
      <w:r w:rsidR="44F82B3E">
        <w:rPr/>
        <w:t>For creating customer following parameters is required</w:t>
      </w:r>
      <w:r w:rsidR="63B5B116">
        <w:rPr/>
        <w:t xml:space="preserve"> in encrypted request</w:t>
      </w:r>
      <w:r w:rsidR="44F82B3E">
        <w:rPr/>
        <w:t xml:space="preserve">: </w:t>
      </w:r>
    </w:p>
    <w:p w:rsidR="61C4F84E" w:rsidP="25D67D22" w:rsidRDefault="61C4F84E" w14:paraId="2132B9F3" w14:textId="1B66B142">
      <w:pPr>
        <w:pStyle w:val="Heading3"/>
        <w:ind w:left="720"/>
      </w:pPr>
      <w:bookmarkStart w:name="_Toc1259269358" w:id="13"/>
      <w:r>
        <w:t>3</w:t>
      </w:r>
      <w:r w:rsidR="73673128">
        <w:t xml:space="preserve">. </w:t>
      </w:r>
      <w:r w:rsidRPr="25D67D22" w:rsidR="73673128">
        <w:rPr>
          <w:rFonts w:ascii="Aptos Display" w:hAnsi="Aptos Display" w:eastAsia="Aptos Display" w:cs="Aptos Display"/>
          <w:sz w:val="31"/>
          <w:szCs w:val="31"/>
        </w:rPr>
        <w:t xml:space="preserve">FS_SDK 3 – </w:t>
      </w:r>
      <w:r w:rsidRPr="25D67D22" w:rsidR="73673128">
        <w:t>Order Creation:</w:t>
      </w:r>
      <w:bookmarkEnd w:id="13"/>
    </w:p>
    <w:p w:rsidR="10E1F5F0" w:rsidP="25D67D22" w:rsidRDefault="10E1F5F0" w14:paraId="6912C337" w14:textId="51895935">
      <w:pPr>
        <w:pStyle w:val="Heading4"/>
        <w:spacing w:line="278" w:lineRule="auto"/>
        <w:ind w:left="1440"/>
        <w:rPr>
          <w:rFonts w:ascii="Aptos" w:hAnsi="Aptos" w:eastAsia="Aptos" w:cs="Aptos"/>
        </w:rPr>
      </w:pPr>
      <w:bookmarkStart w:name="_Toc589400278" w:id="14"/>
      <w:r w:rsidRPr="25D67D22">
        <w:rPr>
          <w:rFonts w:ascii="Aptos Display" w:hAnsi="Aptos Display" w:eastAsia="Aptos Display" w:cs="Aptos Display"/>
        </w:rPr>
        <w:t>3.1 – Objective:</w:t>
      </w:r>
      <w:bookmarkEnd w:id="14"/>
    </w:p>
    <w:p w:rsidR="30AABFD7" w:rsidP="25D67D22" w:rsidRDefault="30AABFD7" w14:paraId="3D14D462" w14:textId="4E8B694E">
      <w:pPr>
        <w:spacing w:before="240" w:after="240"/>
        <w:ind w:left="2160"/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The SDK will create an Order for merchant customers using the Order creation API of Transaction Service.</w:t>
      </w:r>
    </w:p>
    <w:p w:rsidR="4E78203B" w:rsidP="25D67D22" w:rsidRDefault="4E78203B" w14:paraId="6108420E" w14:textId="65347E85">
      <w:pPr>
        <w:pStyle w:val="Heading4"/>
        <w:ind w:left="1440"/>
        <w:rPr>
          <w:rFonts w:ascii="Aptos" w:hAnsi="Aptos" w:eastAsia="Aptos" w:cs="Aptos"/>
        </w:rPr>
      </w:pPr>
      <w:bookmarkStart w:name="_Toc1276849891" w:id="15"/>
      <w:r w:rsidRPr="25D67D22">
        <w:rPr>
          <w:rFonts w:ascii="Aptos Display" w:hAnsi="Aptos Display" w:eastAsia="Aptos Display" w:cs="Aptos Display"/>
        </w:rPr>
        <w:t>3.2 - Order Creation:</w:t>
      </w:r>
      <w:bookmarkEnd w:id="15"/>
    </w:p>
    <w:p w:rsidR="06E4A450" w:rsidP="0088041D" w:rsidRDefault="06E4A450" w14:paraId="5D32BCF1" w14:textId="6BE931A2">
      <w:pPr>
        <w:pStyle w:val="ListParagraph"/>
        <w:keepNext/>
        <w:keepLines/>
        <w:numPr>
          <w:ilvl w:val="0"/>
          <w:numId w:val="9"/>
        </w:numPr>
        <w:rPr>
          <w:rFonts w:ascii="Aptos" w:hAnsi="Aptos" w:eastAsia="Aptos" w:cs="Aptos"/>
        </w:rPr>
      </w:pPr>
      <w:r w:rsidRPr="25D67D22">
        <w:t>The SDK first check is the merchant has been initialized and having the valid token in local storage.</w:t>
      </w:r>
    </w:p>
    <w:p w:rsidR="06E4A450" w:rsidP="0088041D" w:rsidRDefault="06E4A450" w14:paraId="5282A2E3" w14:textId="4FABEB30">
      <w:pPr>
        <w:pStyle w:val="ListParagraph"/>
        <w:numPr>
          <w:ilvl w:val="0"/>
          <w:numId w:val="9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 xml:space="preserve">If a valid token is not present, then </w:t>
      </w:r>
      <w:r w:rsidRPr="25D67D22" w:rsidR="5DA410CF">
        <w:rPr>
          <w:rFonts w:ascii="Aptos" w:hAnsi="Aptos" w:eastAsia="Aptos" w:cs="Aptos"/>
        </w:rPr>
        <w:t>the Token</w:t>
      </w:r>
      <w:r w:rsidRPr="25D67D22">
        <w:rPr>
          <w:rFonts w:ascii="Aptos" w:hAnsi="Aptos" w:eastAsia="Aptos" w:cs="Aptos"/>
        </w:rPr>
        <w:t xml:space="preserve"> Generation API </w:t>
      </w:r>
      <w:r w:rsidRPr="25D67D22" w:rsidR="386585E4">
        <w:rPr>
          <w:rFonts w:ascii="Aptos" w:hAnsi="Aptos" w:eastAsia="Aptos" w:cs="Aptos"/>
        </w:rPr>
        <w:t xml:space="preserve">of Transaction Service </w:t>
      </w:r>
      <w:r w:rsidRPr="25D67D22">
        <w:rPr>
          <w:rFonts w:ascii="Aptos" w:hAnsi="Aptos" w:eastAsia="Aptos" w:cs="Aptos"/>
        </w:rPr>
        <w:t>needs to call for getting the valid token for Order request Type.</w:t>
      </w:r>
    </w:p>
    <w:p w:rsidR="06E4A450" w:rsidP="0088041D" w:rsidRDefault="06E4A450" w14:paraId="2E6A8314" w14:textId="13FC99E0">
      <w:pPr>
        <w:pStyle w:val="ListParagraph"/>
        <w:numPr>
          <w:ilvl w:val="0"/>
          <w:numId w:val="9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Order Creation requests will be validated at SDK level.</w:t>
      </w:r>
    </w:p>
    <w:p w:rsidR="06E4A450" w:rsidP="0088041D" w:rsidRDefault="06E4A450" w14:paraId="533B9352" w14:textId="705C1A14">
      <w:pPr>
        <w:pStyle w:val="ListParagraph"/>
        <w:numPr>
          <w:ilvl w:val="0"/>
          <w:numId w:val="9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Valid Order Creation requests will be encrypted.</w:t>
      </w:r>
    </w:p>
    <w:p w:rsidR="06E4A450" w:rsidP="0088041D" w:rsidRDefault="06E4A450" w14:paraId="7C62A669" w14:textId="2048FB49">
      <w:pPr>
        <w:pStyle w:val="ListParagraph"/>
        <w:numPr>
          <w:ilvl w:val="0"/>
          <w:numId w:val="9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Transaction Service Order Creation API will be called with valid Token and encrypted request.</w:t>
      </w:r>
    </w:p>
    <w:p w:rsidR="06E4A450" w:rsidP="0088041D" w:rsidRDefault="06E4A450" w14:paraId="34CAC27D" w14:textId="33EC8BE4">
      <w:pPr>
        <w:pStyle w:val="ListParagraph"/>
        <w:numPr>
          <w:ilvl w:val="0"/>
          <w:numId w:val="9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API response will be passed on to the caller.</w:t>
      </w:r>
    </w:p>
    <w:p w:rsidR="25D67D22" w:rsidP="25D67D22" w:rsidRDefault="25D67D22" w14:paraId="2AD001D5" w14:textId="40D60FAB">
      <w:pPr>
        <w:pStyle w:val="ListParagraph"/>
        <w:ind w:left="2520"/>
        <w:rPr>
          <w:rFonts w:ascii="Aptos" w:hAnsi="Aptos" w:eastAsia="Aptos" w:cs="Aptos"/>
        </w:rPr>
      </w:pPr>
    </w:p>
    <w:p w:rsidR="5B8D145D" w:rsidP="25D67D22" w:rsidRDefault="5B8D145D" w14:paraId="31065E0A" w14:textId="0878F868">
      <w:pPr>
        <w:pStyle w:val="Heading4"/>
        <w:ind w:left="1440"/>
        <w:rPr>
          <w:rFonts w:ascii="Aptos Display" w:hAnsi="Aptos Display" w:eastAsia="Aptos Display" w:cs="Aptos Display"/>
        </w:rPr>
      </w:pPr>
      <w:bookmarkStart w:name="_Toc680542451" w:id="16"/>
      <w:r w:rsidRPr="25D67D22">
        <w:rPr>
          <w:rFonts w:ascii="Aptos Display" w:hAnsi="Aptos Display" w:eastAsia="Aptos Display" w:cs="Aptos Display"/>
        </w:rPr>
        <w:t xml:space="preserve">3.3 - Functional </w:t>
      </w:r>
      <w:r w:rsidRPr="25D67D22" w:rsidR="117B275F">
        <w:rPr>
          <w:rFonts w:ascii="Aptos Display" w:hAnsi="Aptos Display" w:eastAsia="Aptos Display" w:cs="Aptos Display"/>
        </w:rPr>
        <w:t>F</w:t>
      </w:r>
      <w:r w:rsidRPr="25D67D22">
        <w:rPr>
          <w:rFonts w:ascii="Aptos Display" w:hAnsi="Aptos Display" w:eastAsia="Aptos Display" w:cs="Aptos Display"/>
        </w:rPr>
        <w:t>low:</w:t>
      </w:r>
      <w:bookmarkEnd w:id="16"/>
    </w:p>
    <w:p w:rsidR="718EB39C" w:rsidP="25D67D22" w:rsidRDefault="718EB39C" w14:paraId="25D9AD04" w14:textId="1819258E">
      <w:pPr>
        <w:keepNext/>
        <w:keepLines/>
        <w:ind w:left="720"/>
      </w:pPr>
      <w:r>
        <w:rPr>
          <w:noProof/>
          <w:lang w:val="en-IN" w:eastAsia="en-IN"/>
        </w:rPr>
        <w:drawing>
          <wp:inline distT="0" distB="0" distL="0" distR="0" wp14:anchorId="62D99EA9" wp14:editId="7165F3BB">
            <wp:extent cx="5943600" cy="1543050"/>
            <wp:effectExtent l="0" t="0" r="0" b="0"/>
            <wp:docPr id="574114935" name="Picture 57411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90522" w:rsidP="25D67D22" w:rsidRDefault="17190522" w14:paraId="7ECC3840" w14:textId="28A38A4F">
      <w:pPr>
        <w:pStyle w:val="Heading4"/>
        <w:ind w:left="1440"/>
        <w:rPr>
          <w:rFonts w:ascii="Aptos Display" w:hAnsi="Aptos Display" w:eastAsia="Aptos Display" w:cs="Aptos Display"/>
        </w:rPr>
      </w:pPr>
      <w:bookmarkStart w:name="_Toc1258201076" w:id="17"/>
      <w:r w:rsidRPr="25D67D22">
        <w:rPr>
          <w:rFonts w:ascii="Aptos Display" w:hAnsi="Aptos Display" w:eastAsia="Aptos Display" w:cs="Aptos Display"/>
        </w:rPr>
        <w:t>3</w:t>
      </w:r>
      <w:r w:rsidRPr="25D67D22" w:rsidR="43F18B69">
        <w:rPr>
          <w:rFonts w:ascii="Aptos Display" w:hAnsi="Aptos Display" w:eastAsia="Aptos Display" w:cs="Aptos Display"/>
        </w:rPr>
        <w:t>.4</w:t>
      </w:r>
      <w:r w:rsidRPr="25D67D22">
        <w:rPr>
          <w:rFonts w:ascii="Aptos Display" w:hAnsi="Aptos Display" w:eastAsia="Aptos Display" w:cs="Aptos Display"/>
        </w:rPr>
        <w:t xml:space="preserve"> - Create Order Validations:</w:t>
      </w:r>
      <w:bookmarkEnd w:id="17"/>
    </w:p>
    <w:p w:rsidR="17190522" w:rsidP="0088041D" w:rsidRDefault="17190522" w14:paraId="06DFF271" w14:textId="44D50601">
      <w:pPr>
        <w:pStyle w:val="ListParagraph"/>
        <w:numPr>
          <w:ilvl w:val="0"/>
          <w:numId w:val="6"/>
        </w:numPr>
        <w:spacing w:before="240" w:after="240"/>
        <w:rPr/>
      </w:pPr>
      <w:r w:rsidR="17190522">
        <w:rPr/>
        <w:t xml:space="preserve">For creating order following parameters is required in encrypted request: </w:t>
      </w:r>
    </w:p>
    <w:p w:rsidR="1A2C77B3" w:rsidP="25D67D22" w:rsidRDefault="1A2C77B3" w14:paraId="33B045DD" w14:textId="17225F9D">
      <w:pPr>
        <w:pStyle w:val="Heading3"/>
        <w:ind w:left="720"/>
        <w:rPr>
          <w:rFonts w:ascii="Aptos Display" w:hAnsi="Aptos Display" w:eastAsia="Aptos Display" w:cs="Aptos Display"/>
          <w:sz w:val="31"/>
          <w:szCs w:val="31"/>
        </w:rPr>
      </w:pPr>
      <w:bookmarkStart w:name="_Toc337103990" w:id="18"/>
      <w:r w:rsidRPr="25D67D22">
        <w:t xml:space="preserve">4. FS_SDK 4 </w:t>
      </w:r>
      <w:r w:rsidRPr="25D67D22" w:rsidR="6B2C60C5">
        <w:t>– Transaction Initiation</w:t>
      </w:r>
      <w:r w:rsidRPr="25D67D22">
        <w:t>:</w:t>
      </w:r>
      <w:bookmarkEnd w:id="18"/>
    </w:p>
    <w:p w:rsidR="40844813" w:rsidP="25D67D22" w:rsidRDefault="40844813" w14:paraId="7569A593" w14:textId="67E59976">
      <w:pPr>
        <w:pStyle w:val="Heading4"/>
        <w:spacing w:line="278" w:lineRule="auto"/>
        <w:ind w:left="1440"/>
        <w:rPr>
          <w:rFonts w:ascii="Aptos" w:hAnsi="Aptos" w:eastAsia="Aptos" w:cs="Aptos"/>
        </w:rPr>
      </w:pPr>
      <w:bookmarkStart w:name="_Toc1038007643" w:id="19"/>
      <w:r w:rsidRPr="25D67D22">
        <w:rPr>
          <w:rFonts w:ascii="Aptos Display" w:hAnsi="Aptos Display" w:eastAsia="Aptos Display" w:cs="Aptos Display"/>
        </w:rPr>
        <w:t>4.1 – Objective:</w:t>
      </w:r>
      <w:bookmarkEnd w:id="19"/>
    </w:p>
    <w:p w:rsidR="7AAD8549" w:rsidP="25D67D22" w:rsidRDefault="7AAD8549" w14:paraId="2C00F1ED" w14:textId="38165770">
      <w:pPr>
        <w:spacing w:before="240" w:after="240"/>
        <w:ind w:left="2160"/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The SDK will initiate the Transaction for merchant customers using the Transaction Creation API of Transaction Service.</w:t>
      </w:r>
    </w:p>
    <w:p w:rsidR="6621586D" w:rsidP="25D67D22" w:rsidRDefault="6621586D" w14:paraId="2D0628FA" w14:textId="795AF802">
      <w:pPr>
        <w:pStyle w:val="Heading4"/>
        <w:ind w:left="1440"/>
        <w:rPr>
          <w:rFonts w:ascii="Aptos" w:hAnsi="Aptos" w:eastAsia="Aptos" w:cs="Aptos"/>
        </w:rPr>
      </w:pPr>
      <w:bookmarkStart w:name="_Toc105636910" w:id="20"/>
      <w:r w:rsidRPr="64FE045A" w:rsidR="6621586D">
        <w:rPr>
          <w:rFonts w:ascii="Aptos Display" w:hAnsi="Aptos Display" w:eastAsia="Aptos Display" w:cs="Aptos Display"/>
        </w:rPr>
        <w:t xml:space="preserve">4.2 - </w:t>
      </w:r>
      <w:r w:rsidRPr="64FE045A" w:rsidR="732D3639">
        <w:rPr>
          <w:rFonts w:ascii="Aptos Display" w:hAnsi="Aptos Display" w:eastAsia="Aptos Display" w:cs="Aptos Display"/>
        </w:rPr>
        <w:t xml:space="preserve">Transaction </w:t>
      </w:r>
      <w:r w:rsidRPr="64FE045A" w:rsidR="014A7A9D">
        <w:rPr>
          <w:rFonts w:ascii="Aptos Display" w:hAnsi="Aptos Display" w:eastAsia="Aptos Display" w:cs="Aptos Display"/>
        </w:rPr>
        <w:t>Process</w:t>
      </w:r>
      <w:r w:rsidRPr="64FE045A" w:rsidR="6621586D">
        <w:rPr>
          <w:rFonts w:ascii="Aptos Display" w:hAnsi="Aptos Display" w:eastAsia="Aptos Display" w:cs="Aptos Display"/>
        </w:rPr>
        <w:t>:</w:t>
      </w:r>
      <w:bookmarkEnd w:id="20"/>
    </w:p>
    <w:p w:rsidR="7FFE7CEA" w:rsidP="64FE045A" w:rsidRDefault="7FFE7CEA" w14:paraId="4F62E618" w14:textId="5F91D373">
      <w:pPr>
        <w:pStyle w:val="ListParagraph"/>
        <w:numPr>
          <w:ilvl w:val="0"/>
          <w:numId w:val="8"/>
        </w:numPr>
        <w:spacing w:before="240" w:after="2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4FE045A" w:rsidR="4DA4566B">
        <w:rPr>
          <w:rFonts w:ascii="Aptos" w:hAnsi="Aptos" w:eastAsia="Aptos" w:cs="Aptos"/>
          <w:noProof w:val="0"/>
          <w:sz w:val="24"/>
          <w:szCs w:val="24"/>
          <w:lang w:val="en-US"/>
        </w:rPr>
        <w:t>The SDK is designed to retrieve and Transaction the Order status.</w:t>
      </w:r>
      <w:commentRangeStart w:id="595720546"/>
      <w:commentRangeStart w:id="1285653860"/>
    </w:p>
    <w:p w:rsidR="5063D79B" w:rsidP="0088041D" w:rsidRDefault="5063D79B" w14:paraId="175420F9" w14:textId="495AF817">
      <w:pPr>
        <w:pStyle w:val="ListParagraph"/>
        <w:numPr>
          <w:ilvl w:val="0"/>
          <w:numId w:val="8"/>
        </w:numPr>
        <w:spacing w:before="240" w:after="240"/>
      </w:pPr>
      <w:r w:rsidRPr="25D67D22">
        <w:t>The SDK first check is the merchant has been initialized and having the valid token in local storage</w:t>
      </w:r>
      <w:r w:rsidRPr="25D67D22" w:rsidR="65DF446F">
        <w:t xml:space="preserve"> </w:t>
      </w:r>
      <w:r w:rsidRPr="25D67D22" w:rsidR="4A29A844">
        <w:t>or</w:t>
      </w:r>
      <w:r w:rsidRPr="25D67D22" w:rsidR="082C34F1">
        <w:t xml:space="preserve"> payment URL is directly provided, then </w:t>
      </w:r>
      <w:proofErr w:type="spellStart"/>
      <w:r w:rsidRPr="25D67D22" w:rsidR="082C34F1">
        <w:t>sdk</w:t>
      </w:r>
      <w:proofErr w:type="spellEnd"/>
      <w:r w:rsidRPr="25D67D22" w:rsidR="082C34F1">
        <w:t xml:space="preserve"> will validate the request and proceed accordingly.</w:t>
      </w:r>
    </w:p>
    <w:p w:rsidR="5063D79B" w:rsidP="0088041D" w:rsidRDefault="5063D79B" w14:paraId="36FF447E" w14:textId="67C9D17B">
      <w:pPr>
        <w:pStyle w:val="ListParagraph"/>
        <w:numPr>
          <w:ilvl w:val="0"/>
          <w:numId w:val="8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 xml:space="preserve">If a valid token is not present, then Transaction Token Generation API needs to call for getting the valid token for </w:t>
      </w:r>
      <w:r w:rsidRPr="25D67D22" w:rsidR="54390288">
        <w:rPr>
          <w:rFonts w:ascii="Aptos" w:hAnsi="Aptos" w:eastAsia="Aptos" w:cs="Aptos"/>
        </w:rPr>
        <w:t xml:space="preserve">Transaction </w:t>
      </w:r>
      <w:r w:rsidRPr="25D67D22">
        <w:rPr>
          <w:rFonts w:ascii="Aptos" w:hAnsi="Aptos" w:eastAsia="Aptos" w:cs="Aptos"/>
        </w:rPr>
        <w:t>request Type.</w:t>
      </w:r>
    </w:p>
    <w:p w:rsidR="27411392" w:rsidP="0088041D" w:rsidRDefault="27411392" w14:paraId="02D3C4E5" w14:textId="7C4C9A91">
      <w:pPr>
        <w:pStyle w:val="ListParagraph"/>
        <w:numPr>
          <w:ilvl w:val="0"/>
          <w:numId w:val="8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 xml:space="preserve">Transaction </w:t>
      </w:r>
      <w:r w:rsidRPr="25D67D22" w:rsidR="5063D79B">
        <w:rPr>
          <w:rFonts w:ascii="Aptos" w:hAnsi="Aptos" w:eastAsia="Aptos" w:cs="Aptos"/>
        </w:rPr>
        <w:t>Creation requests will be validated at SDK level.</w:t>
      </w:r>
    </w:p>
    <w:p w:rsidR="5063D79B" w:rsidP="0088041D" w:rsidRDefault="5063D79B" w14:paraId="515FF9F6" w14:textId="30915834">
      <w:pPr>
        <w:pStyle w:val="ListParagraph"/>
        <w:numPr>
          <w:ilvl w:val="0"/>
          <w:numId w:val="8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 xml:space="preserve">Valid </w:t>
      </w:r>
      <w:r w:rsidRPr="25D67D22" w:rsidR="52F6A5B4">
        <w:rPr>
          <w:rFonts w:ascii="Aptos" w:hAnsi="Aptos" w:eastAsia="Aptos" w:cs="Aptos"/>
        </w:rPr>
        <w:t xml:space="preserve">Transaction </w:t>
      </w:r>
      <w:r w:rsidRPr="25D67D22">
        <w:rPr>
          <w:rFonts w:ascii="Aptos" w:hAnsi="Aptos" w:eastAsia="Aptos" w:cs="Aptos"/>
        </w:rPr>
        <w:t>Creation requests will be encrypted.</w:t>
      </w:r>
    </w:p>
    <w:p w:rsidR="5063D79B" w:rsidP="0088041D" w:rsidRDefault="5063D79B" w14:paraId="4C1063D0" w14:textId="2048FB49">
      <w:pPr>
        <w:pStyle w:val="ListParagraph"/>
        <w:numPr>
          <w:ilvl w:val="0"/>
          <w:numId w:val="8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Transaction Service Order Creation API will be called with valid Token and encrypted request.</w:t>
      </w:r>
    </w:p>
    <w:p w:rsidR="5063D79B" w:rsidP="0088041D" w:rsidRDefault="5063D79B" w14:paraId="1B520DCA" w14:textId="33EC8BE4" w14:noSpellErr="1">
      <w:pPr>
        <w:pStyle w:val="ListParagraph"/>
        <w:numPr>
          <w:ilvl w:val="0"/>
          <w:numId w:val="8"/>
        </w:numPr>
        <w:rPr>
          <w:rFonts w:ascii="Aptos" w:hAnsi="Aptos" w:eastAsia="Aptos" w:cs="Aptos"/>
        </w:rPr>
      </w:pPr>
      <w:r w:rsidRPr="64FE045A" w:rsidR="5063D79B">
        <w:rPr>
          <w:rFonts w:ascii="Aptos" w:hAnsi="Aptos" w:eastAsia="Aptos" w:cs="Aptos"/>
        </w:rPr>
        <w:t>API response will be passed on to the caller.</w:t>
      </w:r>
      <w:commentRangeEnd w:id="595720546"/>
      <w:r>
        <w:rPr>
          <w:rStyle w:val="CommentReference"/>
        </w:rPr>
        <w:commentReference w:id="595720546"/>
      </w:r>
      <w:commentRangeEnd w:id="1285653860"/>
      <w:r>
        <w:rPr>
          <w:rStyle w:val="CommentReference"/>
        </w:rPr>
        <w:commentReference w:id="1285653860"/>
      </w:r>
    </w:p>
    <w:p w:rsidR="13D17D88" w:rsidP="25D67D22" w:rsidRDefault="13D17D88" w14:paraId="5DBA512F" w14:textId="2FF617CF">
      <w:pPr>
        <w:pStyle w:val="Heading4"/>
        <w:ind w:left="1440"/>
        <w:rPr>
          <w:rFonts w:ascii="Aptos Display" w:hAnsi="Aptos Display" w:eastAsia="Aptos Display" w:cs="Aptos Display"/>
        </w:rPr>
      </w:pPr>
      <w:bookmarkStart w:name="_Toc1610116092" w:id="21"/>
      <w:r w:rsidRPr="25D67D22">
        <w:rPr>
          <w:rFonts w:ascii="Aptos Display" w:hAnsi="Aptos Display" w:eastAsia="Aptos Display" w:cs="Aptos Display"/>
        </w:rPr>
        <w:t xml:space="preserve">4.3 - Functional </w:t>
      </w:r>
      <w:r w:rsidRPr="25D67D22" w:rsidR="7BCB8C4C">
        <w:rPr>
          <w:rFonts w:ascii="Aptos Display" w:hAnsi="Aptos Display" w:eastAsia="Aptos Display" w:cs="Aptos Display"/>
        </w:rPr>
        <w:t>F</w:t>
      </w:r>
      <w:r w:rsidRPr="25D67D22">
        <w:rPr>
          <w:rFonts w:ascii="Aptos Display" w:hAnsi="Aptos Display" w:eastAsia="Aptos Display" w:cs="Aptos Display"/>
        </w:rPr>
        <w:t>low:</w:t>
      </w:r>
      <w:bookmarkEnd w:id="21"/>
    </w:p>
    <w:p w:rsidR="194ACCC8" w:rsidP="25D67D22" w:rsidRDefault="194ACCC8" w14:paraId="4E87DF0A" w14:textId="18CCB9FD">
      <w:pPr>
        <w:keepNext/>
        <w:keepLines/>
        <w:ind w:left="720"/>
      </w:pPr>
      <w:r w:rsidR="194ACCC8">
        <w:drawing>
          <wp:inline wp14:editId="65F33744" wp14:anchorId="44BA6CBD">
            <wp:extent cx="5943600" cy="1838325"/>
            <wp:effectExtent l="0" t="0" r="0" b="0"/>
            <wp:docPr id="915554515" name="Picture 9155545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15554515"/>
                    <pic:cNvPicPr/>
                  </pic:nvPicPr>
                  <pic:blipFill>
                    <a:blip r:embed="Rfd38cd5bff2d47a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9BC0042" w:rsidP="25D67D22" w:rsidRDefault="09BC0042" w14:paraId="397DEAD4" w14:textId="03824342">
      <w:pPr>
        <w:pStyle w:val="Heading3"/>
        <w:spacing w:before="240" w:after="240"/>
        <w:ind w:firstLine="720"/>
      </w:pPr>
      <w:bookmarkStart w:name="_Toc1154167980" w:id="22"/>
      <w:r w:rsidRPr="25D67D22">
        <w:t>5. FS_SDK 5 – Transaction Status:</w:t>
      </w:r>
      <w:bookmarkEnd w:id="22"/>
    </w:p>
    <w:p w:rsidR="6D20CC9F" w:rsidP="25D67D22" w:rsidRDefault="6D20CC9F" w14:paraId="5578C526" w14:textId="207773BB">
      <w:pPr>
        <w:pStyle w:val="Heading4"/>
        <w:spacing w:line="278" w:lineRule="auto"/>
        <w:ind w:left="1440"/>
        <w:rPr>
          <w:rFonts w:ascii="Aptos" w:hAnsi="Aptos" w:eastAsia="Aptos" w:cs="Aptos"/>
        </w:rPr>
      </w:pPr>
      <w:bookmarkStart w:name="_Toc1407260006" w:id="23"/>
      <w:r w:rsidRPr="25D67D22">
        <w:rPr>
          <w:rFonts w:ascii="Aptos Display" w:hAnsi="Aptos Display" w:eastAsia="Aptos Display" w:cs="Aptos Display"/>
        </w:rPr>
        <w:t>5.1 – Objective:</w:t>
      </w:r>
      <w:bookmarkEnd w:id="23"/>
      <w:r w:rsidRPr="25D67D22" w:rsidR="3DAA3E6A">
        <w:rPr>
          <w:rFonts w:ascii="Aptos Display" w:hAnsi="Aptos Display" w:eastAsia="Aptos Display" w:cs="Aptos Display"/>
        </w:rPr>
        <w:t xml:space="preserve"> </w:t>
      </w:r>
    </w:p>
    <w:p w:rsidR="53C62A82" w:rsidP="25D67D22" w:rsidRDefault="53C62A82" w14:paraId="53EDC135" w14:textId="44FA1AD3">
      <w:pPr>
        <w:spacing w:before="240" w:after="240"/>
        <w:ind w:left="2160"/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The SDK will retrieve the Transactio</w:t>
      </w:r>
      <w:r w:rsidRPr="25D67D22" w:rsidR="3F2708A6">
        <w:rPr>
          <w:rFonts w:ascii="Aptos" w:hAnsi="Aptos" w:eastAsia="Aptos" w:cs="Aptos"/>
        </w:rPr>
        <w:t>n</w:t>
      </w:r>
      <w:r w:rsidRPr="25D67D22">
        <w:rPr>
          <w:rFonts w:ascii="Aptos" w:hAnsi="Aptos" w:eastAsia="Aptos" w:cs="Aptos"/>
        </w:rPr>
        <w:t xml:space="preserve">/ </w:t>
      </w:r>
      <w:r w:rsidRPr="25D67D22" w:rsidR="2D5CA6E4">
        <w:rPr>
          <w:rFonts w:ascii="Aptos" w:hAnsi="Aptos" w:eastAsia="Aptos" w:cs="Aptos"/>
        </w:rPr>
        <w:t>O</w:t>
      </w:r>
      <w:r w:rsidRPr="25D67D22">
        <w:rPr>
          <w:rFonts w:ascii="Aptos" w:hAnsi="Aptos" w:eastAsia="Aptos" w:cs="Aptos"/>
        </w:rPr>
        <w:t xml:space="preserve">rder Status for merchant customers using the Transaction </w:t>
      </w:r>
      <w:r w:rsidRPr="25D67D22" w:rsidR="6ACB20F6">
        <w:rPr>
          <w:rFonts w:ascii="Aptos" w:hAnsi="Aptos" w:eastAsia="Aptos" w:cs="Aptos"/>
        </w:rPr>
        <w:t xml:space="preserve">Status </w:t>
      </w:r>
      <w:r w:rsidRPr="25D67D22">
        <w:rPr>
          <w:rFonts w:ascii="Aptos" w:hAnsi="Aptos" w:eastAsia="Aptos" w:cs="Aptos"/>
        </w:rPr>
        <w:t>API of Transaction Service.</w:t>
      </w:r>
    </w:p>
    <w:p w:rsidR="3DAA3E6A" w:rsidP="25D67D22" w:rsidRDefault="3DAA3E6A" w14:paraId="20BF5DEA" w14:textId="1BD00933">
      <w:pPr>
        <w:pStyle w:val="Heading4"/>
        <w:ind w:left="1440"/>
        <w:rPr>
          <w:rFonts w:ascii="Aptos" w:hAnsi="Aptos" w:eastAsia="Aptos" w:cs="Aptos"/>
        </w:rPr>
      </w:pPr>
      <w:bookmarkStart w:name="_Toc526845397" w:id="24"/>
      <w:r w:rsidRPr="25D67D22">
        <w:rPr>
          <w:rFonts w:ascii="Aptos Display" w:hAnsi="Aptos Display" w:eastAsia="Aptos Display" w:cs="Aptos Display"/>
        </w:rPr>
        <w:t xml:space="preserve">5.2 - </w:t>
      </w:r>
      <w:r w:rsidRPr="25D67D22" w:rsidR="6F71E917">
        <w:rPr>
          <w:rFonts w:ascii="Aptos Display" w:hAnsi="Aptos Display" w:eastAsia="Aptos Display" w:cs="Aptos Display"/>
        </w:rPr>
        <w:t xml:space="preserve">Payment </w:t>
      </w:r>
      <w:r w:rsidRPr="25D67D22" w:rsidR="2E155801">
        <w:rPr>
          <w:rFonts w:ascii="Aptos Display" w:hAnsi="Aptos Display" w:eastAsia="Aptos Display" w:cs="Aptos Display"/>
        </w:rPr>
        <w:t>Status</w:t>
      </w:r>
      <w:r w:rsidRPr="25D67D22">
        <w:rPr>
          <w:rFonts w:ascii="Aptos Display" w:hAnsi="Aptos Display" w:eastAsia="Aptos Display" w:cs="Aptos Display"/>
        </w:rPr>
        <w:t>:</w:t>
      </w:r>
      <w:bookmarkEnd w:id="24"/>
    </w:p>
    <w:p w:rsidR="61653D23" w:rsidP="0088041D" w:rsidRDefault="61653D23" w14:paraId="12C796E9" w14:textId="651A90DE">
      <w:pPr>
        <w:pStyle w:val="ListParagraph"/>
        <w:keepNext/>
        <w:keepLines/>
        <w:numPr>
          <w:ilvl w:val="0"/>
          <w:numId w:val="7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 xml:space="preserve">The SDK is designed to retrieve and </w:t>
      </w:r>
      <w:r w:rsidRPr="25D67D22" w:rsidR="6733DED3">
        <w:rPr>
          <w:rFonts w:ascii="Aptos" w:hAnsi="Aptos" w:eastAsia="Aptos" w:cs="Aptos"/>
        </w:rPr>
        <w:t xml:space="preserve">Transaction </w:t>
      </w:r>
      <w:r w:rsidRPr="25D67D22">
        <w:rPr>
          <w:rFonts w:ascii="Aptos" w:hAnsi="Aptos" w:eastAsia="Aptos" w:cs="Aptos"/>
        </w:rPr>
        <w:t xml:space="preserve">the </w:t>
      </w:r>
      <w:r w:rsidRPr="25D67D22" w:rsidR="09F18B2F">
        <w:rPr>
          <w:rFonts w:ascii="Aptos" w:hAnsi="Aptos" w:eastAsia="Aptos" w:cs="Aptos"/>
        </w:rPr>
        <w:t xml:space="preserve">Order </w:t>
      </w:r>
      <w:r w:rsidRPr="25D67D22">
        <w:rPr>
          <w:rFonts w:ascii="Aptos" w:hAnsi="Aptos" w:eastAsia="Aptos" w:cs="Aptos"/>
        </w:rPr>
        <w:t>status.</w:t>
      </w:r>
    </w:p>
    <w:p w:rsidR="5C92B9FC" w:rsidP="0088041D" w:rsidRDefault="5C92B9FC" w14:paraId="42456234" w14:textId="23223D4C">
      <w:pPr>
        <w:pStyle w:val="ListParagraph"/>
        <w:keepNext/>
        <w:keepLines/>
        <w:numPr>
          <w:ilvl w:val="0"/>
          <w:numId w:val="7"/>
        </w:numPr>
      </w:pPr>
      <w:r w:rsidRPr="25D67D22">
        <w:t xml:space="preserve">The SDK first check </w:t>
      </w:r>
      <w:r w:rsidRPr="25D67D22" w:rsidR="321D04E4">
        <w:t>is when</w:t>
      </w:r>
      <w:r w:rsidRPr="25D67D22">
        <w:t xml:space="preserve"> the merchant has been initialized and having the valid token in local storage or request URL is directly provided, then </w:t>
      </w:r>
      <w:r w:rsidRPr="25D67D22" w:rsidR="4C405631">
        <w:t xml:space="preserve">SDK </w:t>
      </w:r>
      <w:r w:rsidRPr="25D67D22">
        <w:t>will validate the request and proceed accordingly.</w:t>
      </w:r>
    </w:p>
    <w:p w:rsidR="5C92B9FC" w:rsidP="0088041D" w:rsidRDefault="5C92B9FC" w14:paraId="57BAC29A" w14:textId="67C9D17B">
      <w:pPr>
        <w:pStyle w:val="ListParagraph"/>
        <w:numPr>
          <w:ilvl w:val="0"/>
          <w:numId w:val="7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If a valid token is not present, then Transaction Token Generation API needs to call for getting the valid token for Transaction request Type.</w:t>
      </w:r>
    </w:p>
    <w:p w:rsidR="5C92B9FC" w:rsidP="0088041D" w:rsidRDefault="5C92B9FC" w14:paraId="0527C3A9" w14:textId="6E0B670B">
      <w:pPr>
        <w:pStyle w:val="ListParagraph"/>
        <w:numPr>
          <w:ilvl w:val="0"/>
          <w:numId w:val="7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Transaction</w:t>
      </w:r>
      <w:r w:rsidRPr="25D67D22" w:rsidR="167C4AE4">
        <w:rPr>
          <w:rFonts w:ascii="Aptos" w:hAnsi="Aptos" w:eastAsia="Aptos" w:cs="Aptos"/>
        </w:rPr>
        <w:t xml:space="preserve">/ Order Status </w:t>
      </w:r>
      <w:r w:rsidRPr="25D67D22">
        <w:rPr>
          <w:rFonts w:ascii="Aptos" w:hAnsi="Aptos" w:eastAsia="Aptos" w:cs="Aptos"/>
        </w:rPr>
        <w:t>requests will be validated at SDK level.</w:t>
      </w:r>
    </w:p>
    <w:p w:rsidR="5C92B9FC" w:rsidP="0088041D" w:rsidRDefault="5C92B9FC" w14:paraId="36D1E0ED" w14:textId="4E7A2707">
      <w:pPr>
        <w:pStyle w:val="ListParagraph"/>
        <w:numPr>
          <w:ilvl w:val="0"/>
          <w:numId w:val="7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 xml:space="preserve">Valid </w:t>
      </w:r>
      <w:r w:rsidRPr="25D67D22" w:rsidR="214CEB74">
        <w:rPr>
          <w:rFonts w:ascii="Aptos" w:hAnsi="Aptos" w:eastAsia="Aptos" w:cs="Aptos"/>
        </w:rPr>
        <w:t xml:space="preserve">Transaction/ Order Status </w:t>
      </w:r>
      <w:r w:rsidRPr="25D67D22">
        <w:rPr>
          <w:rFonts w:ascii="Aptos" w:hAnsi="Aptos" w:eastAsia="Aptos" w:cs="Aptos"/>
        </w:rPr>
        <w:t>requests will be encrypted.</w:t>
      </w:r>
    </w:p>
    <w:p w:rsidR="5C92B9FC" w:rsidP="0088041D" w:rsidRDefault="5C92B9FC" w14:paraId="21D9F8DC" w14:textId="2918BBFB">
      <w:pPr>
        <w:pStyle w:val="ListParagraph"/>
        <w:numPr>
          <w:ilvl w:val="0"/>
          <w:numId w:val="7"/>
        </w:numPr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Transaction</w:t>
      </w:r>
      <w:r w:rsidRPr="25D67D22" w:rsidR="3FC9B54D">
        <w:rPr>
          <w:rFonts w:ascii="Aptos" w:hAnsi="Aptos" w:eastAsia="Aptos" w:cs="Aptos"/>
        </w:rPr>
        <w:t>/Order</w:t>
      </w:r>
      <w:r w:rsidRPr="25D67D22">
        <w:rPr>
          <w:rFonts w:ascii="Aptos" w:hAnsi="Aptos" w:eastAsia="Aptos" w:cs="Aptos"/>
        </w:rPr>
        <w:t xml:space="preserve"> </w:t>
      </w:r>
      <w:r w:rsidRPr="25D67D22" w:rsidR="36AB4777">
        <w:rPr>
          <w:rFonts w:ascii="Aptos" w:hAnsi="Aptos" w:eastAsia="Aptos" w:cs="Aptos"/>
        </w:rPr>
        <w:t>Status</w:t>
      </w:r>
      <w:r w:rsidRPr="25D67D22" w:rsidR="7B130BE4">
        <w:rPr>
          <w:rFonts w:ascii="Aptos" w:hAnsi="Aptos" w:eastAsia="Aptos" w:cs="Aptos"/>
        </w:rPr>
        <w:t xml:space="preserve"> </w:t>
      </w:r>
      <w:r w:rsidRPr="25D67D22">
        <w:rPr>
          <w:rFonts w:ascii="Aptos" w:hAnsi="Aptos" w:eastAsia="Aptos" w:cs="Aptos"/>
        </w:rPr>
        <w:t>API will be called with valid Token and encrypted request.</w:t>
      </w:r>
    </w:p>
    <w:p w:rsidRPr="00251252" w:rsidR="00251252" w:rsidP="00251252" w:rsidRDefault="00251252" w14:paraId="1922222A" w14:textId="23788360">
      <w:pPr>
        <w:pStyle w:val="ListParagraph"/>
        <w:numPr>
          <w:ilvl w:val="0"/>
          <w:numId w:val="7"/>
        </w:numPr>
        <w:rPr>
          <w:rFonts w:ascii="Aptos" w:hAnsi="Aptos" w:eastAsia="Aptos" w:cs="Aptos"/>
        </w:rPr>
      </w:pPr>
      <w:commentRangeStart w:id="1161869536"/>
      <w:commentRangeStart w:id="936577511"/>
      <w:r w:rsidRPr="64FE045A" w:rsidR="00251252">
        <w:rPr>
          <w:rFonts w:ascii="Aptos" w:hAnsi="Aptos" w:eastAsia="Aptos" w:cs="Aptos"/>
        </w:rPr>
        <w:t>For UPI Payment channel, Intent will be called and display all UPI payment apps to user.</w:t>
      </w:r>
      <w:commentRangeEnd w:id="1161869536"/>
      <w:r>
        <w:rPr>
          <w:rStyle w:val="CommentReference"/>
        </w:rPr>
        <w:commentReference w:id="1161869536"/>
      </w:r>
      <w:commentRangeEnd w:id="936577511"/>
      <w:r>
        <w:rPr>
          <w:rStyle w:val="CommentReference"/>
        </w:rPr>
        <w:commentReference w:id="936577511"/>
      </w:r>
    </w:p>
    <w:p w:rsidR="5C92B9FC" w:rsidP="0088041D" w:rsidRDefault="5C92B9FC" w14:paraId="23E60486" w14:textId="4ED218B8">
      <w:pPr>
        <w:pStyle w:val="ListParagraph"/>
        <w:numPr>
          <w:ilvl w:val="0"/>
          <w:numId w:val="7"/>
        </w:numPr>
        <w:rPr>
          <w:rFonts w:ascii="Aptos" w:hAnsi="Aptos" w:eastAsia="Aptos" w:cs="Aptos"/>
        </w:rPr>
      </w:pPr>
      <w:r w:rsidRPr="64FE045A" w:rsidR="1BBF29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Frontend Mobile SDK </w:t>
      </w:r>
      <w:r w:rsidRPr="64FE045A" w:rsidR="1BBF292E">
        <w:rPr>
          <w:rFonts w:ascii="Aptos" w:hAnsi="Aptos" w:eastAsia="Aptos" w:cs="Aptos"/>
          <w:noProof w:val="0"/>
          <w:sz w:val="24"/>
          <w:szCs w:val="24"/>
          <w:lang w:val="en-US"/>
        </w:rPr>
        <w:t>have</w:t>
      </w:r>
      <w:r w:rsidRPr="64FE045A" w:rsidR="1BBF29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provision to auto read SMS functionality through which OTP will be auto fetch and fill for payment channels. </w:t>
      </w:r>
    </w:p>
    <w:p w:rsidR="5C92B9FC" w:rsidP="0088041D" w:rsidRDefault="5C92B9FC" w14:paraId="19BECC5F" w14:textId="36CB86E5">
      <w:pPr>
        <w:pStyle w:val="ListParagraph"/>
        <w:numPr>
          <w:ilvl w:val="0"/>
          <w:numId w:val="7"/>
        </w:numPr>
        <w:rPr>
          <w:rFonts w:ascii="Aptos" w:hAnsi="Aptos" w:eastAsia="Aptos" w:cs="Aptos"/>
        </w:rPr>
      </w:pPr>
      <w:r w:rsidRPr="64FE045A" w:rsidR="5C92B9FC">
        <w:rPr>
          <w:rFonts w:ascii="Aptos" w:hAnsi="Aptos" w:eastAsia="Aptos" w:cs="Aptos"/>
        </w:rPr>
        <w:t>API response will be passed on to the caller.</w:t>
      </w:r>
    </w:p>
    <w:p w:rsidR="202B8C5E" w:rsidP="25D67D22" w:rsidRDefault="202B8C5E" w14:paraId="302B77D8" w14:textId="5755D42F">
      <w:pPr>
        <w:pStyle w:val="Heading4"/>
        <w:ind w:left="1440"/>
        <w:rPr>
          <w:rFonts w:ascii="Aptos Display" w:hAnsi="Aptos Display" w:eastAsia="Aptos Display" w:cs="Aptos Display"/>
        </w:rPr>
      </w:pPr>
      <w:bookmarkStart w:name="_Toc1387345564" w:id="25"/>
      <w:r w:rsidRPr="25D67D22">
        <w:rPr>
          <w:rFonts w:ascii="Aptos Display" w:hAnsi="Aptos Display" w:eastAsia="Aptos Display" w:cs="Aptos Display"/>
        </w:rPr>
        <w:t>5.3 - Functional Flow:</w:t>
      </w:r>
      <w:bookmarkEnd w:id="25"/>
    </w:p>
    <w:p w:rsidR="4DD167C6" w:rsidP="25D67D22" w:rsidRDefault="4DD167C6" w14:paraId="44996446" w14:textId="33089FA3">
      <w:pPr>
        <w:ind w:left="720"/>
      </w:pPr>
      <w:r>
        <w:rPr>
          <w:noProof/>
          <w:lang w:val="en-IN" w:eastAsia="en-IN"/>
        </w:rPr>
        <w:drawing>
          <wp:inline distT="0" distB="0" distL="0" distR="0" wp14:anchorId="241CAC8E" wp14:editId="793E5838">
            <wp:extent cx="5943600" cy="1543050"/>
            <wp:effectExtent l="0" t="0" r="0" b="0"/>
            <wp:docPr id="657517178" name="Picture 657517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392A8" w:rsidP="25D67D22" w:rsidRDefault="523392A8" w14:paraId="587BFAB7" w14:textId="777C29A6"/>
    <w:p w:rsidR="58531894" w:rsidP="25D67D22" w:rsidRDefault="58531894" w14:paraId="0B9664FC" w14:textId="6E484A14">
      <w:pPr>
        <w:pStyle w:val="Heading3"/>
        <w:ind w:left="720"/>
      </w:pPr>
      <w:bookmarkStart w:name="_Toc792330005" w:id="26"/>
      <w:r>
        <w:t>6</w:t>
      </w:r>
      <w:r w:rsidR="06865D2E">
        <w:t xml:space="preserve">. </w:t>
      </w:r>
      <w:r w:rsidRPr="25D67D22" w:rsidR="06865D2E">
        <w:rPr>
          <w:rFonts w:ascii="Aptos Display" w:hAnsi="Aptos Display" w:eastAsia="Aptos Display" w:cs="Aptos Display"/>
          <w:sz w:val="31"/>
          <w:szCs w:val="31"/>
        </w:rPr>
        <w:t xml:space="preserve">FS_SDK </w:t>
      </w:r>
      <w:r w:rsidRPr="25D67D22" w:rsidR="63DE3A0A">
        <w:rPr>
          <w:rFonts w:ascii="Aptos Display" w:hAnsi="Aptos Display" w:eastAsia="Aptos Display" w:cs="Aptos Display"/>
          <w:sz w:val="31"/>
          <w:szCs w:val="31"/>
        </w:rPr>
        <w:t>6</w:t>
      </w:r>
      <w:r w:rsidRPr="25D67D22" w:rsidR="06865D2E">
        <w:rPr>
          <w:rFonts w:ascii="Aptos Display" w:hAnsi="Aptos Display" w:eastAsia="Aptos Display" w:cs="Aptos Display"/>
          <w:sz w:val="31"/>
          <w:szCs w:val="31"/>
        </w:rPr>
        <w:t xml:space="preserve"> – </w:t>
      </w:r>
      <w:r w:rsidRPr="25D67D22" w:rsidR="06865D2E">
        <w:t>Frontend SDK Payment Initiation:</w:t>
      </w:r>
      <w:bookmarkEnd w:id="26"/>
    </w:p>
    <w:p w:rsidR="49B6591E" w:rsidP="25D67D22" w:rsidRDefault="49B6591E" w14:paraId="7230C2BD" w14:textId="6D1FF277">
      <w:pPr>
        <w:pStyle w:val="Heading4"/>
        <w:spacing w:line="278" w:lineRule="auto"/>
        <w:ind w:left="1440"/>
        <w:rPr>
          <w:rFonts w:ascii="Aptos" w:hAnsi="Aptos" w:eastAsia="Aptos" w:cs="Aptos"/>
        </w:rPr>
      </w:pPr>
      <w:bookmarkStart w:name="_Toc1096767578" w:id="27"/>
      <w:r w:rsidRPr="25D67D22">
        <w:rPr>
          <w:rFonts w:ascii="Aptos Display" w:hAnsi="Aptos Display" w:eastAsia="Aptos Display" w:cs="Aptos Display"/>
        </w:rPr>
        <w:t>6</w:t>
      </w:r>
      <w:r w:rsidRPr="25D67D22" w:rsidR="0C6BAC1C">
        <w:rPr>
          <w:rFonts w:ascii="Aptos Display" w:hAnsi="Aptos Display" w:eastAsia="Aptos Display" w:cs="Aptos Display"/>
        </w:rPr>
        <w:t>.1 – Objective:</w:t>
      </w:r>
      <w:bookmarkEnd w:id="27"/>
    </w:p>
    <w:p w:rsidR="0C6BAC1C" w:rsidP="25D67D22" w:rsidRDefault="0C6BAC1C" w14:paraId="5197F166" w14:textId="47A2B8C6">
      <w:pPr>
        <w:spacing w:before="240" w:after="240"/>
        <w:ind w:left="2160"/>
        <w:rPr>
          <w:rFonts w:ascii="Aptos" w:hAnsi="Aptos" w:eastAsia="Aptos" w:cs="Aptos"/>
        </w:rPr>
      </w:pPr>
      <w:r w:rsidRPr="25D67D22">
        <w:rPr>
          <w:rFonts w:ascii="Aptos" w:hAnsi="Aptos" w:eastAsia="Aptos" w:cs="Aptos"/>
        </w:rPr>
        <w:t>The SDK will initiate the Payment for merchant’s customers using the valid Payment URL</w:t>
      </w:r>
      <w:r w:rsidRPr="25D67D22" w:rsidR="21F7ACAC">
        <w:rPr>
          <w:rFonts w:ascii="Aptos" w:hAnsi="Aptos" w:eastAsia="Aptos" w:cs="Aptos"/>
        </w:rPr>
        <w:t xml:space="preserve"> responded by Order creation.</w:t>
      </w:r>
    </w:p>
    <w:p w:rsidR="738BDBC9" w:rsidP="25D67D22" w:rsidRDefault="738BDBC9" w14:paraId="20887E49" w14:textId="40AA9705">
      <w:pPr>
        <w:pStyle w:val="Heading4"/>
        <w:ind w:left="1440"/>
        <w:rPr>
          <w:rFonts w:ascii="Aptos" w:hAnsi="Aptos" w:eastAsia="Aptos" w:cs="Aptos"/>
        </w:rPr>
      </w:pPr>
      <w:bookmarkStart w:name="_Toc870249060" w:id="28"/>
      <w:r w:rsidRPr="25D67D22">
        <w:rPr>
          <w:rFonts w:ascii="Aptos Display" w:hAnsi="Aptos Display" w:eastAsia="Aptos Display" w:cs="Aptos Display"/>
        </w:rPr>
        <w:t>6</w:t>
      </w:r>
      <w:r w:rsidRPr="25D67D22" w:rsidR="6B9E1CA4">
        <w:rPr>
          <w:rFonts w:ascii="Aptos Display" w:hAnsi="Aptos Display" w:eastAsia="Aptos Display" w:cs="Aptos Display"/>
        </w:rPr>
        <w:t xml:space="preserve">.2 - Payment </w:t>
      </w:r>
      <w:r w:rsidRPr="25D67D22" w:rsidR="404DEB60">
        <w:rPr>
          <w:rFonts w:ascii="Aptos Display" w:hAnsi="Aptos Display" w:eastAsia="Aptos Display" w:cs="Aptos Display"/>
        </w:rPr>
        <w:t>Initiation</w:t>
      </w:r>
      <w:r w:rsidRPr="25D67D22" w:rsidR="6B9E1CA4">
        <w:rPr>
          <w:rFonts w:ascii="Aptos Display" w:hAnsi="Aptos Display" w:eastAsia="Aptos Display" w:cs="Aptos Display"/>
        </w:rPr>
        <w:t>:</w:t>
      </w:r>
      <w:bookmarkEnd w:id="28"/>
    </w:p>
    <w:p w:rsidR="2D02174E" w:rsidP="0088041D" w:rsidRDefault="2D02174E" w14:paraId="6F293768" w14:textId="62081148">
      <w:pPr>
        <w:pStyle w:val="ListParagraph"/>
        <w:keepNext/>
        <w:keepLines/>
        <w:numPr>
          <w:ilvl w:val="0"/>
          <w:numId w:val="7"/>
        </w:numPr>
      </w:pPr>
      <w:r w:rsidRPr="25D67D22">
        <w:t xml:space="preserve">The SDK first checks </w:t>
      </w:r>
      <w:r w:rsidRPr="25D67D22" w:rsidR="1DE5E2F7">
        <w:t xml:space="preserve">for </w:t>
      </w:r>
      <w:r w:rsidRPr="25D67D22">
        <w:t>the valid payment URL.</w:t>
      </w:r>
    </w:p>
    <w:p w:rsidR="2D02174E" w:rsidP="0088041D" w:rsidRDefault="2D02174E" w14:paraId="7F181E76" w14:textId="7EBD46A5">
      <w:pPr>
        <w:pStyle w:val="ListParagraph"/>
        <w:keepNext/>
        <w:keepLines/>
        <w:numPr>
          <w:ilvl w:val="0"/>
          <w:numId w:val="7"/>
        </w:numPr>
      </w:pPr>
      <w:r w:rsidRPr="25D67D22">
        <w:t xml:space="preserve">If the payment URL is not valid, then </w:t>
      </w:r>
      <w:r w:rsidRPr="25D67D22" w:rsidR="0B71006A">
        <w:t>an error</w:t>
      </w:r>
      <w:r w:rsidRPr="25D67D22">
        <w:t xml:space="preserve"> response </w:t>
      </w:r>
      <w:r w:rsidRPr="25D67D22" w:rsidR="3DF73574">
        <w:t>is sent</w:t>
      </w:r>
      <w:r w:rsidRPr="25D67D22">
        <w:t xml:space="preserve"> back to the caller.</w:t>
      </w:r>
    </w:p>
    <w:p w:rsidR="1BD9A56E" w:rsidP="0088041D" w:rsidRDefault="1BD9A56E" w14:paraId="45AE5409" w14:textId="358B2894">
      <w:pPr>
        <w:pStyle w:val="ListParagraph"/>
        <w:keepNext/>
        <w:keepLines/>
        <w:numPr>
          <w:ilvl w:val="0"/>
          <w:numId w:val="7"/>
        </w:numPr>
      </w:pPr>
      <w:r w:rsidRPr="25D67D22">
        <w:t xml:space="preserve">If the payment URL is valid then SDK will open this URL in </w:t>
      </w:r>
      <w:proofErr w:type="spellStart"/>
      <w:r w:rsidRPr="25D67D22">
        <w:t>webview</w:t>
      </w:r>
      <w:proofErr w:type="spellEnd"/>
      <w:r w:rsidRPr="25D67D22">
        <w:t xml:space="preserve"> chrome client</w:t>
      </w:r>
      <w:r w:rsidRPr="25D67D22" w:rsidR="029486F2">
        <w:t xml:space="preserve"> and loads the checkout page</w:t>
      </w:r>
    </w:p>
    <w:p w:rsidR="3B8EE2E7" w:rsidP="0088041D" w:rsidRDefault="3B8EE2E7" w14:paraId="7752B690" w14:textId="0A42B482">
      <w:pPr>
        <w:pStyle w:val="ListParagraph"/>
        <w:keepNext/>
        <w:keepLines/>
        <w:numPr>
          <w:ilvl w:val="0"/>
          <w:numId w:val="7"/>
        </w:numPr>
      </w:pPr>
      <w:r w:rsidRPr="25D67D22">
        <w:t>Users can choose the payment mode as per their choice and complete the payment.</w:t>
      </w:r>
    </w:p>
    <w:p w:rsidR="3B8EE2E7" w:rsidP="0088041D" w:rsidRDefault="3B8EE2E7" w14:paraId="197801DF" w14:textId="7CC490DD">
      <w:pPr>
        <w:pStyle w:val="ListParagraph"/>
        <w:keepNext/>
        <w:keepLines/>
        <w:numPr>
          <w:ilvl w:val="0"/>
          <w:numId w:val="7"/>
        </w:numPr>
      </w:pPr>
      <w:r w:rsidRPr="25D67D22">
        <w:t xml:space="preserve">SDK will capture the </w:t>
      </w:r>
      <w:r w:rsidRPr="25D67D22" w:rsidR="15550B99">
        <w:t>following events</w:t>
      </w:r>
      <w:r w:rsidRPr="25D67D22" w:rsidR="6902B052">
        <w:t xml:space="preserve"> and accordingly send the response to Merchant</w:t>
      </w:r>
    </w:p>
    <w:p w:rsidR="3B8EE2E7" w:rsidP="0088041D" w:rsidRDefault="3B8EE2E7" w14:paraId="250F97A5" w14:textId="60EFAE18">
      <w:pPr>
        <w:pStyle w:val="ListParagraph"/>
        <w:keepNext/>
        <w:keepLines/>
        <w:numPr>
          <w:ilvl w:val="1"/>
          <w:numId w:val="7"/>
        </w:numPr>
      </w:pPr>
      <w:r w:rsidRPr="25D67D22">
        <w:t xml:space="preserve">Payment </w:t>
      </w:r>
      <w:r w:rsidRPr="25D67D22" w:rsidR="7EEA5333">
        <w:t>Success</w:t>
      </w:r>
    </w:p>
    <w:p w:rsidR="3B8EE2E7" w:rsidP="0088041D" w:rsidRDefault="3B8EE2E7" w14:paraId="232206A3" w14:textId="72E19ADB">
      <w:pPr>
        <w:pStyle w:val="ListParagraph"/>
        <w:keepNext/>
        <w:keepLines/>
        <w:numPr>
          <w:ilvl w:val="1"/>
          <w:numId w:val="7"/>
        </w:numPr>
      </w:pPr>
      <w:r w:rsidRPr="25D67D22">
        <w:t xml:space="preserve">Payment </w:t>
      </w:r>
      <w:r w:rsidRPr="25D67D22" w:rsidR="0CC37BBD">
        <w:t>Failed</w:t>
      </w:r>
    </w:p>
    <w:p w:rsidR="6E522631" w:rsidP="0088041D" w:rsidRDefault="6E522631" w14:paraId="220C5C33" w14:textId="7048C498">
      <w:pPr>
        <w:pStyle w:val="ListParagraph"/>
        <w:keepNext w:val="1"/>
        <w:keepLines w:val="1"/>
        <w:numPr>
          <w:ilvl w:val="0"/>
          <w:numId w:val="7"/>
        </w:numPr>
        <w:rPr/>
      </w:pPr>
      <w:r w:rsidR="6E522631">
        <w:rPr/>
        <w:t xml:space="preserve">Event listeners need to be implemented in Checkout Page if </w:t>
      </w:r>
      <w:r w:rsidR="6E522631">
        <w:rPr/>
        <w:t>initiated</w:t>
      </w:r>
      <w:r w:rsidR="6E522631">
        <w:rPr/>
        <w:t xml:space="preserve"> by SDK</w:t>
      </w:r>
      <w:r w:rsidR="061307FC">
        <w:rPr/>
        <w:t>.</w:t>
      </w:r>
      <w:r>
        <w:br/>
      </w:r>
      <w:r>
        <w:br/>
      </w:r>
    </w:p>
    <w:p w:rsidR="6FEBB068" w:rsidP="25D67D22" w:rsidRDefault="6FEBB068" w14:paraId="0CEEE93B" w14:textId="227A0FE3">
      <w:pPr>
        <w:pStyle w:val="Heading4"/>
        <w:ind w:left="1440"/>
        <w:rPr>
          <w:rFonts w:ascii="Aptos Display" w:hAnsi="Aptos Display" w:eastAsia="Aptos Display" w:cs="Aptos Display"/>
        </w:rPr>
      </w:pPr>
      <w:bookmarkStart w:name="_Toc2104427431" w:id="29"/>
      <w:r w:rsidRPr="25D67D22">
        <w:rPr>
          <w:rFonts w:ascii="Aptos Display" w:hAnsi="Aptos Display" w:eastAsia="Aptos Display" w:cs="Aptos Display"/>
        </w:rPr>
        <w:t>6.2 - Validations:</w:t>
      </w:r>
      <w:bookmarkEnd w:id="29"/>
    </w:p>
    <w:tbl>
      <w:tblPr>
        <w:tblW w:w="0" w:type="auto"/>
        <w:tblInd w:w="125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145"/>
        <w:gridCol w:w="1742"/>
        <w:gridCol w:w="4130"/>
      </w:tblGrid>
      <w:tr w:rsidR="25D67D22" w:rsidTr="25D67D22" w14:paraId="681734D1" w14:textId="77777777">
        <w:trPr>
          <w:trHeight w:val="397"/>
        </w:trPr>
        <w:tc>
          <w:tcPr>
            <w:tcW w:w="21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B0F0"/>
          </w:tcPr>
          <w:p w:rsidR="25D67D22" w:rsidP="25D67D22" w:rsidRDefault="25D67D22" w14:paraId="33DD26AB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color w:val="FFFFFF" w:themeColor="background1"/>
                <w:sz w:val="18"/>
                <w:szCs w:val="18"/>
                <w:lang w:eastAsia="en-US"/>
              </w:rPr>
            </w:pPr>
            <w:r w:rsidRPr="25D67D22">
              <w:rPr>
                <w:rFonts w:ascii="Aptos Display" w:hAnsi="Aptos Display" w:eastAsia="Times New Roman" w:cs="Segoe UI"/>
                <w:color w:val="FFFFFF" w:themeColor="background1"/>
                <w:lang w:eastAsia="en-US"/>
              </w:rPr>
              <w:t>Parameter </w:t>
            </w:r>
          </w:p>
        </w:tc>
        <w:tc>
          <w:tcPr>
            <w:tcW w:w="17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B0F0"/>
          </w:tcPr>
          <w:p w:rsidR="25D67D22" w:rsidP="25D67D22" w:rsidRDefault="25D67D22" w14:paraId="3DF30A83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color w:val="FFFFFF" w:themeColor="background1"/>
                <w:sz w:val="18"/>
                <w:szCs w:val="18"/>
                <w:lang w:eastAsia="en-US"/>
              </w:rPr>
            </w:pPr>
            <w:r w:rsidRPr="25D67D22">
              <w:rPr>
                <w:rFonts w:ascii="Aptos Display" w:hAnsi="Aptos Display" w:eastAsia="Times New Roman" w:cs="Segoe UI"/>
                <w:color w:val="FFFFFF" w:themeColor="background1"/>
                <w:lang w:eastAsia="en-US"/>
              </w:rPr>
              <w:t>Mandatory </w:t>
            </w:r>
          </w:p>
        </w:tc>
        <w:tc>
          <w:tcPr>
            <w:tcW w:w="41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00B0F0"/>
          </w:tcPr>
          <w:p w:rsidR="25D67D22" w:rsidP="25D67D22" w:rsidRDefault="25D67D22" w14:paraId="14CCBCAF" w14:textId="77777777">
            <w:pPr>
              <w:spacing w:after="0" w:line="240" w:lineRule="auto"/>
              <w:ind w:left="720"/>
              <w:jc w:val="center"/>
              <w:rPr>
                <w:rFonts w:ascii="Segoe UI" w:hAnsi="Segoe UI" w:eastAsia="Times New Roman" w:cs="Segoe UI"/>
                <w:color w:val="FFFFFF" w:themeColor="background1"/>
                <w:sz w:val="18"/>
                <w:szCs w:val="18"/>
                <w:lang w:eastAsia="en-US"/>
              </w:rPr>
            </w:pPr>
            <w:r w:rsidRPr="25D67D22">
              <w:rPr>
                <w:rFonts w:ascii="Aptos Display" w:hAnsi="Aptos Display" w:eastAsia="Times New Roman" w:cs="Segoe UI"/>
                <w:color w:val="FFFFFF" w:themeColor="background1"/>
                <w:lang w:eastAsia="en-US"/>
              </w:rPr>
              <w:t>Description </w:t>
            </w:r>
          </w:p>
        </w:tc>
      </w:tr>
      <w:tr w:rsidR="25D67D22" w:rsidTr="25D67D22" w14:paraId="10078EF0" w14:textId="77777777">
        <w:trPr>
          <w:trHeight w:val="314"/>
        </w:trPr>
        <w:tc>
          <w:tcPr>
            <w:tcW w:w="21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</w:tcPr>
          <w:p w:rsidR="6652639C" w:rsidP="25D67D22" w:rsidRDefault="6652639C" w14:paraId="315CAACE" w14:textId="315FF4E9">
            <w:pPr>
              <w:spacing w:after="0"/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>URL</w:t>
            </w:r>
          </w:p>
        </w:tc>
        <w:tc>
          <w:tcPr>
            <w:tcW w:w="17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</w:tcPr>
          <w:p w:rsidR="25D67D22" w:rsidP="25D67D22" w:rsidRDefault="25D67D22" w14:paraId="28FA1B0F" w14:textId="3F711B42">
            <w:pPr>
              <w:rPr>
                <w:rFonts w:ascii="Aptos Display" w:hAnsi="Aptos Display" w:eastAsia="Aptos Display" w:cs="Aptos Display"/>
                <w:color w:val="000000" w:themeColor="text1"/>
              </w:rPr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>Yes</w:t>
            </w:r>
          </w:p>
        </w:tc>
        <w:tc>
          <w:tcPr>
            <w:tcW w:w="41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</w:tcPr>
          <w:p w:rsidR="018FABA7" w:rsidP="25D67D22" w:rsidRDefault="018FABA7" w14:paraId="4CF4FF39" w14:textId="38F224FE">
            <w:pPr>
              <w:rPr>
                <w:rFonts w:ascii="system-ui" w:hAnsi="system-ui" w:eastAsia="system-ui" w:cs="system-ui"/>
                <w:color w:val="0C0D0E"/>
                <w:sz w:val="22"/>
                <w:szCs w:val="22"/>
              </w:rPr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 xml:space="preserve">A Valid </w:t>
            </w:r>
            <w:r w:rsidRPr="25D67D22">
              <w:rPr>
                <w:rFonts w:ascii="system-ui" w:hAnsi="system-ui" w:eastAsia="system-ui" w:cs="system-ui"/>
                <w:color w:val="0C0D0E"/>
                <w:sz w:val="22"/>
                <w:szCs w:val="22"/>
              </w:rPr>
              <w:t>Uniform Resource Identifier</w:t>
            </w:r>
            <w:r w:rsidRPr="25D67D22" w:rsidR="79266DC6">
              <w:rPr>
                <w:rFonts w:ascii="system-ui" w:hAnsi="system-ui" w:eastAsia="system-ui" w:cs="system-ui"/>
                <w:color w:val="0C0D0E"/>
                <w:sz w:val="22"/>
                <w:szCs w:val="22"/>
              </w:rPr>
              <w:t xml:space="preserve"> for </w:t>
            </w:r>
            <w:proofErr w:type="spellStart"/>
            <w:r w:rsidRPr="25D67D22" w:rsidR="79266DC6">
              <w:rPr>
                <w:rFonts w:ascii="system-ui" w:hAnsi="system-ui" w:eastAsia="system-ui" w:cs="system-ui"/>
                <w:color w:val="0C0D0E"/>
                <w:sz w:val="22"/>
                <w:szCs w:val="22"/>
              </w:rPr>
              <w:t>Epay</w:t>
            </w:r>
            <w:proofErr w:type="spellEnd"/>
            <w:r w:rsidRPr="25D67D22" w:rsidR="79266DC6">
              <w:rPr>
                <w:rFonts w:ascii="system-ui" w:hAnsi="system-ui" w:eastAsia="system-ui" w:cs="system-ui"/>
                <w:color w:val="0C0D0E"/>
                <w:sz w:val="22"/>
                <w:szCs w:val="22"/>
              </w:rPr>
              <w:t xml:space="preserve"> Domain</w:t>
            </w:r>
          </w:p>
        </w:tc>
      </w:tr>
      <w:tr w:rsidR="25D67D22" w:rsidTr="25D67D22" w14:paraId="65448CF3" w14:textId="77777777">
        <w:trPr>
          <w:trHeight w:val="314"/>
        </w:trPr>
        <w:tc>
          <w:tcPr>
            <w:tcW w:w="21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</w:tcPr>
          <w:p w:rsidR="55A9B761" w:rsidP="25D67D22" w:rsidRDefault="55A9B761" w14:paraId="794DD725" w14:textId="41F82304">
            <w:pPr>
              <w:spacing w:after="0"/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>Hash</w:t>
            </w:r>
          </w:p>
        </w:tc>
        <w:tc>
          <w:tcPr>
            <w:tcW w:w="17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</w:tcPr>
          <w:p w:rsidR="25D67D22" w:rsidP="25D67D22" w:rsidRDefault="25D67D22" w14:paraId="7D503A06" w14:textId="7ADAE4BE">
            <w:pPr>
              <w:rPr>
                <w:rFonts w:ascii="Aptos Display" w:hAnsi="Aptos Display" w:eastAsia="Aptos Display" w:cs="Aptos Display"/>
                <w:color w:val="000000" w:themeColor="text1"/>
              </w:rPr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>Yes</w:t>
            </w:r>
          </w:p>
        </w:tc>
        <w:tc>
          <w:tcPr>
            <w:tcW w:w="41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</w:tcPr>
          <w:p w:rsidR="760C13E3" w:rsidP="25D67D22" w:rsidRDefault="760C13E3" w14:paraId="140A73AE" w14:textId="182B5BD9">
            <w:pPr>
              <w:rPr>
                <w:rFonts w:ascii="Aptos Display" w:hAnsi="Aptos Display" w:eastAsia="Aptos Display" w:cs="Aptos Display"/>
                <w:color w:val="000000" w:themeColor="text1"/>
              </w:rPr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 xml:space="preserve">A valid hash </w:t>
            </w:r>
            <w:r w:rsidRPr="25D67D22" w:rsidR="6C16255F">
              <w:rPr>
                <w:rFonts w:ascii="Aptos Display" w:hAnsi="Aptos Display" w:eastAsia="Aptos Display" w:cs="Aptos Display"/>
                <w:color w:val="000000" w:themeColor="text1"/>
              </w:rPr>
              <w:t>token</w:t>
            </w:r>
          </w:p>
        </w:tc>
      </w:tr>
      <w:tr w:rsidR="25D67D22" w:rsidTr="25D67D22" w14:paraId="43D3786B" w14:textId="77777777">
        <w:trPr>
          <w:trHeight w:val="314"/>
        </w:trPr>
        <w:tc>
          <w:tcPr>
            <w:tcW w:w="214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</w:tcPr>
          <w:p w:rsidR="760C13E3" w:rsidP="25D67D22" w:rsidRDefault="760C13E3" w14:paraId="2ABFB6FC" w14:textId="1DBEB2A5">
            <w:pPr>
              <w:rPr>
                <w:rFonts w:ascii="Aptos Display" w:hAnsi="Aptos Display" w:eastAsia="Aptos Display" w:cs="Aptos Display"/>
                <w:color w:val="000000" w:themeColor="text1"/>
              </w:rPr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>Language</w:t>
            </w:r>
          </w:p>
        </w:tc>
        <w:tc>
          <w:tcPr>
            <w:tcW w:w="17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</w:tcPr>
          <w:p w:rsidR="760C13E3" w:rsidP="25D67D22" w:rsidRDefault="760C13E3" w14:paraId="7AC3675B" w14:textId="7DD55632">
            <w:pPr>
              <w:rPr>
                <w:rFonts w:ascii="Aptos Display" w:hAnsi="Aptos Display" w:eastAsia="Aptos Display" w:cs="Aptos Display"/>
                <w:color w:val="000000" w:themeColor="text1"/>
              </w:rPr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>No</w:t>
            </w:r>
          </w:p>
        </w:tc>
        <w:tc>
          <w:tcPr>
            <w:tcW w:w="41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</w:tcPr>
          <w:p w:rsidR="41951260" w:rsidP="25D67D22" w:rsidRDefault="41951260" w14:paraId="45B8F70A" w14:textId="0B43A868">
            <w:pPr>
              <w:rPr>
                <w:rFonts w:ascii="Aptos Display" w:hAnsi="Aptos Display" w:eastAsia="Aptos Display" w:cs="Aptos Display"/>
                <w:color w:val="000000" w:themeColor="text1"/>
              </w:rPr>
            </w:pPr>
            <w:r w:rsidRPr="25D67D22">
              <w:rPr>
                <w:rFonts w:ascii="Aptos Display" w:hAnsi="Aptos Display" w:eastAsia="Aptos Display" w:cs="Aptos Display"/>
                <w:color w:val="000000" w:themeColor="text1"/>
              </w:rPr>
              <w:t>Language which merchant sends, defaults to English</w:t>
            </w:r>
          </w:p>
        </w:tc>
      </w:tr>
    </w:tbl>
    <w:p w:rsidR="25D67D22" w:rsidP="25D67D22" w:rsidRDefault="25D67D22" w14:paraId="246E17A1" w14:textId="4119F51D">
      <w:pPr>
        <w:keepNext/>
        <w:keepLines/>
        <w:ind w:left="2160"/>
      </w:pPr>
    </w:p>
    <w:p w:rsidR="25D67D22" w:rsidP="25D67D22" w:rsidRDefault="25D67D22" w14:paraId="51713185" w14:textId="00E240E0">
      <w:pPr>
        <w:keepNext/>
        <w:keepLines/>
        <w:ind w:left="1440"/>
      </w:pPr>
    </w:p>
    <w:p w:rsidR="3A276950" w:rsidP="25D67D22" w:rsidRDefault="3A276950" w14:paraId="46FF5700" w14:textId="4CA300F0">
      <w:pPr>
        <w:pStyle w:val="Heading4"/>
        <w:ind w:left="1440"/>
        <w:rPr>
          <w:rFonts w:ascii="Aptos Display" w:hAnsi="Aptos Display" w:eastAsia="Aptos Display" w:cs="Aptos Display"/>
        </w:rPr>
      </w:pPr>
      <w:bookmarkStart w:name="_Toc520466076" w:id="30"/>
      <w:r w:rsidRPr="25D67D22">
        <w:rPr>
          <w:rFonts w:ascii="Aptos Display" w:hAnsi="Aptos Display" w:eastAsia="Aptos Display" w:cs="Aptos Display"/>
        </w:rPr>
        <w:t>6.3 - Functional Flow:</w:t>
      </w:r>
      <w:bookmarkEnd w:id="30"/>
    </w:p>
    <w:p w:rsidR="3A276950" w:rsidP="25D67D22" w:rsidRDefault="3A276950" w14:paraId="57A1D0A8" w14:textId="6FBAA8FA">
      <w:pPr>
        <w:keepNext/>
        <w:keepLines/>
      </w:pPr>
      <w:r>
        <w:rPr>
          <w:noProof/>
          <w:lang w:val="en-IN" w:eastAsia="en-IN"/>
        </w:rPr>
        <w:drawing>
          <wp:inline distT="0" distB="0" distL="0" distR="0" wp14:anchorId="200CF63D" wp14:editId="51395BF1">
            <wp:extent cx="5943600" cy="2857500"/>
            <wp:effectExtent l="0" t="0" r="0" b="0"/>
            <wp:docPr id="509966144" name="Picture 50996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67D22" w:rsidP="25D67D22" w:rsidRDefault="25D67D22" w14:paraId="44A6C570" w14:textId="6C365C03" w14:noSpellErr="1">
      <w:pPr>
        <w:spacing w:before="240" w:after="240"/>
        <w:ind w:left="2160"/>
        <w:rPr>
          <w:rFonts w:ascii="Aptos" w:hAnsi="Aptos" w:eastAsia="Aptos" w:cs="Aptos"/>
        </w:rPr>
      </w:pPr>
      <w:commentRangeStart w:id="167177793"/>
      <w:commentRangeStart w:id="1084387350"/>
      <w:commentRangeEnd w:id="167177793"/>
      <w:r>
        <w:rPr>
          <w:rStyle w:val="CommentReference"/>
        </w:rPr>
        <w:commentReference w:id="167177793"/>
      </w:r>
      <w:commentRangeEnd w:id="1084387350"/>
      <w:r>
        <w:rPr>
          <w:rStyle w:val="CommentReference"/>
        </w:rPr>
        <w:commentReference w:id="1084387350"/>
      </w:r>
    </w:p>
    <w:p w:rsidR="25D67D22" w:rsidP="25D67D22" w:rsidRDefault="25D67D22" w14:paraId="48296BB5" w14:textId="3D5F5F4C"/>
    <w:p w:rsidR="25D67D22" w:rsidP="25D67D22" w:rsidRDefault="25D67D22" w14:paraId="4C022D59" w14:textId="206EBC73">
      <w:pPr>
        <w:keepNext/>
        <w:keepLines/>
      </w:pPr>
    </w:p>
    <w:p w:rsidR="25D67D22" w:rsidP="25D67D22" w:rsidRDefault="25D67D22" w14:paraId="0750C731" w14:textId="3545C188">
      <w:pPr>
        <w:keepNext/>
        <w:keepLines/>
      </w:pPr>
    </w:p>
    <w:p w:rsidR="25D67D22" w:rsidP="25D67D22" w:rsidRDefault="25D67D22" w14:paraId="7960C5F0" w14:textId="424AE45C">
      <w:pPr>
        <w:keepNext/>
        <w:keepLines/>
      </w:pPr>
    </w:p>
    <w:p w:rsidR="25D67D22" w:rsidP="25D67D22" w:rsidRDefault="25D67D22" w14:paraId="167930F5" w14:textId="76D2CBDA"/>
    <w:p w:rsidR="25D67D22" w:rsidP="25D67D22" w:rsidRDefault="25D67D22" w14:paraId="0E8BCBC6" w14:textId="2CC9DCF5">
      <w:pPr>
        <w:rPr>
          <w:rStyle w:val="normaltextrun"/>
          <w:rFonts w:ascii="Aptos Display" w:hAnsi="Aptos Display"/>
          <w:color w:val="0F4761" w:themeColor="accent1" w:themeShade="BF"/>
          <w:sz w:val="28"/>
          <w:szCs w:val="28"/>
        </w:rPr>
      </w:pPr>
    </w:p>
    <w:sectPr w:rsidR="25D67D22">
      <w:headerReference w:type="default" r:id="rId18"/>
      <w:footerReference w:type="default" r:id="rId1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VG" w:author="Vishnu Gehlot" w:date="2024-08-29T11:56:27" w:id="1140773054">
    <w:p w:rsidR="1388E512" w:rsidRDefault="1388E512" w14:paraId="00FE230F" w14:textId="556ADCCC">
      <w:pPr>
        <w:pStyle w:val="CommentText"/>
      </w:pPr>
      <w:r w:rsidR="1388E512">
        <w:rPr/>
        <w:t>a) web level response from SBIePay to Merchant needs to be handled</w:t>
      </w:r>
      <w:r>
        <w:rPr>
          <w:rStyle w:val="CommentReference"/>
        </w:rPr>
        <w:annotationRef/>
      </w:r>
    </w:p>
    <w:p w:rsidR="1388E512" w:rsidRDefault="1388E512" w14:paraId="3043DEEA" w14:textId="14EB20E4">
      <w:pPr>
        <w:pStyle w:val="CommentText"/>
      </w:pPr>
      <w:r w:rsidR="1388E512">
        <w:rPr/>
        <w:t>b) Webhook and callback/push response needs to be added.</w:t>
      </w:r>
    </w:p>
  </w:comment>
  <w:comment w:initials="VG" w:author="Vishnu Gehlot" w:date="2024-08-29T12:03:10" w:id="1927908661">
    <w:p w:rsidR="1388E512" w:rsidRDefault="1388E512" w14:paraId="7A38CA99" w14:textId="25896137">
      <w:pPr>
        <w:pStyle w:val="CommentText"/>
      </w:pPr>
      <w:r w:rsidR="1388E512">
        <w:rPr/>
        <w:t>whether 2 events sufficient, may require payment pending , payment canceled , Brower closed etc. please check</w:t>
      </w:r>
      <w:r>
        <w:rPr>
          <w:rStyle w:val="CommentReference"/>
        </w:rPr>
        <w:annotationRef/>
      </w:r>
    </w:p>
  </w:comment>
  <w:comment w:initials="VG" w:author="Vishnu Gehlot" w:date="2024-08-29T12:15:23" w:id="595720546">
    <w:p w:rsidR="1388E512" w:rsidRDefault="1388E512" w14:paraId="5E530BA7" w14:textId="739D4B06">
      <w:pPr>
        <w:pStyle w:val="CommentText"/>
      </w:pPr>
      <w:r w:rsidR="1388E512">
        <w:rPr/>
        <w:t>not clear why required ?</w:t>
      </w:r>
      <w:r>
        <w:rPr>
          <w:rStyle w:val="CommentReference"/>
        </w:rPr>
        <w:annotationRef/>
      </w:r>
    </w:p>
  </w:comment>
  <w:comment w:initials="VG" w:author="Vishnu Gehlot" w:date="2024-08-29T12:18:42" w:id="1161869536">
    <w:p w:rsidR="1388E512" w:rsidRDefault="1388E512" w14:paraId="65B516A0" w14:textId="1BC07D1E">
      <w:pPr>
        <w:pStyle w:val="CommentText"/>
      </w:pPr>
      <w:r w:rsidR="1388E512">
        <w:rPr/>
        <w:t>For Mobile only, first device needs to checked , its desktop or mobile ?</w:t>
      </w:r>
      <w:r>
        <w:rPr>
          <w:rStyle w:val="CommentReference"/>
        </w:rPr>
        <w:annotationRef/>
      </w:r>
    </w:p>
  </w:comment>
  <w:comment w:initials="VG" w:author="Vishnu Gehlot" w:date="2024-08-29T12:22:50" w:id="167177793">
    <w:p w:rsidR="1388E512" w:rsidRDefault="1388E512" w14:paraId="663F6171" w14:textId="339FD2F5">
      <w:pPr>
        <w:pStyle w:val="CommentText"/>
      </w:pPr>
      <w:r w:rsidR="1388E512">
        <w:rPr/>
        <w:t>missing parts :</w:t>
      </w:r>
      <w:r>
        <w:rPr>
          <w:rStyle w:val="CommentReference"/>
        </w:rPr>
        <w:annotationRef/>
      </w:r>
    </w:p>
    <w:p w:rsidR="1388E512" w:rsidRDefault="1388E512" w14:paraId="49867AF2" w14:textId="0723961C">
      <w:pPr>
        <w:pStyle w:val="CommentText"/>
      </w:pPr>
      <w:r w:rsidR="1388E512">
        <w:rPr/>
        <w:t xml:space="preserve">a)    Capturing Device/ Integration details  </w:t>
      </w:r>
    </w:p>
    <w:p w:rsidR="1388E512" w:rsidRDefault="1388E512" w14:paraId="4BBED3C8" w14:textId="7CEC7D90">
      <w:pPr>
        <w:pStyle w:val="CommentText"/>
      </w:pPr>
      <w:r w:rsidR="1388E512">
        <w:rPr/>
        <w:t xml:space="preserve">b)  Capturing logs/Analytics </w:t>
      </w:r>
    </w:p>
    <w:p w:rsidR="1388E512" w:rsidRDefault="1388E512" w14:paraId="04EC140E" w14:textId="2F7C48AA">
      <w:pPr>
        <w:pStyle w:val="CommentText"/>
      </w:pPr>
      <w:r w:rsidR="1388E512">
        <w:rPr/>
        <w:t>c) UPI indent</w:t>
      </w:r>
    </w:p>
    <w:p w:rsidR="1388E512" w:rsidRDefault="1388E512" w14:paraId="5A9E7A2B" w14:textId="1BAEF691">
      <w:pPr>
        <w:pStyle w:val="CommentText"/>
      </w:pPr>
      <w:r w:rsidR="1388E512">
        <w:rPr/>
        <w:t>d) auto capture SMS</w:t>
      </w:r>
    </w:p>
    <w:p w:rsidR="1388E512" w:rsidRDefault="1388E512" w14:paraId="709A0A5D" w14:textId="7AA59B9C">
      <w:pPr>
        <w:pStyle w:val="CommentText"/>
      </w:pPr>
      <w:r w:rsidR="1388E512">
        <w:rPr/>
        <w:t xml:space="preserve">e) handling of INB Page popup / Page Closure/ Retry mechanism/ </w:t>
      </w:r>
    </w:p>
    <w:p w:rsidR="1388E512" w:rsidRDefault="1388E512" w14:paraId="394CAF27" w14:textId="319C1EA1">
      <w:pPr>
        <w:pStyle w:val="CommentText"/>
      </w:pPr>
      <w:r w:rsidR="1388E512">
        <w:rPr/>
        <w:t>f) Challan Pdfs handling</w:t>
      </w:r>
    </w:p>
  </w:comment>
  <w:comment w:initials="VG" w:author="Vishnu Gehlot" w:date="2024-08-29T15:21:18" w:id="1324292098">
    <w:p w:rsidR="1B0D4F1B" w:rsidRDefault="1B0D4F1B" w14:paraId="58842C47" w14:textId="43BEA47F">
      <w:pPr>
        <w:pStyle w:val="CommentText"/>
      </w:pPr>
      <w:r w:rsidR="1B0D4F1B">
        <w:rPr/>
        <w:t>Can we make Generic process/flow for API call  from SDK like:</w:t>
      </w:r>
      <w:r>
        <w:rPr>
          <w:rStyle w:val="CommentReference"/>
        </w:rPr>
        <w:annotationRef/>
      </w:r>
    </w:p>
    <w:p w:rsidR="1B0D4F1B" w:rsidRDefault="1B0D4F1B" w14:paraId="249E8994" w14:textId="0EDBBDD4">
      <w:pPr>
        <w:pStyle w:val="CommentText"/>
      </w:pPr>
      <w:r w:rsidR="1B0D4F1B">
        <w:rPr/>
        <w:t xml:space="preserve"> method call from merchant---&gt; token generation --&gt; generate request as per API specification--&gt; encryption as per api ---&gt; api call--&gt; get api response ---&gt; return response to method</w:t>
      </w:r>
    </w:p>
  </w:comment>
  <w:comment w:initials="YM" w:author="Yogeshkumar Masam" w:date="2024-08-29T06:33:23" w:id="255673648">
    <w:p w:rsidR="64FE045A" w:rsidRDefault="64FE045A" w14:paraId="664B2444" w14:textId="4373B264">
      <w:pPr>
        <w:pStyle w:val="CommentText"/>
      </w:pPr>
      <w:r w:rsidR="64FE045A">
        <w:rPr/>
        <w:t xml:space="preserve">a) Backend SDK will not handle the SBI Epay response directly. They can use encryption &amp; decryption feature for response decryption </w:t>
      </w:r>
      <w:r>
        <w:rPr>
          <w:rStyle w:val="CommentReference"/>
        </w:rPr>
        <w:annotationRef/>
      </w:r>
    </w:p>
    <w:p w:rsidR="64FE045A" w:rsidRDefault="64FE045A" w14:paraId="14D00975" w14:textId="1B1F8F9A">
      <w:pPr>
        <w:pStyle w:val="CommentText"/>
      </w:pPr>
      <w:r w:rsidR="64FE045A">
        <w:rPr/>
        <w:t>b) webhook and callback push response will be added in Transaction TDD</w:t>
      </w:r>
    </w:p>
  </w:comment>
  <w:comment w:initials="YM" w:author="Yogeshkumar Masam" w:date="2024-08-29T07:05:43" w:id="270251862">
    <w:p w:rsidR="64FE045A" w:rsidP="309269AC" w:rsidRDefault="64FE045A" w14:paraId="42DB7436" w14:textId="30429FF3">
      <w:pPr>
        <w:pStyle w:val="CommentText"/>
      </w:pPr>
      <w:r w:rsidR="309269AC">
        <w:rPr/>
        <w:t>updated with new events</w:t>
      </w:r>
      <w:r>
        <w:rPr>
          <w:rStyle w:val="CommentReference"/>
        </w:rPr>
        <w:annotationRef/>
      </w:r>
    </w:p>
  </w:comment>
  <w:comment w:initials="YM" w:author="Yogeshkumar Masam" w:date="2024-08-29T07:37:58" w:id="1285653860">
    <w:p w:rsidR="64FE045A" w:rsidRDefault="64FE045A" w14:paraId="7722FAE7" w14:textId="3115041D">
      <w:pPr>
        <w:pStyle w:val="CommentText"/>
      </w:pPr>
      <w:r w:rsidR="64FE045A">
        <w:rPr/>
        <w:t>updated</w:t>
      </w:r>
      <w:r>
        <w:rPr>
          <w:rStyle w:val="CommentReference"/>
        </w:rPr>
        <w:annotationRef/>
      </w:r>
    </w:p>
  </w:comment>
  <w:comment w:initials="YM" w:author="Yogeshkumar Masam" w:date="2024-08-29T07:39:53" w:id="936577511">
    <w:p w:rsidR="64FE045A" w:rsidRDefault="64FE045A" w14:paraId="001783B3" w14:textId="6F867F02">
      <w:pPr>
        <w:pStyle w:val="CommentText"/>
      </w:pPr>
      <w:r w:rsidR="64FE045A">
        <w:rPr/>
        <w:t>updated</w:t>
      </w:r>
      <w:r>
        <w:rPr>
          <w:rStyle w:val="CommentReference"/>
        </w:rPr>
        <w:annotationRef/>
      </w:r>
    </w:p>
  </w:comment>
  <w:comment w:initials="YM" w:author="Yogeshkumar Masam" w:date="2024-08-29T07:51:36" w:id="1084387350">
    <w:p w:rsidR="64FE045A" w:rsidRDefault="64FE045A" w14:paraId="1D1C25FC" w14:textId="2FC70326">
      <w:pPr>
        <w:pStyle w:val="CommentText"/>
      </w:pPr>
      <w:r w:rsidR="64FE045A">
        <w:rPr/>
        <w:t>updated</w:t>
      </w:r>
      <w:r>
        <w:rPr>
          <w:rStyle w:val="CommentReference"/>
        </w:rPr>
        <w:annotationRef/>
      </w:r>
    </w:p>
  </w:comment>
  <w:comment w:initials="YM" w:author="Yogeshkumar Masam" w:date="2024-08-30T07:17:25" w:id="377163424">
    <w:p w:rsidR="309269AC" w:rsidRDefault="309269AC" w14:paraId="587789C8" w14:textId="48AC20A0">
      <w:pPr>
        <w:pStyle w:val="CommentText"/>
      </w:pPr>
      <w:r w:rsidR="309269AC">
        <w:rPr/>
        <w:t>Seperate flow is mentioed in SDK TD Document</w:t>
      </w:r>
      <w:r>
        <w:rPr>
          <w:rStyle w:val="CommentReference"/>
        </w:rPr>
        <w:annotationRef/>
      </w:r>
    </w:p>
  </w:comment>
  <w:comment w:initials="PT" w:author="PRABHAKAR THAKUR" w:date="2024-08-31T11:18:46" w:id="1392860348">
    <w:p w:rsidR="309269AC" w:rsidRDefault="309269AC" w14:paraId="7CA23AE6" w14:textId="3A6D6134">
      <w:pPr>
        <w:pStyle w:val="CommentText"/>
      </w:pPr>
      <w:r w:rsidR="309269AC">
        <w:rPr/>
        <w:t>API keyid hash required? terminologies should be standard</w:t>
      </w:r>
      <w:r>
        <w:rPr>
          <w:rStyle w:val="CommentReference"/>
        </w:rPr>
        <w:annotationRef/>
      </w:r>
    </w:p>
  </w:comment>
  <w:comment w:initials="YM" w:author="Yogeshkumar Masam" w:date="2024-09-05T15:06:17" w:id="1409562487">
    <w:p w:rsidR="09E3F4E9" w:rsidRDefault="09E3F4E9" w14:paraId="44E1F568" w14:textId="6F1C6A1E">
      <w:pPr>
        <w:pStyle w:val="CommentText"/>
      </w:pPr>
      <w:r w:rsidR="09E3F4E9">
        <w:rPr/>
        <w:t>updated.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043DEEA"/>
  <w15:commentEx w15:done="0" w15:paraId="7A38CA99"/>
  <w15:commentEx w15:done="0" w15:paraId="6CC81E44"/>
  <w15:commentEx w15:done="0" w15:paraId="5E530BA7"/>
  <w15:commentEx w15:done="0" w15:paraId="65B516A0"/>
  <w15:commentEx w15:done="0" w15:paraId="394CAF27"/>
  <w15:commentEx w15:done="0" w15:paraId="249E8994"/>
  <w15:commentEx w15:done="0" w15:paraId="14D00975" w15:paraIdParent="3043DEEA"/>
  <w15:commentEx w15:done="0" w15:paraId="42DB7436" w15:paraIdParent="7A38CA99"/>
  <w15:commentEx w15:done="0" w15:paraId="7722FAE7" w15:paraIdParent="5E530BA7"/>
  <w15:commentEx w15:done="0" w15:paraId="001783B3" w15:paraIdParent="65B516A0"/>
  <w15:commentEx w15:done="0" w15:paraId="1D1C25FC" w15:paraIdParent="394CAF27"/>
  <w15:commentEx w15:done="0" w15:paraId="587789C8" w15:paraIdParent="249E8994"/>
  <w15:commentEx w15:done="0" w15:paraId="7CA23AE6"/>
  <w15:commentEx w15:done="0" w15:paraId="44E1F568" w15:paraIdParent="7CA23AE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46745FA" w16cex:dateUtc="2024-08-29T06:26:27.689Z"/>
  <w16cex:commentExtensible w16cex:durableId="6EFBEDA5" w16cex:dateUtc="2024-08-29T14:39:53.159Z"/>
  <w16cex:commentExtensible w16cex:durableId="441172A9" w16cex:dateUtc="2024-08-29T06:33:10.354Z"/>
  <w16cex:commentExtensible w16cex:durableId="484DFF6F" w16cex:dateUtc="2024-08-29T14:37:58.525Z"/>
  <w16cex:commentExtensible w16cex:durableId="4826B278" w16cex:dateUtc="2024-08-29T14:05:43.486Z"/>
  <w16cex:commentExtensible w16cex:durableId="6973F505" w16cex:dateUtc="2024-08-29T06:42:17.563Z"/>
  <w16cex:commentExtensible w16cex:durableId="2EA643CF" w16cex:dateUtc="2024-08-29T06:45:23.632Z"/>
  <w16cex:commentExtensible w16cex:durableId="488DA0E8" w16cex:dateUtc="2024-08-29T13:33:23.413Z"/>
  <w16cex:commentExtensible w16cex:durableId="70BAF5C6" w16cex:dateUtc="2024-08-29T06:48:42.589Z"/>
  <w16cex:commentExtensible w16cex:durableId="576D7732" w16cex:dateUtc="2024-08-29T06:52:50.849Z"/>
  <w16cex:commentExtensible w16cex:durableId="35A740F8" w16cex:dateUtc="2024-08-29T09:51:18.73Z"/>
  <w16cex:commentExtensible w16cex:durableId="24D4F587" w16cex:dateUtc="2024-09-05T09:36:17.899Z"/>
  <w16cex:commentExtensible w16cex:durableId="206D313B" w16cex:dateUtc="2024-08-29T14:51:36.203Z"/>
  <w16cex:commentExtensible w16cex:durableId="336788FD" w16cex:dateUtc="2024-08-30T14:17:25.887Z"/>
  <w16cex:commentExtensible w16cex:durableId="5CD721D7" w16cex:dateUtc="2024-08-31T05:48:46.02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043DEEA" w16cid:durableId="446745FA"/>
  <w16cid:commentId w16cid:paraId="7A38CA99" w16cid:durableId="441172A9"/>
  <w16cid:commentId w16cid:paraId="6CC81E44" w16cid:durableId="6973F505"/>
  <w16cid:commentId w16cid:paraId="5E530BA7" w16cid:durableId="2EA643CF"/>
  <w16cid:commentId w16cid:paraId="65B516A0" w16cid:durableId="70BAF5C6"/>
  <w16cid:commentId w16cid:paraId="394CAF27" w16cid:durableId="576D7732"/>
  <w16cid:commentId w16cid:paraId="249E8994" w16cid:durableId="35A740F8"/>
  <w16cid:commentId w16cid:paraId="14D00975" w16cid:durableId="488DA0E8"/>
  <w16cid:commentId w16cid:paraId="42DB7436" w16cid:durableId="4826B278"/>
  <w16cid:commentId w16cid:paraId="7722FAE7" w16cid:durableId="484DFF6F"/>
  <w16cid:commentId w16cid:paraId="001783B3" w16cid:durableId="6EFBEDA5"/>
  <w16cid:commentId w16cid:paraId="1D1C25FC" w16cid:durableId="206D313B"/>
  <w16cid:commentId w16cid:paraId="587789C8" w16cid:durableId="336788FD"/>
  <w16cid:commentId w16cid:paraId="7CA23AE6" w16cid:durableId="5CD721D7"/>
  <w16cid:commentId w16cid:paraId="44E1F568" w16cid:durableId="24D4F5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40FF" w:rsidRDefault="005540FF" w14:paraId="574A5FBC" w14:textId="77777777">
      <w:pPr>
        <w:spacing w:after="0" w:line="240" w:lineRule="auto"/>
      </w:pPr>
      <w:r>
        <w:separator/>
      </w:r>
    </w:p>
  </w:endnote>
  <w:endnote w:type="continuationSeparator" w:id="0">
    <w:p w:rsidR="005540FF" w:rsidRDefault="005540FF" w14:paraId="61EEFA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3663D" w:rsidTr="00BD6802" w14:paraId="738F68EA" w14:textId="77777777">
      <w:trPr>
        <w:trHeight w:val="300"/>
      </w:trPr>
      <w:tc>
        <w:tcPr>
          <w:tcW w:w="3120" w:type="dxa"/>
        </w:tcPr>
        <w:p w:rsidR="00E3663D" w:rsidP="33CEACB5" w:rsidRDefault="00E3663D" w14:paraId="68547808" w14:textId="65F41FFC">
          <w:pPr>
            <w:pStyle w:val="Header"/>
            <w:ind w:left="-115"/>
          </w:pPr>
        </w:p>
      </w:tc>
      <w:tc>
        <w:tcPr>
          <w:tcW w:w="3120" w:type="dxa"/>
        </w:tcPr>
        <w:p w:rsidR="00E3663D" w:rsidP="33CEACB5" w:rsidRDefault="00E3663D" w14:paraId="17857897" w14:textId="3E234921">
          <w:pPr>
            <w:pStyle w:val="Header"/>
            <w:jc w:val="center"/>
          </w:pPr>
        </w:p>
      </w:tc>
      <w:tc>
        <w:tcPr>
          <w:tcW w:w="3120" w:type="dxa"/>
        </w:tcPr>
        <w:p w:rsidR="00E3663D" w:rsidP="33CEACB5" w:rsidRDefault="00E3663D" w14:paraId="0DCD3659" w14:textId="632C6FE3">
          <w:pPr>
            <w:pStyle w:val="Header"/>
            <w:ind w:right="-115"/>
            <w:jc w:val="right"/>
          </w:pPr>
        </w:p>
      </w:tc>
    </w:tr>
  </w:tbl>
  <w:p w:rsidR="00E3663D" w:rsidP="33CEACB5" w:rsidRDefault="00E3663D" w14:paraId="1122E3C0" w14:textId="75E67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40FF" w:rsidRDefault="005540FF" w14:paraId="26F2E9AD" w14:textId="77777777">
      <w:pPr>
        <w:spacing w:after="0" w:line="240" w:lineRule="auto"/>
      </w:pPr>
      <w:r>
        <w:separator/>
      </w:r>
    </w:p>
  </w:footnote>
  <w:footnote w:type="continuationSeparator" w:id="0">
    <w:p w:rsidR="005540FF" w:rsidRDefault="005540FF" w14:paraId="769687B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3663D" w:rsidTr="00BD6802" w14:paraId="649C3B3B" w14:textId="77777777">
      <w:trPr>
        <w:trHeight w:val="300"/>
      </w:trPr>
      <w:tc>
        <w:tcPr>
          <w:tcW w:w="3120" w:type="dxa"/>
        </w:tcPr>
        <w:p w:rsidR="00E3663D" w:rsidP="33CEACB5" w:rsidRDefault="00E3663D" w14:paraId="1A869850" w14:textId="2B23BFAB">
          <w:pPr>
            <w:pStyle w:val="Header"/>
            <w:ind w:left="-115"/>
          </w:pPr>
        </w:p>
      </w:tc>
      <w:tc>
        <w:tcPr>
          <w:tcW w:w="3120" w:type="dxa"/>
        </w:tcPr>
        <w:p w:rsidR="00E3663D" w:rsidP="33CEACB5" w:rsidRDefault="00BD6802" w14:paraId="46B12AEB" w14:textId="68AC0CDC">
          <w:pPr>
            <w:pStyle w:val="Header"/>
            <w:jc w:val="center"/>
          </w:pPr>
          <w:r>
            <w:rPr>
              <w:noProof/>
              <w:lang w:val="en-IN" w:eastAsia="en-IN"/>
            </w:rPr>
            <w:drawing>
              <wp:inline distT="0" distB="0" distL="0" distR="0" wp14:anchorId="7342744C" wp14:editId="17202128">
                <wp:extent cx="1838325" cy="405276"/>
                <wp:effectExtent l="0" t="0" r="0" b="0"/>
                <wp:docPr id="2034563085" name="Picture 20345630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3456308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405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:rsidR="00E3663D" w:rsidP="33CEACB5" w:rsidRDefault="00E3663D" w14:paraId="502AA92C" w14:textId="75F27967">
          <w:pPr>
            <w:pStyle w:val="Header"/>
            <w:ind w:right="-115"/>
            <w:jc w:val="right"/>
          </w:pPr>
        </w:p>
      </w:tc>
    </w:tr>
  </w:tbl>
  <w:p w:rsidR="00E3663D" w:rsidP="33CEACB5" w:rsidRDefault="00E3663D" w14:paraId="6FE0F329" w14:textId="1915A5F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uVlKg7FEHXhav" int2:id="qSuHpSL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236e4d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e0771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adbe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3834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4bbe2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3786b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3704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08b9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e9ef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7724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93b38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61DEE8"/>
    <w:multiLevelType w:val="hybridMultilevel"/>
    <w:tmpl w:val="BC9EAEFC"/>
    <w:lvl w:ilvl="0" w:tplc="768070D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00C191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7FC94F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38E211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22EE76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DA2D89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8EE068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34ADF1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8AE08D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DA78648"/>
    <w:multiLevelType w:val="hybridMultilevel"/>
    <w:tmpl w:val="243A4E76"/>
    <w:lvl w:ilvl="0" w:tplc="7F207A8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3DDA429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2" w:tplc="5748FF8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C41CFC44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4C0022C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5" w:tplc="47585544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A9105844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8D602EEC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w:ilvl="8" w:tplc="6F56D422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" w15:restartNumberingAfterBreak="0">
    <w:nsid w:val="347B9166"/>
    <w:multiLevelType w:val="hybridMultilevel"/>
    <w:tmpl w:val="6C58CC1A"/>
    <w:lvl w:ilvl="0" w:tplc="BDB69784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1E08622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2" w:tplc="4146933A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86583C84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EA66D9F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5" w:tplc="B81A31D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88D033E2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AF1AEA9A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w:ilvl="8" w:tplc="9AD0A932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3" w15:restartNumberingAfterBreak="0">
    <w:nsid w:val="3AEB10A7"/>
    <w:multiLevelType w:val="hybridMultilevel"/>
    <w:tmpl w:val="D1AA1944"/>
    <w:lvl w:ilvl="0" w:tplc="B4FCD6A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84540966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2" w:tplc="01BA8DF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90E40B84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2E56F2E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5" w:tplc="F65CB21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A77CCEC4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E4E0FE4A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w:ilvl="8" w:tplc="13A03A32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4" w15:restartNumberingAfterBreak="0">
    <w:nsid w:val="3E75ADB6"/>
    <w:multiLevelType w:val="hybridMultilevel"/>
    <w:tmpl w:val="00586ACC"/>
    <w:lvl w:ilvl="0" w:tplc="861C3F9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DFF8F05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2" w:tplc="E75EA7D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9598616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B5DAD9EA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5" w:tplc="6E9AA19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5E428A3A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49FE16CC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w:ilvl="8" w:tplc="D62AB20E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5" w15:restartNumberingAfterBreak="0">
    <w:nsid w:val="43696349"/>
    <w:multiLevelType w:val="hybridMultilevel"/>
    <w:tmpl w:val="0CAA2668"/>
    <w:lvl w:ilvl="0" w:tplc="C50C16A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3ABEDBA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2" w:tplc="596C1EC4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CF50B6F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6E46E32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5" w:tplc="A67A41A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26FCFCE8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E6501526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w:ilvl="8" w:tplc="B71679B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6" w15:restartNumberingAfterBreak="0">
    <w:nsid w:val="48BE0BCA"/>
    <w:multiLevelType w:val="hybridMultilevel"/>
    <w:tmpl w:val="EF90EE7A"/>
    <w:lvl w:ilvl="0" w:tplc="7CE00C5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324DC8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73847E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B102CE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0B63BE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C86F17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A8CAD4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494AFB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4F6892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4F5BE857"/>
    <w:multiLevelType w:val="hybridMultilevel"/>
    <w:tmpl w:val="2D42A570"/>
    <w:lvl w:ilvl="0" w:tplc="4F9468BC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6B0AC12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2" w:tplc="B68A4C7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664788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315E66AC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5" w:tplc="5E1A8454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EE4EBE68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17F4393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w:ilvl="8" w:tplc="39F4AADC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8" w15:restartNumberingAfterBreak="0">
    <w:nsid w:val="60C4FB02"/>
    <w:multiLevelType w:val="hybridMultilevel"/>
    <w:tmpl w:val="593A5DC4"/>
    <w:lvl w:ilvl="0" w:tplc="882EED8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63F87CAC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663ED428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A73C533C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7DD0F368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7A4EA94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DCF66B1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A3B4B61E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5194344C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696DBDD5"/>
    <w:multiLevelType w:val="hybridMultilevel"/>
    <w:tmpl w:val="F356D6C6"/>
    <w:lvl w:ilvl="0" w:tplc="2AA2DC44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DE7AAD76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0F5A2D5C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6BAAB892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DF420DC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077C5DA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1F845BD4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960CE6C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A294B7F6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 w15:restartNumberingAfterBreak="0">
    <w:nsid w:val="7D6074EC"/>
    <w:multiLevelType w:val="hybridMultilevel"/>
    <w:tmpl w:val="959E3E5A"/>
    <w:lvl w:ilvl="0" w:tplc="89B444D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AA343A4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2" w:tplc="68CA8C9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D71254D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55A8852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5" w:tplc="17C41B3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1CCE625E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2654F1DE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w:ilvl="8" w:tplc="60DA099E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1" w15:restartNumberingAfterBreak="0">
    <w:nsid w:val="7F3D1B68"/>
    <w:multiLevelType w:val="multilevel"/>
    <w:tmpl w:val="2B14F9C8"/>
    <w:lvl w:ilvl="0">
      <w:start w:val="1"/>
      <w:numFmt w:val="decimal"/>
      <w:lvlText w:val="%1"/>
      <w:lvlJc w:val="left"/>
      <w:pPr>
        <w:ind w:left="360" w:hanging="360"/>
      </w:pPr>
      <w:rPr>
        <w:rFonts w:hint="default" w:ascii="Aptos Display" w:hAnsi="Aptos Display" w:eastAsia="Aptos Display" w:cs="Aptos Display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 w:ascii="Aptos Display" w:hAnsi="Aptos Display" w:eastAsia="Aptos Display" w:cs="Aptos Display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 w:ascii="Aptos Display" w:hAnsi="Aptos Display" w:eastAsia="Aptos Display" w:cs="Aptos Display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 w:ascii="Aptos Display" w:hAnsi="Aptos Display" w:eastAsia="Aptos Display" w:cs="Aptos Display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 w:ascii="Aptos Display" w:hAnsi="Aptos Display" w:eastAsia="Aptos Display" w:cs="Aptos Display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 w:ascii="Aptos Display" w:hAnsi="Aptos Display" w:eastAsia="Aptos Display" w:cs="Aptos Display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 w:ascii="Aptos Display" w:hAnsi="Aptos Display" w:eastAsia="Aptos Display" w:cs="Aptos Display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 w:ascii="Aptos Display" w:hAnsi="Aptos Display" w:eastAsia="Aptos Display" w:cs="Aptos Display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 w:ascii="Aptos Display" w:hAnsi="Aptos Display" w:eastAsia="Aptos Display" w:cs="Aptos Display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1628507188">
    <w:abstractNumId w:val="0"/>
  </w:num>
  <w:num w:numId="2" w16cid:durableId="1886987123">
    <w:abstractNumId w:val="6"/>
  </w:num>
  <w:num w:numId="3" w16cid:durableId="197016150">
    <w:abstractNumId w:val="3"/>
  </w:num>
  <w:num w:numId="4" w16cid:durableId="1896507471">
    <w:abstractNumId w:val="9"/>
  </w:num>
  <w:num w:numId="5" w16cid:durableId="752360214">
    <w:abstractNumId w:val="8"/>
  </w:num>
  <w:num w:numId="6" w16cid:durableId="443429438">
    <w:abstractNumId w:val="4"/>
  </w:num>
  <w:num w:numId="7" w16cid:durableId="1651445082">
    <w:abstractNumId w:val="5"/>
  </w:num>
  <w:num w:numId="8" w16cid:durableId="1565725391">
    <w:abstractNumId w:val="7"/>
  </w:num>
  <w:num w:numId="9" w16cid:durableId="1268388799">
    <w:abstractNumId w:val="1"/>
  </w:num>
  <w:num w:numId="10" w16cid:durableId="2089422553">
    <w:abstractNumId w:val="10"/>
  </w:num>
  <w:num w:numId="11" w16cid:durableId="1642032572">
    <w:abstractNumId w:val="2"/>
  </w:num>
  <w:num w:numId="12" w16cid:durableId="813910489">
    <w:abstractNumId w:val="11"/>
  </w:num>
  <w:numIdMacAtCleanup w:val="11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ishnu Gehlot">
    <w15:presenceInfo w15:providerId="AD" w15:userId="S::vishnu.gehlot1@sbi.co.in::2399d4fa-745e-4ab1-92cf-24b9e6fabd4e"/>
  </w15:person>
  <w15:person w15:author="Vishnu Gehlot">
    <w15:presenceInfo w15:providerId="AD" w15:userId="S::vishnu.gehlot1@sbi.co.in::2399d4fa-745e-4ab1-92cf-24b9e6fabd4e"/>
  </w15:person>
  <w15:person w15:author="Yogeshkumar Masam">
    <w15:presenceInfo w15:providerId="AD" w15:userId="S::yogeshkumar.masam.cedge@sbi.co.in::925bd74b-e348-436f-90dc-f474f0708381"/>
  </w15:person>
  <w15:person w15:author="Yogeshkumar Masam">
    <w15:presenceInfo w15:providerId="AD" w15:userId="S::yogeshkumar.masam.cedge@sbi.co.in::925bd74b-e348-436f-90dc-f474f0708381"/>
  </w15:person>
  <w15:person w15:author="PRABHAKAR THAKUR">
    <w15:presenceInfo w15:providerId="AD" w15:userId="S::prabhakar.thakur1@sbi.co.in::9235cd78-9820-4dca-80e9-dac3849811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C40AFB"/>
    <w:rsid w:val="000151C4"/>
    <w:rsid w:val="00072938"/>
    <w:rsid w:val="0010007D"/>
    <w:rsid w:val="0013533A"/>
    <w:rsid w:val="00143F74"/>
    <w:rsid w:val="0016124D"/>
    <w:rsid w:val="0016630C"/>
    <w:rsid w:val="00176E42"/>
    <w:rsid w:val="001F5668"/>
    <w:rsid w:val="002078BD"/>
    <w:rsid w:val="002190D5"/>
    <w:rsid w:val="00251252"/>
    <w:rsid w:val="002522E6"/>
    <w:rsid w:val="002E5B71"/>
    <w:rsid w:val="00307E67"/>
    <w:rsid w:val="003154AF"/>
    <w:rsid w:val="0035690F"/>
    <w:rsid w:val="003E48E2"/>
    <w:rsid w:val="003E72E8"/>
    <w:rsid w:val="004205AC"/>
    <w:rsid w:val="00460F84"/>
    <w:rsid w:val="004B07F4"/>
    <w:rsid w:val="004B32CA"/>
    <w:rsid w:val="004E4F4B"/>
    <w:rsid w:val="005540FF"/>
    <w:rsid w:val="00577BE8"/>
    <w:rsid w:val="005C28E5"/>
    <w:rsid w:val="005F4126"/>
    <w:rsid w:val="00630D15"/>
    <w:rsid w:val="0066CB30"/>
    <w:rsid w:val="006A4D8D"/>
    <w:rsid w:val="006B2E14"/>
    <w:rsid w:val="00711294"/>
    <w:rsid w:val="00737EF7"/>
    <w:rsid w:val="00764C5B"/>
    <w:rsid w:val="00772843"/>
    <w:rsid w:val="0088041D"/>
    <w:rsid w:val="00894030"/>
    <w:rsid w:val="008C0103"/>
    <w:rsid w:val="00920054"/>
    <w:rsid w:val="00956421"/>
    <w:rsid w:val="009E6F9E"/>
    <w:rsid w:val="00A07E19"/>
    <w:rsid w:val="00A44E8D"/>
    <w:rsid w:val="00A5654D"/>
    <w:rsid w:val="00AD41DC"/>
    <w:rsid w:val="00B0CAA2"/>
    <w:rsid w:val="00B27D66"/>
    <w:rsid w:val="00B7402A"/>
    <w:rsid w:val="00B900CB"/>
    <w:rsid w:val="00B922E0"/>
    <w:rsid w:val="00BC2AC5"/>
    <w:rsid w:val="00BC40A4"/>
    <w:rsid w:val="00BD6802"/>
    <w:rsid w:val="00BD7F0E"/>
    <w:rsid w:val="00BE67E6"/>
    <w:rsid w:val="00BFF406"/>
    <w:rsid w:val="00C158AB"/>
    <w:rsid w:val="00C20183"/>
    <w:rsid w:val="00C24FE0"/>
    <w:rsid w:val="00C41251"/>
    <w:rsid w:val="00CA4121"/>
    <w:rsid w:val="00CB65D1"/>
    <w:rsid w:val="00CC1D39"/>
    <w:rsid w:val="00CC53CC"/>
    <w:rsid w:val="00D878C5"/>
    <w:rsid w:val="00D91409"/>
    <w:rsid w:val="00DA365D"/>
    <w:rsid w:val="00DA7029"/>
    <w:rsid w:val="00DB3ABD"/>
    <w:rsid w:val="00DD5295"/>
    <w:rsid w:val="00DD6010"/>
    <w:rsid w:val="00E3663D"/>
    <w:rsid w:val="00E4749B"/>
    <w:rsid w:val="00E964B0"/>
    <w:rsid w:val="00EA34DB"/>
    <w:rsid w:val="00EA37EC"/>
    <w:rsid w:val="00ED1F7E"/>
    <w:rsid w:val="00ED76E6"/>
    <w:rsid w:val="00F679E5"/>
    <w:rsid w:val="00FA4615"/>
    <w:rsid w:val="00FA7699"/>
    <w:rsid w:val="00FB3386"/>
    <w:rsid w:val="00FE2D4F"/>
    <w:rsid w:val="014A7A9D"/>
    <w:rsid w:val="014D3592"/>
    <w:rsid w:val="01752AA0"/>
    <w:rsid w:val="018FABA7"/>
    <w:rsid w:val="019880B2"/>
    <w:rsid w:val="01DC0883"/>
    <w:rsid w:val="01F615E7"/>
    <w:rsid w:val="01F7FB9D"/>
    <w:rsid w:val="01FFAF43"/>
    <w:rsid w:val="020036C6"/>
    <w:rsid w:val="021034FE"/>
    <w:rsid w:val="0237E4A2"/>
    <w:rsid w:val="02403DEC"/>
    <w:rsid w:val="0270493E"/>
    <w:rsid w:val="0278A49F"/>
    <w:rsid w:val="029486F2"/>
    <w:rsid w:val="02A36252"/>
    <w:rsid w:val="02A3FCDD"/>
    <w:rsid w:val="02B51109"/>
    <w:rsid w:val="02CC649B"/>
    <w:rsid w:val="02FF82AF"/>
    <w:rsid w:val="03027357"/>
    <w:rsid w:val="030A01DB"/>
    <w:rsid w:val="03109BB7"/>
    <w:rsid w:val="033D0462"/>
    <w:rsid w:val="03547418"/>
    <w:rsid w:val="037243E5"/>
    <w:rsid w:val="03906361"/>
    <w:rsid w:val="03994B6C"/>
    <w:rsid w:val="03A93C21"/>
    <w:rsid w:val="0420E7FD"/>
    <w:rsid w:val="043B7D14"/>
    <w:rsid w:val="046DC547"/>
    <w:rsid w:val="04776CC5"/>
    <w:rsid w:val="04C01E5E"/>
    <w:rsid w:val="04CC61FA"/>
    <w:rsid w:val="04DF1693"/>
    <w:rsid w:val="0514C0EB"/>
    <w:rsid w:val="0537AF59"/>
    <w:rsid w:val="05489B5E"/>
    <w:rsid w:val="05681BCD"/>
    <w:rsid w:val="0569946E"/>
    <w:rsid w:val="05823A07"/>
    <w:rsid w:val="0587A6D5"/>
    <w:rsid w:val="05A4FDDE"/>
    <w:rsid w:val="05BF5B6E"/>
    <w:rsid w:val="05F3C6F8"/>
    <w:rsid w:val="060D2F0C"/>
    <w:rsid w:val="060FC816"/>
    <w:rsid w:val="061080C1"/>
    <w:rsid w:val="061307FC"/>
    <w:rsid w:val="0634F890"/>
    <w:rsid w:val="0649EB63"/>
    <w:rsid w:val="066B8A8C"/>
    <w:rsid w:val="066D018D"/>
    <w:rsid w:val="066DFE98"/>
    <w:rsid w:val="0672E5FC"/>
    <w:rsid w:val="0683ECBD"/>
    <w:rsid w:val="06865D2E"/>
    <w:rsid w:val="0688719D"/>
    <w:rsid w:val="06A35BE3"/>
    <w:rsid w:val="06A79980"/>
    <w:rsid w:val="06C33E88"/>
    <w:rsid w:val="06E4A450"/>
    <w:rsid w:val="06E75734"/>
    <w:rsid w:val="06EBE23D"/>
    <w:rsid w:val="06FC0465"/>
    <w:rsid w:val="07130141"/>
    <w:rsid w:val="0722669F"/>
    <w:rsid w:val="072DAAAC"/>
    <w:rsid w:val="072E1B21"/>
    <w:rsid w:val="07411729"/>
    <w:rsid w:val="074BDC22"/>
    <w:rsid w:val="07582DEA"/>
    <w:rsid w:val="0763C900"/>
    <w:rsid w:val="0782AE54"/>
    <w:rsid w:val="079979DC"/>
    <w:rsid w:val="079C5689"/>
    <w:rsid w:val="079D478F"/>
    <w:rsid w:val="07A42CC2"/>
    <w:rsid w:val="07ACB633"/>
    <w:rsid w:val="07C158CE"/>
    <w:rsid w:val="07D04964"/>
    <w:rsid w:val="07FD52C9"/>
    <w:rsid w:val="08099BC0"/>
    <w:rsid w:val="08109C95"/>
    <w:rsid w:val="0815C458"/>
    <w:rsid w:val="0819A3F9"/>
    <w:rsid w:val="081EEB21"/>
    <w:rsid w:val="082C34F1"/>
    <w:rsid w:val="0832BAA2"/>
    <w:rsid w:val="0832C372"/>
    <w:rsid w:val="084775B6"/>
    <w:rsid w:val="0852A371"/>
    <w:rsid w:val="08605275"/>
    <w:rsid w:val="08AAC756"/>
    <w:rsid w:val="08B10443"/>
    <w:rsid w:val="08DF9138"/>
    <w:rsid w:val="08EC13B3"/>
    <w:rsid w:val="090947C2"/>
    <w:rsid w:val="090A565C"/>
    <w:rsid w:val="09191E15"/>
    <w:rsid w:val="09267750"/>
    <w:rsid w:val="09303364"/>
    <w:rsid w:val="093BEEC6"/>
    <w:rsid w:val="095A0F61"/>
    <w:rsid w:val="095C021B"/>
    <w:rsid w:val="096CD3E0"/>
    <w:rsid w:val="09BC0042"/>
    <w:rsid w:val="09C80332"/>
    <w:rsid w:val="09D16434"/>
    <w:rsid w:val="09E3F4E9"/>
    <w:rsid w:val="09E47086"/>
    <w:rsid w:val="09F18B2F"/>
    <w:rsid w:val="0A17613F"/>
    <w:rsid w:val="0A48B0C9"/>
    <w:rsid w:val="0A5E30F4"/>
    <w:rsid w:val="0A5E599B"/>
    <w:rsid w:val="0A836641"/>
    <w:rsid w:val="0A8DB383"/>
    <w:rsid w:val="0A9678AE"/>
    <w:rsid w:val="0AB06A08"/>
    <w:rsid w:val="0AC95FB8"/>
    <w:rsid w:val="0AD21A22"/>
    <w:rsid w:val="0AEF91DD"/>
    <w:rsid w:val="0AFC60B4"/>
    <w:rsid w:val="0B47F219"/>
    <w:rsid w:val="0B6360EF"/>
    <w:rsid w:val="0B71006A"/>
    <w:rsid w:val="0B74ACD4"/>
    <w:rsid w:val="0B75C966"/>
    <w:rsid w:val="0B842A79"/>
    <w:rsid w:val="0BABBDE0"/>
    <w:rsid w:val="0BC52DC8"/>
    <w:rsid w:val="0BEE735B"/>
    <w:rsid w:val="0BFC82F0"/>
    <w:rsid w:val="0C042355"/>
    <w:rsid w:val="0C104B21"/>
    <w:rsid w:val="0C24F2D2"/>
    <w:rsid w:val="0C2FF939"/>
    <w:rsid w:val="0C452D1C"/>
    <w:rsid w:val="0C6BAC1C"/>
    <w:rsid w:val="0C6C15F5"/>
    <w:rsid w:val="0C6D7245"/>
    <w:rsid w:val="0C8265FE"/>
    <w:rsid w:val="0C8BA95A"/>
    <w:rsid w:val="0CA183AB"/>
    <w:rsid w:val="0CAD218C"/>
    <w:rsid w:val="0CAD6765"/>
    <w:rsid w:val="0CBD602D"/>
    <w:rsid w:val="0CC37BBD"/>
    <w:rsid w:val="0CCB440D"/>
    <w:rsid w:val="0CF7B3FB"/>
    <w:rsid w:val="0D08B5F9"/>
    <w:rsid w:val="0D3A4FB3"/>
    <w:rsid w:val="0D464B17"/>
    <w:rsid w:val="0D49B659"/>
    <w:rsid w:val="0D7CA215"/>
    <w:rsid w:val="0D87CA45"/>
    <w:rsid w:val="0D92B258"/>
    <w:rsid w:val="0DBE26F9"/>
    <w:rsid w:val="0DBFF29C"/>
    <w:rsid w:val="0DCB8217"/>
    <w:rsid w:val="0DD9C053"/>
    <w:rsid w:val="0DEF2227"/>
    <w:rsid w:val="0E0BEC53"/>
    <w:rsid w:val="0E1D72E0"/>
    <w:rsid w:val="0E3206AB"/>
    <w:rsid w:val="0E39E8EA"/>
    <w:rsid w:val="0E4C6BE9"/>
    <w:rsid w:val="0E561457"/>
    <w:rsid w:val="0E6D012F"/>
    <w:rsid w:val="0E79A078"/>
    <w:rsid w:val="0E94876F"/>
    <w:rsid w:val="0EAB31AA"/>
    <w:rsid w:val="0EBE6871"/>
    <w:rsid w:val="0EBF44EC"/>
    <w:rsid w:val="0EC614D6"/>
    <w:rsid w:val="0EF3C4F2"/>
    <w:rsid w:val="0F215EAB"/>
    <w:rsid w:val="0F2B318E"/>
    <w:rsid w:val="0F425866"/>
    <w:rsid w:val="0F4A1ABD"/>
    <w:rsid w:val="0F5407B9"/>
    <w:rsid w:val="0F582F74"/>
    <w:rsid w:val="0F799ABB"/>
    <w:rsid w:val="0F82F37B"/>
    <w:rsid w:val="0FA5BB54"/>
    <w:rsid w:val="0FBC45DC"/>
    <w:rsid w:val="0FD005E1"/>
    <w:rsid w:val="0FDA44CF"/>
    <w:rsid w:val="0FE0C3EF"/>
    <w:rsid w:val="0FE12CD3"/>
    <w:rsid w:val="0FFBD672"/>
    <w:rsid w:val="1006D8AE"/>
    <w:rsid w:val="10174143"/>
    <w:rsid w:val="102A769F"/>
    <w:rsid w:val="104B62ED"/>
    <w:rsid w:val="104F1DAA"/>
    <w:rsid w:val="105D6A67"/>
    <w:rsid w:val="106E59F9"/>
    <w:rsid w:val="108AA918"/>
    <w:rsid w:val="10ABA980"/>
    <w:rsid w:val="10D83C0D"/>
    <w:rsid w:val="10D8D000"/>
    <w:rsid w:val="10DBC89C"/>
    <w:rsid w:val="10E1F5F0"/>
    <w:rsid w:val="10E9A728"/>
    <w:rsid w:val="11044EE0"/>
    <w:rsid w:val="112A3AAF"/>
    <w:rsid w:val="1130B66B"/>
    <w:rsid w:val="1158C5D9"/>
    <w:rsid w:val="1165FA28"/>
    <w:rsid w:val="1176C0C7"/>
    <w:rsid w:val="117B275F"/>
    <w:rsid w:val="117F7EEC"/>
    <w:rsid w:val="118A6BA1"/>
    <w:rsid w:val="11A6D860"/>
    <w:rsid w:val="11B0090A"/>
    <w:rsid w:val="11D8DFDB"/>
    <w:rsid w:val="11EF64BB"/>
    <w:rsid w:val="12070D4D"/>
    <w:rsid w:val="120FAD53"/>
    <w:rsid w:val="121E3AFD"/>
    <w:rsid w:val="125B4C2E"/>
    <w:rsid w:val="12A3F5C0"/>
    <w:rsid w:val="12CDB1F6"/>
    <w:rsid w:val="12DFEEA1"/>
    <w:rsid w:val="12F28C0B"/>
    <w:rsid w:val="12F684BC"/>
    <w:rsid w:val="13163CCC"/>
    <w:rsid w:val="131AB1FC"/>
    <w:rsid w:val="132B65D7"/>
    <w:rsid w:val="132F4366"/>
    <w:rsid w:val="133A424E"/>
    <w:rsid w:val="1340822D"/>
    <w:rsid w:val="1371CAE6"/>
    <w:rsid w:val="1388E512"/>
    <w:rsid w:val="13A45B03"/>
    <w:rsid w:val="13D17D88"/>
    <w:rsid w:val="13D216E9"/>
    <w:rsid w:val="13DD43A2"/>
    <w:rsid w:val="13F91869"/>
    <w:rsid w:val="14234E18"/>
    <w:rsid w:val="144B003B"/>
    <w:rsid w:val="145FD84E"/>
    <w:rsid w:val="146C4797"/>
    <w:rsid w:val="1488B30E"/>
    <w:rsid w:val="1489E235"/>
    <w:rsid w:val="148F692A"/>
    <w:rsid w:val="14A9FDA1"/>
    <w:rsid w:val="14E440C6"/>
    <w:rsid w:val="14F42970"/>
    <w:rsid w:val="151056A4"/>
    <w:rsid w:val="15550B99"/>
    <w:rsid w:val="156312DC"/>
    <w:rsid w:val="156F4EFC"/>
    <w:rsid w:val="15930FC8"/>
    <w:rsid w:val="1596703D"/>
    <w:rsid w:val="15985B05"/>
    <w:rsid w:val="15B1B99C"/>
    <w:rsid w:val="15B2D6EA"/>
    <w:rsid w:val="15B57359"/>
    <w:rsid w:val="15BB732F"/>
    <w:rsid w:val="15BEDC53"/>
    <w:rsid w:val="15C01CC2"/>
    <w:rsid w:val="15CA76CF"/>
    <w:rsid w:val="15DB6FB3"/>
    <w:rsid w:val="15E3DD5A"/>
    <w:rsid w:val="1600828A"/>
    <w:rsid w:val="1605E5DE"/>
    <w:rsid w:val="1612B934"/>
    <w:rsid w:val="16230013"/>
    <w:rsid w:val="1651C84E"/>
    <w:rsid w:val="165F0822"/>
    <w:rsid w:val="167287D6"/>
    <w:rsid w:val="167BFDC8"/>
    <w:rsid w:val="167C4AE4"/>
    <w:rsid w:val="1694AF94"/>
    <w:rsid w:val="1694B544"/>
    <w:rsid w:val="169B90AD"/>
    <w:rsid w:val="16C28C7D"/>
    <w:rsid w:val="16CA6F04"/>
    <w:rsid w:val="16E65FE6"/>
    <w:rsid w:val="16F21A7B"/>
    <w:rsid w:val="17034146"/>
    <w:rsid w:val="17190522"/>
    <w:rsid w:val="173BA079"/>
    <w:rsid w:val="17561BEE"/>
    <w:rsid w:val="178BA6A0"/>
    <w:rsid w:val="17967AF5"/>
    <w:rsid w:val="17AB470D"/>
    <w:rsid w:val="17E4249F"/>
    <w:rsid w:val="17E5E591"/>
    <w:rsid w:val="182B5F33"/>
    <w:rsid w:val="183AB1C9"/>
    <w:rsid w:val="18431944"/>
    <w:rsid w:val="18457FA6"/>
    <w:rsid w:val="184680C8"/>
    <w:rsid w:val="186A67EC"/>
    <w:rsid w:val="18893400"/>
    <w:rsid w:val="1895E6F0"/>
    <w:rsid w:val="18B51EE3"/>
    <w:rsid w:val="18B76F17"/>
    <w:rsid w:val="18EB7844"/>
    <w:rsid w:val="18ED84C3"/>
    <w:rsid w:val="194ACCC8"/>
    <w:rsid w:val="1959A0A0"/>
    <w:rsid w:val="1984EBBC"/>
    <w:rsid w:val="1990FED1"/>
    <w:rsid w:val="19917B9D"/>
    <w:rsid w:val="19A4F7A2"/>
    <w:rsid w:val="19CAEDC2"/>
    <w:rsid w:val="19CF7328"/>
    <w:rsid w:val="19E7C3B6"/>
    <w:rsid w:val="19FA8E6C"/>
    <w:rsid w:val="1A03ECE8"/>
    <w:rsid w:val="1A2C77B3"/>
    <w:rsid w:val="1A2EF064"/>
    <w:rsid w:val="1A3A598A"/>
    <w:rsid w:val="1A46FD7B"/>
    <w:rsid w:val="1A4EC3A1"/>
    <w:rsid w:val="1A4F0CFC"/>
    <w:rsid w:val="1A67C7AD"/>
    <w:rsid w:val="1A90316B"/>
    <w:rsid w:val="1A9F2CBF"/>
    <w:rsid w:val="1AB76504"/>
    <w:rsid w:val="1AC32644"/>
    <w:rsid w:val="1AEF69C6"/>
    <w:rsid w:val="1B025FAF"/>
    <w:rsid w:val="1B0D4F1B"/>
    <w:rsid w:val="1B52D55D"/>
    <w:rsid w:val="1B897651"/>
    <w:rsid w:val="1B98559F"/>
    <w:rsid w:val="1B9D96D9"/>
    <w:rsid w:val="1BBF292E"/>
    <w:rsid w:val="1BD26ACF"/>
    <w:rsid w:val="1BD9A56E"/>
    <w:rsid w:val="1BF6B992"/>
    <w:rsid w:val="1C0CAB46"/>
    <w:rsid w:val="1C157561"/>
    <w:rsid w:val="1C1CD145"/>
    <w:rsid w:val="1C36B2B5"/>
    <w:rsid w:val="1C632E8A"/>
    <w:rsid w:val="1C93112D"/>
    <w:rsid w:val="1C96EABB"/>
    <w:rsid w:val="1C9EBD2B"/>
    <w:rsid w:val="1CAA0562"/>
    <w:rsid w:val="1CDAEDDC"/>
    <w:rsid w:val="1CECAFF9"/>
    <w:rsid w:val="1CFDBD9C"/>
    <w:rsid w:val="1D00050D"/>
    <w:rsid w:val="1D09B356"/>
    <w:rsid w:val="1D0B6DDB"/>
    <w:rsid w:val="1D19E0F7"/>
    <w:rsid w:val="1D390918"/>
    <w:rsid w:val="1D39847E"/>
    <w:rsid w:val="1D4A4E31"/>
    <w:rsid w:val="1D50AA7B"/>
    <w:rsid w:val="1D523CF4"/>
    <w:rsid w:val="1D63973C"/>
    <w:rsid w:val="1D731897"/>
    <w:rsid w:val="1D8FF5A0"/>
    <w:rsid w:val="1D994307"/>
    <w:rsid w:val="1DAEF577"/>
    <w:rsid w:val="1DAF38C2"/>
    <w:rsid w:val="1DBF086C"/>
    <w:rsid w:val="1DC41110"/>
    <w:rsid w:val="1DD43DAC"/>
    <w:rsid w:val="1DD5089A"/>
    <w:rsid w:val="1DD7D38A"/>
    <w:rsid w:val="1DE5E2F7"/>
    <w:rsid w:val="1DEA87FB"/>
    <w:rsid w:val="1DFD0D38"/>
    <w:rsid w:val="1E0392E2"/>
    <w:rsid w:val="1E048400"/>
    <w:rsid w:val="1E18AEE2"/>
    <w:rsid w:val="1E3C04FF"/>
    <w:rsid w:val="1E4AFE18"/>
    <w:rsid w:val="1E503A01"/>
    <w:rsid w:val="1E514BB5"/>
    <w:rsid w:val="1E661DC5"/>
    <w:rsid w:val="1E7EF3AF"/>
    <w:rsid w:val="1E84F189"/>
    <w:rsid w:val="1E8FA075"/>
    <w:rsid w:val="1E9EAA82"/>
    <w:rsid w:val="1ECA726E"/>
    <w:rsid w:val="1ED13B18"/>
    <w:rsid w:val="1ED4F371"/>
    <w:rsid w:val="1F0CCD39"/>
    <w:rsid w:val="1F42D395"/>
    <w:rsid w:val="1F58737B"/>
    <w:rsid w:val="1F59F26B"/>
    <w:rsid w:val="1F789822"/>
    <w:rsid w:val="1F9CE48A"/>
    <w:rsid w:val="1FB12370"/>
    <w:rsid w:val="1FB44A27"/>
    <w:rsid w:val="20123DC3"/>
    <w:rsid w:val="202B8C5E"/>
    <w:rsid w:val="2072DF82"/>
    <w:rsid w:val="20936E43"/>
    <w:rsid w:val="2094CD94"/>
    <w:rsid w:val="209E1E53"/>
    <w:rsid w:val="20A94EE6"/>
    <w:rsid w:val="20DBB68A"/>
    <w:rsid w:val="20EB156A"/>
    <w:rsid w:val="20FC67CA"/>
    <w:rsid w:val="2114A94B"/>
    <w:rsid w:val="2115BBD8"/>
    <w:rsid w:val="21330554"/>
    <w:rsid w:val="2142446D"/>
    <w:rsid w:val="214CEB74"/>
    <w:rsid w:val="2150C8B2"/>
    <w:rsid w:val="2181FC9F"/>
    <w:rsid w:val="2182A3EE"/>
    <w:rsid w:val="21857DB3"/>
    <w:rsid w:val="219ED43A"/>
    <w:rsid w:val="21AA019C"/>
    <w:rsid w:val="21B8931C"/>
    <w:rsid w:val="21BC3BED"/>
    <w:rsid w:val="21BEF462"/>
    <w:rsid w:val="21CA8D0A"/>
    <w:rsid w:val="21D1637A"/>
    <w:rsid w:val="21F7ACAC"/>
    <w:rsid w:val="220CFB9A"/>
    <w:rsid w:val="2223B8D4"/>
    <w:rsid w:val="222BD513"/>
    <w:rsid w:val="2230BCB1"/>
    <w:rsid w:val="2242BC56"/>
    <w:rsid w:val="22572F9E"/>
    <w:rsid w:val="225E5860"/>
    <w:rsid w:val="22649ECA"/>
    <w:rsid w:val="22C69476"/>
    <w:rsid w:val="22CE9186"/>
    <w:rsid w:val="22DE08B2"/>
    <w:rsid w:val="22DEFECD"/>
    <w:rsid w:val="2312C5B6"/>
    <w:rsid w:val="234976F5"/>
    <w:rsid w:val="2358390D"/>
    <w:rsid w:val="235A638D"/>
    <w:rsid w:val="2392B5A4"/>
    <w:rsid w:val="23A7D582"/>
    <w:rsid w:val="23ADCB51"/>
    <w:rsid w:val="23B87419"/>
    <w:rsid w:val="23C4EAA8"/>
    <w:rsid w:val="23FC1FA9"/>
    <w:rsid w:val="240AC44C"/>
    <w:rsid w:val="2413F8CC"/>
    <w:rsid w:val="2432FA10"/>
    <w:rsid w:val="243C4304"/>
    <w:rsid w:val="24645D28"/>
    <w:rsid w:val="2466C5A3"/>
    <w:rsid w:val="246D7964"/>
    <w:rsid w:val="24784BCC"/>
    <w:rsid w:val="24BA7AAC"/>
    <w:rsid w:val="24F5C1A6"/>
    <w:rsid w:val="250B60F7"/>
    <w:rsid w:val="251ABB2E"/>
    <w:rsid w:val="252A73D1"/>
    <w:rsid w:val="253ADED4"/>
    <w:rsid w:val="255640E3"/>
    <w:rsid w:val="2583CB38"/>
    <w:rsid w:val="25BBFD7C"/>
    <w:rsid w:val="25D67D22"/>
    <w:rsid w:val="25E1B33C"/>
    <w:rsid w:val="25E4EEB7"/>
    <w:rsid w:val="25ED4CD6"/>
    <w:rsid w:val="25EDD324"/>
    <w:rsid w:val="26441008"/>
    <w:rsid w:val="265A0D69"/>
    <w:rsid w:val="26628E66"/>
    <w:rsid w:val="2667F6EA"/>
    <w:rsid w:val="268F125E"/>
    <w:rsid w:val="270E306E"/>
    <w:rsid w:val="2728934A"/>
    <w:rsid w:val="2735414C"/>
    <w:rsid w:val="273F7836"/>
    <w:rsid w:val="27411392"/>
    <w:rsid w:val="2743A444"/>
    <w:rsid w:val="279727D0"/>
    <w:rsid w:val="27A3210C"/>
    <w:rsid w:val="27AE4B49"/>
    <w:rsid w:val="27B380F9"/>
    <w:rsid w:val="27E5F769"/>
    <w:rsid w:val="27FBF3B9"/>
    <w:rsid w:val="28157E49"/>
    <w:rsid w:val="282A7E26"/>
    <w:rsid w:val="2847DC5D"/>
    <w:rsid w:val="285D0E3D"/>
    <w:rsid w:val="2872A459"/>
    <w:rsid w:val="288467CB"/>
    <w:rsid w:val="28948107"/>
    <w:rsid w:val="28967D7F"/>
    <w:rsid w:val="289A7451"/>
    <w:rsid w:val="28A93F87"/>
    <w:rsid w:val="28AAF372"/>
    <w:rsid w:val="29157855"/>
    <w:rsid w:val="29243F6B"/>
    <w:rsid w:val="2927B640"/>
    <w:rsid w:val="29292731"/>
    <w:rsid w:val="293D7916"/>
    <w:rsid w:val="294D0AC2"/>
    <w:rsid w:val="2966981B"/>
    <w:rsid w:val="29741C51"/>
    <w:rsid w:val="2978BB75"/>
    <w:rsid w:val="2982573F"/>
    <w:rsid w:val="29922E79"/>
    <w:rsid w:val="29A7DA56"/>
    <w:rsid w:val="29AB9874"/>
    <w:rsid w:val="29B82143"/>
    <w:rsid w:val="29BCB444"/>
    <w:rsid w:val="29D46C1E"/>
    <w:rsid w:val="29DCF00F"/>
    <w:rsid w:val="29FB56B2"/>
    <w:rsid w:val="2A0DC89E"/>
    <w:rsid w:val="2A193AFB"/>
    <w:rsid w:val="2A3A9004"/>
    <w:rsid w:val="2A418289"/>
    <w:rsid w:val="2A45916E"/>
    <w:rsid w:val="2A68CACC"/>
    <w:rsid w:val="2A99F8BA"/>
    <w:rsid w:val="2AA2127B"/>
    <w:rsid w:val="2AC41D28"/>
    <w:rsid w:val="2AC58FB7"/>
    <w:rsid w:val="2AC96387"/>
    <w:rsid w:val="2AD4EA17"/>
    <w:rsid w:val="2ADBF636"/>
    <w:rsid w:val="2ADEB8E6"/>
    <w:rsid w:val="2AE1A76B"/>
    <w:rsid w:val="2B0FB2E7"/>
    <w:rsid w:val="2B1C78A5"/>
    <w:rsid w:val="2B2977FB"/>
    <w:rsid w:val="2B2DF19E"/>
    <w:rsid w:val="2B6E5331"/>
    <w:rsid w:val="2B6E6004"/>
    <w:rsid w:val="2B810EB7"/>
    <w:rsid w:val="2B8EB0C9"/>
    <w:rsid w:val="2B98DA20"/>
    <w:rsid w:val="2BAB7EA7"/>
    <w:rsid w:val="2BAF784F"/>
    <w:rsid w:val="2BD76E56"/>
    <w:rsid w:val="2BD8AA80"/>
    <w:rsid w:val="2BDB8BFE"/>
    <w:rsid w:val="2BDF47E3"/>
    <w:rsid w:val="2BE6E46A"/>
    <w:rsid w:val="2BF4393E"/>
    <w:rsid w:val="2C1BAA31"/>
    <w:rsid w:val="2C2D0D4D"/>
    <w:rsid w:val="2C30786D"/>
    <w:rsid w:val="2C333E81"/>
    <w:rsid w:val="2C41B750"/>
    <w:rsid w:val="2C4506BA"/>
    <w:rsid w:val="2C530A7E"/>
    <w:rsid w:val="2C70FEE1"/>
    <w:rsid w:val="2C7E1B7B"/>
    <w:rsid w:val="2C7F6966"/>
    <w:rsid w:val="2C92BEB8"/>
    <w:rsid w:val="2CAC6F6A"/>
    <w:rsid w:val="2CB552E7"/>
    <w:rsid w:val="2CBDCEC5"/>
    <w:rsid w:val="2CC40AFB"/>
    <w:rsid w:val="2CD1F395"/>
    <w:rsid w:val="2CF194AC"/>
    <w:rsid w:val="2D02174E"/>
    <w:rsid w:val="2D0C00CD"/>
    <w:rsid w:val="2D1A0D64"/>
    <w:rsid w:val="2D41764E"/>
    <w:rsid w:val="2D52352D"/>
    <w:rsid w:val="2D57AFF5"/>
    <w:rsid w:val="2D5CA6E4"/>
    <w:rsid w:val="2D6E75AA"/>
    <w:rsid w:val="2D7A81BA"/>
    <w:rsid w:val="2D7AB271"/>
    <w:rsid w:val="2D7E3AB2"/>
    <w:rsid w:val="2D91429F"/>
    <w:rsid w:val="2D914A2F"/>
    <w:rsid w:val="2D917820"/>
    <w:rsid w:val="2DD37CB5"/>
    <w:rsid w:val="2E0B340B"/>
    <w:rsid w:val="2E0CE4FD"/>
    <w:rsid w:val="2E155801"/>
    <w:rsid w:val="2E1CEAE2"/>
    <w:rsid w:val="2E292F78"/>
    <w:rsid w:val="2E4A6D23"/>
    <w:rsid w:val="2E767712"/>
    <w:rsid w:val="2E8C0AD9"/>
    <w:rsid w:val="2E8EA1D7"/>
    <w:rsid w:val="2E962764"/>
    <w:rsid w:val="2ED2F087"/>
    <w:rsid w:val="2F1BB06A"/>
    <w:rsid w:val="2F268BC5"/>
    <w:rsid w:val="2F31CBB5"/>
    <w:rsid w:val="2F4DFAF3"/>
    <w:rsid w:val="2F8CD1FA"/>
    <w:rsid w:val="2F96E1DA"/>
    <w:rsid w:val="2FB0E597"/>
    <w:rsid w:val="2FCDCFC9"/>
    <w:rsid w:val="2FEF3273"/>
    <w:rsid w:val="30216255"/>
    <w:rsid w:val="303162E3"/>
    <w:rsid w:val="30318230"/>
    <w:rsid w:val="303E6EE7"/>
    <w:rsid w:val="304FB482"/>
    <w:rsid w:val="305AC24F"/>
    <w:rsid w:val="309269AC"/>
    <w:rsid w:val="30942564"/>
    <w:rsid w:val="30A3C85D"/>
    <w:rsid w:val="30AABFD7"/>
    <w:rsid w:val="30C27031"/>
    <w:rsid w:val="30DA9E97"/>
    <w:rsid w:val="30E0428D"/>
    <w:rsid w:val="30E7F17C"/>
    <w:rsid w:val="30F7C042"/>
    <w:rsid w:val="30F7C042"/>
    <w:rsid w:val="312D9ED7"/>
    <w:rsid w:val="312DD9A6"/>
    <w:rsid w:val="31331964"/>
    <w:rsid w:val="3135AAE4"/>
    <w:rsid w:val="313BD04F"/>
    <w:rsid w:val="313C0584"/>
    <w:rsid w:val="31612F3E"/>
    <w:rsid w:val="318FD2A4"/>
    <w:rsid w:val="31A9777E"/>
    <w:rsid w:val="31B470D2"/>
    <w:rsid w:val="31BFC017"/>
    <w:rsid w:val="31C604DA"/>
    <w:rsid w:val="31E9D28E"/>
    <w:rsid w:val="31ECE5DD"/>
    <w:rsid w:val="3207BE58"/>
    <w:rsid w:val="3209814A"/>
    <w:rsid w:val="321615CA"/>
    <w:rsid w:val="321D04E4"/>
    <w:rsid w:val="3225D6CC"/>
    <w:rsid w:val="323E13F3"/>
    <w:rsid w:val="327B06EE"/>
    <w:rsid w:val="32BC92E1"/>
    <w:rsid w:val="32BEF1AB"/>
    <w:rsid w:val="32C034DE"/>
    <w:rsid w:val="32D2E600"/>
    <w:rsid w:val="32D5DD97"/>
    <w:rsid w:val="33091799"/>
    <w:rsid w:val="331FB87E"/>
    <w:rsid w:val="334CAAAA"/>
    <w:rsid w:val="33643E00"/>
    <w:rsid w:val="3366B14F"/>
    <w:rsid w:val="33673A85"/>
    <w:rsid w:val="338B7A18"/>
    <w:rsid w:val="338DCADD"/>
    <w:rsid w:val="33CEACB5"/>
    <w:rsid w:val="33D35E3A"/>
    <w:rsid w:val="33D5C3AA"/>
    <w:rsid w:val="33EA96F5"/>
    <w:rsid w:val="33F17034"/>
    <w:rsid w:val="3401D361"/>
    <w:rsid w:val="344D62AC"/>
    <w:rsid w:val="3462720F"/>
    <w:rsid w:val="3469AEE6"/>
    <w:rsid w:val="346E929B"/>
    <w:rsid w:val="346FEF3F"/>
    <w:rsid w:val="3493435F"/>
    <w:rsid w:val="34B06C07"/>
    <w:rsid w:val="3516870E"/>
    <w:rsid w:val="35198D1E"/>
    <w:rsid w:val="352B8250"/>
    <w:rsid w:val="353D9D6C"/>
    <w:rsid w:val="354BBE8A"/>
    <w:rsid w:val="35564447"/>
    <w:rsid w:val="35E8AFC7"/>
    <w:rsid w:val="35F01BE9"/>
    <w:rsid w:val="3605C685"/>
    <w:rsid w:val="361D1E0A"/>
    <w:rsid w:val="3622789F"/>
    <w:rsid w:val="362C6B29"/>
    <w:rsid w:val="3639DC9C"/>
    <w:rsid w:val="36651DFD"/>
    <w:rsid w:val="367FE6BF"/>
    <w:rsid w:val="36968216"/>
    <w:rsid w:val="369C1B54"/>
    <w:rsid w:val="36A5AE82"/>
    <w:rsid w:val="36AB4777"/>
    <w:rsid w:val="36BD02DC"/>
    <w:rsid w:val="36D7EB41"/>
    <w:rsid w:val="372C4812"/>
    <w:rsid w:val="372E08DE"/>
    <w:rsid w:val="373DA228"/>
    <w:rsid w:val="376ECA12"/>
    <w:rsid w:val="37767C4E"/>
    <w:rsid w:val="3778F6A9"/>
    <w:rsid w:val="37798B22"/>
    <w:rsid w:val="378B3C60"/>
    <w:rsid w:val="37950169"/>
    <w:rsid w:val="37AD7ED8"/>
    <w:rsid w:val="37C18633"/>
    <w:rsid w:val="37D99B4B"/>
    <w:rsid w:val="37D9DA28"/>
    <w:rsid w:val="37E79EA2"/>
    <w:rsid w:val="380E7C44"/>
    <w:rsid w:val="38526C4F"/>
    <w:rsid w:val="3854DF78"/>
    <w:rsid w:val="386585E4"/>
    <w:rsid w:val="3866F6BD"/>
    <w:rsid w:val="386713F4"/>
    <w:rsid w:val="3882518B"/>
    <w:rsid w:val="388A1953"/>
    <w:rsid w:val="388D9029"/>
    <w:rsid w:val="38999B2B"/>
    <w:rsid w:val="38A22C32"/>
    <w:rsid w:val="38DF9996"/>
    <w:rsid w:val="38DFC32F"/>
    <w:rsid w:val="38E75DB1"/>
    <w:rsid w:val="38EBF58F"/>
    <w:rsid w:val="38F65058"/>
    <w:rsid w:val="38F9BF1A"/>
    <w:rsid w:val="38FAD565"/>
    <w:rsid w:val="3945C855"/>
    <w:rsid w:val="394A261F"/>
    <w:rsid w:val="395595AB"/>
    <w:rsid w:val="39817DAA"/>
    <w:rsid w:val="3984DDBF"/>
    <w:rsid w:val="3984FBBF"/>
    <w:rsid w:val="39A6734C"/>
    <w:rsid w:val="39AC6AC8"/>
    <w:rsid w:val="39B86873"/>
    <w:rsid w:val="39DE9DEA"/>
    <w:rsid w:val="39F7E8E9"/>
    <w:rsid w:val="3A03ADA4"/>
    <w:rsid w:val="3A1E21EC"/>
    <w:rsid w:val="3A276950"/>
    <w:rsid w:val="3A2D74B0"/>
    <w:rsid w:val="3A38385F"/>
    <w:rsid w:val="3A538071"/>
    <w:rsid w:val="3A75D94E"/>
    <w:rsid w:val="3AD9808C"/>
    <w:rsid w:val="3AE5B55C"/>
    <w:rsid w:val="3AEA96E8"/>
    <w:rsid w:val="3AF4FCF2"/>
    <w:rsid w:val="3AF90B5F"/>
    <w:rsid w:val="3B1B7BFC"/>
    <w:rsid w:val="3B28246B"/>
    <w:rsid w:val="3B2C6C7C"/>
    <w:rsid w:val="3B42DDBC"/>
    <w:rsid w:val="3B4412CD"/>
    <w:rsid w:val="3B6962C7"/>
    <w:rsid w:val="3B6F3D16"/>
    <w:rsid w:val="3B6FA03E"/>
    <w:rsid w:val="3B77CD88"/>
    <w:rsid w:val="3B8B3AF0"/>
    <w:rsid w:val="3B8EE2E7"/>
    <w:rsid w:val="3B919E05"/>
    <w:rsid w:val="3BB80C2C"/>
    <w:rsid w:val="3BD95D9D"/>
    <w:rsid w:val="3BE22771"/>
    <w:rsid w:val="3C1001D6"/>
    <w:rsid w:val="3C1EDCE4"/>
    <w:rsid w:val="3C2328CA"/>
    <w:rsid w:val="3C42C67D"/>
    <w:rsid w:val="3C55C474"/>
    <w:rsid w:val="3C571EC4"/>
    <w:rsid w:val="3C604B12"/>
    <w:rsid w:val="3C782776"/>
    <w:rsid w:val="3C9B8D5F"/>
    <w:rsid w:val="3C9BA885"/>
    <w:rsid w:val="3C9C5D53"/>
    <w:rsid w:val="3C9FAB80"/>
    <w:rsid w:val="3CB77FA3"/>
    <w:rsid w:val="3CEEDD92"/>
    <w:rsid w:val="3CFFD36F"/>
    <w:rsid w:val="3D11E45B"/>
    <w:rsid w:val="3D142C6C"/>
    <w:rsid w:val="3D20D7CA"/>
    <w:rsid w:val="3D28E51F"/>
    <w:rsid w:val="3D367C83"/>
    <w:rsid w:val="3D4A5126"/>
    <w:rsid w:val="3D5E06B5"/>
    <w:rsid w:val="3D76ECD0"/>
    <w:rsid w:val="3D7B56C4"/>
    <w:rsid w:val="3D7BA81F"/>
    <w:rsid w:val="3D817A23"/>
    <w:rsid w:val="3D8AAB69"/>
    <w:rsid w:val="3DAA3E6A"/>
    <w:rsid w:val="3DBEAC09"/>
    <w:rsid w:val="3DC1E603"/>
    <w:rsid w:val="3DF68983"/>
    <w:rsid w:val="3DF73574"/>
    <w:rsid w:val="3E18A412"/>
    <w:rsid w:val="3E2C1A36"/>
    <w:rsid w:val="3E302A88"/>
    <w:rsid w:val="3E3BFEA2"/>
    <w:rsid w:val="3E73E3F1"/>
    <w:rsid w:val="3E76193C"/>
    <w:rsid w:val="3EA70578"/>
    <w:rsid w:val="3EAFC7EF"/>
    <w:rsid w:val="3EC6746B"/>
    <w:rsid w:val="3EEA83AF"/>
    <w:rsid w:val="3EF35449"/>
    <w:rsid w:val="3EF6A785"/>
    <w:rsid w:val="3EFABF8A"/>
    <w:rsid w:val="3EFF6C38"/>
    <w:rsid w:val="3F10F253"/>
    <w:rsid w:val="3F2708A6"/>
    <w:rsid w:val="3F3E91E5"/>
    <w:rsid w:val="3F43F1A2"/>
    <w:rsid w:val="3F46BEF2"/>
    <w:rsid w:val="3F551BFD"/>
    <w:rsid w:val="3F7B7278"/>
    <w:rsid w:val="3F80B354"/>
    <w:rsid w:val="3F8F8E31"/>
    <w:rsid w:val="3FC9B54D"/>
    <w:rsid w:val="3FCA44B1"/>
    <w:rsid w:val="3FDBFD03"/>
    <w:rsid w:val="3FF41DA7"/>
    <w:rsid w:val="3FF75832"/>
    <w:rsid w:val="3FF92D72"/>
    <w:rsid w:val="401255BD"/>
    <w:rsid w:val="4013B0E4"/>
    <w:rsid w:val="401D4D83"/>
    <w:rsid w:val="4027D20F"/>
    <w:rsid w:val="403DE0C5"/>
    <w:rsid w:val="404DEB60"/>
    <w:rsid w:val="4057634F"/>
    <w:rsid w:val="40844813"/>
    <w:rsid w:val="40D48C84"/>
    <w:rsid w:val="40F5739D"/>
    <w:rsid w:val="4115F53A"/>
    <w:rsid w:val="41182396"/>
    <w:rsid w:val="417CF4E8"/>
    <w:rsid w:val="4181DBB9"/>
    <w:rsid w:val="41951260"/>
    <w:rsid w:val="419637D2"/>
    <w:rsid w:val="41D23E46"/>
    <w:rsid w:val="41D9315A"/>
    <w:rsid w:val="41F1D9A0"/>
    <w:rsid w:val="41F70EDF"/>
    <w:rsid w:val="4213342C"/>
    <w:rsid w:val="42186326"/>
    <w:rsid w:val="428C2A9F"/>
    <w:rsid w:val="429455C6"/>
    <w:rsid w:val="42A64C37"/>
    <w:rsid w:val="42ECA80D"/>
    <w:rsid w:val="42FB0F8F"/>
    <w:rsid w:val="430F5563"/>
    <w:rsid w:val="4319392B"/>
    <w:rsid w:val="431EA516"/>
    <w:rsid w:val="4323D0FA"/>
    <w:rsid w:val="433B0A4B"/>
    <w:rsid w:val="4369C137"/>
    <w:rsid w:val="43752AAE"/>
    <w:rsid w:val="4381D081"/>
    <w:rsid w:val="438B8FA1"/>
    <w:rsid w:val="43AE49D1"/>
    <w:rsid w:val="43CBFF29"/>
    <w:rsid w:val="43DA4725"/>
    <w:rsid w:val="43E3B48E"/>
    <w:rsid w:val="43F18B69"/>
    <w:rsid w:val="43F283BE"/>
    <w:rsid w:val="43FF888B"/>
    <w:rsid w:val="441B9001"/>
    <w:rsid w:val="44212FBF"/>
    <w:rsid w:val="443E815A"/>
    <w:rsid w:val="445A74D4"/>
    <w:rsid w:val="446C8B83"/>
    <w:rsid w:val="4473F06F"/>
    <w:rsid w:val="44785480"/>
    <w:rsid w:val="4489353A"/>
    <w:rsid w:val="44A3D7D8"/>
    <w:rsid w:val="44D27002"/>
    <w:rsid w:val="44D3ADDF"/>
    <w:rsid w:val="44F82B3E"/>
    <w:rsid w:val="44FA3BA8"/>
    <w:rsid w:val="4507888C"/>
    <w:rsid w:val="451FE1BB"/>
    <w:rsid w:val="452AAF59"/>
    <w:rsid w:val="4569370A"/>
    <w:rsid w:val="457BA3E6"/>
    <w:rsid w:val="457F1E0C"/>
    <w:rsid w:val="4582F379"/>
    <w:rsid w:val="458DB4C5"/>
    <w:rsid w:val="45A2ECC2"/>
    <w:rsid w:val="45C1B2F8"/>
    <w:rsid w:val="45C6366B"/>
    <w:rsid w:val="45DCB489"/>
    <w:rsid w:val="45DE6423"/>
    <w:rsid w:val="45F94DEC"/>
    <w:rsid w:val="460E0DA4"/>
    <w:rsid w:val="460F4B17"/>
    <w:rsid w:val="46223CBA"/>
    <w:rsid w:val="4627B413"/>
    <w:rsid w:val="462C4C18"/>
    <w:rsid w:val="463C28F1"/>
    <w:rsid w:val="465210E9"/>
    <w:rsid w:val="4659655C"/>
    <w:rsid w:val="4681FEA9"/>
    <w:rsid w:val="468917CB"/>
    <w:rsid w:val="46CF3FCB"/>
    <w:rsid w:val="46D311A7"/>
    <w:rsid w:val="470FC787"/>
    <w:rsid w:val="47122568"/>
    <w:rsid w:val="471607D6"/>
    <w:rsid w:val="471AF3A2"/>
    <w:rsid w:val="474E0B1C"/>
    <w:rsid w:val="475414DD"/>
    <w:rsid w:val="476B56BC"/>
    <w:rsid w:val="477FF4DC"/>
    <w:rsid w:val="47AA8DE0"/>
    <w:rsid w:val="47AAC0E5"/>
    <w:rsid w:val="47E2B861"/>
    <w:rsid w:val="47FC48A8"/>
    <w:rsid w:val="48055A51"/>
    <w:rsid w:val="48331EB9"/>
    <w:rsid w:val="483D6364"/>
    <w:rsid w:val="487957B1"/>
    <w:rsid w:val="4892C386"/>
    <w:rsid w:val="48C556BD"/>
    <w:rsid w:val="48E43B9E"/>
    <w:rsid w:val="48E5D7FD"/>
    <w:rsid w:val="48F1820A"/>
    <w:rsid w:val="48F1F00D"/>
    <w:rsid w:val="491279DD"/>
    <w:rsid w:val="495733B6"/>
    <w:rsid w:val="4968416E"/>
    <w:rsid w:val="496FDB61"/>
    <w:rsid w:val="49741F89"/>
    <w:rsid w:val="4981B47E"/>
    <w:rsid w:val="49966604"/>
    <w:rsid w:val="49A16F9D"/>
    <w:rsid w:val="49B3B6AE"/>
    <w:rsid w:val="49B6591E"/>
    <w:rsid w:val="49B90C70"/>
    <w:rsid w:val="49C2F73F"/>
    <w:rsid w:val="49CB1D01"/>
    <w:rsid w:val="49CB7EF2"/>
    <w:rsid w:val="49CF4689"/>
    <w:rsid w:val="49E0BDC1"/>
    <w:rsid w:val="49E5B724"/>
    <w:rsid w:val="49F69283"/>
    <w:rsid w:val="4A24D538"/>
    <w:rsid w:val="4A29A844"/>
    <w:rsid w:val="4A2B0E34"/>
    <w:rsid w:val="4A5B5A1F"/>
    <w:rsid w:val="4A6A13D2"/>
    <w:rsid w:val="4A785F83"/>
    <w:rsid w:val="4AB6B952"/>
    <w:rsid w:val="4AB826E1"/>
    <w:rsid w:val="4AB84188"/>
    <w:rsid w:val="4ABF9188"/>
    <w:rsid w:val="4AD07077"/>
    <w:rsid w:val="4ADA3DFD"/>
    <w:rsid w:val="4ADDA524"/>
    <w:rsid w:val="4AF16BBE"/>
    <w:rsid w:val="4AF49693"/>
    <w:rsid w:val="4B0F228A"/>
    <w:rsid w:val="4B20F7BC"/>
    <w:rsid w:val="4B218CD3"/>
    <w:rsid w:val="4B4C70A7"/>
    <w:rsid w:val="4B5FE5FA"/>
    <w:rsid w:val="4B94EB89"/>
    <w:rsid w:val="4B97F5A9"/>
    <w:rsid w:val="4BDEE217"/>
    <w:rsid w:val="4BE0301A"/>
    <w:rsid w:val="4C0667BB"/>
    <w:rsid w:val="4C07AADD"/>
    <w:rsid w:val="4C087608"/>
    <w:rsid w:val="4C14AD2F"/>
    <w:rsid w:val="4C2CC3FE"/>
    <w:rsid w:val="4C405631"/>
    <w:rsid w:val="4C497855"/>
    <w:rsid w:val="4C4A4227"/>
    <w:rsid w:val="4C51CEEC"/>
    <w:rsid w:val="4C54B386"/>
    <w:rsid w:val="4C63012C"/>
    <w:rsid w:val="4CAA83A7"/>
    <w:rsid w:val="4CCA6F0B"/>
    <w:rsid w:val="4CD0B0EA"/>
    <w:rsid w:val="4D233E87"/>
    <w:rsid w:val="4D376D83"/>
    <w:rsid w:val="4D3B3844"/>
    <w:rsid w:val="4D6B2569"/>
    <w:rsid w:val="4DA4566B"/>
    <w:rsid w:val="4DCE62B5"/>
    <w:rsid w:val="4DD167C6"/>
    <w:rsid w:val="4DD9AE27"/>
    <w:rsid w:val="4DE585A4"/>
    <w:rsid w:val="4DE7B3E6"/>
    <w:rsid w:val="4DFEA209"/>
    <w:rsid w:val="4E0B94AD"/>
    <w:rsid w:val="4E1A2124"/>
    <w:rsid w:val="4E1B0CCA"/>
    <w:rsid w:val="4E3AAF3C"/>
    <w:rsid w:val="4E4DFDA7"/>
    <w:rsid w:val="4E78203B"/>
    <w:rsid w:val="4E97807C"/>
    <w:rsid w:val="4EA34495"/>
    <w:rsid w:val="4EEE835A"/>
    <w:rsid w:val="4F044B49"/>
    <w:rsid w:val="4F086D9A"/>
    <w:rsid w:val="4F0C2116"/>
    <w:rsid w:val="4F3F4BE3"/>
    <w:rsid w:val="4F405859"/>
    <w:rsid w:val="4F5433AF"/>
    <w:rsid w:val="4F5A7F42"/>
    <w:rsid w:val="4F88927B"/>
    <w:rsid w:val="4F8C18F8"/>
    <w:rsid w:val="4F982ACA"/>
    <w:rsid w:val="4FBEB88D"/>
    <w:rsid w:val="4FCDB797"/>
    <w:rsid w:val="50140D7E"/>
    <w:rsid w:val="5029D397"/>
    <w:rsid w:val="5052F01A"/>
    <w:rsid w:val="505660F4"/>
    <w:rsid w:val="5063D79B"/>
    <w:rsid w:val="5078FF5C"/>
    <w:rsid w:val="5086C6E9"/>
    <w:rsid w:val="508868E7"/>
    <w:rsid w:val="5095AEAE"/>
    <w:rsid w:val="50AA872F"/>
    <w:rsid w:val="50C3B67F"/>
    <w:rsid w:val="50CCDDAB"/>
    <w:rsid w:val="50D56437"/>
    <w:rsid w:val="50EF38C9"/>
    <w:rsid w:val="50FA18F0"/>
    <w:rsid w:val="50FA8ABE"/>
    <w:rsid w:val="5139C482"/>
    <w:rsid w:val="5146A427"/>
    <w:rsid w:val="515EB05D"/>
    <w:rsid w:val="515F5E04"/>
    <w:rsid w:val="517002A9"/>
    <w:rsid w:val="519A5418"/>
    <w:rsid w:val="51B93D06"/>
    <w:rsid w:val="51C1E2E7"/>
    <w:rsid w:val="51C2DBE8"/>
    <w:rsid w:val="51DE2066"/>
    <w:rsid w:val="520019F3"/>
    <w:rsid w:val="5210F6F4"/>
    <w:rsid w:val="523392A8"/>
    <w:rsid w:val="52523D7E"/>
    <w:rsid w:val="5269BC73"/>
    <w:rsid w:val="5285D446"/>
    <w:rsid w:val="528DD82C"/>
    <w:rsid w:val="52A50342"/>
    <w:rsid w:val="52B90D43"/>
    <w:rsid w:val="52BBBF8C"/>
    <w:rsid w:val="52EB0734"/>
    <w:rsid w:val="52F377C6"/>
    <w:rsid w:val="52F6A5B4"/>
    <w:rsid w:val="52FF3871"/>
    <w:rsid w:val="530BCDBB"/>
    <w:rsid w:val="5347D79D"/>
    <w:rsid w:val="5356E97D"/>
    <w:rsid w:val="538967D9"/>
    <w:rsid w:val="53ACFA5D"/>
    <w:rsid w:val="53BB174F"/>
    <w:rsid w:val="53C62A82"/>
    <w:rsid w:val="53C67E0E"/>
    <w:rsid w:val="53C97F85"/>
    <w:rsid w:val="53D7C139"/>
    <w:rsid w:val="53DC380C"/>
    <w:rsid w:val="53E10F8F"/>
    <w:rsid w:val="53E2A205"/>
    <w:rsid w:val="53E8CBA4"/>
    <w:rsid w:val="53EB4A08"/>
    <w:rsid w:val="53F7938D"/>
    <w:rsid w:val="54202903"/>
    <w:rsid w:val="542525F3"/>
    <w:rsid w:val="54390288"/>
    <w:rsid w:val="544474CA"/>
    <w:rsid w:val="5450C387"/>
    <w:rsid w:val="546EA0A5"/>
    <w:rsid w:val="54B90057"/>
    <w:rsid w:val="54BC470D"/>
    <w:rsid w:val="54C1C6EA"/>
    <w:rsid w:val="54D0AE83"/>
    <w:rsid w:val="54E0F18D"/>
    <w:rsid w:val="55211F65"/>
    <w:rsid w:val="5524CF6A"/>
    <w:rsid w:val="5538E167"/>
    <w:rsid w:val="553CBBD2"/>
    <w:rsid w:val="555AA744"/>
    <w:rsid w:val="555D2F91"/>
    <w:rsid w:val="55A9B761"/>
    <w:rsid w:val="55AC04ED"/>
    <w:rsid w:val="55DC173D"/>
    <w:rsid w:val="561D9395"/>
    <w:rsid w:val="5629346A"/>
    <w:rsid w:val="56302EA4"/>
    <w:rsid w:val="563A248E"/>
    <w:rsid w:val="564D3E4C"/>
    <w:rsid w:val="565680FC"/>
    <w:rsid w:val="565B982F"/>
    <w:rsid w:val="565BD54F"/>
    <w:rsid w:val="5665E24D"/>
    <w:rsid w:val="567894AC"/>
    <w:rsid w:val="569D38CC"/>
    <w:rsid w:val="56ADED14"/>
    <w:rsid w:val="56B4E1DA"/>
    <w:rsid w:val="56C2FB14"/>
    <w:rsid w:val="571232F0"/>
    <w:rsid w:val="5715F526"/>
    <w:rsid w:val="574D80CA"/>
    <w:rsid w:val="575FB7E5"/>
    <w:rsid w:val="5782F5CA"/>
    <w:rsid w:val="5787F0E6"/>
    <w:rsid w:val="579024A9"/>
    <w:rsid w:val="57965528"/>
    <w:rsid w:val="57B3A7E4"/>
    <w:rsid w:val="57C7E555"/>
    <w:rsid w:val="57D4EE2C"/>
    <w:rsid w:val="583601D4"/>
    <w:rsid w:val="584E88CD"/>
    <w:rsid w:val="58531894"/>
    <w:rsid w:val="586581B4"/>
    <w:rsid w:val="586A0204"/>
    <w:rsid w:val="587B9830"/>
    <w:rsid w:val="58975844"/>
    <w:rsid w:val="58BED9AD"/>
    <w:rsid w:val="58C5F3B0"/>
    <w:rsid w:val="58C5F3B0"/>
    <w:rsid w:val="5910468C"/>
    <w:rsid w:val="5919B8A7"/>
    <w:rsid w:val="59253207"/>
    <w:rsid w:val="59261795"/>
    <w:rsid w:val="592A496C"/>
    <w:rsid w:val="592EC40D"/>
    <w:rsid w:val="593AE198"/>
    <w:rsid w:val="593DA9FE"/>
    <w:rsid w:val="5940CB6E"/>
    <w:rsid w:val="597C5EE3"/>
    <w:rsid w:val="59896646"/>
    <w:rsid w:val="59991919"/>
    <w:rsid w:val="599D709B"/>
    <w:rsid w:val="59AC04B4"/>
    <w:rsid w:val="59B8FB2C"/>
    <w:rsid w:val="59C3FB4C"/>
    <w:rsid w:val="59C4A4DD"/>
    <w:rsid w:val="59CBC290"/>
    <w:rsid w:val="59D56387"/>
    <w:rsid w:val="59EB98F5"/>
    <w:rsid w:val="59EC7926"/>
    <w:rsid w:val="5A092B3C"/>
    <w:rsid w:val="5A289D77"/>
    <w:rsid w:val="5A2B3434"/>
    <w:rsid w:val="5A4E1796"/>
    <w:rsid w:val="5A7318DE"/>
    <w:rsid w:val="5AB09FDE"/>
    <w:rsid w:val="5AB471A0"/>
    <w:rsid w:val="5AD24482"/>
    <w:rsid w:val="5AD45D93"/>
    <w:rsid w:val="5B128E30"/>
    <w:rsid w:val="5B5F268B"/>
    <w:rsid w:val="5B71EBD4"/>
    <w:rsid w:val="5B7A9E47"/>
    <w:rsid w:val="5B8A98BC"/>
    <w:rsid w:val="5B8D145D"/>
    <w:rsid w:val="5B9C38E1"/>
    <w:rsid w:val="5BA23138"/>
    <w:rsid w:val="5BD1850C"/>
    <w:rsid w:val="5BD76188"/>
    <w:rsid w:val="5BD83E82"/>
    <w:rsid w:val="5BE9F452"/>
    <w:rsid w:val="5BEC504C"/>
    <w:rsid w:val="5BF97D0D"/>
    <w:rsid w:val="5C057EA4"/>
    <w:rsid w:val="5C0F5205"/>
    <w:rsid w:val="5C148E38"/>
    <w:rsid w:val="5C2886C2"/>
    <w:rsid w:val="5C41201E"/>
    <w:rsid w:val="5C4F68E9"/>
    <w:rsid w:val="5C50DBB9"/>
    <w:rsid w:val="5C92B9FC"/>
    <w:rsid w:val="5C95FD10"/>
    <w:rsid w:val="5C9FE7BA"/>
    <w:rsid w:val="5CDB7990"/>
    <w:rsid w:val="5CE94A8A"/>
    <w:rsid w:val="5D189750"/>
    <w:rsid w:val="5D234826"/>
    <w:rsid w:val="5D34AA02"/>
    <w:rsid w:val="5D35F05C"/>
    <w:rsid w:val="5D7362E7"/>
    <w:rsid w:val="5D7EAD1C"/>
    <w:rsid w:val="5D897B08"/>
    <w:rsid w:val="5DA410CF"/>
    <w:rsid w:val="5DA4F9E6"/>
    <w:rsid w:val="5DAA7997"/>
    <w:rsid w:val="5DB2E1CB"/>
    <w:rsid w:val="5DBBD707"/>
    <w:rsid w:val="5DBCFA25"/>
    <w:rsid w:val="5DD132F0"/>
    <w:rsid w:val="5DD5527A"/>
    <w:rsid w:val="5DDD9926"/>
    <w:rsid w:val="5E289BF0"/>
    <w:rsid w:val="5E2FCCEE"/>
    <w:rsid w:val="5E4D465B"/>
    <w:rsid w:val="5E4E5DA5"/>
    <w:rsid w:val="5E516565"/>
    <w:rsid w:val="5E575F5D"/>
    <w:rsid w:val="5E620089"/>
    <w:rsid w:val="5E963474"/>
    <w:rsid w:val="5E9D80EC"/>
    <w:rsid w:val="5EC4DA41"/>
    <w:rsid w:val="5EDE24EC"/>
    <w:rsid w:val="5F296A26"/>
    <w:rsid w:val="5F3D4EE5"/>
    <w:rsid w:val="5F71DE99"/>
    <w:rsid w:val="5F92C27F"/>
    <w:rsid w:val="5FA2A4AC"/>
    <w:rsid w:val="5FB810D0"/>
    <w:rsid w:val="5FC7A2A3"/>
    <w:rsid w:val="5FCB9721"/>
    <w:rsid w:val="5FF71698"/>
    <w:rsid w:val="5FFDCE7A"/>
    <w:rsid w:val="600ED59F"/>
    <w:rsid w:val="60222E6E"/>
    <w:rsid w:val="605397A3"/>
    <w:rsid w:val="60747DE5"/>
    <w:rsid w:val="6078C16F"/>
    <w:rsid w:val="607B7485"/>
    <w:rsid w:val="609CF9C5"/>
    <w:rsid w:val="60ABA0F5"/>
    <w:rsid w:val="60B94014"/>
    <w:rsid w:val="60BBF6B5"/>
    <w:rsid w:val="61197037"/>
    <w:rsid w:val="6133AEC1"/>
    <w:rsid w:val="613DD11D"/>
    <w:rsid w:val="614D628E"/>
    <w:rsid w:val="614F4CCC"/>
    <w:rsid w:val="6153C0DE"/>
    <w:rsid w:val="61540728"/>
    <w:rsid w:val="6157DB2B"/>
    <w:rsid w:val="61647474"/>
    <w:rsid w:val="61653D23"/>
    <w:rsid w:val="61842752"/>
    <w:rsid w:val="6190C4AB"/>
    <w:rsid w:val="61C4F84E"/>
    <w:rsid w:val="61C88D93"/>
    <w:rsid w:val="61D30DF9"/>
    <w:rsid w:val="6208E2D1"/>
    <w:rsid w:val="62235055"/>
    <w:rsid w:val="6225CDE9"/>
    <w:rsid w:val="623EB5A4"/>
    <w:rsid w:val="625DEE49"/>
    <w:rsid w:val="62653C23"/>
    <w:rsid w:val="626D27E6"/>
    <w:rsid w:val="62A248BB"/>
    <w:rsid w:val="62D04D57"/>
    <w:rsid w:val="62E769A6"/>
    <w:rsid w:val="62F15B7A"/>
    <w:rsid w:val="6309F138"/>
    <w:rsid w:val="6319EAA8"/>
    <w:rsid w:val="632368F9"/>
    <w:rsid w:val="6324BF97"/>
    <w:rsid w:val="632B5512"/>
    <w:rsid w:val="632C18A7"/>
    <w:rsid w:val="635118D9"/>
    <w:rsid w:val="6352F14E"/>
    <w:rsid w:val="635B00F9"/>
    <w:rsid w:val="63802708"/>
    <w:rsid w:val="63953C46"/>
    <w:rsid w:val="63B3F9AF"/>
    <w:rsid w:val="63B5B116"/>
    <w:rsid w:val="63DE3A0A"/>
    <w:rsid w:val="63E7B9C4"/>
    <w:rsid w:val="63EFE44D"/>
    <w:rsid w:val="63FF877D"/>
    <w:rsid w:val="6438F35C"/>
    <w:rsid w:val="644958CB"/>
    <w:rsid w:val="645ABC81"/>
    <w:rsid w:val="6468A1CC"/>
    <w:rsid w:val="64AA1CD4"/>
    <w:rsid w:val="64AE2A44"/>
    <w:rsid w:val="64B7B207"/>
    <w:rsid w:val="64CABFE3"/>
    <w:rsid w:val="64FE045A"/>
    <w:rsid w:val="652153CA"/>
    <w:rsid w:val="65334A82"/>
    <w:rsid w:val="65442AEB"/>
    <w:rsid w:val="65446A87"/>
    <w:rsid w:val="65481640"/>
    <w:rsid w:val="654C9AA9"/>
    <w:rsid w:val="6552D187"/>
    <w:rsid w:val="65629897"/>
    <w:rsid w:val="658C74F2"/>
    <w:rsid w:val="65A32F1C"/>
    <w:rsid w:val="65AA5C45"/>
    <w:rsid w:val="65C1A8F8"/>
    <w:rsid w:val="65D7067A"/>
    <w:rsid w:val="65DF446F"/>
    <w:rsid w:val="65ECB2D4"/>
    <w:rsid w:val="6613FBD8"/>
    <w:rsid w:val="6621586D"/>
    <w:rsid w:val="6636B082"/>
    <w:rsid w:val="663F25F2"/>
    <w:rsid w:val="6652639C"/>
    <w:rsid w:val="665ECFC2"/>
    <w:rsid w:val="666808C1"/>
    <w:rsid w:val="66828840"/>
    <w:rsid w:val="668DF714"/>
    <w:rsid w:val="66A1AFB9"/>
    <w:rsid w:val="66A6A151"/>
    <w:rsid w:val="66B0C5EA"/>
    <w:rsid w:val="66B2DF8E"/>
    <w:rsid w:val="66CFF1E8"/>
    <w:rsid w:val="66FA47FB"/>
    <w:rsid w:val="6711C422"/>
    <w:rsid w:val="672C82B2"/>
    <w:rsid w:val="67303DE0"/>
    <w:rsid w:val="67334DDC"/>
    <w:rsid w:val="6733DED3"/>
    <w:rsid w:val="6738DBFB"/>
    <w:rsid w:val="673A97BD"/>
    <w:rsid w:val="6756B19F"/>
    <w:rsid w:val="67723ACF"/>
    <w:rsid w:val="678B25CB"/>
    <w:rsid w:val="6794EB99"/>
    <w:rsid w:val="6797549F"/>
    <w:rsid w:val="679FB344"/>
    <w:rsid w:val="67B0D087"/>
    <w:rsid w:val="67B551D0"/>
    <w:rsid w:val="67C0CD98"/>
    <w:rsid w:val="67DA74BA"/>
    <w:rsid w:val="67F9E2FE"/>
    <w:rsid w:val="67FD645D"/>
    <w:rsid w:val="67FEC716"/>
    <w:rsid w:val="680A81FE"/>
    <w:rsid w:val="681F51A4"/>
    <w:rsid w:val="68286878"/>
    <w:rsid w:val="6860AFC6"/>
    <w:rsid w:val="689555BC"/>
    <w:rsid w:val="68C94EA1"/>
    <w:rsid w:val="68CB0B97"/>
    <w:rsid w:val="68DC2EF9"/>
    <w:rsid w:val="68EA1CAD"/>
    <w:rsid w:val="68F6E99F"/>
    <w:rsid w:val="6902B052"/>
    <w:rsid w:val="6912066C"/>
    <w:rsid w:val="692A098B"/>
    <w:rsid w:val="6940B286"/>
    <w:rsid w:val="69717F19"/>
    <w:rsid w:val="6981EAB1"/>
    <w:rsid w:val="69841385"/>
    <w:rsid w:val="69ADE035"/>
    <w:rsid w:val="69B447CA"/>
    <w:rsid w:val="69B51348"/>
    <w:rsid w:val="69C9D78C"/>
    <w:rsid w:val="69E04E87"/>
    <w:rsid w:val="69E9A9B1"/>
    <w:rsid w:val="69F3321B"/>
    <w:rsid w:val="6A0BF329"/>
    <w:rsid w:val="6A15CEA7"/>
    <w:rsid w:val="6A1911AB"/>
    <w:rsid w:val="6A199F10"/>
    <w:rsid w:val="6A2D377D"/>
    <w:rsid w:val="6A4A6D97"/>
    <w:rsid w:val="6A56CFFD"/>
    <w:rsid w:val="6A725994"/>
    <w:rsid w:val="6A930E6B"/>
    <w:rsid w:val="6A9D50C6"/>
    <w:rsid w:val="6A9E617F"/>
    <w:rsid w:val="6ABF4572"/>
    <w:rsid w:val="6AC25F60"/>
    <w:rsid w:val="6AC5D5DB"/>
    <w:rsid w:val="6AC95973"/>
    <w:rsid w:val="6ACB20F6"/>
    <w:rsid w:val="6AD15C68"/>
    <w:rsid w:val="6AD1C9C7"/>
    <w:rsid w:val="6AF40732"/>
    <w:rsid w:val="6B207322"/>
    <w:rsid w:val="6B2442DB"/>
    <w:rsid w:val="6B2C60C5"/>
    <w:rsid w:val="6B390E4B"/>
    <w:rsid w:val="6B3F3D4F"/>
    <w:rsid w:val="6B4B9975"/>
    <w:rsid w:val="6B67BEEE"/>
    <w:rsid w:val="6B7EC2BF"/>
    <w:rsid w:val="6B851C95"/>
    <w:rsid w:val="6B9118C0"/>
    <w:rsid w:val="6B9E1CA4"/>
    <w:rsid w:val="6BA4799D"/>
    <w:rsid w:val="6BAE263F"/>
    <w:rsid w:val="6BBC59F8"/>
    <w:rsid w:val="6BC37CB8"/>
    <w:rsid w:val="6BCF2200"/>
    <w:rsid w:val="6BD7D09D"/>
    <w:rsid w:val="6BE32078"/>
    <w:rsid w:val="6BEB1295"/>
    <w:rsid w:val="6C0717BA"/>
    <w:rsid w:val="6C16255F"/>
    <w:rsid w:val="6C2AF298"/>
    <w:rsid w:val="6C3BE803"/>
    <w:rsid w:val="6C4EC9BA"/>
    <w:rsid w:val="6C51A923"/>
    <w:rsid w:val="6C58CE80"/>
    <w:rsid w:val="6C5A28F7"/>
    <w:rsid w:val="6C69A2AF"/>
    <w:rsid w:val="6C71BB67"/>
    <w:rsid w:val="6C8F8151"/>
    <w:rsid w:val="6C9CF02B"/>
    <w:rsid w:val="6CABD25C"/>
    <w:rsid w:val="6CB7C6F6"/>
    <w:rsid w:val="6CBC0E58"/>
    <w:rsid w:val="6CC9FA04"/>
    <w:rsid w:val="6CE2D75B"/>
    <w:rsid w:val="6CE74CAB"/>
    <w:rsid w:val="6D1CC7FE"/>
    <w:rsid w:val="6D20CC9F"/>
    <w:rsid w:val="6D24D5EE"/>
    <w:rsid w:val="6D2546AB"/>
    <w:rsid w:val="6D35A208"/>
    <w:rsid w:val="6D4A17B7"/>
    <w:rsid w:val="6D5BCD42"/>
    <w:rsid w:val="6D724856"/>
    <w:rsid w:val="6D7FDD9D"/>
    <w:rsid w:val="6D8B3B0E"/>
    <w:rsid w:val="6D8B8CB4"/>
    <w:rsid w:val="6D913192"/>
    <w:rsid w:val="6D9CA5F9"/>
    <w:rsid w:val="6DB1B664"/>
    <w:rsid w:val="6DCB45FA"/>
    <w:rsid w:val="6DD2AFFC"/>
    <w:rsid w:val="6DE481DC"/>
    <w:rsid w:val="6DE5BA72"/>
    <w:rsid w:val="6DE8C773"/>
    <w:rsid w:val="6DF4238A"/>
    <w:rsid w:val="6E2308F6"/>
    <w:rsid w:val="6E33AF9C"/>
    <w:rsid w:val="6E3C7217"/>
    <w:rsid w:val="6E44E647"/>
    <w:rsid w:val="6E522631"/>
    <w:rsid w:val="6E523293"/>
    <w:rsid w:val="6E543233"/>
    <w:rsid w:val="6E59E646"/>
    <w:rsid w:val="6E85F11A"/>
    <w:rsid w:val="6EB029D9"/>
    <w:rsid w:val="6EBF9799"/>
    <w:rsid w:val="6EDA86BF"/>
    <w:rsid w:val="6EEDABB0"/>
    <w:rsid w:val="6EF3C338"/>
    <w:rsid w:val="6EF831B7"/>
    <w:rsid w:val="6EFCD673"/>
    <w:rsid w:val="6F021098"/>
    <w:rsid w:val="6F09A332"/>
    <w:rsid w:val="6F11872D"/>
    <w:rsid w:val="6F2E8F98"/>
    <w:rsid w:val="6F3F067C"/>
    <w:rsid w:val="6F6E657B"/>
    <w:rsid w:val="6F71E917"/>
    <w:rsid w:val="6F9AC20F"/>
    <w:rsid w:val="6FA9656D"/>
    <w:rsid w:val="6FCBF598"/>
    <w:rsid w:val="6FDEEAD4"/>
    <w:rsid w:val="6FE8C4C8"/>
    <w:rsid w:val="6FEBB068"/>
    <w:rsid w:val="6FF8895D"/>
    <w:rsid w:val="700DAEAE"/>
    <w:rsid w:val="7022C151"/>
    <w:rsid w:val="70351053"/>
    <w:rsid w:val="70510A9F"/>
    <w:rsid w:val="7063439E"/>
    <w:rsid w:val="7072C26B"/>
    <w:rsid w:val="7086D547"/>
    <w:rsid w:val="70CB1DD8"/>
    <w:rsid w:val="70D097B2"/>
    <w:rsid w:val="70F4D0A5"/>
    <w:rsid w:val="71461B0E"/>
    <w:rsid w:val="714F5CDA"/>
    <w:rsid w:val="716D2411"/>
    <w:rsid w:val="7175A8B1"/>
    <w:rsid w:val="717E64D4"/>
    <w:rsid w:val="718D8174"/>
    <w:rsid w:val="718EB39C"/>
    <w:rsid w:val="71E5712C"/>
    <w:rsid w:val="71EFA167"/>
    <w:rsid w:val="7206E9F3"/>
    <w:rsid w:val="72130317"/>
    <w:rsid w:val="721C67F0"/>
    <w:rsid w:val="7221ADF1"/>
    <w:rsid w:val="72285D82"/>
    <w:rsid w:val="722DE2B6"/>
    <w:rsid w:val="724E53ED"/>
    <w:rsid w:val="726CC192"/>
    <w:rsid w:val="728B1DF0"/>
    <w:rsid w:val="72AF96DB"/>
    <w:rsid w:val="72B3C0F7"/>
    <w:rsid w:val="72B6B1A9"/>
    <w:rsid w:val="72C26B32"/>
    <w:rsid w:val="72D7633A"/>
    <w:rsid w:val="72DBC798"/>
    <w:rsid w:val="73113FB3"/>
    <w:rsid w:val="73164F05"/>
    <w:rsid w:val="732D3639"/>
    <w:rsid w:val="7332EF56"/>
    <w:rsid w:val="73332DE1"/>
    <w:rsid w:val="733E2D00"/>
    <w:rsid w:val="7344E408"/>
    <w:rsid w:val="7360EDBB"/>
    <w:rsid w:val="73673128"/>
    <w:rsid w:val="736A8FCE"/>
    <w:rsid w:val="738BDBC9"/>
    <w:rsid w:val="73B3C7B9"/>
    <w:rsid w:val="73BBFFE0"/>
    <w:rsid w:val="73D093BE"/>
    <w:rsid w:val="73D7A661"/>
    <w:rsid w:val="73F360FF"/>
    <w:rsid w:val="74043FEF"/>
    <w:rsid w:val="7436EBA8"/>
    <w:rsid w:val="747E3369"/>
    <w:rsid w:val="74AD3028"/>
    <w:rsid w:val="74AFA137"/>
    <w:rsid w:val="74DB703F"/>
    <w:rsid w:val="74EC48BC"/>
    <w:rsid w:val="74EEE266"/>
    <w:rsid w:val="750B0BD7"/>
    <w:rsid w:val="754F639D"/>
    <w:rsid w:val="75711360"/>
    <w:rsid w:val="7587A750"/>
    <w:rsid w:val="75DC615A"/>
    <w:rsid w:val="75DD881D"/>
    <w:rsid w:val="75E9B86E"/>
    <w:rsid w:val="75F472E6"/>
    <w:rsid w:val="760548F8"/>
    <w:rsid w:val="760C13E3"/>
    <w:rsid w:val="76178CE3"/>
    <w:rsid w:val="76289176"/>
    <w:rsid w:val="7669202D"/>
    <w:rsid w:val="7695B2CE"/>
    <w:rsid w:val="76C779DF"/>
    <w:rsid w:val="76D455C1"/>
    <w:rsid w:val="76D8E0F0"/>
    <w:rsid w:val="7709A079"/>
    <w:rsid w:val="77194492"/>
    <w:rsid w:val="771E4732"/>
    <w:rsid w:val="7737C807"/>
    <w:rsid w:val="7739F73A"/>
    <w:rsid w:val="7742531C"/>
    <w:rsid w:val="77436526"/>
    <w:rsid w:val="77542F3E"/>
    <w:rsid w:val="77606735"/>
    <w:rsid w:val="7760A12E"/>
    <w:rsid w:val="7789E7DB"/>
    <w:rsid w:val="779377C2"/>
    <w:rsid w:val="77965058"/>
    <w:rsid w:val="77A6758E"/>
    <w:rsid w:val="77BCE9D1"/>
    <w:rsid w:val="77D47EBE"/>
    <w:rsid w:val="77D4C73C"/>
    <w:rsid w:val="77EAC5AC"/>
    <w:rsid w:val="77EC613F"/>
    <w:rsid w:val="77F17B6B"/>
    <w:rsid w:val="7839BD4D"/>
    <w:rsid w:val="784ACBBE"/>
    <w:rsid w:val="784FF9B4"/>
    <w:rsid w:val="786B5DB5"/>
    <w:rsid w:val="78717795"/>
    <w:rsid w:val="78999672"/>
    <w:rsid w:val="789C15EA"/>
    <w:rsid w:val="78E3DFA2"/>
    <w:rsid w:val="790B3C95"/>
    <w:rsid w:val="79266DC6"/>
    <w:rsid w:val="795A233E"/>
    <w:rsid w:val="795ED65B"/>
    <w:rsid w:val="7972F0BB"/>
    <w:rsid w:val="79850AC1"/>
    <w:rsid w:val="79A331A6"/>
    <w:rsid w:val="79AC24F5"/>
    <w:rsid w:val="79E2EA9C"/>
    <w:rsid w:val="79E38DF8"/>
    <w:rsid w:val="79E8604B"/>
    <w:rsid w:val="79EBF9BB"/>
    <w:rsid w:val="79EEF09E"/>
    <w:rsid w:val="7A16E454"/>
    <w:rsid w:val="7A17BD46"/>
    <w:rsid w:val="7A254FBE"/>
    <w:rsid w:val="7A27B8F7"/>
    <w:rsid w:val="7A2CD9A8"/>
    <w:rsid w:val="7A2E8B83"/>
    <w:rsid w:val="7A3BEA7E"/>
    <w:rsid w:val="7A53C670"/>
    <w:rsid w:val="7A57C17D"/>
    <w:rsid w:val="7A5967C7"/>
    <w:rsid w:val="7A7229C2"/>
    <w:rsid w:val="7A810D58"/>
    <w:rsid w:val="7A8CEC0A"/>
    <w:rsid w:val="7AAA71BC"/>
    <w:rsid w:val="7AAD8549"/>
    <w:rsid w:val="7ABCC2D7"/>
    <w:rsid w:val="7ACF49A8"/>
    <w:rsid w:val="7AD7BF64"/>
    <w:rsid w:val="7AE5593A"/>
    <w:rsid w:val="7AF8525F"/>
    <w:rsid w:val="7AF98285"/>
    <w:rsid w:val="7AFCC46B"/>
    <w:rsid w:val="7B04A9EB"/>
    <w:rsid w:val="7B130BE4"/>
    <w:rsid w:val="7B753BAE"/>
    <w:rsid w:val="7B825BA8"/>
    <w:rsid w:val="7B82A3BC"/>
    <w:rsid w:val="7BA6897D"/>
    <w:rsid w:val="7BA86B3C"/>
    <w:rsid w:val="7BACF92D"/>
    <w:rsid w:val="7BBBBD5A"/>
    <w:rsid w:val="7BC40902"/>
    <w:rsid w:val="7BC79841"/>
    <w:rsid w:val="7BCB8C4C"/>
    <w:rsid w:val="7BDAB027"/>
    <w:rsid w:val="7BE61F6D"/>
    <w:rsid w:val="7BEBCA1A"/>
    <w:rsid w:val="7BEF8F3A"/>
    <w:rsid w:val="7BFD056D"/>
    <w:rsid w:val="7C261552"/>
    <w:rsid w:val="7C279B81"/>
    <w:rsid w:val="7C3DAB53"/>
    <w:rsid w:val="7C4CD299"/>
    <w:rsid w:val="7C6BCB15"/>
    <w:rsid w:val="7C6FD610"/>
    <w:rsid w:val="7CDDC7AA"/>
    <w:rsid w:val="7D556FC6"/>
    <w:rsid w:val="7D58F0C0"/>
    <w:rsid w:val="7D755288"/>
    <w:rsid w:val="7D7EED0C"/>
    <w:rsid w:val="7D83635E"/>
    <w:rsid w:val="7D8D993F"/>
    <w:rsid w:val="7D97F7B6"/>
    <w:rsid w:val="7D9D305D"/>
    <w:rsid w:val="7DBD3160"/>
    <w:rsid w:val="7DBF29BF"/>
    <w:rsid w:val="7DE04863"/>
    <w:rsid w:val="7DEB667A"/>
    <w:rsid w:val="7E2E04D4"/>
    <w:rsid w:val="7E469361"/>
    <w:rsid w:val="7E489DED"/>
    <w:rsid w:val="7E4EA707"/>
    <w:rsid w:val="7E63C442"/>
    <w:rsid w:val="7E960239"/>
    <w:rsid w:val="7EACBFF7"/>
    <w:rsid w:val="7EC5C7FB"/>
    <w:rsid w:val="7EEA5333"/>
    <w:rsid w:val="7F1AA5E7"/>
    <w:rsid w:val="7F51A054"/>
    <w:rsid w:val="7F566020"/>
    <w:rsid w:val="7F56A7C1"/>
    <w:rsid w:val="7F571EA0"/>
    <w:rsid w:val="7F6701E1"/>
    <w:rsid w:val="7F6FE782"/>
    <w:rsid w:val="7F798E13"/>
    <w:rsid w:val="7FA10651"/>
    <w:rsid w:val="7FAC0FD1"/>
    <w:rsid w:val="7FB0DD91"/>
    <w:rsid w:val="7FD3C3EB"/>
    <w:rsid w:val="7FE81CD3"/>
    <w:rsid w:val="7FE81CD3"/>
    <w:rsid w:val="7FEC7F5B"/>
    <w:rsid w:val="7FFA24B6"/>
    <w:rsid w:val="7FFE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0AFB"/>
  <w15:chartTrackingRefBased/>
  <w15:docId w15:val="{9BF02380-3C24-42C8-A581-D6D9946C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BodyA" w:customStyle="1">
    <w:name w:val="Body A"/>
    <w:basedOn w:val="Normal"/>
    <w:uiPriority w:val="1"/>
    <w:qFormat/>
    <w:rsid w:val="33CEACB5"/>
    <w:pPr>
      <w:spacing w:line="100" w:lineRule="atLeast"/>
    </w:pPr>
    <w:rPr>
      <w:rFonts w:ascii="Helvetica" w:hAnsi="Helvetica" w:eastAsia="ヒラギノ角ゴ Pro W3"/>
      <w:color w:val="000000" w:themeColor="text1"/>
      <w:lang w:eastAsia="ar-SA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E6F9E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B32CA"/>
    <w:rPr>
      <w:rFonts w:ascii="Times New Roman" w:hAnsi="Times New Roman" w:cs="Times New Roman"/>
    </w:rPr>
  </w:style>
  <w:style w:type="character" w:styleId="ui-provider" w:customStyle="1">
    <w:name w:val="ui-provider"/>
    <w:basedOn w:val="DefaultParagraphFont"/>
    <w:rsid w:val="0016124D"/>
  </w:style>
  <w:style w:type="character" w:styleId="normaltextrun" w:customStyle="1">
    <w:name w:val="normaltextrun"/>
    <w:basedOn w:val="DefaultParagraphFont"/>
    <w:rsid w:val="00956421"/>
  </w:style>
  <w:style w:type="character" w:styleId="eop" w:customStyle="1">
    <w:name w:val="eop"/>
    <w:basedOn w:val="DefaultParagraphFont"/>
    <w:rsid w:val="00956421"/>
  </w:style>
  <w:style w:type="paragraph" w:styleId="paragraph" w:customStyle="1">
    <w:name w:val="paragraph"/>
    <w:basedOn w:val="Normal"/>
    <w:rsid w:val="0095642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7.jpe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microsoft.com/office/2020/10/relationships/intelligence" Target="intelligence2.xml" Id="rId22" /><Relationship Type="http://schemas.openxmlformats.org/officeDocument/2006/relationships/comments" Target="comments.xml" Id="R46198e2f070f4fc0" /><Relationship Type="http://schemas.microsoft.com/office/2011/relationships/people" Target="people.xml" Id="R43d1c96d4be445af" /><Relationship Type="http://schemas.microsoft.com/office/2011/relationships/commentsExtended" Target="commentsExtended.xml" Id="R8e27e96de17c458d" /><Relationship Type="http://schemas.microsoft.com/office/2016/09/relationships/commentsIds" Target="commentsIds.xml" Id="R081edca4687446f4" /><Relationship Type="http://schemas.microsoft.com/office/2018/08/relationships/commentsExtensible" Target="commentsExtensible.xml" Id="Rbfe3925b819e4320" /><Relationship Type="http://schemas.openxmlformats.org/officeDocument/2006/relationships/image" Target="/media/image7.png" Id="R89fc028acf344028" /><Relationship Type="http://schemas.openxmlformats.org/officeDocument/2006/relationships/image" Target="/media/image9.png" Id="Rf15bf77c6ff844a5" /><Relationship Type="http://schemas.openxmlformats.org/officeDocument/2006/relationships/image" Target="/media/imagea.png" Id="Rfd38cd5bff2d47a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D82A25642AF478BDF072A2CE050AE" ma:contentTypeVersion="11" ma:contentTypeDescription="Create a new document." ma:contentTypeScope="" ma:versionID="7a921aad3cac231fae22cc20e257087f">
  <xsd:schema xmlns:xsd="http://www.w3.org/2001/XMLSchema" xmlns:xs="http://www.w3.org/2001/XMLSchema" xmlns:p="http://schemas.microsoft.com/office/2006/metadata/properties" xmlns:ns2="b29f0dc9-d539-4476-b3d9-ed5104ae653e" xmlns:ns3="f3ce5b6e-39a6-46f1-9c63-dab0005f9e10" targetNamespace="http://schemas.microsoft.com/office/2006/metadata/properties" ma:root="true" ma:fieldsID="536ae1f14316d2bf742dd917564b45b9" ns2:_="" ns3:_="">
    <xsd:import namespace="b29f0dc9-d539-4476-b3d9-ed5104ae653e"/>
    <xsd:import namespace="f3ce5b6e-39a6-46f1-9c63-dab0005f9e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f0dc9-d539-4476-b3d9-ed5104ae6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7521ac5-d0ea-4ec0-b9f5-40ce4f7253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e5b6e-39a6-46f1-9c63-dab0005f9e1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40d5fa9-4cf3-4416-9334-8f2bc715d83e}" ma:internalName="TaxCatchAll" ma:showField="CatchAllData" ma:web="f3ce5b6e-39a6-46f1-9c63-dab0005f9e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9f0dc9-d539-4476-b3d9-ed5104ae653e">
      <Terms xmlns="http://schemas.microsoft.com/office/infopath/2007/PartnerControls"/>
    </lcf76f155ced4ddcb4097134ff3c332f>
    <TaxCatchAll xmlns="f3ce5b6e-39a6-46f1-9c63-dab0005f9e10" xsi:nil="true"/>
  </documentManagement>
</p:properties>
</file>

<file path=customXml/itemProps1.xml><?xml version="1.0" encoding="utf-8"?>
<ds:datastoreItem xmlns:ds="http://schemas.openxmlformats.org/officeDocument/2006/customXml" ds:itemID="{1BB888F6-B453-479D-8D78-1F045183B850}"/>
</file>

<file path=customXml/itemProps2.xml><?xml version="1.0" encoding="utf-8"?>
<ds:datastoreItem xmlns:ds="http://schemas.openxmlformats.org/officeDocument/2006/customXml" ds:itemID="{AFBD7324-A8F4-4D0E-8DE9-0DD72D2DDA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64DE46-C567-4765-857A-3BB9BE63B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72C746-734C-4FDA-A041-2D464AEFD83C}">
  <ds:schemaRefs>
    <ds:schemaRef ds:uri="http://schemas.microsoft.com/office/2006/metadata/properties"/>
    <ds:schemaRef ds:uri="http://schemas.microsoft.com/office/infopath/2007/PartnerControls"/>
    <ds:schemaRef ds:uri="b29f0dc9-d539-4476-b3d9-ed5104ae653e"/>
    <ds:schemaRef ds:uri="f3ce5b6e-39a6-46f1-9c63-dab0005f9e10"/>
    <ds:schemaRef ds:uri="8949bc7b-e903-42c3-acba-5fc65361f659"/>
    <ds:schemaRef ds:uri="01db57aa-8bab-45fc-b6e9-424c28d6090c"/>
    <ds:schemaRef ds:uri="http://schemas.microsoft.com/sharepoint/v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 Jain</dc:creator>
  <cp:keywords/>
  <dc:description/>
  <cp:lastModifiedBy>Yogeshkumar Masam</cp:lastModifiedBy>
  <cp:revision>69</cp:revision>
  <dcterms:created xsi:type="dcterms:W3CDTF">2024-08-29T06:23:00Z</dcterms:created>
  <dcterms:modified xsi:type="dcterms:W3CDTF">2024-09-05T09:37:18Z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0x010100B56D82A25642AF478BDF072A2CE050AE</vt:lpwstr>
  </property>
  <property fmtid="{D5CDD505-2E9C-101B-9397-08002B2CF9AE}" pid="3" name="MediaServiceImageTags">
    <vt:lpwstr/>
  </property>
  <property fmtid="{D5CDD505-2E9C-101B-9397-08002B2CF9AE}" pid="4" name="MSIP_Label_bc6703f8-5589-4fe8-93f4-df2b0f49dfa9_Enabled">
    <vt:lpwstr>true</vt:lpwstr>
  </property>
  <property fmtid="{D5CDD505-2E9C-101B-9397-08002B2CF9AE}" pid="5" name="MSIP_Label_bc6703f8-5589-4fe8-93f4-df2b0f49dfa9_SetDate">
    <vt:lpwstr>2024-08-29T06:23:43Z</vt:lpwstr>
  </property>
  <property fmtid="{D5CDD505-2E9C-101B-9397-08002B2CF9AE}" pid="6" name="MSIP_Label_bc6703f8-5589-4fe8-93f4-df2b0f49dfa9_Method">
    <vt:lpwstr>Privileged</vt:lpwstr>
  </property>
  <property fmtid="{D5CDD505-2E9C-101B-9397-08002B2CF9AE}" pid="7" name="MSIP_Label_bc6703f8-5589-4fe8-93f4-df2b0f49dfa9_Name">
    <vt:lpwstr>Internal - No protection</vt:lpwstr>
  </property>
  <property fmtid="{D5CDD505-2E9C-101B-9397-08002B2CF9AE}" pid="8" name="MSIP_Label_bc6703f8-5589-4fe8-93f4-df2b0f49dfa9_SiteId">
    <vt:lpwstr>fbdb2235-7f50-4509-b407-c58325ec27a8</vt:lpwstr>
  </property>
  <property fmtid="{D5CDD505-2E9C-101B-9397-08002B2CF9AE}" pid="9" name="MSIP_Label_bc6703f8-5589-4fe8-93f4-df2b0f49dfa9_ActionId">
    <vt:lpwstr>17cb7062-367b-4d7e-a474-b2c1883b774e</vt:lpwstr>
  </property>
  <property fmtid="{D5CDD505-2E9C-101B-9397-08002B2CF9AE}" pid="10" name="MSIP_Label_bc6703f8-5589-4fe8-93f4-df2b0f49dfa9_ContentBits">
    <vt:lpwstr>0</vt:lpwstr>
  </property>
</Properties>
</file>