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EDC8" w14:textId="77777777" w:rsidR="007F52CE" w:rsidRDefault="00675826" w:rsidP="00675826">
      <w:pPr>
        <w:pStyle w:val="Heading1"/>
        <w:jc w:val="center"/>
      </w:pPr>
      <w:r>
        <w:t>Shubhankar Mukherjee</w:t>
      </w:r>
    </w:p>
    <w:p w14:paraId="7156CE58" w14:textId="77777777" w:rsidR="007F52CE" w:rsidRDefault="00675826" w:rsidP="00675826">
      <w:pPr>
        <w:jc w:val="center"/>
      </w:pPr>
      <w:r>
        <w:t>Frontend Developer | React | Next.js | TypeScript</w:t>
      </w:r>
    </w:p>
    <w:p w14:paraId="2A370B1F" w14:textId="77777777" w:rsidR="007F52CE" w:rsidRDefault="00675826" w:rsidP="00675826">
      <w:pPr>
        <w:jc w:val="center"/>
      </w:pPr>
      <w:r>
        <w:t>Tokyo, Japan | smshubhankar1851@gmail.com | +81-9088077352</w:t>
      </w:r>
    </w:p>
    <w:p w14:paraId="1CB26620" w14:textId="77777777" w:rsidR="007F52CE" w:rsidRDefault="00675826" w:rsidP="00675826">
      <w:pPr>
        <w:jc w:val="center"/>
      </w:pPr>
      <w:r>
        <w:t>linkedin.com/in/shubhmukh/</w:t>
      </w:r>
    </w:p>
    <w:p w14:paraId="0304A681" w14:textId="77777777" w:rsidR="007F52CE" w:rsidRDefault="00675826">
      <w:pPr>
        <w:pStyle w:val="Heading2"/>
      </w:pPr>
      <w:r>
        <w:t>Professional Summary</w:t>
      </w:r>
    </w:p>
    <w:p w14:paraId="64746446" w14:textId="77777777" w:rsidR="007F52CE" w:rsidRDefault="00675826">
      <w:r>
        <w:t xml:space="preserve">Results-driven Frontend Developer with 5.5+ years of experience </w:t>
      </w:r>
      <w:r>
        <w:t>delivering scalable and performant web applications using React, Next.js, and TypeScript. Skilled at defining frontend architecture, establishing coding standards, and mentoring engineers. Adept at translating complex business requirements into responsive,</w:t>
      </w:r>
      <w:r>
        <w:t xml:space="preserve"> accessible UI/UX solutions and collaborating with global teams to deliver enterprise-grade digital products.</w:t>
      </w:r>
    </w:p>
    <w:p w14:paraId="6037C139" w14:textId="77777777" w:rsidR="007F52CE" w:rsidRDefault="00675826">
      <w:pPr>
        <w:pStyle w:val="Heading2"/>
      </w:pPr>
      <w:r>
        <w:t>Key Skills &amp; Technologies</w:t>
      </w:r>
    </w:p>
    <w:p w14:paraId="55FC98D9" w14:textId="77777777" w:rsidR="007F52CE" w:rsidRDefault="00675826">
      <w:r>
        <w:t>Languages &amp; Frameworks: Next.js, React, Redux, Redux-Saga/Thunk, JavaScript (ES6+), TypeScript, Node.js (Express), HTML5</w:t>
      </w:r>
      <w:r>
        <w:t>, CSS3, Bootstrap</w:t>
      </w:r>
    </w:p>
    <w:p w14:paraId="5680A14F" w14:textId="77777777" w:rsidR="007F52CE" w:rsidRDefault="00675826">
      <w:r>
        <w:t>API &amp; Backend: RESTful APIs, GraphQL (Basic), Express.js</w:t>
      </w:r>
    </w:p>
    <w:p w14:paraId="1FB943CB" w14:textId="77777777" w:rsidR="007F52CE" w:rsidRDefault="00675826">
      <w:r>
        <w:t>Dev Tools &amp; Platforms: Git, GitHub, GitHub Actions, Jira, Confluence, npm, Webpack, ESLint, React Testing Library</w:t>
      </w:r>
    </w:p>
    <w:p w14:paraId="216A9266" w14:textId="77777777" w:rsidR="007F52CE" w:rsidRDefault="00675826">
      <w:r>
        <w:t xml:space="preserve">UI/UX &amp; Design: Figma, Storybook, Responsive Design, Cross-Browser </w:t>
      </w:r>
      <w:r>
        <w:t>Compatibility, Accessibility</w:t>
      </w:r>
    </w:p>
    <w:p w14:paraId="107F09C1" w14:textId="77777777" w:rsidR="007F52CE" w:rsidRDefault="00675826">
      <w:r>
        <w:t>Architecture &amp; Methodologies: Component-based Architecture, MVC/MVVM, Agile, Scrum</w:t>
      </w:r>
    </w:p>
    <w:p w14:paraId="74A5FB84" w14:textId="77777777" w:rsidR="007F52CE" w:rsidRDefault="00675826">
      <w:r>
        <w:t>Cloud &amp; Infrastructure: Firebase (Basic), Firebase Authentication (OAuth, Email/Password, MFA)</w:t>
      </w:r>
    </w:p>
    <w:p w14:paraId="1EAEDEF5" w14:textId="77777777" w:rsidR="007F52CE" w:rsidRDefault="00675826">
      <w:pPr>
        <w:pStyle w:val="Heading2"/>
      </w:pPr>
      <w:r>
        <w:t>Professional Experience</w:t>
      </w:r>
    </w:p>
    <w:p w14:paraId="35AC14FA" w14:textId="77777777" w:rsidR="007F52CE" w:rsidRDefault="00675826">
      <w:pPr>
        <w:pStyle w:val="Heading3"/>
      </w:pPr>
      <w:r>
        <w:t>Consultant – Frontend Dev</w:t>
      </w:r>
      <w:r>
        <w:t>eloper / Technical Lead</w:t>
      </w:r>
    </w:p>
    <w:p w14:paraId="25AD8899" w14:textId="77777777" w:rsidR="007F52CE" w:rsidRDefault="00675826">
      <w:r>
        <w:t>Capgemini | Client: Morgan Stanley</w:t>
      </w:r>
    </w:p>
    <w:p w14:paraId="0D5E1DE4" w14:textId="77777777" w:rsidR="007F52CE" w:rsidRDefault="00675826">
      <w:r>
        <w:t>May 2024 – Jan 2025</w:t>
      </w:r>
    </w:p>
    <w:p w14:paraId="6EAD722A" w14:textId="77777777" w:rsidR="007F52CE" w:rsidRDefault="00675826">
      <w:pPr>
        <w:pStyle w:val="ListBullet"/>
      </w:pPr>
      <w:r>
        <w:t>Defined and implemented scalable frontend architecture using React, Redux, and custom hooks to ensure maintainability and performance across enterprise-grade applications.</w:t>
      </w:r>
    </w:p>
    <w:p w14:paraId="0F01BA42" w14:textId="77777777" w:rsidR="007F52CE" w:rsidRDefault="00675826">
      <w:pPr>
        <w:pStyle w:val="ListBullet"/>
      </w:pPr>
      <w:r>
        <w:t>Estab</w:t>
      </w:r>
      <w:r>
        <w:t>lished modern frontend engineering standards, including reusable patterns, code review guidelines, and accessibility practices.</w:t>
      </w:r>
    </w:p>
    <w:p w14:paraId="50533956" w14:textId="77777777" w:rsidR="007F52CE" w:rsidRDefault="00675826">
      <w:pPr>
        <w:pStyle w:val="ListBullet"/>
      </w:pPr>
      <w:r>
        <w:t>Led agile ceremonies such as sprint planning, backlog grooming, and estimations, ensuring accurate delivery timelines and alignm</w:t>
      </w:r>
      <w:r>
        <w:t>ent across teams.</w:t>
      </w:r>
    </w:p>
    <w:p w14:paraId="23CB7D66" w14:textId="77777777" w:rsidR="007F52CE" w:rsidRDefault="00675826">
      <w:pPr>
        <w:pStyle w:val="ListBullet"/>
      </w:pPr>
      <w:r>
        <w:lastRenderedPageBreak/>
        <w:t>Mentored junior developers through code reviews, pair programming, and technical guidance, raising overall team competency.</w:t>
      </w:r>
    </w:p>
    <w:p w14:paraId="50966DC6" w14:textId="3DBF81C2" w:rsidR="007F52CE" w:rsidRDefault="00675826">
      <w:pPr>
        <w:pStyle w:val="ListBullet"/>
      </w:pPr>
      <w:r>
        <w:t>Collaborated with backend engineers, designers, and QA teams across multiple geographies (India, USA</w:t>
      </w:r>
      <w:r>
        <w:t xml:space="preserve">) to </w:t>
      </w:r>
      <w:r>
        <w:t>deliver integrated solutions.</w:t>
      </w:r>
    </w:p>
    <w:p w14:paraId="35FE15DA" w14:textId="77777777" w:rsidR="007F52CE" w:rsidRDefault="00675826">
      <w:pPr>
        <w:pStyle w:val="ListBullet"/>
      </w:pPr>
      <w:r>
        <w:t>Integrated secure RESTful APIs for real-time data rendering, optimizing performance and adhering to security best practices.</w:t>
      </w:r>
    </w:p>
    <w:p w14:paraId="6F992CA0" w14:textId="77777777" w:rsidR="007F52CE" w:rsidRDefault="00675826">
      <w:pPr>
        <w:pStyle w:val="Heading3"/>
      </w:pPr>
      <w:r>
        <w:t>Associate Technology L2 – Frontend Engineer</w:t>
      </w:r>
    </w:p>
    <w:p w14:paraId="6251ED8F" w14:textId="77777777" w:rsidR="007F52CE" w:rsidRDefault="00675826">
      <w:r>
        <w:t>Publicis Sapient | Client: Visible (Verizon)</w:t>
      </w:r>
    </w:p>
    <w:p w14:paraId="7C137577" w14:textId="77777777" w:rsidR="007F52CE" w:rsidRDefault="00675826">
      <w:r>
        <w:t>Nov 2021 – M</w:t>
      </w:r>
      <w:r>
        <w:t>ay 2024</w:t>
      </w:r>
    </w:p>
    <w:p w14:paraId="118E535D" w14:textId="77777777" w:rsidR="007F52CE" w:rsidRDefault="00675826">
      <w:pPr>
        <w:pStyle w:val="ListBullet"/>
      </w:pPr>
      <w:r>
        <w:t>Built responsive, high-performance web applications using React, Next.js, Redux, and REST APIs.</w:t>
      </w:r>
    </w:p>
    <w:p w14:paraId="1C20D773" w14:textId="77777777" w:rsidR="007F52CE" w:rsidRDefault="00675826">
      <w:pPr>
        <w:pStyle w:val="ListBullet"/>
      </w:pPr>
      <w:r>
        <w:t>Migrated large-scale landing pages from React to Next.js, improving SEO performance and page load speed.</w:t>
      </w:r>
    </w:p>
    <w:p w14:paraId="32F62740" w14:textId="77777777" w:rsidR="007F52CE" w:rsidRDefault="00675826">
      <w:pPr>
        <w:pStyle w:val="ListBullet"/>
      </w:pPr>
      <w:r>
        <w:t xml:space="preserve">Developed and maintained a reusable </w:t>
      </w:r>
      <w:r>
        <w:t>component library, reducing development time by 30%.</w:t>
      </w:r>
    </w:p>
    <w:p w14:paraId="284C9F3D" w14:textId="77777777" w:rsidR="007F52CE" w:rsidRDefault="00675826">
      <w:pPr>
        <w:pStyle w:val="ListBullet"/>
      </w:pPr>
      <w:r>
        <w:t>Collaborated cross-functionally with designers, backend engineers, and product managers to align UI/UX with business requirements.</w:t>
      </w:r>
    </w:p>
    <w:p w14:paraId="1E85AA99" w14:textId="77777777" w:rsidR="007F52CE" w:rsidRDefault="00675826">
      <w:pPr>
        <w:pStyle w:val="ListBullet"/>
      </w:pPr>
      <w:r>
        <w:t>Conducted code reviews and mentored junior developers to improve team co</w:t>
      </w:r>
      <w:r>
        <w:t>de quality.</w:t>
      </w:r>
    </w:p>
    <w:p w14:paraId="08EE7558" w14:textId="77777777" w:rsidR="007F52CE" w:rsidRDefault="00675826">
      <w:pPr>
        <w:pStyle w:val="Heading3"/>
      </w:pPr>
      <w:r>
        <w:t>System Engineer – Frontend Developer</w:t>
      </w:r>
    </w:p>
    <w:p w14:paraId="3F186891" w14:textId="77777777" w:rsidR="007F52CE" w:rsidRDefault="00675826">
      <w:r>
        <w:t>Tata Consultancy Services | Clients: Citi Bank, BMA</w:t>
      </w:r>
    </w:p>
    <w:p w14:paraId="267053FA" w14:textId="77777777" w:rsidR="007F52CE" w:rsidRDefault="00675826">
      <w:r>
        <w:t>Jun 2019 – Nov 2021</w:t>
      </w:r>
    </w:p>
    <w:p w14:paraId="3E52545E" w14:textId="77777777" w:rsidR="007F52CE" w:rsidRDefault="00675826">
      <w:pPr>
        <w:pStyle w:val="ListBullet"/>
      </w:pPr>
      <w:r>
        <w:t>Delivered an enterprise-grade loan application platform for Citi Bank with a focus on UI and UX.</w:t>
      </w:r>
    </w:p>
    <w:p w14:paraId="777B7CFA" w14:textId="77777777" w:rsidR="007F52CE" w:rsidRDefault="00675826">
      <w:pPr>
        <w:pStyle w:val="ListBullet"/>
      </w:pPr>
      <w:r>
        <w:t xml:space="preserve">Developed mobile-first, cross-browser </w:t>
      </w:r>
      <w:r>
        <w:t>compliant, and accessibility-ready applications following WCAG guidelines.</w:t>
      </w:r>
    </w:p>
    <w:p w14:paraId="57767310" w14:textId="77777777" w:rsidR="007F52CE" w:rsidRDefault="00675826">
      <w:pPr>
        <w:pStyle w:val="ListBullet"/>
      </w:pPr>
      <w:r>
        <w:t>Refactored class-based components into modern functional components with hooks to improve maintainability.</w:t>
      </w:r>
    </w:p>
    <w:p w14:paraId="76290A8B" w14:textId="77777777" w:rsidR="007F52CE" w:rsidRDefault="00675826">
      <w:pPr>
        <w:pStyle w:val="ListBullet"/>
      </w:pPr>
      <w:r>
        <w:t>Created technical documentation and onboarding manuals to streamline devel</w:t>
      </w:r>
      <w:r>
        <w:t>oper ramp-up.</w:t>
      </w:r>
    </w:p>
    <w:p w14:paraId="1F867F9E" w14:textId="77777777" w:rsidR="007F52CE" w:rsidRDefault="00675826">
      <w:pPr>
        <w:pStyle w:val="Heading2"/>
      </w:pPr>
      <w:r>
        <w:t>Key Achievements</w:t>
      </w:r>
    </w:p>
    <w:p w14:paraId="05DA9377" w14:textId="77777777" w:rsidR="007F52CE" w:rsidRDefault="00675826">
      <w:pPr>
        <w:pStyle w:val="ListBullet"/>
      </w:pPr>
      <w:r>
        <w:t>Improved SEO through successful migration from React to Next.js for client-facing landing pages.</w:t>
      </w:r>
    </w:p>
    <w:p w14:paraId="2D57DF26" w14:textId="77777777" w:rsidR="007F52CE" w:rsidRDefault="00675826">
      <w:pPr>
        <w:pStyle w:val="ListBullet"/>
      </w:pPr>
      <w:r>
        <w:t>Reduced development time by creating a reusable UI component library.</w:t>
      </w:r>
    </w:p>
    <w:p w14:paraId="1F188102" w14:textId="77777777" w:rsidR="007F52CE" w:rsidRDefault="00675826">
      <w:pPr>
        <w:pStyle w:val="ListBullet"/>
      </w:pPr>
      <w:r>
        <w:t>Led development and estimation for multiple large-scale we</w:t>
      </w:r>
      <w:r>
        <w:t>b applications.</w:t>
      </w:r>
    </w:p>
    <w:p w14:paraId="0A19F927" w14:textId="77777777" w:rsidR="007F52CE" w:rsidRDefault="00675826">
      <w:pPr>
        <w:pStyle w:val="ListBullet"/>
      </w:pPr>
      <w:r>
        <w:t>Strengthened team performance by introducing clear technical documentation and code review standards.</w:t>
      </w:r>
    </w:p>
    <w:p w14:paraId="21781553" w14:textId="77777777" w:rsidR="007F52CE" w:rsidRDefault="00675826">
      <w:pPr>
        <w:pStyle w:val="Heading2"/>
      </w:pPr>
      <w:r>
        <w:lastRenderedPageBreak/>
        <w:t>Education</w:t>
      </w:r>
    </w:p>
    <w:p w14:paraId="16D6E7EC" w14:textId="77777777" w:rsidR="007F52CE" w:rsidRDefault="00675826">
      <w:r>
        <w:t>B.Tech in Computer Science &amp; Engineering</w:t>
      </w:r>
    </w:p>
    <w:p w14:paraId="4D8C093F" w14:textId="77777777" w:rsidR="007F52CE" w:rsidRDefault="00675826">
      <w:r>
        <w:t>Guru Nanak Institute of Technology – May 2019 | CGPA: 7.65 / 10</w:t>
      </w:r>
    </w:p>
    <w:p w14:paraId="104B9ECA" w14:textId="77777777" w:rsidR="007F52CE" w:rsidRDefault="00675826">
      <w:pPr>
        <w:pStyle w:val="Heading2"/>
      </w:pPr>
      <w:r>
        <w:t>Languages</w:t>
      </w:r>
    </w:p>
    <w:p w14:paraId="40176A3F" w14:textId="77777777" w:rsidR="007F52CE" w:rsidRDefault="00675826">
      <w:r>
        <w:t>English: Prof</w:t>
      </w:r>
      <w:r>
        <w:t>essional Fluency</w:t>
      </w:r>
    </w:p>
    <w:p w14:paraId="5D53DBEF" w14:textId="77777777" w:rsidR="007F52CE" w:rsidRDefault="00675826">
      <w:r>
        <w:t>Hindi: Native Fluency</w:t>
      </w:r>
    </w:p>
    <w:p w14:paraId="752952FC" w14:textId="77777777" w:rsidR="007F52CE" w:rsidRDefault="00675826">
      <w:r>
        <w:t>Bengali: Native Fluency</w:t>
      </w:r>
    </w:p>
    <w:p w14:paraId="4D6194B8" w14:textId="77777777" w:rsidR="007F52CE" w:rsidRDefault="00675826">
      <w:r>
        <w:t>Japanese: Conversational Fluency</w:t>
      </w:r>
    </w:p>
    <w:sectPr w:rsidR="007F52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5826"/>
    <w:rsid w:val="007F52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81075"/>
  <w14:defaultImageDpi w14:val="300"/>
  <w15:docId w15:val="{95A9869B-ED27-4A33-ADAF-6EEE2063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SHUBHANKAR MUKHERJEE</cp:lastModifiedBy>
  <cp:revision>2</cp:revision>
  <dcterms:created xsi:type="dcterms:W3CDTF">2013-12-23T23:15:00Z</dcterms:created>
  <dcterms:modified xsi:type="dcterms:W3CDTF">2025-08-12T10:51:00Z</dcterms:modified>
  <cp:category/>
</cp:coreProperties>
</file>