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Dr.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r w:rsidRPr="002905BE">
              <w:rPr>
                <w:rFonts w:ascii="Times New Roman" w:hAnsi="Times New Roman" w:cs="Times New Roman"/>
                <w:sz w:val="24"/>
                <w:szCs w:val="28"/>
              </w:rPr>
              <w:t>Dhulapally, Secunderabad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r w:rsidRPr="00562FAC">
              <w:rPr>
                <w:rFonts w:ascii="Times New Roman" w:hAnsi="Times New Roman" w:cs="Times New Roman"/>
              </w:rPr>
              <w:t>Dhulapally, Secunderabad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0E8E7EBE"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B. Prathyusha 18K81A0513</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is recorded of bonafide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r>
              <w:rPr>
                <w:rFonts w:ascii="Times New Roman" w:hAnsi="Times New Roman" w:cs="Times New Roman"/>
                <w:b/>
                <w:sz w:val="24"/>
                <w:szCs w:val="24"/>
              </w:rPr>
              <w:t>Dr.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r>
              <w:rPr>
                <w:rFonts w:ascii="Times New Roman" w:hAnsi="Times New Roman" w:cs="Times New Roman"/>
                <w:b/>
                <w:sz w:val="24"/>
                <w:szCs w:val="24"/>
              </w:rPr>
              <w:t>Dr.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r w:rsidRPr="00562FAC">
              <w:rPr>
                <w:rFonts w:ascii="Times New Roman" w:hAnsi="Times New Roman" w:cs="Times New Roman"/>
              </w:rPr>
              <w:t>Dhulapally, Secunderabad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Dhulapally, Kompally, Secunderabad,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is the outcome of our own bonafide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Duriki Ashwitha</w:t>
            </w:r>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Maryjane Namya</w:t>
            </w:r>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r>
        <w:rPr>
          <w:rFonts w:ascii="Times New Roman" w:eastAsia="Times New Roman" w:hAnsi="Times New Roman" w:cs="Times New Roman"/>
          <w:b/>
          <w:sz w:val="24"/>
          <w:szCs w:val="24"/>
        </w:rPr>
        <w:t>Dr.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Dhulapally,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r w:rsidR="00FB6177">
        <w:rPr>
          <w:rFonts w:ascii="Times New Roman" w:eastAsia="Times New Roman" w:hAnsi="Times New Roman" w:cs="Times New Roman"/>
          <w:b/>
          <w:sz w:val="24"/>
          <w:szCs w:val="24"/>
        </w:rPr>
        <w:t>Dr.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Dhulapally, Secunderabad.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b/>
          <w:sz w:val="24"/>
          <w:szCs w:val="24"/>
        </w:rPr>
        <w:t>Dr.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r w:rsidR="00BD7710" w:rsidRPr="00BD7710">
        <w:rPr>
          <w:rFonts w:ascii="Times New Roman" w:eastAsia="Times New Roman" w:hAnsi="Times New Roman" w:cs="Times New Roman"/>
          <w:b/>
          <w:bCs/>
          <w:sz w:val="24"/>
          <w:szCs w:val="24"/>
        </w:rPr>
        <w:t>Dr.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r w:rsidR="00820872">
        <w:rPr>
          <w:rFonts w:ascii="Times New Roman" w:eastAsia="Times New Roman" w:hAnsi="Times New Roman" w:cs="Times New Roman"/>
          <w:b/>
          <w:sz w:val="24"/>
          <w:szCs w:val="24"/>
        </w:rPr>
        <w:t>Dr.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Dhulapally,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r w:rsidR="00EF4116" w:rsidRPr="00820872">
              <w:rPr>
                <w:b/>
                <w:bCs/>
              </w:rPr>
              <w:t>Duriki Ashwitha</w:t>
            </w:r>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Maryjane Namya</w:t>
            </w:r>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Haralick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r w:rsidRPr="0068092B">
              <w:rPr>
                <w:rFonts w:ascii="Times New Roman" w:hAnsi="Times New Roman" w:cs="Times New Roman"/>
                <w:color w:val="000000"/>
                <w:sz w:val="24"/>
                <w:szCs w:val="24"/>
              </w:rPr>
              <w:t>Center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3.1.1 Hardware 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default" r:id="rId13"/>
      <w:headerReference w:type="first" r:id="rId14"/>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CA92" w14:textId="77777777" w:rsidR="00F33656" w:rsidRDefault="00F33656" w:rsidP="006F6E56">
      <w:pPr>
        <w:spacing w:after="0" w:line="240" w:lineRule="auto"/>
      </w:pPr>
      <w:r>
        <w:separator/>
      </w:r>
    </w:p>
  </w:endnote>
  <w:endnote w:type="continuationSeparator" w:id="0">
    <w:p w14:paraId="62EC71E0" w14:textId="77777777" w:rsidR="00F33656" w:rsidRDefault="00F33656"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3023"/>
      <w:docPartObj>
        <w:docPartGallery w:val="Page Numbers (Bottom of Page)"/>
        <w:docPartUnique/>
      </w:docPartObj>
    </w:sdtPr>
    <w:sdtEndPr>
      <w:rPr>
        <w:noProof/>
      </w:rPr>
    </w:sdtEndPr>
    <w:sdtContent>
      <w:p w14:paraId="6AF78B89" w14:textId="6037D4BA" w:rsidR="00A343ED" w:rsidRDefault="00A343ED">
        <w:pPr>
          <w:pStyle w:val="Footer"/>
          <w:jc w:val="center"/>
        </w:pPr>
        <w:r>
          <w:fldChar w:fldCharType="begin"/>
        </w:r>
        <w:r>
          <w:instrText xml:space="preserve"> PAGE   \* MERGEFORMAT </w:instrText>
        </w:r>
        <w:r>
          <w:fldChar w:fldCharType="separate"/>
        </w:r>
        <w:r w:rsidR="00184BD5">
          <w:rPr>
            <w:noProof/>
          </w:rPr>
          <w:t>xi</w:t>
        </w:r>
        <w:r>
          <w:rPr>
            <w:noProof/>
          </w:rPr>
          <w:fldChar w:fldCharType="end"/>
        </w:r>
      </w:p>
    </w:sdtContent>
  </w:sdt>
  <w:p w14:paraId="5BC78F2B" w14:textId="77777777" w:rsidR="00A343ED" w:rsidRDefault="00A34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8D5A3" w14:textId="77777777" w:rsidR="00F33656" w:rsidRDefault="00F33656" w:rsidP="006F6E56">
      <w:pPr>
        <w:spacing w:after="0" w:line="240" w:lineRule="auto"/>
      </w:pPr>
      <w:r>
        <w:separator/>
      </w:r>
    </w:p>
  </w:footnote>
  <w:footnote w:type="continuationSeparator" w:id="0">
    <w:p w14:paraId="61F2CE7D" w14:textId="77777777" w:rsidR="00F33656" w:rsidRDefault="00F33656"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F33656">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F33656">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F33656">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93B43"/>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33656"/>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12</cp:revision>
  <cp:lastPrinted>2021-12-20T08:35:00Z</cp:lastPrinted>
  <dcterms:created xsi:type="dcterms:W3CDTF">2022-01-07T10:04:00Z</dcterms:created>
  <dcterms:modified xsi:type="dcterms:W3CDTF">2022-01-31T17:28:00Z</dcterms:modified>
</cp:coreProperties>
</file>