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RentOut Kubernetes Deployment Command Guide</w:t>
      </w:r>
    </w:p>
    <w:p>
      <w:pPr>
        <w:pStyle w:val="Subtitle"/>
      </w:pPr>
      <w:r>
        <w:t>Windows PowerShell runbook after Docker image publication</w:t>
      </w:r>
    </w:p>
    <w:p>
      <w:r>
        <w:rPr>
          <w:b/>
        </w:rPr>
        <w:t xml:space="preserve">Purpose. </w:t>
      </w:r>
      <w:r>
        <w:t>Use this runbook after the RentOut Docker image has been built and published to GHCR. It creates a local Minikube cluster, loads runtime Secrets, publishes managed prompts, installs Headlamp and Argo CD, deploys dev, test, and prod through GitOps, and verifies the complete stack.</w:t>
      </w:r>
    </w:p>
    <w:p>
      <w:pPr>
        <w:spacing w:after="140"/>
      </w:pPr>
      <w:r>
        <w:rPr>
          <w:b/>
        </w:rPr>
        <w:t xml:space="preserve">Main result. </w:t>
      </w:r>
      <w:r>
        <w:t>FastAPI is available on localhost, Argo CD manages desired state from Git, Headlamp shows live Kubernetes state, and LangSmith supplies managed prompts and optional traces.</w:t>
      </w:r>
    </w:p>
    <w:p>
      <w:pPr>
        <w:pStyle w:val="Heading1"/>
        <w:keepNext/>
      </w:pPr>
      <w:r>
        <w:t>Run order at a glance</w:t>
      </w:r>
    </w:p>
    <w:p>
      <w:pPr>
        <w:pStyle w:val="ListNumber"/>
        <w:spacing w:after="80"/>
      </w:pPr>
      <w:r>
        <w:t>Verify Docker Desktop and command line tools.</w:t>
      </w:r>
    </w:p>
    <w:p>
      <w:pPr>
        <w:pStyle w:val="ListNumber"/>
        <w:spacing w:after="80"/>
      </w:pPr>
      <w:r>
        <w:t>Prepare the shared and environment-specific secret files.</w:t>
      </w:r>
    </w:p>
    <w:p>
      <w:pPr>
        <w:pStyle w:val="ListNumber"/>
        <w:spacing w:after="80"/>
      </w:pPr>
      <w:r>
        <w:t>Publish the two managed prompts to LangSmith.</w:t>
      </w:r>
    </w:p>
    <w:p>
      <w:pPr>
        <w:pStyle w:val="ListNumber"/>
        <w:spacing w:after="80"/>
      </w:pPr>
      <w:r>
        <w:t>Add the Headlamp Helm repository.</w:t>
      </w:r>
    </w:p>
    <w:p>
      <w:pPr>
        <w:pStyle w:val="ListNumber"/>
        <w:spacing w:after="80"/>
      </w:pPr>
      <w:r>
        <w:t>Start Minikube with the Docker driver and enable Metrics Server.</w:t>
      </w:r>
    </w:p>
    <w:p>
      <w:pPr>
        <w:pStyle w:val="ListNumber"/>
        <w:spacing w:after="80"/>
      </w:pPr>
      <w:r>
        <w:t>Run the bootstrap script to create Secrets and install platform services.</w:t>
      </w:r>
    </w:p>
    <w:p>
      <w:pPr>
        <w:pStyle w:val="ListNumber"/>
        <w:spacing w:after="80"/>
      </w:pPr>
      <w:r>
        <w:t>Add an Argo CD repository Secret only when the Git repository is private.</w:t>
      </w:r>
    </w:p>
    <w:p>
      <w:pPr>
        <w:pStyle w:val="ListNumber"/>
        <w:spacing w:after="80"/>
      </w:pPr>
      <w:r>
        <w:t>Verify Argo CD synchronization and Kubernetes rollout health.</w:t>
      </w:r>
    </w:p>
    <w:p>
      <w:pPr>
        <w:pStyle w:val="ListNumber"/>
        <w:spacing w:after="80"/>
      </w:pPr>
      <w:r>
        <w:t>Start local port forwards and obtain dashboard credentials.</w:t>
      </w:r>
    </w:p>
    <w:p>
      <w:pPr>
        <w:pStyle w:val="ListNumber"/>
        <w:spacing w:after="80"/>
      </w:pPr>
      <w:r>
        <w:t>Run API smoke tests, then promote or roll back immutable image tags.</w:t>
      </w:r>
    </w:p>
    <w:p>
      <w:pPr>
        <w:pStyle w:val="Heading1"/>
        <w:keepNext/>
      </w:pPr>
      <w:r>
        <w:t>1 Starting point and assumptions</w:t>
      </w:r>
    </w:p>
    <w:p>
      <w:pPr>
        <w:pStyle w:val="ListBullet"/>
        <w:spacing w:after="60"/>
      </w:pPr>
      <w:r>
        <w:t>Docker Desktop is installed, running, and using Linux containers.</w:t>
      </w:r>
    </w:p>
    <w:p>
      <w:pPr>
        <w:pStyle w:val="ListBullet"/>
        <w:spacing w:after="60"/>
      </w:pPr>
      <w:r>
        <w:t>The image is already published as ghcr.io/shubhankitsirvaiya/rentout-rag-chatbot:&lt;12-character-image-sha&gt;.</w:t>
      </w:r>
    </w:p>
    <w:p>
      <w:pPr>
        <w:pStyle w:val="ListBullet"/>
        <w:spacing w:after="60"/>
      </w:pPr>
      <w:r>
        <w:t>The repository exists at D:\Users data\Documents\Project_11.</w:t>
      </w:r>
    </w:p>
    <w:p>
      <w:pPr>
        <w:pStyle w:val="ListBullet"/>
        <w:spacing w:after="60"/>
      </w:pPr>
      <w:r>
        <w:t>Real API keys remain in Git-ignored .env files. Do not paste them into YAML or this guide.</w:t>
      </w:r>
    </w:p>
    <w:p>
      <w:pPr>
        <w:pStyle w:val="ListBullet"/>
        <w:spacing w:after="60"/>
      </w:pPr>
      <w:r>
        <w:t>Use PowerShell for every command unless a command is explicitly marked as optional.</w:t>
      </w:r>
    </w:p>
    <w:p>
      <w:pPr>
        <w:pStyle w:val="Heading1"/>
        <w:keepNext/>
      </w:pPr>
      <w:r>
        <w:t>2 Open the project and verify Docker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Set-Location "D:\Users data\Documents\Project_11"</w:t>
        <w:br/>
        <w:br/>
        <w:t>docker version</w:t>
        <w:br/>
        <w:t>docker info --format "{{.OSType}}"</w:t>
      </w:r>
    </w:p>
    <w:p>
      <w:pPr>
        <w:spacing w:after="140"/>
      </w:pPr>
      <w:r>
        <w:rPr>
          <w:b/>
        </w:rPr>
        <w:t xml:space="preserve">Expected result. </w:t>
      </w:r>
      <w:r>
        <w:t>Docker reports both client and server information, and the operating-system type is linux. Minikube uses this engine as its local container runtime.</w:t>
      </w:r>
    </w:p>
    <w:p>
      <w:pPr>
        <w:pStyle w:val="Heading1"/>
        <w:keepNext/>
      </w:pPr>
      <w:r>
        <w:t>3 Install and verify command line tools</w:t>
      </w:r>
    </w:p>
    <w:p>
      <w:pPr>
        <w:spacing w:after="140"/>
      </w:pPr>
      <w:r>
        <w:rPr>
          <w:b/>
        </w:rPr>
        <w:t xml:space="preserve">Install only missing tools. </w:t>
      </w:r>
      <w:r>
        <w:t>Open PowerShell as Administrator for the winget commands, then open a new normal PowerShell window.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winget install -e --id Kubernetes.minikube</w:t>
        <w:br/>
        <w:t>winget install -e --id Kubernetes.kubectl</w:t>
        <w:br/>
        <w:t>winget install -e --id Helm.Helm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minikube version</w:t>
        <w:br/>
        <w:t>kubectl version --client</w:t>
        <w:br/>
        <w:t>helm version</w:t>
        <w:br/>
        <w:t>git --version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80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5328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Minikube</w:t>
            </w:r>
          </w:p>
        </w:tc>
        <w:tc>
          <w:tcPr>
            <w:tcW w:type="dxa" w:w="53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Creates the local Kubernetes cluster on Docker Desktop.</w:t>
            </w:r>
          </w:p>
        </w:tc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minikube version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kubectl</w:t>
            </w:r>
          </w:p>
        </w:tc>
        <w:tc>
          <w:tcPr>
            <w:tcW w:type="dxa" w:w="53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Reads and changes Kubernetes resources.</w:t>
            </w:r>
          </w:p>
        </w:tc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kubectl version --client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Helm</w:t>
            </w:r>
          </w:p>
        </w:tc>
        <w:tc>
          <w:tcPr>
            <w:tcW w:type="dxa" w:w="53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Installs the Headlamp chart with project values.</w:t>
            </w:r>
          </w:p>
        </w:tc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helm version</w:t>
            </w:r>
          </w:p>
        </w:tc>
      </w:tr>
      <w:tr>
        <w:tc>
          <w:tcPr>
            <w:tcW w:type="dxa" w:w="180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Git</w:t>
            </w:r>
          </w:p>
        </w:tc>
        <w:tc>
          <w:tcPr>
            <w:tcW w:type="dxa" w:w="532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Supplies desired state to Argo CD.</w:t>
            </w:r>
          </w:p>
        </w:tc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git --version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Confirm the image tag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$ImageTag = "&lt;12-character-image-sha&gt;"</w:t>
        <w:br/>
        <w:t>$Image = "ghcr.io/shubhankitsirvaiya/rentout-rag-chatbot:$ImageTag"</w:t>
        <w:br/>
        <w:br/>
        <w:t>docker pull $Image</w:t>
      </w:r>
    </w:p>
    <w:p>
      <w:pPr>
        <w:spacing w:after="140"/>
      </w:pPr>
      <w:r>
        <w:rPr>
          <w:b/>
        </w:rPr>
        <w:t xml:space="preserve">Private package only. </w:t>
      </w:r>
      <w:r>
        <w:t>Log in first with a GitHub token that has read:packages permission. Do not type the token directly into command history.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$env:GHCR_USERNAME = "&lt;github-username&gt;"</w:t>
        <w:br/>
        <w:t>$env:GHCR_TOKEN = Read-Host "GHCR token" -AsSecureString</w:t>
        <w:br/>
        <w:t>$ptr = [Runtime.InteropServices.Marshal]::SecureStringToBSTR($env:GHCR_TOKEN)</w:t>
        <w:br/>
        <w:t>$plain = [Runtime.InteropServices.Marshal]::PtrToStringBSTR($ptr)</w:t>
        <w:br/>
        <w:t>$plain | docker login ghcr.io -u $env:GHCR_USERNAME --password-stdin</w:t>
        <w:br/>
        <w:t>[Runtime.InteropServices.Marshal]::ZeroFreeBSTR($ptr)</w:t>
        <w:br/>
        <w:t>Remove-Variable plain, ptr</w:t>
      </w:r>
    </w:p>
    <w:p>
      <w:pPr>
        <w:pStyle w:val="Heading1"/>
        <w:keepNext/>
      </w:pPr>
      <w:r>
        <w:t>5 Prepare local environment files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Copy-Item .env.dev.example .env.dev -ErrorAction SilentlyContinue</w:t>
        <w:br/>
        <w:t>Copy-Item .env.test.example .env.test -ErrorAction SilentlyContinue</w:t>
        <w:br/>
        <w:t>Copy-Item .env.prod.example .env.prod -ErrorAction SilentlyContinue</w:t>
        <w:br/>
        <w:t>Copy-Item .env.dev .env -ErrorAction SilentlyContinue</w:t>
        <w:br/>
        <w:br/>
        <w:t>notepad .env.dev</w:t>
        <w:br/>
        <w:t>notepad .env.test</w:t>
        <w:br/>
        <w:t>notepad .env.prod</w:t>
        <w:br/>
        <w:t>notepad .env</w:t>
      </w:r>
    </w:p>
    <w:p>
      <w:pPr>
        <w:spacing w:after="140"/>
      </w:pPr>
      <w:r>
        <w:rPr>
          <w:b/>
        </w:rPr>
        <w:t xml:space="preserve">Why four files. </w:t>
      </w:r>
      <w:r>
        <w:t>The bootstrap script reads one Secret file per Kubernetes environment. The prompt publishing command reads the shared .env file through python-dotenv.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944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256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OPENAI_API_KEY</w:t>
            </w:r>
          </w:p>
        </w:tc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2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Embeddings during initialization and generated answers.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LANGSMITH_API_KEY</w:t>
            </w:r>
          </w:p>
        </w:tc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For managed prompts</w:t>
            </w:r>
          </w:p>
        </w:tc>
        <w:tc>
          <w:tcPr>
            <w:tcW w:type="dxa" w:w="52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Private prompt pull, prompt publication, and tracing.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LANGSMITH_WORKSPACE_ID</w:t>
            </w:r>
          </w:p>
        </w:tc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Account dependent</w:t>
            </w:r>
          </w:p>
        </w:tc>
        <w:tc>
          <w:tcPr>
            <w:tcW w:type="dxa" w:w="52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Selects the target workspace for organization-scoped keys.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LANGSMITH_TRACING</w:t>
            </w:r>
          </w:p>
        </w:tc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52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Set true only when prompt and response trace export is approved.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GHCR_USERNAME</w:t>
            </w:r>
          </w:p>
        </w:tc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 image only</w:t>
            </w:r>
          </w:p>
        </w:tc>
        <w:tc>
          <w:tcPr>
            <w:tcW w:type="dxa" w:w="52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GitHub account used by the image pull Secret.</w:t>
            </w:r>
          </w:p>
        </w:tc>
      </w:tr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GHCR_TOKEN</w:t>
            </w:r>
          </w:p>
        </w:tc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Private image only</w:t>
            </w:r>
          </w:p>
        </w:tc>
        <w:tc>
          <w:tcPr>
            <w:tcW w:type="dxa" w:w="525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Fine-grained token with package read access.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Publish managed prompts to LangSmith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python -m venv .venv</w:t>
        <w:br/>
        <w:t>.\.venv\Scripts\Activate.ps1</w:t>
        <w:br/>
        <w:t>python -m pip install -r requirements.txt</w:t>
        <w:br/>
        <w:t>python -m scripts.publish_prompts</w:t>
      </w:r>
    </w:p>
    <w:p>
      <w:pPr>
        <w:spacing w:after="140"/>
      </w:pPr>
      <w:r>
        <w:rPr>
          <w:b/>
        </w:rPr>
        <w:t xml:space="preserve">Expected result. </w:t>
      </w:r>
      <w:r>
        <w:t>The command creates or updates the private rentout-customer-chat and rentout-support-agent prompts and prints their management URLs. Prompt publication and trace export are separate features; prompts can be pulled while tracing remains false.</w:t>
      </w:r>
    </w:p>
    <w:p>
      <w:pPr>
        <w:pStyle w:val="Heading1"/>
        <w:keepNext/>
      </w:pPr>
      <w:r>
        <w:t>7 Add the Headlamp Helm repository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helm repo add headlamp https://kubernetes-sigs.github.io/headlamp/</w:t>
        <w:br/>
        <w:t>helm repo update</w:t>
        <w:br/>
        <w:t>helm search repo headlamp/headlamp</w:t>
      </w:r>
    </w:p>
    <w:p>
      <w:pPr>
        <w:spacing w:after="140"/>
      </w:pPr>
      <w:r>
        <w:rPr>
          <w:b/>
        </w:rPr>
        <w:t xml:space="preserve">Why this happens before bootstrap. </w:t>
      </w:r>
      <w:r>
        <w:t>The bootstrap script installs headlamp/headlamp and assumes the named Helm repository is already configured locally.</w:t>
      </w:r>
    </w:p>
    <w:p>
      <w:pPr>
        <w:pStyle w:val="Heading1"/>
        <w:keepNext/>
      </w:pPr>
      <w:r>
        <w:t>8 Start Minikube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minikube start --driver=docker --cpus=4 --memory=8192 --disk-size=30g</w:t>
        <w:br/>
        <w:t>minikube addons enable metrics-server</w:t>
        <w:br/>
        <w:br/>
        <w:t>kubectl config current-context</w:t>
        <w:br/>
        <w:t>kubectl cluster-info</w:t>
        <w:br/>
        <w:t>kubectl get nodes -o wide</w:t>
      </w:r>
    </w:p>
    <w:p>
      <w:pPr>
        <w:spacing w:after="140"/>
      </w:pPr>
      <w:r>
        <w:rPr>
          <w:b/>
        </w:rPr>
        <w:t xml:space="preserve">Sizing. </w:t>
      </w:r>
      <w:r>
        <w:t>Four CPUs and 8 GB of memory provide practical room for Argo CD, Headlamp, the API, initialization, and demonstration scaling. Reduce the values only when the workstation cannot allocate them.</w:t>
      </w:r>
    </w:p>
    <w:p>
      <w:pPr>
        <w:spacing w:after="140"/>
      </w:pPr>
      <w:r>
        <w:rPr>
          <w:b/>
        </w:rPr>
        <w:t xml:space="preserve">Windows access. </w:t>
      </w:r>
      <w:r>
        <w:t>Use port forwarding later. The Minikube Docker driver on Windows does not make the node IP reliably reachable from the host.</w:t>
      </w:r>
    </w:p>
    <w:p>
      <w:pPr>
        <w:pStyle w:val="Heading1"/>
        <w:keepNext/>
      </w:pPr>
      <w:r>
        <w:t>9 Recommended complete bootstrap</w:t>
      </w:r>
    </w:p>
    <w:p>
      <w:pPr>
        <w:spacing w:after="140"/>
      </w:pPr>
      <w:r>
        <w:rPr>
          <w:b/>
        </w:rPr>
        <w:t xml:space="preserve">Use this path for the real setup. </w:t>
      </w:r>
      <w:r>
        <w:t>The script is idempotent and performs the manual operations shown in the next section. Do not run both paths as separate deployments.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Set-ExecutionPolicy -Scope Process Bypass</w:t>
        <w:br/>
        <w:t>.\scripts\k8s\bootstrap-local.ps1</w:t>
      </w:r>
    </w:p>
    <w:p>
      <w:pPr>
        <w:pStyle w:val="ListBullet"/>
        <w:spacing w:after="60"/>
      </w:pPr>
      <w:r>
        <w:t>Checks Docker, Minikube, kubectl, and Helm.</w:t>
      </w:r>
    </w:p>
    <w:p>
      <w:pPr>
        <w:pStyle w:val="ListBullet"/>
        <w:spacing w:after="60"/>
      </w:pPr>
      <w:r>
        <w:t>Starts Minikube if it is not already running.</w:t>
      </w:r>
    </w:p>
    <w:p>
      <w:pPr>
        <w:pStyle w:val="ListBullet"/>
        <w:spacing w:after="60"/>
      </w:pPr>
      <w:r>
        <w:t>Enables Metrics Server.</w:t>
      </w:r>
    </w:p>
    <w:p>
      <w:pPr>
        <w:pStyle w:val="ListBullet"/>
        <w:spacing w:after="60"/>
      </w:pPr>
      <w:r>
        <w:t>Creates rentout-dev, rentout-test, and rentout-prod namespaces.</w:t>
      </w:r>
    </w:p>
    <w:p>
      <w:pPr>
        <w:pStyle w:val="ListBullet"/>
        <w:spacing w:after="60"/>
      </w:pPr>
      <w:r>
        <w:t>Creates or updates rentout-api-secrets in every environment.</w:t>
      </w:r>
    </w:p>
    <w:p>
      <w:pPr>
        <w:pStyle w:val="ListBullet"/>
        <w:spacing w:after="60"/>
      </w:pPr>
      <w:r>
        <w:t>Creates ghcr-pull-secret when GHCR credentials are present.</w:t>
      </w:r>
    </w:p>
    <w:p>
      <w:pPr>
        <w:pStyle w:val="ListBullet"/>
        <w:spacing w:after="60"/>
      </w:pPr>
      <w:r>
        <w:t>Installs Headlamp with k8s/platform/headlamp-values.yaml.</w:t>
      </w:r>
    </w:p>
    <w:p>
      <w:pPr>
        <w:pStyle w:val="ListBullet"/>
        <w:spacing w:after="60"/>
      </w:pPr>
      <w:r>
        <w:t>Installs the official non-HA Argo CD bundle.</w:t>
      </w:r>
    </w:p>
    <w:p>
      <w:pPr>
        <w:pStyle w:val="ListBullet"/>
        <w:spacing w:after="60"/>
      </w:pPr>
      <w:r>
        <w:t>Applies the AppProject and the dev, test, and prod Applications.</w:t>
      </w:r>
    </w:p>
    <w:p>
      <w:pPr>
        <w:pStyle w:val="Heading1"/>
        <w:keepNext/>
      </w:pPr>
      <w:r>
        <w:t>10 Manual equivalent for learning</w:t>
      </w:r>
    </w:p>
    <w:p>
      <w:pPr>
        <w:spacing w:after="140"/>
      </w:pPr>
      <w:r>
        <w:rPr>
          <w:b/>
        </w:rPr>
        <w:t xml:space="preserve">Use this section instead of the bootstrap script. </w:t>
      </w:r>
      <w:r>
        <w:t>It exposes the same responsibilities one operation at a time.</w:t>
      </w:r>
    </w:p>
    <w:p>
      <w:pPr>
        <w:pStyle w:val="Heading2"/>
        <w:keepNext/>
      </w:pPr>
      <w:r>
        <w:t>10.1 Create namespaces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kubectl create namespace rentout-dev --dry-run=client -o yaml | kubectl apply -f -</w:t>
        <w:br/>
        <w:t>kubectl create namespace rentout-test --dry-run=client -o yaml | kubectl apply -f -</w:t>
        <w:br/>
        <w:t>kubectl create namespace rentout-prod --dry-run=client -o yaml | kubectl apply -f -</w:t>
      </w:r>
    </w:p>
    <w:p>
      <w:pPr>
        <w:pStyle w:val="Heading2"/>
        <w:keepNext/>
      </w:pPr>
      <w:r>
        <w:t>10.2 Import one dotenv file without printing values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function Import-DotEnv([string]$Path) {</w:t>
        <w:br/>
        <w:t xml:space="preserve">  Get-Content -LiteralPath $Path | ForEach-Object {</w:t>
        <w:br/>
        <w:t xml:space="preserve">    $line = $_.Trim()</w:t>
        <w:br/>
        <w:t xml:space="preserve">    if ($line -and -not $line.StartsWith('#') -and $line.Contains('=')) {</w:t>
        <w:br/>
        <w:t xml:space="preserve">      $name, $value = $line.Split('=', 2)</w:t>
        <w:br/>
        <w:t xml:space="preserve">      [Environment]::SetEnvironmentVariable(</w:t>
        <w:br/>
        <w:t xml:space="preserve">        $name.Trim(), $value.Trim().Trim('\"').Trim("'"), 'Process'</w:t>
        <w:br/>
        <w:t xml:space="preserve">      )</w:t>
        <w:br/>
        <w:t xml:space="preserve">    }</w:t>
        <w:br/>
        <w:t xml:space="preserve">  }</w:t>
        <w:br/>
        <w:t>}</w:t>
        <w:br/>
        <w:br/>
        <w:t>Import-DotEnv .env.dev</w:t>
      </w:r>
    </w:p>
    <w:p>
      <w:pPr>
        <w:pStyle w:val="Heading2"/>
        <w:keepNext/>
      </w:pPr>
      <w:r>
        <w:t>10.3 Create application and image pull Secrets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kubectl -n rentout-dev create secret generic rentout-api-secrets `</w:t>
        <w:br/>
        <w:t xml:space="preserve">  --from-literal=OPENAI_API_KEY=$env:OPENAI_API_KEY `</w:t>
        <w:br/>
        <w:t xml:space="preserve">  --from-literal=LANGSMITH_API_KEY=$env:LANGSMITH_API_KEY `</w:t>
        <w:br/>
        <w:t xml:space="preserve">  --from-literal=LANGSMITH_WORKSPACE_ID=$env:LANGSMITH_WORKSPACE_ID `</w:t>
        <w:br/>
        <w:t xml:space="preserve">  --from-literal=LANGSMITH_TRACING=$env:LANGSMITH_TRACING `</w:t>
        <w:br/>
        <w:t xml:space="preserve">  --dry-run=client -o yaml | kubectl apply -f -</w:t>
        <w:br/>
        <w:br/>
        <w:t>kubectl -n rentout-dev create secret docker-registry ghcr-pull-secret `</w:t>
        <w:br/>
        <w:t xml:space="preserve">  --docker-server=ghcr.io `</w:t>
        <w:br/>
        <w:t xml:space="preserve">  --docker-username=$env:GHCR_USERNAME `</w:t>
        <w:br/>
        <w:t xml:space="preserve">  --docker-password=$env:GHCR_TOKEN `</w:t>
        <w:br/>
        <w:t xml:space="preserve">  --dry-run=client -o yaml | kubectl apply -f -</w:t>
      </w:r>
    </w:p>
    <w:p>
      <w:pPr>
        <w:spacing w:after="140"/>
      </w:pPr>
      <w:r>
        <w:rPr>
          <w:b/>
        </w:rPr>
        <w:t xml:space="preserve">Repeat safely. </w:t>
      </w:r>
      <w:r>
        <w:t>Run Import-DotEnv with .env.test and .env.prod, replace the namespace in both commands, and omit the docker-registry command when the GHCR package is public.</w:t>
      </w:r>
    </w:p>
    <w:p>
      <w:pPr>
        <w:pStyle w:val="Heading2"/>
        <w:keepNext/>
      </w:pPr>
      <w:r>
        <w:t>10.4 Install Headlamp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helm upgrade --install headlamp headlamp/headlamp `</w:t>
        <w:br/>
        <w:t xml:space="preserve">  --namespace headlamp `</w:t>
        <w:br/>
        <w:t xml:space="preserve">  --create-namespace `</w:t>
        <w:br/>
        <w:t xml:space="preserve">  --values .\k8s\platform\headlamp-values.yaml `</w:t>
        <w:br/>
        <w:t xml:space="preserve">  --wait `</w:t>
        <w:br/>
        <w:t xml:space="preserve">  --timeout 5m</w:t>
        <w:br/>
        <w:br/>
        <w:t>kubectl get pods,service -n headlamp</w:t>
      </w:r>
    </w:p>
    <w:p>
      <w:pPr>
        <w:pStyle w:val="Heading2"/>
        <w:keepNext/>
      </w:pPr>
      <w:r>
        <w:t>10.5 Install Argo CD and register Applications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kubectl create namespace argocd --dry-run=client -o yaml | kubectl apply -f -</w:t>
        <w:br/>
        <w:br/>
        <w:t>kubectl apply --server-side --force-conflicts `</w:t>
        <w:br/>
        <w:t xml:space="preserve">  --namespace argocd `</w:t>
        <w:br/>
        <w:t xml:space="preserve">  --filename https://raw.githubusercontent.com/argoproj/argo-cd/stable/manifests/install.yaml</w:t>
        <w:br/>
        <w:br/>
        <w:t>kubectl rollout status deployment/argocd-server -n argocd --timeout=5m</w:t>
        <w:br/>
        <w:t>kubectl apply -k .\argocd</w:t>
        <w:br/>
        <w:t>kubectl get applications -n argocd</w:t>
      </w:r>
    </w:p>
    <w:p>
      <w:pPr>
        <w:pStyle w:val="Heading2"/>
        <w:keepNext/>
      </w:pPr>
      <w:r>
        <w:t>10.6 Private Git repository only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$env:GITHUB_USERNAME = "&lt;github-username&gt;"</w:t>
        <w:br/>
        <w:t>$SecureToken = Read-Host "Read-only GitHub token" -AsSecureString</w:t>
        <w:br/>
        <w:t>$Pointer = [Runtime.InteropServices.Marshal]::SecureStringToBSTR($SecureToken)</w:t>
        <w:br/>
        <w:t>$GitToken = [Runtime.InteropServices.Marshal]::PtrToStringBSTR($Pointer)</w:t>
        <w:br/>
        <w:br/>
        <w:t>kubectl -n argocd create secret generic rentout-private-repository `</w:t>
        <w:br/>
        <w:t xml:space="preserve">  --from-literal=type=git `</w:t>
        <w:br/>
        <w:t xml:space="preserve">  --from-literal=url=https://github.com/Shubhankitsirvaiya/Production-Ready-AI-API-Delivery-Pipeline-Rentout-RAG-API.git `</w:t>
        <w:br/>
        <w:t xml:space="preserve">  --from-literal=username=$env:GITHUB_USERNAME `</w:t>
        <w:br/>
        <w:t xml:space="preserve">  --from-literal=password=$GitToken `</w:t>
        <w:br/>
        <w:t xml:space="preserve">  --dry-run=client -o yaml | kubectl apply -f -</w:t>
        <w:br/>
        <w:br/>
        <w:t>kubectl -n argocd label secret rentout-private-repository `</w:t>
        <w:br/>
        <w:t xml:space="preserve">  argocd.argoproj.io/secret-type=repository --overwrite</w:t>
        <w:br/>
        <w:br/>
        <w:t>[Runtime.InteropServices.Marshal]::ZeroFreeBSTR($Pointer)</w:t>
        <w:br/>
        <w:t>Remove-Variable GitToken, Pointer, SecureToken</w:t>
      </w:r>
    </w:p>
    <w:p>
      <w:pPr>
        <w:spacing w:after="140"/>
      </w:pPr>
      <w:r>
        <w:rPr>
          <w:b/>
        </w:rPr>
        <w:t xml:space="preserve">Public repository. </w:t>
      </w:r>
      <w:r>
        <w:t>Skip this entire subsection when GitHub allows anonymous read access.</w:t>
      </w:r>
    </w:p>
    <w:p>
      <w:pPr>
        <w:pStyle w:val="Heading1"/>
        <w:keepNext/>
      </w:pPr>
      <w:r>
        <w:t>11 Verify the deployed platform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kubectl get nodes</w:t>
        <w:br/>
        <w:t>kubectl get pods -A</w:t>
        <w:br/>
        <w:t>kubectl get applications -n argocd</w:t>
        <w:br/>
        <w:t>kubectl get all,hpa,pvc -n rentout-dev</w:t>
        <w:br/>
        <w:t>kubectl get all,hpa,pvc -n rentout-test</w:t>
        <w:br/>
        <w:t>kubectl get all,hpa,pvc -n rentout-prod</w:t>
        <w:br/>
        <w:t>kubectl top nodes</w:t>
        <w:br/>
        <w:t>kubectl top pods -A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.\scripts\k8s\rollout-status.ps1 -Environment dev</w:t>
      </w:r>
    </w:p>
    <w:p>
      <w:pPr>
        <w:spacing w:after="140"/>
      </w:pPr>
      <w:r>
        <w:rPr>
          <w:b/>
        </w:rPr>
        <w:t xml:space="preserve">Healthy result. </w:t>
      </w:r>
      <w:r>
        <w:t>The dev Application is Synced and Healthy, the rentout-api Pod is Ready, the PVC is Bound, and Metrics Server returns CPU and memory values.</w:t>
      </w:r>
    </w:p>
    <w:p>
      <w:pPr>
        <w:pStyle w:val="Heading1"/>
        <w:keepNext/>
      </w:pPr>
      <w:r>
        <w:t>12 Open FastAPI Argo CD and Headlamp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.\scripts\k8s\open-dashboards.ps1 -Environment dev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1872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432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3888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Authentication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http://localhost:8000/docs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local demo login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Argo CD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https://localhost:8080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admin and generated initial password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Headlamp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http://localhost:4466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Short-lived token printed by the script</w:t>
            </w:r>
          </w:p>
        </w:tc>
      </w:tr>
      <w:tr>
        <w:tc>
          <w:tcPr>
            <w:tcW w:type="dxa" w:w="18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LangSmith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https://smith.langchain.com</w:t>
            </w:r>
          </w:p>
        </w:tc>
        <w:tc>
          <w:tcPr>
            <w:tcW w:type="dxa" w:w="38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LangSmith account login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b/>
        </w:rPr>
        <w:t xml:space="preserve">Certificate warning. </w:t>
      </w:r>
      <w:r>
        <w:t>Argo CD uses a local self-signed certificate, so the browser may display a warning for https://localhost:8080.</w:t>
      </w:r>
    </w:p>
    <w:p>
      <w:pPr>
        <w:pStyle w:val="Heading1"/>
        <w:keepNext/>
      </w:pPr>
      <w:r>
        <w:t>13 Obtain credentials manually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$Encoded = kubectl -n argocd get secret argocd-initial-admin-secret `</w:t>
        <w:br/>
        <w:t xml:space="preserve">  -o jsonpath='{.data.password}'</w:t>
        <w:br/>
        <w:t>[Text.Encoding]::UTF8.GetString([Convert]::FromBase64String($Encoded))</w:t>
        <w:br/>
        <w:br/>
        <w:t>kubectl -n headlamp create token headlamp</w:t>
      </w:r>
    </w:p>
    <w:p>
      <w:pPr>
        <w:spacing w:after="140"/>
      </w:pPr>
      <w:r>
        <w:rPr>
          <w:b/>
        </w:rPr>
        <w:t xml:space="preserve">Token lifetime. </w:t>
      </w:r>
      <w:r>
        <w:t>Generate a new Headlamp token when the previous token expires. This project uses cluster-admin only for the local classroom cluster; shared clusters should use a restricted read-only role.</w:t>
      </w:r>
    </w:p>
    <w:p>
      <w:pPr>
        <w:pStyle w:val="Heading1"/>
        <w:keepNext/>
      </w:pPr>
      <w:r>
        <w:t>14 Run API checks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Invoke-RestMethod http://127.0.0.1:8000/health</w:t>
        <w:br/>
        <w:t>Invoke-RestMethod http://127.0.0.1:8000/ready</w:t>
        <w:br/>
        <w:t>Invoke-RestMethod http://127.0.0.1:8000/version</w:t>
        <w:br/>
        <w:t>Invoke-RestMethod http://127.0.0.1:8000/ops/status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python .\scripts\smoke_test.py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$Body = @{</w:t>
        <w:br/>
        <w:t xml:space="preserve">  question = 'Can I cancel my sofa rental after delivery?'</w:t>
        <w:br/>
        <w:t xml:space="preserve">  customer_type = 'individual'</w:t>
        <w:br/>
        <w:t>} | ConvertTo-Json</w:t>
        <w:br/>
        <w:br/>
        <w:t>Invoke-RestMethod `</w:t>
        <w:br/>
        <w:t xml:space="preserve">  -Method Post `</w:t>
        <w:br/>
        <w:t xml:space="preserve">  -Uri http://127.0.0.1:8000/chat `</w:t>
        <w:br/>
        <w:t xml:space="preserve">  -ContentType 'application/json' `</w:t>
        <w:br/>
        <w:t xml:space="preserve">  -Body $Body</w:t>
      </w:r>
    </w:p>
    <w:p>
      <w:pPr>
        <w:pStyle w:val="Heading1"/>
        <w:keepNext/>
      </w:pPr>
      <w:r>
        <w:t>15 Enable LangSmith tracing</w:t>
      </w:r>
    </w:p>
    <w:p>
      <w:pPr>
        <w:pStyle w:val="ListBullet"/>
        <w:spacing w:after="60"/>
      </w:pPr>
      <w:r>
        <w:t>Set LANGSMITH_TRACING=true in the selected .env.&lt;environment&gt; file.</w:t>
      </w:r>
    </w:p>
    <w:p>
      <w:pPr>
        <w:pStyle w:val="ListBullet"/>
        <w:spacing w:after="60"/>
      </w:pPr>
      <w:r>
        <w:t>Keep the LangSmith project names separated by environment.</w:t>
      </w:r>
    </w:p>
    <w:p>
      <w:pPr>
        <w:pStyle w:val="ListBullet"/>
        <w:spacing w:after="60"/>
      </w:pPr>
      <w:r>
        <w:t>Run bootstrap again to update the Kubernetes Secret, then restart the Deployment because environment variables are read when the Pod starts.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.\scripts\k8s\bootstrap-local.ps1</w:t>
        <w:br/>
        <w:t>kubectl rollout restart deployment/rentout-api -n rentout-dev</w:t>
        <w:br/>
        <w:t>kubectl rollout status deployment/rentout-api -n rentout-dev --timeout=5m</w:t>
      </w:r>
    </w:p>
    <w:p>
      <w:pPr>
        <w:spacing w:after="140"/>
      </w:pPr>
      <w:r>
        <w:rPr>
          <w:b/>
        </w:rPr>
        <w:t xml:space="preserve">Verification. </w:t>
      </w:r>
      <w:r>
        <w:t>Ask one chat question, then open the rentout-project-12-dev project in LangSmith and confirm that a trace appears. Traces can contain user questions and retrieved policy text, so enable this only for approved data.</w:t>
      </w:r>
    </w:p>
    <w:p>
      <w:pPr>
        <w:pStyle w:val="Heading1"/>
        <w:keepNext/>
      </w:pPr>
      <w:r>
        <w:t>16 Logs events and troubleshooting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kubectl logs -n rentout-dev deployment/rentout-api -c initialize-vector-store</w:t>
        <w:br/>
        <w:t>kubectl logs -n rentout-dev deployment/rentout-api -c rentout-api --tail=200</w:t>
        <w:br/>
        <w:t>kubectl get events -n rentout-dev --sort-by='.lastTimestamp'</w:t>
        <w:br/>
        <w:t>kubectl describe deployment rentout-api -n rentout-dev</w:t>
        <w:br/>
        <w:t>kubectl describe pod -n rentout-dev -l app.kubernetes.io/name=rentout-api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240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608"/>
            <w:shd w:fill="17365D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correction</w:t>
            </w:r>
          </w:p>
        </w:tc>
      </w:tr>
      <w:t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ImagePullBackOff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Describe the Pod and inspect events.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 image SHA, package visibility, and ghcr-pull-secret.</w:t>
            </w:r>
          </w:p>
        </w:tc>
      </w:tr>
      <w:t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Init container fails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Read initialize-vector-store logs.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Check OpenAI key, network access, PVC permissions, and model configuration.</w:t>
            </w:r>
          </w:p>
        </w:tc>
      </w:tr>
      <w:t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Argo app OutOfSync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 Argo diff or get Applications.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 overlay path, image tag, repository access, and sync policy.</w:t>
            </w:r>
          </w:p>
        </w:tc>
      </w:tr>
      <w:t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No CPU or memory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kubectl top nodes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Wait for Metrics Server or re-enable the addon.</w:t>
            </w:r>
          </w:p>
        </w:tc>
      </w:tr>
      <w:t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Headlamp login fails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a fresh token.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Restart the port forward and use the new token.</w:t>
            </w:r>
          </w:p>
        </w:tc>
      </w:tr>
      <w:t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Prompt pull falls back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Read API logs and LangSmith settings.</w:t>
            </w:r>
          </w:p>
        </w:tc>
        <w:tc>
          <w:tcPr>
            <w:tcW w:type="dxa" w:w="460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7FAFD"/>
          </w:tcPr>
          <w:p>
            <w:pPr>
              <w:spacing w:after="0"/>
            </w:pPr>
            <w:r>
              <w:rPr>
                <w:sz w:val="17"/>
              </w:rPr>
              <w:t>Check API key, workspace, prompt names, endpoint, and network access.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 Promote an immutable image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$ImageTag = "&lt;12-character-image-sha&gt;"</w:t>
        <w:br/>
        <w:t>.\scripts\k8s\promote-image.ps1 `</w:t>
        <w:br/>
        <w:t xml:space="preserve">  -Environment test `</w:t>
        <w:br/>
        <w:t xml:space="preserve">  -ImageTag $ImageTag `</w:t>
        <w:br/>
        <w:t xml:space="preserve">  -Commit `</w:t>
        <w:br/>
        <w:t xml:space="preserve">  -Push</w:t>
      </w:r>
    </w:p>
    <w:p>
      <w:pPr>
        <w:spacing w:after="140"/>
      </w:pPr>
      <w:r>
        <w:rPr>
          <w:b/>
        </w:rPr>
        <w:t xml:space="preserve">Test behavior. </w:t>
      </w:r>
      <w:r>
        <w:t>The script updates only the test overlay newTag, commits it, and pushes main. Argo CD detects the Git change and synchronizes test automatically.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.\scripts\k8s\promote-image.ps1 `</w:t>
        <w:br/>
        <w:t xml:space="preserve">  -Environment prod `</w:t>
        <w:br/>
        <w:t xml:space="preserve">  -ImageTag $ImageTag `</w:t>
        <w:br/>
        <w:t xml:space="preserve">  -Commit `</w:t>
        <w:br/>
        <w:t xml:space="preserve">  -Push</w:t>
      </w:r>
    </w:p>
    <w:p>
      <w:pPr>
        <w:spacing w:after="140"/>
      </w:pPr>
      <w:r>
        <w:rPr>
          <w:b/>
        </w:rPr>
        <w:t xml:space="preserve">Production behavior. </w:t>
      </w:r>
      <w:r>
        <w:t>Production intentionally remains OutOfSync until an operator reviews the diff and clicks Sync in Argo CD.</w:t>
      </w:r>
    </w:p>
    <w:p>
      <w:pPr>
        <w:pStyle w:val="Heading1"/>
        <w:keepNext/>
      </w:pPr>
      <w:r>
        <w:t>18 Roll back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$KnownGoodTag = "&lt;previous-12-character-image-sha&gt;"</w:t>
        <w:br/>
        <w:t>.\scripts\k8s\promote-image.ps1 `</w:t>
        <w:br/>
        <w:t xml:space="preserve">  -Environment prod `</w:t>
        <w:br/>
        <w:t xml:space="preserve">  -ImageTag $KnownGoodTag `</w:t>
        <w:br/>
        <w:t xml:space="preserve">  -Commit `</w:t>
        <w:br/>
        <w:t xml:space="preserve">  -Push</w:t>
      </w:r>
    </w:p>
    <w:p>
      <w:pPr>
        <w:spacing w:after="140"/>
      </w:pPr>
      <w:r>
        <w:rPr>
          <w:b/>
        </w:rPr>
        <w:t xml:space="preserve">GitOps rollback. </w:t>
      </w:r>
      <w:r>
        <w:t>Rollback uses the same promotion mechanism with an older known-good immutable tag. Review and synchronize production in Argo CD, then verify rollout status.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.\scripts\k8s\rollout-status.ps1 -Environment prod</w:t>
      </w:r>
    </w:p>
    <w:p>
      <w:pPr>
        <w:pStyle w:val="Heading1"/>
        <w:keepNext/>
      </w:pPr>
      <w:r>
        <w:t>19 Optional load check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python .\scripts\load_test.py `</w:t>
        <w:br/>
        <w:t xml:space="preserve">  --base-url http://127.0.0.1:8000 `</w:t>
        <w:br/>
        <w:t xml:space="preserve">  --endpoint /health `</w:t>
        <w:br/>
        <w:t xml:space="preserve">  --requests 100 `</w:t>
        <w:br/>
        <w:t xml:space="preserve">  --concurrency 10</w:t>
      </w:r>
    </w:p>
    <w:p>
      <w:pPr>
        <w:spacing w:after="140"/>
      </w:pPr>
      <w:r>
        <w:rPr>
          <w:b/>
        </w:rPr>
        <w:t xml:space="preserve">Cost control. </w:t>
      </w:r>
      <w:r>
        <w:t>Use /health for infrastructure concurrency checks. A /chat load test makes paid embedding and model calls and should use a deliberately small request count.</w:t>
      </w:r>
    </w:p>
    <w:p>
      <w:pPr>
        <w:pStyle w:val="Heading1"/>
        <w:keepNext/>
      </w:pPr>
      <w:r>
        <w:t>20 Stop and resume the local platform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minikube stop</w:t>
      </w:r>
    </w:p>
    <w:p>
      <w:pPr>
        <w:spacing w:after="140"/>
      </w:pPr>
      <w:r>
        <w:rPr>
          <w:b/>
        </w:rPr>
        <w:t xml:space="preserve">Resume later. </w:t>
      </w:r>
      <w:r>
        <w:t>Start Docker Desktop, run minikube start, and run open-dashboards.ps1 again. Kubernetes resources and PVC data remain in the Minikube profile.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minikube start</w:t>
        <w:br/>
        <w:t>.\scripts\k8s\open-dashboards.ps1 -Environment dev</w:t>
      </w:r>
    </w:p>
    <w:p>
      <w:pPr>
        <w:spacing w:after="140"/>
      </w:pPr>
      <w:r>
        <w:rPr>
          <w:b/>
        </w:rPr>
        <w:t xml:space="preserve">Destructive reset. </w:t>
      </w:r>
      <w:r>
        <w:t>The next command deletes the local cluster and its local PVC data. Use it only when a full rebuild is intended.</w:t>
      </w:r>
    </w:p>
    <w:p>
      <w:pPr>
        <w:keepLines w:val="0"/>
        <w:spacing w:before="80" w:after="140" w:line="240" w:lineRule="auto"/>
        <w:ind w:left="202" w:right="202"/>
        <w:shd w:fill="F4F7FA"/>
      </w:pPr>
      <w:r>
        <w:rPr>
          <w:rFonts w:ascii="Consolas" w:hAnsi="Consolas"/>
          <w:color w:val="162F4B"/>
          <w:sz w:val="16"/>
        </w:rPr>
        <w:t>minikube delete</w:t>
      </w:r>
    </w:p>
    <w:p>
      <w:pPr>
        <w:pStyle w:val="Heading1"/>
        <w:keepNext/>
      </w:pPr>
      <w:r>
        <w:t>21 Official references</w:t>
      </w:r>
    </w:p>
    <w:p>
      <w:pPr>
        <w:pStyle w:val="ListBullet"/>
        <w:spacing w:after="60"/>
      </w:pPr>
      <w:r>
        <w:t>https://minikube.sigs.k8s.io/docs/start/</w:t>
      </w:r>
    </w:p>
    <w:p>
      <w:pPr>
        <w:pStyle w:val="ListBullet"/>
        <w:spacing w:after="60"/>
      </w:pPr>
      <w:r>
        <w:t>https://minikube.sigs.k8s.io/docs/drivers/docker/</w:t>
      </w:r>
    </w:p>
    <w:p>
      <w:pPr>
        <w:pStyle w:val="ListBullet"/>
        <w:spacing w:after="60"/>
      </w:pPr>
      <w:r>
        <w:t>https://kubernetes.io/docs/tasks/tools/install-kubectl-windows/</w:t>
      </w:r>
    </w:p>
    <w:p>
      <w:pPr>
        <w:pStyle w:val="ListBullet"/>
        <w:spacing w:after="60"/>
      </w:pPr>
      <w:r>
        <w:t>https://helm.sh/docs/</w:t>
      </w:r>
    </w:p>
    <w:p>
      <w:pPr>
        <w:pStyle w:val="ListBullet"/>
        <w:spacing w:after="60"/>
      </w:pPr>
      <w:r>
        <w:t>https://headlamp.dev/docs/latest/installation/</w:t>
      </w:r>
    </w:p>
    <w:p>
      <w:pPr>
        <w:pStyle w:val="ListBullet"/>
        <w:spacing w:after="60"/>
      </w:pPr>
      <w:r>
        <w:t>https://argo-cd.readthedocs.io/</w:t>
      </w:r>
    </w:p>
    <w:p>
      <w:pPr>
        <w:pStyle w:val="ListBullet"/>
        <w:spacing w:after="60"/>
      </w:pPr>
      <w:r>
        <w:t>https://docs.smith.langchain.com/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37D"/>
        <w:sz w:val="16"/>
      </w:rPr>
      <w:t>RentOut Kubernetes Deployment Command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 w:cs="Arial"/>
      <w:color w:val="1920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RentOut Kubernetes Deployment Command Guide</dc:title>
  <dc:subject>Windows PowerShell runbook for Minikube Argo CD Headlamp and LangSmith</dc:subject>
  <dc:creator>RentOut Engineering</dc:creator>
  <cp:keywords>RentOut Kubernetes Minikube Argo CD Headlamp LangSmith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