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3997" w14:textId="1AD559C2" w:rsidR="003737FD" w:rsidRDefault="00065EF7">
      <w:r>
        <w:t xml:space="preserve">Steps for setting up </w:t>
      </w:r>
      <w:proofErr w:type="spellStart"/>
      <w:r>
        <w:t>Agentforce</w:t>
      </w:r>
      <w:proofErr w:type="spellEnd"/>
      <w:r>
        <w:t xml:space="preserve"> in community portal</w:t>
      </w:r>
    </w:p>
    <w:p w14:paraId="2C689F8D" w14:textId="704D621E" w:rsidR="00065EF7" w:rsidRDefault="00065EF7" w:rsidP="00065EF7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Agentforce</w:t>
      </w:r>
      <w:proofErr w:type="spellEnd"/>
      <w:r>
        <w:t xml:space="preserve"> is enabled in the org, </w:t>
      </w:r>
      <w:proofErr w:type="gramStart"/>
      <w:r>
        <w:t>Go</w:t>
      </w:r>
      <w:proofErr w:type="gramEnd"/>
      <w:r>
        <w:t xml:space="preserve"> to setup&gt;</w:t>
      </w:r>
      <w:proofErr w:type="spellStart"/>
      <w:r>
        <w:t>Agentforce</w:t>
      </w:r>
      <w:proofErr w:type="spellEnd"/>
      <w:r>
        <w:t xml:space="preserve"> for Developer (if not then click on enable)</w:t>
      </w:r>
      <w:r w:rsidR="00E00725" w:rsidRPr="00E00725">
        <w:rPr>
          <w:noProof/>
        </w:rPr>
        <w:t xml:space="preserve"> </w:t>
      </w:r>
      <w:r w:rsidR="00E00725" w:rsidRPr="00E00725">
        <w:drawing>
          <wp:inline distT="0" distB="0" distL="0" distR="0" wp14:anchorId="6C7CFAA1" wp14:editId="11A7E01D">
            <wp:extent cx="2444876" cy="3816546"/>
            <wp:effectExtent l="0" t="0" r="0" b="0"/>
            <wp:docPr id="842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24E" w14:textId="089F941C" w:rsidR="00065EF7" w:rsidRDefault="00065EF7" w:rsidP="00065EF7">
      <w:pPr>
        <w:pStyle w:val="ListParagraph"/>
        <w:numPr>
          <w:ilvl w:val="0"/>
          <w:numId w:val="1"/>
        </w:numPr>
      </w:pPr>
      <w:r>
        <w:t xml:space="preserve">Now, </w:t>
      </w:r>
      <w:proofErr w:type="gramStart"/>
      <w:r>
        <w:t>In</w:t>
      </w:r>
      <w:proofErr w:type="gramEnd"/>
      <w:r>
        <w:t xml:space="preserve"> the quick find search for </w:t>
      </w:r>
      <w:proofErr w:type="spellStart"/>
      <w:r>
        <w:t>agentforce</w:t>
      </w:r>
      <w:proofErr w:type="spellEnd"/>
      <w:r>
        <w:t xml:space="preserve"> assets and click ‘+ New Agent’.</w:t>
      </w:r>
      <w:r w:rsidR="00E00725" w:rsidRPr="00E00725">
        <w:rPr>
          <w:noProof/>
        </w:rPr>
        <w:t xml:space="preserve"> </w:t>
      </w:r>
      <w:r w:rsidR="00E00725" w:rsidRPr="00E00725">
        <w:drawing>
          <wp:inline distT="0" distB="0" distL="0" distR="0" wp14:anchorId="57C984F5" wp14:editId="2EE3F973">
            <wp:extent cx="5731510" cy="588010"/>
            <wp:effectExtent l="0" t="0" r="2540" b="2540"/>
            <wp:docPr id="141929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EAA" w14:textId="67BFC657" w:rsidR="00065EF7" w:rsidRDefault="00065EF7" w:rsidP="00065EF7">
      <w:pPr>
        <w:pStyle w:val="ListParagraph"/>
        <w:numPr>
          <w:ilvl w:val="0"/>
          <w:numId w:val="1"/>
        </w:numPr>
      </w:pPr>
      <w:r>
        <w:t>Add Name</w:t>
      </w:r>
      <w:r w:rsidR="00E540D6">
        <w:t>, Description, role, company and select Agent User</w:t>
      </w:r>
      <w:r>
        <w:t xml:space="preserve"> for the Agent</w:t>
      </w:r>
      <w:r w:rsidR="00E540D6">
        <w:t>.</w:t>
      </w:r>
      <w:r w:rsidR="00E00725" w:rsidRPr="00E00725">
        <w:rPr>
          <w:noProof/>
        </w:rPr>
        <w:t xml:space="preserve"> </w:t>
      </w:r>
      <w:r w:rsidR="00E00725" w:rsidRPr="00E00725">
        <w:drawing>
          <wp:inline distT="0" distB="0" distL="0" distR="0" wp14:anchorId="641155D4" wp14:editId="17444289">
            <wp:extent cx="5731510" cy="2919095"/>
            <wp:effectExtent l="0" t="0" r="2540" b="0"/>
            <wp:docPr id="8017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D309" w14:textId="0A1056AE" w:rsidR="00E540D6" w:rsidRDefault="00E540D6" w:rsidP="00065EF7">
      <w:pPr>
        <w:pStyle w:val="ListParagraph"/>
        <w:numPr>
          <w:ilvl w:val="0"/>
          <w:numId w:val="1"/>
        </w:numPr>
      </w:pPr>
      <w:r>
        <w:lastRenderedPageBreak/>
        <w:t>Add topics with instructions for agent and click on activate.</w:t>
      </w:r>
      <w:r w:rsidR="00E00725" w:rsidRPr="00E00725">
        <w:rPr>
          <w:noProof/>
        </w:rPr>
        <w:t xml:space="preserve"> </w:t>
      </w:r>
      <w:r w:rsidR="00E00725" w:rsidRPr="00E00725">
        <w:drawing>
          <wp:inline distT="0" distB="0" distL="0" distR="0" wp14:anchorId="749D5C93" wp14:editId="53F57181">
            <wp:extent cx="3854648" cy="2444876"/>
            <wp:effectExtent l="0" t="0" r="0" b="0"/>
            <wp:docPr id="16442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9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D2F" w14:textId="5B581163" w:rsidR="00C51811" w:rsidRDefault="00C51811" w:rsidP="00065EF7">
      <w:pPr>
        <w:pStyle w:val="ListParagraph"/>
        <w:numPr>
          <w:ilvl w:val="0"/>
          <w:numId w:val="1"/>
        </w:numPr>
      </w:pPr>
      <w:r>
        <w:t>Create Routing Configuration, Set Routing Priority to 1, Set Routing Model to ‘Most Available’, Set Units of Capacity to ‘1.00’, Capacity type to ‘Inherited’.</w:t>
      </w:r>
      <w:r w:rsidR="00E00725" w:rsidRPr="00E00725">
        <w:rPr>
          <w:noProof/>
        </w:rPr>
        <w:t xml:space="preserve"> </w:t>
      </w:r>
      <w:r w:rsidR="00E00725" w:rsidRPr="00E00725">
        <w:drawing>
          <wp:inline distT="0" distB="0" distL="0" distR="0" wp14:anchorId="159ECB53" wp14:editId="255C19B1">
            <wp:extent cx="5731510" cy="3066415"/>
            <wp:effectExtent l="0" t="0" r="2540" b="635"/>
            <wp:docPr id="10763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6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2D1" w14:textId="32F5FE05" w:rsidR="00E540D6" w:rsidRDefault="00E540D6" w:rsidP="00065EF7">
      <w:pPr>
        <w:pStyle w:val="ListParagraph"/>
        <w:numPr>
          <w:ilvl w:val="0"/>
          <w:numId w:val="1"/>
        </w:numPr>
      </w:pPr>
      <w:r>
        <w:t>Create Queue for routing</w:t>
      </w:r>
      <w:r w:rsidR="00C51811">
        <w:t>, Add supported agent equals ‘Messaging Session’ and Add Routing Configuration to Queue and add users to queue.</w:t>
      </w:r>
    </w:p>
    <w:p w14:paraId="7521381B" w14:textId="291CB7C7" w:rsidR="00476B6F" w:rsidRDefault="00476B6F" w:rsidP="00476B6F">
      <w:pPr>
        <w:pStyle w:val="ListParagraph"/>
      </w:pPr>
      <w:r w:rsidRPr="00476B6F">
        <w:drawing>
          <wp:inline distT="0" distB="0" distL="0" distR="0" wp14:anchorId="4DC31A3E" wp14:editId="422B33A6">
            <wp:extent cx="5731510" cy="1430020"/>
            <wp:effectExtent l="0" t="0" r="2540" b="0"/>
            <wp:docPr id="188329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6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44D0" w14:textId="70C9FBE1" w:rsidR="00EE7F26" w:rsidRDefault="00EE7F26" w:rsidP="00065EF7">
      <w:pPr>
        <w:pStyle w:val="ListParagraph"/>
        <w:numPr>
          <w:ilvl w:val="0"/>
          <w:numId w:val="1"/>
        </w:numPr>
      </w:pPr>
      <w:r>
        <w:lastRenderedPageBreak/>
        <w:t>Create Service Channel, Go to Setup&gt;Quick find&gt;Messaging Settings&gt;Click on New Channel</w:t>
      </w:r>
      <w:r w:rsidR="00B9688B" w:rsidRPr="00B9688B">
        <w:drawing>
          <wp:inline distT="0" distB="0" distL="0" distR="0" wp14:anchorId="0FD0D676" wp14:editId="62E81611">
            <wp:extent cx="5731510" cy="1668780"/>
            <wp:effectExtent l="0" t="0" r="2540" b="7620"/>
            <wp:docPr id="19113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40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FF5" w14:textId="3FC83105" w:rsidR="00EE7F26" w:rsidRDefault="00EE7F26" w:rsidP="00065EF7">
      <w:pPr>
        <w:pStyle w:val="ListParagraph"/>
        <w:numPr>
          <w:ilvl w:val="0"/>
          <w:numId w:val="1"/>
        </w:numPr>
      </w:pPr>
      <w:r>
        <w:t xml:space="preserve">Set Omni-Channel Routing, Routing Type equals Omni-Flow, Flow Definition equals </w:t>
      </w:r>
      <w:proofErr w:type="spellStart"/>
      <w:r>
        <w:t>Agentforce</w:t>
      </w:r>
      <w:proofErr w:type="spellEnd"/>
      <w:r>
        <w:t xml:space="preserve"> Omni Routing and Fallback Queue to </w:t>
      </w:r>
      <w:proofErr w:type="spellStart"/>
      <w:r>
        <w:t>Agentforce</w:t>
      </w:r>
      <w:proofErr w:type="spellEnd"/>
      <w:r>
        <w:t xml:space="preserve"> Queue created in Step 6.</w:t>
      </w:r>
      <w:r w:rsidRPr="00EE7F26">
        <w:rPr>
          <w:noProof/>
        </w:rPr>
        <w:t xml:space="preserve"> </w:t>
      </w:r>
      <w:r w:rsidRPr="00EE7F26">
        <w:drawing>
          <wp:inline distT="0" distB="0" distL="0" distR="0" wp14:anchorId="70A05229" wp14:editId="177EB9EF">
            <wp:extent cx="5731510" cy="1080135"/>
            <wp:effectExtent l="0" t="0" r="2540" b="5715"/>
            <wp:docPr id="19401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F0FE" w14:textId="2EE5A79C" w:rsidR="00EE7F26" w:rsidRDefault="00E540D6" w:rsidP="00065EF7">
      <w:pPr>
        <w:pStyle w:val="ListParagraph"/>
        <w:numPr>
          <w:ilvl w:val="0"/>
          <w:numId w:val="1"/>
        </w:numPr>
      </w:pPr>
      <w:r>
        <w:t>Create omni channel flow for agent routing</w:t>
      </w:r>
      <w:r w:rsidR="00C51811">
        <w:t>, Add Rout</w:t>
      </w:r>
      <w:r w:rsidR="00EE7F26">
        <w:t>e Work</w:t>
      </w:r>
      <w:r w:rsidR="00C51811">
        <w:t xml:space="preserve"> Component</w:t>
      </w:r>
      <w:r w:rsidR="00EE7F26">
        <w:t xml:space="preserve">, Set Input Values for ‘How many work records to route?’ To Single, </w:t>
      </w:r>
      <w:proofErr w:type="gramStart"/>
      <w:r w:rsidR="00EE7F26">
        <w:t>Add</w:t>
      </w:r>
      <w:proofErr w:type="gramEnd"/>
      <w:r w:rsidR="00EE7F26">
        <w:t xml:space="preserve"> text variable with ‘</w:t>
      </w:r>
      <w:proofErr w:type="spellStart"/>
      <w:r w:rsidR="00EE7F26">
        <w:t>recordId</w:t>
      </w:r>
      <w:proofErr w:type="spellEnd"/>
      <w:r w:rsidR="00EE7F26">
        <w:t xml:space="preserve">’ </w:t>
      </w:r>
      <w:proofErr w:type="spellStart"/>
      <w:r w:rsidR="00EE7F26">
        <w:t>apiname</w:t>
      </w:r>
      <w:proofErr w:type="spellEnd"/>
      <w:r w:rsidR="00EE7F26">
        <w:t xml:space="preserve"> to ‘Record ID Variable</w:t>
      </w:r>
      <w:r w:rsidR="00B9688B">
        <w:t>’</w:t>
      </w:r>
      <w:r w:rsidR="00EE7F26">
        <w:t>, Add Service Channel, Add Agent in ‘Route to’, Select Agent in ‘</w:t>
      </w:r>
      <w:proofErr w:type="spellStart"/>
      <w:r w:rsidR="00EE7F26">
        <w:t>Agentforce</w:t>
      </w:r>
      <w:proofErr w:type="spellEnd"/>
      <w:r w:rsidR="00EE7F26">
        <w:t xml:space="preserve"> Service Agent’, Add Queue to ‘Fallback Queue’ created in step 6. </w:t>
      </w:r>
    </w:p>
    <w:p w14:paraId="2873A340" w14:textId="2789A76C" w:rsidR="00B9688B" w:rsidRDefault="00B9688B" w:rsidP="00065EF7">
      <w:pPr>
        <w:pStyle w:val="ListParagraph"/>
        <w:numPr>
          <w:ilvl w:val="0"/>
          <w:numId w:val="1"/>
        </w:numPr>
      </w:pPr>
      <w:r>
        <w:t>Click on Activate.</w:t>
      </w:r>
    </w:p>
    <w:p w14:paraId="255A192C" w14:textId="77777777" w:rsidR="00476B6F" w:rsidRDefault="00B9688B" w:rsidP="00065EF7">
      <w:pPr>
        <w:pStyle w:val="ListParagraph"/>
        <w:numPr>
          <w:ilvl w:val="0"/>
          <w:numId w:val="1"/>
        </w:numPr>
      </w:pPr>
      <w:r>
        <w:t>Create Embedded Service Deployment Settings, Set Messaging Channel t</w:t>
      </w:r>
      <w:r w:rsidR="00476B6F">
        <w:t>o channel created in Step 7, and click on save.</w:t>
      </w:r>
    </w:p>
    <w:p w14:paraId="4080F0B8" w14:textId="42B6CF2B" w:rsidR="00476B6F" w:rsidRDefault="00476B6F" w:rsidP="00065EF7">
      <w:pPr>
        <w:pStyle w:val="ListParagraph"/>
        <w:numPr>
          <w:ilvl w:val="0"/>
          <w:numId w:val="1"/>
        </w:numPr>
      </w:pPr>
      <w:r>
        <w:lastRenderedPageBreak/>
        <w:t xml:space="preserve">Now, Embedded Service Deployment Settings is created, now click on Edit Settings, Select the ‘Show typing </w:t>
      </w:r>
      <w:proofErr w:type="gramStart"/>
      <w:r>
        <w:t>indicators’</w:t>
      </w:r>
      <w:proofErr w:type="gramEnd"/>
      <w:r>
        <w:t>.</w:t>
      </w:r>
      <w:r w:rsidRPr="00476B6F">
        <w:rPr>
          <w:noProof/>
        </w:rPr>
        <w:t xml:space="preserve"> </w:t>
      </w:r>
      <w:r w:rsidRPr="00476B6F">
        <w:drawing>
          <wp:inline distT="0" distB="0" distL="0" distR="0" wp14:anchorId="6A48D09C" wp14:editId="0677F320">
            <wp:extent cx="5677192" cy="3206915"/>
            <wp:effectExtent l="0" t="0" r="0" b="0"/>
            <wp:docPr id="8282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82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358" w14:textId="79946401" w:rsidR="00B9688B" w:rsidRDefault="00476B6F" w:rsidP="00065EF7">
      <w:pPr>
        <w:pStyle w:val="ListParagraph"/>
        <w:numPr>
          <w:ilvl w:val="0"/>
          <w:numId w:val="1"/>
        </w:numPr>
      </w:pPr>
      <w:r>
        <w:t xml:space="preserve">Click on Publish, </w:t>
      </w:r>
      <w:proofErr w:type="gramStart"/>
      <w:r>
        <w:t>Now</w:t>
      </w:r>
      <w:proofErr w:type="gramEnd"/>
      <w:r>
        <w:t xml:space="preserve"> it will take 10 minutes to Publish Embedded Service Deployments Settings.</w:t>
      </w:r>
      <w:r w:rsidRPr="00476B6F">
        <w:rPr>
          <w:noProof/>
        </w:rPr>
        <w:t xml:space="preserve"> </w:t>
      </w:r>
      <w:r w:rsidRPr="00476B6F">
        <w:drawing>
          <wp:inline distT="0" distB="0" distL="0" distR="0" wp14:anchorId="3301EACD" wp14:editId="133629D0">
            <wp:extent cx="5731510" cy="586105"/>
            <wp:effectExtent l="0" t="0" r="2540" b="4445"/>
            <wp:docPr id="13555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7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9688B">
        <w:t xml:space="preserve"> </w:t>
      </w:r>
    </w:p>
    <w:p w14:paraId="187815D0" w14:textId="3A780343" w:rsidR="00E540D6" w:rsidRDefault="00EE7F26" w:rsidP="00EE7F26">
      <w:pPr>
        <w:pStyle w:val="ListParagraph"/>
      </w:pPr>
      <w:r w:rsidRPr="00EE7F26">
        <w:drawing>
          <wp:inline distT="0" distB="0" distL="0" distR="0" wp14:anchorId="7DBBAD40" wp14:editId="4AD07727">
            <wp:extent cx="5731510" cy="2134870"/>
            <wp:effectExtent l="0" t="0" r="2540" b="0"/>
            <wp:docPr id="179086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4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2710" w14:textId="10F5B69C" w:rsidR="00E540D6" w:rsidRDefault="00EE7F26" w:rsidP="00065EF7">
      <w:pPr>
        <w:pStyle w:val="ListParagraph"/>
        <w:numPr>
          <w:ilvl w:val="0"/>
          <w:numId w:val="1"/>
        </w:numPr>
      </w:pPr>
      <w:r>
        <w:t>Activate the Omnichannel flow.</w:t>
      </w:r>
    </w:p>
    <w:p w14:paraId="16455610" w14:textId="1E1D5550" w:rsidR="00476B6F" w:rsidRDefault="00476B6F" w:rsidP="00065EF7">
      <w:pPr>
        <w:pStyle w:val="ListParagraph"/>
        <w:numPr>
          <w:ilvl w:val="0"/>
          <w:numId w:val="1"/>
        </w:numPr>
      </w:pPr>
      <w:r>
        <w:lastRenderedPageBreak/>
        <w:t xml:space="preserve">Now Configure CORS, Setup&gt;Quick find&gt;CORS&gt;Click New add Origin URL Pattern to site </w:t>
      </w:r>
      <w:proofErr w:type="spellStart"/>
      <w:r>
        <w:t>url</w:t>
      </w:r>
      <w:proofErr w:type="spellEnd"/>
      <w:r>
        <w:t>.</w:t>
      </w:r>
      <w:r w:rsidRPr="00476B6F">
        <w:rPr>
          <w:noProof/>
        </w:rPr>
        <w:t xml:space="preserve"> </w:t>
      </w:r>
      <w:r w:rsidRPr="00476B6F">
        <w:drawing>
          <wp:inline distT="0" distB="0" distL="0" distR="0" wp14:anchorId="142B2F17" wp14:editId="7B787861">
            <wp:extent cx="5731510" cy="3041015"/>
            <wp:effectExtent l="0" t="0" r="2540" b="6985"/>
            <wp:docPr id="81868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3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DDD" w14:textId="3B2D5277" w:rsidR="00E00725" w:rsidRDefault="00E00725" w:rsidP="00065EF7">
      <w:pPr>
        <w:pStyle w:val="ListParagraph"/>
        <w:numPr>
          <w:ilvl w:val="0"/>
          <w:numId w:val="1"/>
        </w:numPr>
      </w:pPr>
      <w:r>
        <w:rPr>
          <w:noProof/>
        </w:rPr>
        <w:t>Setup Experience Portal for Agent, Click on setup&gt;Quick find&gt;all sites&gt;click on site builder&gt;add Embedded Messaging component on home page.</w:t>
      </w:r>
      <w:r w:rsidRPr="00E00725">
        <w:rPr>
          <w:noProof/>
        </w:rPr>
        <w:t xml:space="preserve"> </w:t>
      </w:r>
      <w:r w:rsidRPr="00E00725">
        <w:rPr>
          <w:noProof/>
        </w:rPr>
        <w:drawing>
          <wp:inline distT="0" distB="0" distL="0" distR="0" wp14:anchorId="58EAC2C6" wp14:editId="413F17F9">
            <wp:extent cx="3416476" cy="4121362"/>
            <wp:effectExtent l="0" t="0" r="0" b="0"/>
            <wp:docPr id="58531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12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FA9" w14:textId="77777777" w:rsidR="00E00725" w:rsidRDefault="00E00725" w:rsidP="00065EF7">
      <w:pPr>
        <w:pStyle w:val="ListParagraph"/>
        <w:numPr>
          <w:ilvl w:val="0"/>
          <w:numId w:val="1"/>
        </w:numPr>
      </w:pPr>
      <w:r>
        <w:rPr>
          <w:noProof/>
        </w:rPr>
        <w:t>Set Embedded Service Deployment settings to embedded messaging component.</w:t>
      </w:r>
      <w:r w:rsidRPr="00E00725">
        <w:rPr>
          <w:noProof/>
        </w:rPr>
        <w:t xml:space="preserve"> </w:t>
      </w:r>
    </w:p>
    <w:p w14:paraId="1E17B029" w14:textId="79B0A299" w:rsidR="00E00725" w:rsidRDefault="00E00725" w:rsidP="00E00725">
      <w:pPr>
        <w:pStyle w:val="ListParagraph"/>
      </w:pPr>
      <w:r w:rsidRPr="00E00725">
        <w:rPr>
          <w:noProof/>
        </w:rPr>
        <w:lastRenderedPageBreak/>
        <w:drawing>
          <wp:inline distT="0" distB="0" distL="0" distR="0" wp14:anchorId="4770447E" wp14:editId="390074C9">
            <wp:extent cx="2197213" cy="3276768"/>
            <wp:effectExtent l="0" t="0" r="0" b="0"/>
            <wp:docPr id="203240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01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DC5" w14:textId="77777777" w:rsidR="00E00725" w:rsidRDefault="00E00725" w:rsidP="00E00725">
      <w:pPr>
        <w:pStyle w:val="ListParagraph"/>
      </w:pPr>
    </w:p>
    <w:p w14:paraId="283DE5A9" w14:textId="77777777" w:rsidR="00E00725" w:rsidRDefault="00E00725" w:rsidP="00E00725">
      <w:pPr>
        <w:pStyle w:val="ListParagraph"/>
        <w:numPr>
          <w:ilvl w:val="0"/>
          <w:numId w:val="1"/>
        </w:numPr>
      </w:pPr>
      <w:r>
        <w:t>Click on Publish.</w:t>
      </w:r>
    </w:p>
    <w:p w14:paraId="5B70B42E" w14:textId="7257AABC" w:rsidR="00E00725" w:rsidRDefault="00E00725" w:rsidP="00E00725">
      <w:pPr>
        <w:pStyle w:val="ListParagraph"/>
      </w:pPr>
      <w:r w:rsidRPr="00E00725">
        <w:rPr>
          <w:noProof/>
        </w:rPr>
        <w:t xml:space="preserve"> </w:t>
      </w:r>
      <w:r w:rsidRPr="00E00725">
        <w:drawing>
          <wp:inline distT="0" distB="0" distL="0" distR="0" wp14:anchorId="4823A80C" wp14:editId="1AF2BE16">
            <wp:extent cx="2819545" cy="730288"/>
            <wp:effectExtent l="0" t="0" r="0" b="0"/>
            <wp:docPr id="158693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31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C0ED3"/>
    <w:multiLevelType w:val="hybridMultilevel"/>
    <w:tmpl w:val="D7F2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0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BA"/>
    <w:rsid w:val="00065EF7"/>
    <w:rsid w:val="003737FD"/>
    <w:rsid w:val="00476B6F"/>
    <w:rsid w:val="006F05AD"/>
    <w:rsid w:val="00A827BA"/>
    <w:rsid w:val="00B9688B"/>
    <w:rsid w:val="00C51811"/>
    <w:rsid w:val="00E00725"/>
    <w:rsid w:val="00E540D6"/>
    <w:rsid w:val="00E54535"/>
    <w:rsid w:val="00EE7F26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023B"/>
  <w15:chartTrackingRefBased/>
  <w15:docId w15:val="{C3372436-1988-412B-B534-1644C461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Sharma</dc:creator>
  <cp:keywords/>
  <dc:description/>
  <cp:lastModifiedBy>Shubhanshu Sharma</cp:lastModifiedBy>
  <cp:revision>2</cp:revision>
  <dcterms:created xsi:type="dcterms:W3CDTF">2025-04-23T09:48:00Z</dcterms:created>
  <dcterms:modified xsi:type="dcterms:W3CDTF">2025-04-23T09:48:00Z</dcterms:modified>
</cp:coreProperties>
</file>