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2053B18" w:rsidR="00266B62" w:rsidRPr="00707DE3" w:rsidRDefault="007E69F0" w:rsidP="007E69F0">
            <w:pPr>
              <w:tabs>
                <w:tab w:val="left" w:pos="117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E11DA7">
              <w:rPr>
                <w:rFonts w:ascii="Times New Roman" w:hAnsi="Times New Roman" w:cs="Times New Roman"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FC9736F" w:rsidR="00266B62" w:rsidRPr="00707DE3" w:rsidRDefault="007E69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E11DA7">
              <w:rPr>
                <w:rFonts w:ascii="Times New Roman" w:hAnsi="Times New Roman" w:cs="Times New Roman"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A4C3397" w:rsidR="00266B62" w:rsidRPr="00707DE3" w:rsidRDefault="007E69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E11DA7"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24B1DE8" w:rsidR="00266B62" w:rsidRPr="00707DE3" w:rsidRDefault="007E69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E11DA7"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2493893" w:rsidR="00266B62" w:rsidRPr="00707DE3" w:rsidRDefault="007E69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E11DA7"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E2531F8" w:rsidR="00266B62" w:rsidRPr="00707DE3" w:rsidRDefault="007E69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E11DA7"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5AA8F81" w:rsidR="00266B62" w:rsidRPr="00707DE3" w:rsidRDefault="007E69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E11DA7">
              <w:rPr>
                <w:rFonts w:ascii="Times New Roman" w:hAnsi="Times New Roman" w:cs="Times New Roman"/>
                <w:sz w:val="28"/>
                <w:szCs w:val="28"/>
              </w:rPr>
              <w:t xml:space="preserve"> 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F77FB27" w:rsidR="00266B62" w:rsidRPr="00707DE3" w:rsidRDefault="007E69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Character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AACE57E" w:rsidR="00266B62" w:rsidRPr="00707DE3" w:rsidRDefault="007E69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E11DA7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EDAA163" w:rsidR="00266B62" w:rsidRPr="00707DE3" w:rsidRDefault="007E69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E11DA7">
              <w:rPr>
                <w:rFonts w:ascii="Times New Roman" w:hAnsi="Times New Roman" w:cs="Times New Roman"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759A262" w:rsidR="00266B62" w:rsidRPr="00707DE3" w:rsidRDefault="007E69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E11DA7">
              <w:rPr>
                <w:rFonts w:ascii="Times New Roman" w:hAnsi="Times New Roman" w:cs="Times New Roman"/>
                <w:sz w:val="28"/>
                <w:szCs w:val="28"/>
              </w:rPr>
              <w:t xml:space="preserve"> 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CF09EFA" w:rsidR="00266B62" w:rsidRPr="00707DE3" w:rsidRDefault="007E69F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Character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C75ECE0" w:rsidR="00266B62" w:rsidRPr="00707DE3" w:rsidRDefault="00E11D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E138CEF" w:rsidR="00266B62" w:rsidRPr="00707DE3" w:rsidRDefault="00E11D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DC708A2" w:rsidR="00266B62" w:rsidRPr="00707DE3" w:rsidRDefault="00596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1854478" w:rsidR="00266B62" w:rsidRPr="00707DE3" w:rsidRDefault="00596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7F498C" w:rsidR="00266B62" w:rsidRPr="00707DE3" w:rsidRDefault="002203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C0A6DCF" w:rsidR="00266B62" w:rsidRPr="00707DE3" w:rsidRDefault="00596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D479FAF" w:rsidR="00266B62" w:rsidRPr="00707DE3" w:rsidRDefault="00596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963C6B4" w:rsidR="00266B62" w:rsidRPr="00707DE3" w:rsidRDefault="00596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586987D" w:rsidR="00266B62" w:rsidRPr="00707DE3" w:rsidRDefault="002203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09A912D" w:rsidR="00266B62" w:rsidRPr="00707DE3" w:rsidRDefault="00596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36DFF0D" w:rsidR="00266B62" w:rsidRPr="00707DE3" w:rsidRDefault="00596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1A33363" w:rsidR="00266B62" w:rsidRPr="00707DE3" w:rsidRDefault="005964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7EC5E02" w:rsidR="00266B62" w:rsidRPr="00707DE3" w:rsidRDefault="002203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B75E1A8" w:rsidR="00266B62" w:rsidRPr="00707DE3" w:rsidRDefault="00AB7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2C37A9" w:rsidR="00266B62" w:rsidRPr="00707DE3" w:rsidRDefault="00AB7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39A511F" w:rsidR="00266B62" w:rsidRPr="00707DE3" w:rsidRDefault="002203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47AD0A0" w:rsidR="00266B62" w:rsidRPr="00707DE3" w:rsidRDefault="00AB72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B1526A4" w:rsidR="00266B62" w:rsidRPr="00707DE3" w:rsidRDefault="00AB72AA" w:rsidP="00AB72AA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3B311D" w:rsidR="00266B62" w:rsidRPr="00707DE3" w:rsidRDefault="00AB72AA" w:rsidP="00AB72AA">
            <w:pPr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3B7722D" w:rsidR="00266B62" w:rsidRPr="00707DE3" w:rsidRDefault="00AB72AA" w:rsidP="00AB72AA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10F8FB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D0A89BE" w14:textId="33ACB06F" w:rsidR="00220361" w:rsidRDefault="0022036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ab/>
        <w:t>Total outcome: 8</w:t>
      </w:r>
    </w:p>
    <w:p w14:paraId="02F9720D" w14:textId="0F960652" w:rsidR="00220361" w:rsidRDefault="0022036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Expected outcome:3</w:t>
      </w:r>
    </w:p>
    <w:p w14:paraId="097D402C" w14:textId="116D31A6" w:rsidR="00220361" w:rsidRDefault="0022036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25167AC8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6A711D73" w14:textId="560EF211" w:rsidR="00220361" w:rsidRPr="00707DE3" w:rsidRDefault="0022036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="008D328C">
        <w:rPr>
          <w:rFonts w:ascii="Times New Roman" w:hAnsi="Times New Roman" w:cs="Times New Roman"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>Total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out come</w:t>
      </w:r>
      <w:proofErr w:type="spellEnd"/>
      <w:r>
        <w:rPr>
          <w:rFonts w:ascii="Times New Roman" w:hAnsi="Times New Roman" w:cs="Times New Roman"/>
          <w:sz w:val="28"/>
          <w:szCs w:val="28"/>
        </w:rPr>
        <w:t>=36</w:t>
      </w:r>
    </w:p>
    <w:p w14:paraId="5CB7F223" w14:textId="123E4C36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220361">
        <w:rPr>
          <w:rFonts w:ascii="Times New Roman" w:hAnsi="Times New Roman" w:cs="Times New Roman"/>
          <w:sz w:val="28"/>
          <w:szCs w:val="28"/>
        </w:rPr>
        <w:t xml:space="preserve"> =0 (because least value will be 2)</w:t>
      </w:r>
    </w:p>
    <w:p w14:paraId="17D10FBE" w14:textId="7194A06F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220361">
        <w:rPr>
          <w:rFonts w:ascii="Times New Roman" w:hAnsi="Times New Roman" w:cs="Times New Roman"/>
          <w:sz w:val="28"/>
          <w:szCs w:val="28"/>
        </w:rPr>
        <w:t xml:space="preserve"> = 3/36 =&gt; 1/</w:t>
      </w:r>
      <w:proofErr w:type="gramStart"/>
      <w:r w:rsidR="00220361">
        <w:rPr>
          <w:rFonts w:ascii="Times New Roman" w:hAnsi="Times New Roman" w:cs="Times New Roman"/>
          <w:sz w:val="28"/>
          <w:szCs w:val="28"/>
        </w:rPr>
        <w:t>12  (</w:t>
      </w:r>
      <w:proofErr w:type="gramEnd"/>
      <w:r w:rsidR="00220361">
        <w:rPr>
          <w:rFonts w:ascii="Times New Roman" w:hAnsi="Times New Roman" w:cs="Times New Roman"/>
          <w:sz w:val="28"/>
          <w:szCs w:val="28"/>
        </w:rPr>
        <w:t>(1,3),(2,2),(3,1))</w:t>
      </w:r>
    </w:p>
    <w:p w14:paraId="63BD7BC3" w14:textId="77777777" w:rsidR="008D328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220361">
        <w:rPr>
          <w:rFonts w:ascii="Times New Roman" w:hAnsi="Times New Roman" w:cs="Times New Roman"/>
          <w:sz w:val="28"/>
          <w:szCs w:val="28"/>
        </w:rPr>
        <w:t xml:space="preserve"> </w:t>
      </w:r>
      <w:r w:rsidR="008D328C">
        <w:rPr>
          <w:rFonts w:ascii="Times New Roman" w:hAnsi="Times New Roman" w:cs="Times New Roman"/>
          <w:sz w:val="28"/>
          <w:szCs w:val="28"/>
        </w:rPr>
        <w:t>=(</w:t>
      </w:r>
      <w:r w:rsidR="00220361">
        <w:rPr>
          <w:rFonts w:ascii="Times New Roman" w:hAnsi="Times New Roman" w:cs="Times New Roman"/>
          <w:sz w:val="28"/>
          <w:szCs w:val="28"/>
        </w:rPr>
        <w:t>(2,4),(4,2),(3,3),</w:t>
      </w:r>
      <w:r w:rsidR="008D328C">
        <w:rPr>
          <w:rFonts w:ascii="Times New Roman" w:hAnsi="Times New Roman" w:cs="Times New Roman"/>
          <w:sz w:val="28"/>
          <w:szCs w:val="28"/>
        </w:rPr>
        <w:t>(1,5),(5,1),(6,6))</w:t>
      </w:r>
    </w:p>
    <w:p w14:paraId="4A55BC7F" w14:textId="7B56100F" w:rsidR="00266B62" w:rsidRDefault="008D328C" w:rsidP="008D328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= 6/36 =&gt;       1/12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0A5B39BB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8C28453" w14:textId="03FD3A04" w:rsidR="008D328C" w:rsidRPr="008D328C" w:rsidRDefault="008D328C" w:rsidP="00F40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Pr="008D328C"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r w:rsidRPr="008D328C">
        <w:rPr>
          <w:rFonts w:ascii="Times New Roman" w:eastAsia="Times New Roman" w:hAnsi="Times New Roman" w:cs="Times New Roman"/>
          <w:sz w:val="28"/>
          <w:szCs w:val="28"/>
        </w:rPr>
        <w:t>sample space =7c2 = 21. Let event E be none of the balls is blue = all balls are either red or green or both. n(E) = 5c2 =10 p(E) =10/21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45FE12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1904BAD" w14:textId="77777777" w:rsidR="00F262DA" w:rsidRDefault="00F262DA" w:rsidP="00F262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sz w:val="28"/>
          <w:szCs w:val="28"/>
        </w:rPr>
        <w:t xml:space="preserve">Ans: </w:t>
      </w:r>
      <w:r>
        <w:rPr>
          <w:rFonts w:ascii="Helvetica" w:hAnsi="Helvetica" w:cs="Helvetica"/>
          <w:color w:val="000000"/>
          <w:sz w:val="27"/>
          <w:szCs w:val="27"/>
        </w:rPr>
        <w:t>Expected number of candies for a randomly selected child</w:t>
      </w:r>
    </w:p>
    <w:p w14:paraId="77B417F7" w14:textId="486FC477" w:rsidR="00F262DA" w:rsidRDefault="00F262DA" w:rsidP="00F262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  1 * 0.015 + 4*0.20 + 3 *0.65 + 5*0.005 + 6 *0.01 + 2 * 0.12</w:t>
      </w:r>
    </w:p>
    <w:p w14:paraId="5308630E" w14:textId="02D0F129" w:rsidR="00F262DA" w:rsidRDefault="00F262DA" w:rsidP="00F262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  0.015 + 0.8 + 1.95 + 0.025 + 0.06 + 0.24</w:t>
      </w:r>
    </w:p>
    <w:p w14:paraId="03CCE189" w14:textId="24C062E6" w:rsidR="00F262DA" w:rsidRDefault="00F262DA" w:rsidP="00F262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3.09</w:t>
      </w:r>
    </w:p>
    <w:p w14:paraId="65F50941" w14:textId="1CF1C3B2" w:rsidR="00F262DA" w:rsidRDefault="00F262DA" w:rsidP="00F262DA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  3.09</w:t>
      </w:r>
    </w:p>
    <w:p w14:paraId="3D4CC9DE" w14:textId="0470DD35" w:rsidR="00F262DA" w:rsidRDefault="00F262DA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1458384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F262D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F262D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F262DA">
        <w:rPr>
          <w:sz w:val="28"/>
          <w:szCs w:val="28"/>
        </w:rPr>
        <w:t>t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5D5E55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9CD27BB" w14:textId="4166D0CF" w:rsidR="00E5366B" w:rsidRDefault="00E5366B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</w:t>
      </w:r>
    </w:p>
    <w:p w14:paraId="48238759" w14:textId="5B9B1D07" w:rsidR="00E5366B" w:rsidRDefault="00E5366B" w:rsidP="00E536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E536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df.describe</w:t>
      </w:r>
      <w:proofErr w:type="spellEnd"/>
      <w:proofErr w:type="gramEnd"/>
      <w:r w:rsidRPr="00E536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().T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1051"/>
        <w:gridCol w:w="1051"/>
        <w:gridCol w:w="960"/>
        <w:gridCol w:w="960"/>
        <w:gridCol w:w="960"/>
        <w:gridCol w:w="960"/>
        <w:gridCol w:w="960"/>
        <w:gridCol w:w="960"/>
        <w:gridCol w:w="972"/>
      </w:tblGrid>
      <w:tr w:rsidR="004E722E" w:rsidRPr="004E722E" w14:paraId="17402F47" w14:textId="77777777" w:rsidTr="004E722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DADF9B" w14:textId="77777777" w:rsidR="004E722E" w:rsidRPr="004E722E" w:rsidRDefault="004E722E" w:rsidP="004E7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index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C12190" w14:textId="77777777" w:rsidR="004E722E" w:rsidRPr="004E722E" w:rsidRDefault="004E722E" w:rsidP="004E7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count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316C81" w14:textId="77777777" w:rsidR="004E722E" w:rsidRPr="004E722E" w:rsidRDefault="004E722E" w:rsidP="004E7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C4683" w14:textId="77777777" w:rsidR="004E722E" w:rsidRPr="004E722E" w:rsidRDefault="004E722E" w:rsidP="004E7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std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9EB87" w14:textId="77777777" w:rsidR="004E722E" w:rsidRPr="004E722E" w:rsidRDefault="004E722E" w:rsidP="004E7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5D6F03" w14:textId="77777777" w:rsidR="004E722E" w:rsidRPr="004E722E" w:rsidRDefault="004E722E" w:rsidP="004E7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25%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789F2F" w14:textId="77777777" w:rsidR="004E722E" w:rsidRPr="004E722E" w:rsidRDefault="004E722E" w:rsidP="004E7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50%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F806D" w14:textId="77777777" w:rsidR="004E722E" w:rsidRPr="004E722E" w:rsidRDefault="004E722E" w:rsidP="004E7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75%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EB1D5" w14:textId="77777777" w:rsidR="004E722E" w:rsidRPr="004E722E" w:rsidRDefault="004E722E" w:rsidP="004E72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92939" w14:textId="77777777" w:rsidR="004E722E" w:rsidRPr="004E722E" w:rsidRDefault="004E722E" w:rsidP="004E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E722E">
              <w:rPr>
                <w:rFonts w:ascii="Calibri" w:eastAsia="Times New Roman" w:hAnsi="Calibri" w:cs="Calibri"/>
                <w:color w:val="000000"/>
                <w:lang w:val="en-IN" w:eastAsia="en-IN"/>
              </w:rPr>
              <w:t>range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3851" w14:textId="77777777" w:rsidR="004E722E" w:rsidRPr="004E722E" w:rsidRDefault="004E722E" w:rsidP="004E72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E722E">
              <w:rPr>
                <w:rFonts w:ascii="Calibri" w:eastAsia="Times New Roman" w:hAnsi="Calibri" w:cs="Calibri"/>
                <w:color w:val="000000"/>
                <w:lang w:val="en-IN" w:eastAsia="en-IN"/>
              </w:rPr>
              <w:t>variance</w:t>
            </w:r>
          </w:p>
        </w:tc>
      </w:tr>
      <w:tr w:rsidR="004E722E" w:rsidRPr="004E722E" w14:paraId="280B2A8C" w14:textId="77777777" w:rsidTr="004E72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6284F2" w14:textId="77777777" w:rsidR="004E722E" w:rsidRPr="004E722E" w:rsidRDefault="004E722E" w:rsidP="004E72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Points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92FCB3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52F1F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3.596563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1DBF23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0.534679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A5364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9E0D93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7BB01E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3.695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206881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561592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4.93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73DC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E722E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176F07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0.2858</w:t>
            </w:r>
          </w:p>
        </w:tc>
      </w:tr>
      <w:tr w:rsidR="004E722E" w:rsidRPr="004E722E" w14:paraId="0A17A827" w14:textId="77777777" w:rsidTr="004E72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6C0FE1" w14:textId="77777777" w:rsidR="004E722E" w:rsidRPr="004E722E" w:rsidRDefault="004E722E" w:rsidP="004E72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Score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AA0E77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9E25E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3.21725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6E02CB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0.978457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6E0D00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1.513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F57804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2.58125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0A0213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E7DD4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2DE94A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5.424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B62FF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E722E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F1A370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0.9573</w:t>
            </w:r>
          </w:p>
        </w:tc>
      </w:tr>
      <w:tr w:rsidR="004E722E" w:rsidRPr="004E722E" w14:paraId="155B353C" w14:textId="77777777" w:rsidTr="004E72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9A96F1" w14:textId="77777777" w:rsidR="004E722E" w:rsidRPr="004E722E" w:rsidRDefault="004E722E" w:rsidP="004E722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b/>
                <w:bCs/>
                <w:color w:val="212121"/>
                <w:sz w:val="20"/>
                <w:szCs w:val="20"/>
                <w:lang w:val="en-IN" w:eastAsia="en-IN"/>
              </w:rPr>
              <w:t>Weigh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9D6CEC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87D9D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17.84875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A7CED3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1.786943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B61F82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E3BA89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16.8925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77F15D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17.71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733D3A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18.9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095A4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22.9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7790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E722E">
              <w:rPr>
                <w:rFonts w:ascii="Calibri" w:eastAsia="Times New Roman" w:hAnsi="Calibri" w:cs="Calibri"/>
                <w:color w:val="000000"/>
                <w:lang w:val="en-IN" w:eastAsia="en-IN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CB7FC" w14:textId="77777777" w:rsidR="004E722E" w:rsidRPr="004E722E" w:rsidRDefault="004E722E" w:rsidP="004E72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</w:pPr>
            <w:r w:rsidRPr="004E722E">
              <w:rPr>
                <w:rFonts w:ascii="Arial" w:eastAsia="Times New Roman" w:hAnsi="Arial" w:cs="Arial"/>
                <w:color w:val="212121"/>
                <w:sz w:val="20"/>
                <w:szCs w:val="20"/>
                <w:lang w:val="en-IN" w:eastAsia="en-IN"/>
              </w:rPr>
              <w:t>3.1931</w:t>
            </w:r>
          </w:p>
        </w:tc>
      </w:tr>
    </w:tbl>
    <w:p w14:paraId="68B56C9C" w14:textId="063B88E8" w:rsidR="004E722E" w:rsidRPr="000B269B" w:rsidRDefault="004E722E" w:rsidP="00E5366B">
      <w:pPr>
        <w:shd w:val="clear" w:color="auto" w:fill="FFFFFE"/>
        <w:spacing w:after="0" w:line="285" w:lineRule="atLeast"/>
        <w:rPr>
          <w:sz w:val="28"/>
          <w:szCs w:val="28"/>
        </w:rPr>
      </w:pPr>
      <w:r w:rsidRPr="000B269B">
        <w:rPr>
          <w:sz w:val="28"/>
          <w:szCs w:val="28"/>
        </w:rPr>
        <w:t xml:space="preserve">Point: it is left skewed data, much of the data elements lied to left side of mean point. </w:t>
      </w:r>
    </w:p>
    <w:p w14:paraId="7ABC774F" w14:textId="7CE20E95" w:rsidR="004E722E" w:rsidRPr="000B269B" w:rsidRDefault="004E722E" w:rsidP="00E5366B">
      <w:pPr>
        <w:shd w:val="clear" w:color="auto" w:fill="FFFFFE"/>
        <w:spacing w:after="0" w:line="285" w:lineRule="atLeast"/>
        <w:rPr>
          <w:sz w:val="28"/>
          <w:szCs w:val="28"/>
        </w:rPr>
      </w:pPr>
      <w:r w:rsidRPr="000B269B">
        <w:rPr>
          <w:sz w:val="28"/>
          <w:szCs w:val="28"/>
        </w:rPr>
        <w:t>Score: it is left skewed data, much of the data elements lied to left side of mean point</w:t>
      </w:r>
    </w:p>
    <w:p w14:paraId="552F9E8E" w14:textId="77777777" w:rsidR="004E722E" w:rsidRPr="000B269B" w:rsidRDefault="004E722E" w:rsidP="00E5366B">
      <w:pPr>
        <w:shd w:val="clear" w:color="auto" w:fill="FFFFFE"/>
        <w:spacing w:after="0" w:line="285" w:lineRule="atLeast"/>
        <w:rPr>
          <w:sz w:val="28"/>
          <w:szCs w:val="28"/>
        </w:rPr>
      </w:pPr>
      <w:r w:rsidRPr="000B269B">
        <w:rPr>
          <w:sz w:val="28"/>
          <w:szCs w:val="28"/>
        </w:rPr>
        <w:lastRenderedPageBreak/>
        <w:t>Weigh: it is right skewed data , much of its data are lying to words right side of mean</w:t>
      </w:r>
    </w:p>
    <w:p w14:paraId="460B5DF7" w14:textId="7413C095" w:rsidR="004E722E" w:rsidRPr="000B269B" w:rsidRDefault="004E722E" w:rsidP="00E5366B">
      <w:pPr>
        <w:shd w:val="clear" w:color="auto" w:fill="FFFFFE"/>
        <w:spacing w:after="0" w:line="285" w:lineRule="atLeast"/>
        <w:rPr>
          <w:sz w:val="28"/>
          <w:szCs w:val="28"/>
        </w:rPr>
      </w:pPr>
      <w:r w:rsidRPr="000B269B">
        <w:rPr>
          <w:sz w:val="28"/>
          <w:szCs w:val="28"/>
        </w:rPr>
        <w:t xml:space="preserve">data points are seeming to less </w:t>
      </w:r>
      <w:proofErr w:type="gramStart"/>
      <w:r w:rsidRPr="000B269B">
        <w:rPr>
          <w:sz w:val="28"/>
          <w:szCs w:val="28"/>
        </w:rPr>
        <w:t>scattered  and</w:t>
      </w:r>
      <w:proofErr w:type="gramEnd"/>
      <w:r w:rsidRPr="000B269B">
        <w:rPr>
          <w:sz w:val="28"/>
          <w:szCs w:val="28"/>
        </w:rPr>
        <w:t xml:space="preserve"> most of them lying near to mean data value in all three cases. </w:t>
      </w:r>
    </w:p>
    <w:p w14:paraId="20655EDB" w14:textId="77777777" w:rsidR="00E5366B" w:rsidRPr="000D69F4" w:rsidRDefault="00E5366B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03AE73D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EC5D3CC" w14:textId="55CCC76D" w:rsidR="004E722E" w:rsidRDefault="004E722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</w:p>
    <w:p w14:paraId="488ABDDD" w14:textId="4E84520A" w:rsidR="004E722E" w:rsidRDefault="004E722E" w:rsidP="004E7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Expected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Value  =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 ∑ ( probability  * Value )=&gt; ∑ P(x).E(x)</w:t>
      </w:r>
    </w:p>
    <w:p w14:paraId="0DA29883" w14:textId="77777777" w:rsidR="004E722E" w:rsidRDefault="004E722E" w:rsidP="004E7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there are 9 patients</w:t>
      </w:r>
    </w:p>
    <w:p w14:paraId="31C1892C" w14:textId="77777777" w:rsidR="004E722E" w:rsidRDefault="004E722E" w:rsidP="004E7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Probability of selecting each patient = 1/9</w:t>
      </w:r>
    </w:p>
    <w:p w14:paraId="68B81D92" w14:textId="17F0887D" w:rsidR="004E722E" w:rsidRDefault="004E722E" w:rsidP="004E7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proofErr w:type="gramStart"/>
      <w:r>
        <w:rPr>
          <w:rFonts w:ascii="Helvetica" w:hAnsi="Helvetica" w:cs="Helvetica"/>
          <w:color w:val="000000"/>
          <w:sz w:val="27"/>
          <w:szCs w:val="27"/>
        </w:rPr>
        <w:t>Ex  </w:t>
      </w:r>
      <w:r>
        <w:rPr>
          <w:rFonts w:ascii="Helvetica" w:hAnsi="Helvetica" w:cs="Helvetica"/>
          <w:color w:val="000000"/>
          <w:sz w:val="27"/>
          <w:szCs w:val="27"/>
        </w:rPr>
        <w:tab/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>:108, 110, 123, 134, 135, 145, 167, 187, 199</w:t>
      </w:r>
    </w:p>
    <w:p w14:paraId="7A5359E7" w14:textId="17CA7023" w:rsidR="004E722E" w:rsidRDefault="004E722E" w:rsidP="004E7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P(x)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  :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1/9  1/9   1/9  1/9   1/9   1/9   1/9   1/9  1/9</w:t>
      </w:r>
    </w:p>
    <w:p w14:paraId="6AACFA63" w14:textId="38DBA28C" w:rsidR="004E722E" w:rsidRDefault="004E722E" w:rsidP="004E7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Value = (1/9)(108) + (1/9)110  + (1/9)123 + (1/9)134 + (1/9)135 + (1/9)145 + (1/9(167) + (1/9)187 + (1/9)199</w:t>
      </w:r>
    </w:p>
    <w:p w14:paraId="090E9165" w14:textId="5CF7B85D" w:rsidR="004E722E" w:rsidRDefault="004E722E" w:rsidP="004E7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(1/9) (108 + 110 + 123 + 134 + 135 + 145 + 167 + 187 + 199)</w:t>
      </w:r>
    </w:p>
    <w:p w14:paraId="0EEC729C" w14:textId="2668AA05" w:rsidR="004E722E" w:rsidRDefault="004E722E" w:rsidP="004E7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(1/9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)  (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1308)</w:t>
      </w:r>
    </w:p>
    <w:p w14:paraId="1FF596E0" w14:textId="77777777" w:rsidR="004E722E" w:rsidRDefault="004E722E" w:rsidP="004E7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145.33</w:t>
      </w:r>
    </w:p>
    <w:p w14:paraId="2BA9DECD" w14:textId="77777777" w:rsidR="004E722E" w:rsidRDefault="004E722E" w:rsidP="004E7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Value of the Weight of that patient = 145.33</w:t>
      </w:r>
    </w:p>
    <w:p w14:paraId="47ADB691" w14:textId="77777777" w:rsidR="004E722E" w:rsidRDefault="004E722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3AF7A4F9" w:rsidR="009D6E8A" w:rsidRPr="0064450C" w:rsidRDefault="000B269B" w:rsidP="000B269B">
      <w:pPr>
        <w:shd w:val="clear" w:color="auto" w:fill="FFFFFE"/>
        <w:spacing w:after="0" w:line="300" w:lineRule="atLeast"/>
        <w:rPr>
          <w:b/>
          <w:sz w:val="28"/>
          <w:szCs w:val="28"/>
        </w:rPr>
      </w:pPr>
      <w:proofErr w:type="spellStart"/>
      <w:r w:rsidRPr="000B269B">
        <w:rPr>
          <w:b/>
          <w:sz w:val="28"/>
          <w:szCs w:val="28"/>
        </w:rPr>
        <w:t>df_nine</w:t>
      </w:r>
      <w:r w:rsidR="0064450C" w:rsidRPr="0064450C">
        <w:rPr>
          <w:b/>
          <w:sz w:val="28"/>
          <w:szCs w:val="28"/>
        </w:rPr>
        <w:t>A</w:t>
      </w:r>
      <w:r w:rsidRPr="000B269B">
        <w:rPr>
          <w:b/>
          <w:sz w:val="28"/>
          <w:szCs w:val="28"/>
        </w:rPr>
        <w:t>.skew</w:t>
      </w:r>
      <w:proofErr w:type="spellEnd"/>
      <w:r w:rsidRPr="000B269B">
        <w:rPr>
          <w:b/>
          <w:sz w:val="28"/>
          <w:szCs w:val="28"/>
        </w:rPr>
        <w:t>()</w:t>
      </w:r>
      <w:r w:rsidRPr="0064450C">
        <w:rPr>
          <w:b/>
          <w:sz w:val="28"/>
          <w:szCs w:val="28"/>
        </w:rPr>
        <w:t>:</w:t>
      </w:r>
      <w:r w:rsidR="0064450C" w:rsidRPr="0064450C">
        <w:rPr>
          <w:b/>
          <w:sz w:val="28"/>
          <w:szCs w:val="28"/>
        </w:rPr>
        <w:t xml:space="preserve"> </w:t>
      </w:r>
      <w:r w:rsidRPr="0064450C">
        <w:rPr>
          <w:b/>
          <w:sz w:val="28"/>
          <w:szCs w:val="28"/>
        </w:rPr>
        <w:t>speed -0.</w:t>
      </w:r>
      <w:proofErr w:type="gramStart"/>
      <w:r w:rsidRPr="0064450C">
        <w:rPr>
          <w:b/>
          <w:sz w:val="28"/>
          <w:szCs w:val="28"/>
        </w:rPr>
        <w:t xml:space="preserve">117510 </w:t>
      </w:r>
      <w:r w:rsidRPr="0064450C">
        <w:rPr>
          <w:b/>
          <w:sz w:val="28"/>
          <w:szCs w:val="28"/>
        </w:rPr>
        <w:t>,</w:t>
      </w:r>
      <w:proofErr w:type="spellStart"/>
      <w:r w:rsidRPr="0064450C">
        <w:rPr>
          <w:b/>
          <w:sz w:val="28"/>
          <w:szCs w:val="28"/>
        </w:rPr>
        <w:t>dist</w:t>
      </w:r>
      <w:proofErr w:type="spellEnd"/>
      <w:proofErr w:type="gramEnd"/>
      <w:r w:rsidRPr="0064450C">
        <w:rPr>
          <w:b/>
          <w:sz w:val="28"/>
          <w:szCs w:val="28"/>
        </w:rPr>
        <w:t xml:space="preserve"> 0.806895</w:t>
      </w:r>
    </w:p>
    <w:p w14:paraId="589E9939" w14:textId="3D82A5E4" w:rsidR="0064450C" w:rsidRDefault="0064450C" w:rsidP="000B269B">
      <w:pPr>
        <w:shd w:val="clear" w:color="auto" w:fill="FFFFFE"/>
        <w:spacing w:after="0" w:line="300" w:lineRule="atLeast"/>
        <w:rPr>
          <w:b/>
          <w:sz w:val="28"/>
          <w:szCs w:val="28"/>
        </w:rPr>
      </w:pPr>
      <w:proofErr w:type="spellStart"/>
      <w:r w:rsidRPr="000B269B">
        <w:rPr>
          <w:b/>
          <w:sz w:val="28"/>
          <w:szCs w:val="28"/>
        </w:rPr>
        <w:lastRenderedPageBreak/>
        <w:t>df_nine</w:t>
      </w:r>
      <w:r w:rsidRPr="0064450C">
        <w:rPr>
          <w:b/>
          <w:sz w:val="28"/>
          <w:szCs w:val="28"/>
        </w:rPr>
        <w:t>B</w:t>
      </w:r>
      <w:r w:rsidRPr="000B269B">
        <w:rPr>
          <w:b/>
          <w:sz w:val="28"/>
          <w:szCs w:val="28"/>
        </w:rPr>
        <w:t>.</w:t>
      </w:r>
      <w:r w:rsidRPr="0064450C">
        <w:rPr>
          <w:b/>
          <w:sz w:val="28"/>
          <w:szCs w:val="28"/>
        </w:rPr>
        <w:t>kurt</w:t>
      </w:r>
      <w:proofErr w:type="spellEnd"/>
      <w:r w:rsidRPr="000B269B">
        <w:rPr>
          <w:b/>
          <w:sz w:val="28"/>
          <w:szCs w:val="28"/>
        </w:rPr>
        <w:t>()</w:t>
      </w:r>
      <w:r w:rsidRPr="0064450C">
        <w:rPr>
          <w:b/>
          <w:sz w:val="28"/>
          <w:szCs w:val="28"/>
        </w:rPr>
        <w:t>:</w:t>
      </w:r>
      <w:r w:rsidRPr="0064450C">
        <w:rPr>
          <w:b/>
          <w:sz w:val="28"/>
          <w:szCs w:val="28"/>
        </w:rPr>
        <w:t xml:space="preserve"> </w:t>
      </w:r>
      <w:r w:rsidRPr="0064450C">
        <w:rPr>
          <w:b/>
          <w:sz w:val="28"/>
          <w:szCs w:val="28"/>
        </w:rPr>
        <w:t xml:space="preserve">speed -0.508994 </w:t>
      </w:r>
      <w:proofErr w:type="spellStart"/>
      <w:r w:rsidRPr="0064450C">
        <w:rPr>
          <w:b/>
          <w:sz w:val="28"/>
          <w:szCs w:val="28"/>
        </w:rPr>
        <w:t>dist</w:t>
      </w:r>
      <w:proofErr w:type="spellEnd"/>
      <w:r w:rsidRPr="0064450C">
        <w:rPr>
          <w:b/>
          <w:sz w:val="28"/>
          <w:szCs w:val="28"/>
        </w:rPr>
        <w:t xml:space="preserve"> 0.405053</w:t>
      </w:r>
    </w:p>
    <w:p w14:paraId="5822F897" w14:textId="77777777" w:rsidR="0064450C" w:rsidRPr="0064450C" w:rsidRDefault="0064450C" w:rsidP="000B269B">
      <w:pPr>
        <w:shd w:val="clear" w:color="auto" w:fill="FFFFFE"/>
        <w:spacing w:after="0" w:line="300" w:lineRule="atLeast"/>
        <w:rPr>
          <w:b/>
          <w:sz w:val="28"/>
          <w:szCs w:val="28"/>
        </w:rPr>
      </w:pPr>
    </w:p>
    <w:p w14:paraId="53B306A1" w14:textId="77777777" w:rsidR="00923E3B" w:rsidRDefault="00923E3B" w:rsidP="0064450C">
      <w:pPr>
        <w:shd w:val="clear" w:color="auto" w:fill="FFFFFE"/>
        <w:spacing w:after="0" w:line="30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50A78DC0" w:rsidR="00707DE3" w:rsidRDefault="000D69F4" w:rsidP="0064450C">
      <w:pPr>
        <w:shd w:val="clear" w:color="auto" w:fill="FFFFFE"/>
        <w:spacing w:after="0" w:line="30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6F5D0DF" w14:textId="77777777" w:rsidR="0064450C" w:rsidRDefault="0064450C" w:rsidP="0064450C">
      <w:pPr>
        <w:shd w:val="clear" w:color="auto" w:fill="FFFFFE"/>
        <w:spacing w:after="0" w:line="300" w:lineRule="atLeast"/>
        <w:rPr>
          <w:b/>
          <w:sz w:val="28"/>
          <w:szCs w:val="28"/>
        </w:rPr>
      </w:pPr>
    </w:p>
    <w:p w14:paraId="0DEEC12B" w14:textId="2DBE117E" w:rsidR="0064450C" w:rsidRPr="0064450C" w:rsidRDefault="0064450C" w:rsidP="0064450C">
      <w:pPr>
        <w:shd w:val="clear" w:color="auto" w:fill="FFFFFE"/>
        <w:spacing w:after="0" w:line="300" w:lineRule="atLeast"/>
        <w:rPr>
          <w:b/>
          <w:sz w:val="28"/>
          <w:szCs w:val="28"/>
        </w:rPr>
      </w:pPr>
      <w:proofErr w:type="spellStart"/>
      <w:r w:rsidRPr="000B269B">
        <w:rPr>
          <w:b/>
          <w:sz w:val="28"/>
          <w:szCs w:val="28"/>
        </w:rPr>
        <w:t>df_nine</w:t>
      </w:r>
      <w:r w:rsidRPr="0064450C">
        <w:rPr>
          <w:b/>
          <w:sz w:val="28"/>
          <w:szCs w:val="28"/>
        </w:rPr>
        <w:t>B</w:t>
      </w:r>
      <w:r w:rsidRPr="000B269B">
        <w:rPr>
          <w:b/>
          <w:sz w:val="28"/>
          <w:szCs w:val="28"/>
        </w:rPr>
        <w:t>.skew</w:t>
      </w:r>
      <w:proofErr w:type="spellEnd"/>
      <w:r w:rsidRPr="000B269B">
        <w:rPr>
          <w:b/>
          <w:sz w:val="28"/>
          <w:szCs w:val="28"/>
        </w:rPr>
        <w:t>(</w:t>
      </w:r>
      <w:proofErr w:type="gramStart"/>
      <w:r w:rsidRPr="000B269B">
        <w:rPr>
          <w:b/>
          <w:sz w:val="28"/>
          <w:szCs w:val="28"/>
        </w:rPr>
        <w:t>)</w:t>
      </w:r>
      <w:r w:rsidRPr="0064450C">
        <w:rPr>
          <w:b/>
          <w:sz w:val="28"/>
          <w:szCs w:val="28"/>
        </w:rPr>
        <w:t>:SP</w:t>
      </w:r>
      <w:proofErr w:type="gramEnd"/>
      <w:r w:rsidRPr="0064450C">
        <w:rPr>
          <w:b/>
          <w:sz w:val="28"/>
          <w:szCs w:val="28"/>
        </w:rPr>
        <w:t xml:space="preserve"> 1.611450</w:t>
      </w:r>
      <w:r w:rsidRPr="0064450C">
        <w:rPr>
          <w:b/>
          <w:sz w:val="28"/>
          <w:szCs w:val="28"/>
        </w:rPr>
        <w:t xml:space="preserve">, </w:t>
      </w:r>
      <w:r w:rsidRPr="0064450C">
        <w:rPr>
          <w:b/>
          <w:sz w:val="28"/>
          <w:szCs w:val="28"/>
        </w:rPr>
        <w:t>WT -0.614753</w:t>
      </w:r>
    </w:p>
    <w:p w14:paraId="65837701" w14:textId="710D7E95" w:rsidR="0064450C" w:rsidRDefault="0064450C" w:rsidP="0064450C">
      <w:pPr>
        <w:shd w:val="clear" w:color="auto" w:fill="FFFFFE"/>
        <w:spacing w:after="0" w:line="300" w:lineRule="atLeast"/>
        <w:rPr>
          <w:b/>
          <w:sz w:val="28"/>
          <w:szCs w:val="28"/>
        </w:rPr>
      </w:pPr>
      <w:proofErr w:type="spellStart"/>
      <w:r w:rsidRPr="000B269B">
        <w:rPr>
          <w:b/>
          <w:sz w:val="28"/>
          <w:szCs w:val="28"/>
        </w:rPr>
        <w:t>df_nine</w:t>
      </w:r>
      <w:r w:rsidRPr="0064450C">
        <w:rPr>
          <w:b/>
          <w:sz w:val="28"/>
          <w:szCs w:val="28"/>
        </w:rPr>
        <w:t>B</w:t>
      </w:r>
      <w:r w:rsidRPr="000B269B">
        <w:rPr>
          <w:b/>
          <w:sz w:val="28"/>
          <w:szCs w:val="28"/>
        </w:rPr>
        <w:t>.</w:t>
      </w:r>
      <w:r w:rsidRPr="0064450C">
        <w:rPr>
          <w:b/>
          <w:sz w:val="28"/>
          <w:szCs w:val="28"/>
        </w:rPr>
        <w:t>kurt</w:t>
      </w:r>
      <w:proofErr w:type="spellEnd"/>
      <w:r w:rsidRPr="000B269B">
        <w:rPr>
          <w:b/>
          <w:sz w:val="28"/>
          <w:szCs w:val="28"/>
        </w:rPr>
        <w:t>(</w:t>
      </w:r>
      <w:proofErr w:type="gramStart"/>
      <w:r w:rsidRPr="000B269B">
        <w:rPr>
          <w:b/>
          <w:sz w:val="28"/>
          <w:szCs w:val="28"/>
        </w:rPr>
        <w:t>)</w:t>
      </w:r>
      <w:r w:rsidRPr="0064450C">
        <w:rPr>
          <w:b/>
          <w:sz w:val="28"/>
          <w:szCs w:val="28"/>
        </w:rPr>
        <w:t>:SP</w:t>
      </w:r>
      <w:proofErr w:type="gramEnd"/>
      <w:r w:rsidRPr="0064450C">
        <w:rPr>
          <w:b/>
          <w:sz w:val="28"/>
          <w:szCs w:val="28"/>
        </w:rPr>
        <w:t xml:space="preserve"> 2.977329 WT 0.950291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 xml:space="preserve">) </w:t>
      </w:r>
      <w:r w:rsidR="00707DE3" w:rsidRPr="0064450C">
        <w:rPr>
          <w:b/>
          <w:sz w:val="28"/>
          <w:szCs w:val="28"/>
        </w:rPr>
        <w:t>Draw inferences</w:t>
      </w:r>
      <w:r w:rsidR="00707DE3" w:rsidRPr="009D29DD">
        <w:rPr>
          <w:b/>
          <w:sz w:val="28"/>
          <w:szCs w:val="28"/>
        </w:rPr>
        <w:t xml:space="preserve">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27CE741" w:rsidR="00707DE3" w:rsidRDefault="000B269B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7CC07A6E" w14:textId="15E22DCA" w:rsidR="004E722E" w:rsidRPr="0064450C" w:rsidRDefault="004E722E" w:rsidP="00707DE3">
      <w:pPr>
        <w:rPr>
          <w:b/>
          <w:sz w:val="28"/>
          <w:szCs w:val="28"/>
        </w:rPr>
      </w:pPr>
      <w:r w:rsidRPr="0064450C">
        <w:rPr>
          <w:b/>
          <w:sz w:val="28"/>
          <w:szCs w:val="28"/>
        </w:rPr>
        <w:t>This is a right skewed data.</w:t>
      </w:r>
    </w:p>
    <w:p w14:paraId="21036006" w14:textId="4B5B6EC6" w:rsidR="004E722E" w:rsidRPr="0064450C" w:rsidRDefault="004E722E" w:rsidP="00707DE3">
      <w:pPr>
        <w:rPr>
          <w:b/>
          <w:sz w:val="28"/>
          <w:szCs w:val="28"/>
        </w:rPr>
      </w:pPr>
      <w:r w:rsidRPr="0064450C">
        <w:rPr>
          <w:b/>
          <w:sz w:val="28"/>
          <w:szCs w:val="28"/>
        </w:rPr>
        <w:t>More than 50% chick weight is between 50 to 150</w:t>
      </w:r>
    </w:p>
    <w:p w14:paraId="0DB5740E" w14:textId="4F2470D3" w:rsidR="004E722E" w:rsidRPr="0064450C" w:rsidRDefault="004E722E" w:rsidP="00707DE3">
      <w:pPr>
        <w:rPr>
          <w:b/>
          <w:sz w:val="28"/>
          <w:szCs w:val="28"/>
        </w:rPr>
      </w:pPr>
      <w:r w:rsidRPr="0064450C">
        <w:rPr>
          <w:b/>
          <w:sz w:val="28"/>
          <w:szCs w:val="28"/>
        </w:rPr>
        <w:t>Most of the chick weight is between 50 to 100</w:t>
      </w:r>
    </w:p>
    <w:p w14:paraId="2C4F0B65" w14:textId="77777777" w:rsidR="00707DE3" w:rsidRDefault="00707DE3" w:rsidP="00707DE3"/>
    <w:p w14:paraId="6F74E8F2" w14:textId="77777777" w:rsidR="00266B62" w:rsidRDefault="000B269B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1FACC68A" w:rsidR="00EB6B5E" w:rsidRDefault="004E722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Above box plot shows the data is right skewed </w:t>
      </w:r>
    </w:p>
    <w:p w14:paraId="4249584D" w14:textId="0AD795CE" w:rsidR="004E722E" w:rsidRDefault="004E722E" w:rsidP="00EB6B5E">
      <w:pPr>
        <w:rPr>
          <w:sz w:val="28"/>
          <w:szCs w:val="28"/>
        </w:rPr>
      </w:pPr>
      <w:r>
        <w:rPr>
          <w:sz w:val="28"/>
          <w:szCs w:val="28"/>
        </w:rPr>
        <w:t>Most of its data are lying in Q3</w:t>
      </w:r>
    </w:p>
    <w:p w14:paraId="0B9AC0A7" w14:textId="67ABAAA5" w:rsidR="004E722E" w:rsidRPr="00EB6B5E" w:rsidRDefault="004E722E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Some of outliers are there at upper </w:t>
      </w:r>
      <w:proofErr w:type="gramStart"/>
      <w:r>
        <w:rPr>
          <w:sz w:val="28"/>
          <w:szCs w:val="28"/>
        </w:rPr>
        <w:t>side .</w:t>
      </w:r>
      <w:proofErr w:type="gramEnd"/>
    </w:p>
    <w:p w14:paraId="34A2DDEC" w14:textId="3FBE628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5D65559" w14:textId="20DE2592" w:rsidR="004E722E" w:rsidRDefault="004E722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n=2000</w:t>
      </w:r>
    </w:p>
    <w:p w14:paraId="0554152E" w14:textId="30499202" w:rsidR="004E722E" w:rsidRDefault="004E722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N=300000</w:t>
      </w:r>
    </w:p>
    <w:p w14:paraId="1173118C" w14:textId="2979F3DA" w:rsidR="004E722E" w:rsidRDefault="004E722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</w:t>
      </w:r>
    </w:p>
    <w:p w14:paraId="468CB58E" w14:textId="03DE55FA" w:rsidR="004E722E" w:rsidRDefault="004E722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S=30</w:t>
      </w:r>
    </w:p>
    <w:p w14:paraId="2B679228" w14:textId="77777777" w:rsidR="004E722E" w:rsidRPr="004E722E" w:rsidRDefault="004E722E" w:rsidP="004E72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722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Avg. weight of Adult in Mexico with 94% CI</w:t>
      </w:r>
    </w:p>
    <w:p w14:paraId="3F5EDA34" w14:textId="77777777" w:rsidR="004E722E" w:rsidRPr="004E722E" w:rsidRDefault="004E722E" w:rsidP="004E72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</w:t>
      </w:r>
      <w:proofErr w:type="gramEnd"/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.interval</w:t>
      </w:r>
      <w:proofErr w:type="spellEnd"/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0.94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200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/(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2000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**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0.5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3951CD5" w14:textId="04ECD2FB" w:rsidR="004E722E" w:rsidRDefault="004E722E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(198.738325292158, 201.261674707842)</w:t>
      </w:r>
    </w:p>
    <w:p w14:paraId="577B6666" w14:textId="77777777" w:rsidR="004E722E" w:rsidRPr="004E722E" w:rsidRDefault="004E722E" w:rsidP="004E72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722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Avg. weight of Adult in Mexico with 96% CI</w:t>
      </w:r>
    </w:p>
    <w:p w14:paraId="341432FE" w14:textId="77777777" w:rsidR="004E722E" w:rsidRPr="004E722E" w:rsidRDefault="004E722E" w:rsidP="004E72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</w:t>
      </w:r>
      <w:proofErr w:type="gramEnd"/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.interval</w:t>
      </w:r>
      <w:proofErr w:type="spellEnd"/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0.96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200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/(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2000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**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0.5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05529477" w14:textId="3DC27C40" w:rsidR="004E722E" w:rsidRDefault="004E722E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(198.62230334813333, 201.37769665186667)</w:t>
      </w:r>
    </w:p>
    <w:p w14:paraId="61D3FBAE" w14:textId="77777777" w:rsidR="004E722E" w:rsidRPr="004E722E" w:rsidRDefault="004E722E" w:rsidP="004E72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E722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 Avg. weight of Adult in Mexico with 98% CI</w:t>
      </w:r>
    </w:p>
    <w:p w14:paraId="1C6B3647" w14:textId="77777777" w:rsidR="004E722E" w:rsidRPr="004E722E" w:rsidRDefault="004E722E" w:rsidP="004E722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</w:t>
      </w:r>
      <w:proofErr w:type="gramEnd"/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.interval</w:t>
      </w:r>
      <w:proofErr w:type="spellEnd"/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0.98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200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30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/(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2000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**</w:t>
      </w:r>
      <w:r w:rsidRPr="004E722E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0.5</w:t>
      </w:r>
      <w:r w:rsidRPr="004E722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9256C9A" w14:textId="7E598041" w:rsidR="004E722E" w:rsidRDefault="004E722E" w:rsidP="00EB6B5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(198.43943840429978, 201.56056159570022)</w:t>
      </w:r>
    </w:p>
    <w:p w14:paraId="4A9A2F6E" w14:textId="77777777" w:rsidR="004E722E" w:rsidRDefault="004E722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6E5D728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A7C1503" w14:textId="298F4E10" w:rsidR="003706DB" w:rsidRPr="00396AEA" w:rsidRDefault="003706DB" w:rsidP="003706D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</w:t>
      </w:r>
      <w:proofErr w:type="gramStart"/>
      <w:r>
        <w:rPr>
          <w:color w:val="000000"/>
          <w:sz w:val="28"/>
          <w:szCs w:val="28"/>
          <w:shd w:val="clear" w:color="auto" w:fill="FFFFFF"/>
        </w:rPr>
        <w:t>41,median</w:t>
      </w:r>
      <w:proofErr w:type="gramEnd"/>
      <w:r>
        <w:rPr>
          <w:color w:val="000000"/>
          <w:sz w:val="28"/>
          <w:szCs w:val="28"/>
          <w:shd w:val="clear" w:color="auto" w:fill="FFFFFF"/>
        </w:rPr>
        <w:t>=40.5,variance=25.53,standard deviation=5.05</w:t>
      </w:r>
    </w:p>
    <w:p w14:paraId="7CB9F129" w14:textId="79B28E1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201A667" w14:textId="69CD1088" w:rsidR="003706DB" w:rsidRDefault="003706DB" w:rsidP="003706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From the above calculation mean &gt; median which indicates data is slightly right skewed, most of the data lies </w:t>
      </w:r>
      <w:proofErr w:type="gramStart"/>
      <w:r>
        <w:rPr>
          <w:sz w:val="28"/>
          <w:szCs w:val="28"/>
        </w:rPr>
        <w:t>between  39</w:t>
      </w:r>
      <w:proofErr w:type="gramEnd"/>
      <w:r>
        <w:rPr>
          <w:sz w:val="28"/>
          <w:szCs w:val="28"/>
        </w:rPr>
        <w:t xml:space="preserve"> to 42</w:t>
      </w:r>
    </w:p>
    <w:p w14:paraId="25DA08C6" w14:textId="5CCF588B" w:rsidR="003706DB" w:rsidRDefault="003706DB" w:rsidP="003706D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we go for box </w:t>
      </w:r>
      <w:proofErr w:type="gramStart"/>
      <w:r>
        <w:rPr>
          <w:sz w:val="28"/>
          <w:szCs w:val="28"/>
        </w:rPr>
        <w:t>plot</w:t>
      </w:r>
      <w:proofErr w:type="gramEnd"/>
      <w:r>
        <w:rPr>
          <w:sz w:val="28"/>
          <w:szCs w:val="28"/>
        </w:rPr>
        <w:t xml:space="preserve"> we can see we have 2 outliers 49,56.</w:t>
      </w:r>
    </w:p>
    <w:p w14:paraId="04659FD1" w14:textId="0447A39A" w:rsidR="00CB08A5" w:rsidRDefault="003706DB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5090BF" wp14:editId="2EBC0A0F">
            <wp:extent cx="2575560" cy="173242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093" cy="17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DA62" w14:textId="7B001E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E994094" w14:textId="72B84446" w:rsidR="003706DB" w:rsidRDefault="003706D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When mean = median assuming the data is unimodal the nature of graph will be symmetric and skew=0</w:t>
      </w:r>
    </w:p>
    <w:p w14:paraId="20B6CA0E" w14:textId="22201649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403B4E1" w14:textId="5B8E1107" w:rsidR="003706DB" w:rsidRDefault="003706DB" w:rsidP="00CB08A5">
      <w:pPr>
        <w:rPr>
          <w:sz w:val="28"/>
          <w:szCs w:val="28"/>
        </w:rPr>
      </w:pPr>
      <w:r>
        <w:rPr>
          <w:sz w:val="28"/>
          <w:szCs w:val="28"/>
        </w:rPr>
        <w:t>When mean &gt; median the nature of skewness will be right skewed and have tail towards right.</w:t>
      </w:r>
    </w:p>
    <w:p w14:paraId="1F723682" w14:textId="192EF87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D4AA0E2" w14:textId="236E76D4" w:rsidR="003706DB" w:rsidRDefault="003706DB" w:rsidP="003706DB">
      <w:pPr>
        <w:rPr>
          <w:sz w:val="28"/>
          <w:szCs w:val="28"/>
        </w:rPr>
      </w:pPr>
      <w:r>
        <w:rPr>
          <w:sz w:val="28"/>
          <w:szCs w:val="28"/>
        </w:rPr>
        <w:t>When mean &lt; median the nature of skewness will be left skewed and have tail towards left.</w:t>
      </w:r>
    </w:p>
    <w:p w14:paraId="39FF2C13" w14:textId="77777777" w:rsidR="003706DB" w:rsidRDefault="003706DB" w:rsidP="00CB08A5">
      <w:pPr>
        <w:rPr>
          <w:sz w:val="28"/>
          <w:szCs w:val="28"/>
        </w:rPr>
      </w:pPr>
    </w:p>
    <w:p w14:paraId="7BA1CE46" w14:textId="5FD16D9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065499E" w14:textId="1FA8344B" w:rsidR="003706DB" w:rsidRDefault="003706DB" w:rsidP="00CB08A5">
      <w:pPr>
        <w:rPr>
          <w:sz w:val="28"/>
          <w:szCs w:val="28"/>
        </w:rPr>
      </w:pPr>
      <w:r>
        <w:rPr>
          <w:sz w:val="28"/>
          <w:szCs w:val="28"/>
        </w:rPr>
        <w:t>Positive kurtosis value indicates that the curve is more picked and thicker tail.</w:t>
      </w:r>
    </w:p>
    <w:p w14:paraId="0973445A" w14:textId="12EAE86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8E38CDD" w14:textId="6848713D" w:rsidR="003706DB" w:rsidRDefault="003706DB" w:rsidP="00CB08A5">
      <w:pPr>
        <w:rPr>
          <w:sz w:val="28"/>
          <w:szCs w:val="28"/>
        </w:rPr>
      </w:pPr>
      <w:r w:rsidRPr="003706DB">
        <w:rPr>
          <w:sz w:val="28"/>
          <w:szCs w:val="28"/>
        </w:rPr>
        <w:t>A distribution with a negative kurtosis value indicates that the distribution has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2DE75DD1" w:rsidR="005438FD" w:rsidRDefault="000B269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61.4pt;height:118.8pt">
            <v:imagedata r:id="rId8" o:title="Boxplot"/>
          </v:shape>
        </w:pict>
      </w:r>
    </w:p>
    <w:p w14:paraId="72C0EE4A" w14:textId="47E377E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C7C641C" w14:textId="5BE1643B" w:rsidR="003706DB" w:rsidRDefault="003706DB" w:rsidP="00CB08A5">
      <w:pPr>
        <w:rPr>
          <w:sz w:val="28"/>
          <w:szCs w:val="28"/>
        </w:rPr>
      </w:pPr>
      <w:r>
        <w:rPr>
          <w:sz w:val="28"/>
          <w:szCs w:val="28"/>
        </w:rPr>
        <w:t>From the above boxplot median is lying towards higher value, most of the data are between 10 to 18 and the data is not normally distributed.</w:t>
      </w:r>
    </w:p>
    <w:p w14:paraId="6E8274E1" w14:textId="70CF145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2E50EE5" w14:textId="43E8BCF7" w:rsidR="003706DB" w:rsidRPr="003706DB" w:rsidRDefault="003706DB" w:rsidP="003706DB">
      <w:pPr>
        <w:rPr>
          <w:sz w:val="28"/>
          <w:szCs w:val="28"/>
        </w:rPr>
      </w:pPr>
      <w:r>
        <w:rPr>
          <w:sz w:val="28"/>
          <w:szCs w:val="28"/>
        </w:rPr>
        <w:t>The data is left skewed.</w:t>
      </w:r>
      <w:r w:rsidRPr="003706DB">
        <w:rPr>
          <w:rFonts w:ascii="Times New Roman" w:hAnsi="Times New Roman" w:cs="Times New Roman"/>
          <w:sz w:val="28"/>
          <w:szCs w:val="28"/>
        </w:rPr>
        <w:t xml:space="preserve"> </w:t>
      </w:r>
      <w:r w:rsidRPr="003706DB">
        <w:rPr>
          <w:sz w:val="28"/>
          <w:szCs w:val="28"/>
        </w:rPr>
        <w:t xml:space="preserve">The whisker range of minimum value is greater than maximum </w:t>
      </w:r>
    </w:p>
    <w:p w14:paraId="4D01FF30" w14:textId="77777777" w:rsidR="003706D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DCAE070" w14:textId="1EB5EDED" w:rsidR="00C57628" w:rsidRDefault="003706DB" w:rsidP="00CB08A5">
      <w:pPr>
        <w:rPr>
          <w:sz w:val="28"/>
          <w:szCs w:val="28"/>
        </w:rPr>
      </w:pPr>
      <w:r>
        <w:rPr>
          <w:sz w:val="28"/>
          <w:szCs w:val="28"/>
        </w:rPr>
        <w:t>IQR=Q3-Q1=18-10=8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B269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9" o:title="Box1"/>
          </v:shape>
        </w:pict>
      </w:r>
    </w:p>
    <w:p w14:paraId="09B4DEB8" w14:textId="3CB3293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041F881" w14:textId="2112B660" w:rsidR="0086063B" w:rsidRDefault="0086063B" w:rsidP="00CB08A5">
      <w:pPr>
        <w:rPr>
          <w:sz w:val="28"/>
          <w:szCs w:val="28"/>
        </w:rPr>
      </w:pPr>
      <w:r>
        <w:rPr>
          <w:sz w:val="28"/>
          <w:szCs w:val="28"/>
        </w:rPr>
        <w:t>1.From the above plot it seems as they both share same median in range (250,275).</w:t>
      </w:r>
    </w:p>
    <w:p w14:paraId="65EB5145" w14:textId="3DEEF4CB" w:rsidR="0086063B" w:rsidRDefault="0086063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2.the plot is showing no outliers and normally distributed </w:t>
      </w:r>
      <w:proofErr w:type="gramStart"/>
      <w:r>
        <w:rPr>
          <w:sz w:val="28"/>
          <w:szCs w:val="28"/>
        </w:rPr>
        <w:t>with  skewness</w:t>
      </w:r>
      <w:proofErr w:type="gramEnd"/>
      <w:r>
        <w:rPr>
          <w:sz w:val="28"/>
          <w:szCs w:val="28"/>
        </w:rPr>
        <w:t xml:space="preserve"> ~0 at minimum and maximum whisker range.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0B21382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E6FFD0F" w14:textId="011168A5" w:rsidR="00EB006B" w:rsidRDefault="00EB006B" w:rsidP="00EB0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bookmarkStart w:id="0" w:name="_Hlk127690273"/>
      <w:r w:rsidRPr="00EB006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EB00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r w:rsidRPr="00EB006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EB00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-stats.norm.cdf(</w:t>
      </w:r>
      <w:proofErr w:type="gramStart"/>
      <w:r w:rsidRPr="00EB006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38</w:t>
      </w:r>
      <w:r w:rsidRPr="00EB00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,loc</w:t>
      </w:r>
      <w:proofErr w:type="gramEnd"/>
      <w:r w:rsidRPr="00EB00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=cars_mpg.mean(),scale=cars_mpg.std())),</w:t>
      </w:r>
      <w:r w:rsidRPr="00EB006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EB00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bookmarkEnd w:id="0"/>
    <w:p w14:paraId="13E82982" w14:textId="1C46701C" w:rsidR="00EB006B" w:rsidRPr="00EB006B" w:rsidRDefault="00EB006B" w:rsidP="00EB006B">
      <w:pPr>
        <w:shd w:val="clear" w:color="auto" w:fill="FFFFFE"/>
        <w:spacing w:after="0" w:line="285" w:lineRule="atLeast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EB00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0.3476</w:t>
      </w:r>
    </w:p>
    <w:p w14:paraId="1EDE6B42" w14:textId="7F025A2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B2A4B94" w14:textId="73981AD3" w:rsidR="00EB006B" w:rsidRDefault="00EB006B" w:rsidP="00EB006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B006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EB00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r w:rsidRPr="00EB006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</w:t>
      </w:r>
      <w:r w:rsidRPr="00EB00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-stats.norm.cdf(</w:t>
      </w:r>
      <w:proofErr w:type="gramStart"/>
      <w:r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40</w:t>
      </w:r>
      <w:r w:rsidRPr="00EB00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,loc</w:t>
      </w:r>
      <w:proofErr w:type="gramEnd"/>
      <w:r w:rsidRPr="00EB00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=cars_mpg.mean(),scale=cars_mpg.std())),</w:t>
      </w:r>
      <w:r w:rsidRPr="00EB006B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EB006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848FF9B" w14:textId="3BD3B86A" w:rsidR="00EB006B" w:rsidRDefault="00EB006B" w:rsidP="00EB006B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=</w:t>
      </w:r>
      <w:r w:rsidRPr="00EB006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0.2707</w:t>
      </w:r>
    </w:p>
    <w:p w14:paraId="7CB95996" w14:textId="07388613" w:rsidR="00E1644A" w:rsidRDefault="00E1644A" w:rsidP="00E1644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A3B9F"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</w:t>
      </w:r>
      <w:r w:rsidRPr="00E1644A">
        <w:rPr>
          <w:sz w:val="28"/>
          <w:szCs w:val="28"/>
        </w:rPr>
        <w:t xml:space="preserve"> </w:t>
      </w:r>
      <w:r>
        <w:rPr>
          <w:sz w:val="28"/>
          <w:szCs w:val="28"/>
        </w:rPr>
        <w:t>p(MPG&lt;50)-p(MPG&lt;20)</w:t>
      </w:r>
    </w:p>
    <w:p w14:paraId="084242FA" w14:textId="142D7F32" w:rsidR="00E1644A" w:rsidRPr="00E1644A" w:rsidRDefault="00E1644A" w:rsidP="00E1644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p(MPG&lt;</w:t>
      </w:r>
      <w:proofErr w:type="gramStart"/>
      <w:r>
        <w:rPr>
          <w:sz w:val="28"/>
          <w:szCs w:val="28"/>
        </w:rPr>
        <w:t>50)=</w:t>
      </w:r>
      <w:proofErr w:type="gramEnd"/>
      <w:r w:rsidRPr="00E1644A"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 w:rsidRPr="00E1644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E1644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(stats.norm.cdf(</w:t>
      </w:r>
      <w:r w:rsidRPr="00E1644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50</w:t>
      </w:r>
      <w:r w:rsidRPr="00E1644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,loc=cars_mpg.mean(),scale=cars_mpg.std()),</w:t>
      </w:r>
      <w:r w:rsidRPr="00E1644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E1644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E7C37AF" w14:textId="4428E923" w:rsidR="00E1644A" w:rsidRDefault="00E1644A" w:rsidP="00E1644A">
      <w:pPr>
        <w:ind w:left="72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sz w:val="28"/>
          <w:szCs w:val="28"/>
        </w:rPr>
        <w:t>=</w:t>
      </w:r>
      <w:r w:rsidRPr="00E1644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0.956</w:t>
      </w:r>
    </w:p>
    <w:p w14:paraId="2EFE670B" w14:textId="77777777" w:rsidR="00E1644A" w:rsidRDefault="00E1644A" w:rsidP="00E1644A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p(MPG&lt;20)</w:t>
      </w:r>
    </w:p>
    <w:p w14:paraId="04C1BF6A" w14:textId="76F4CE53" w:rsidR="00E1644A" w:rsidRPr="00E1644A" w:rsidRDefault="00E1644A" w:rsidP="00E1644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=</w:t>
      </w:r>
      <w:r w:rsidRPr="00E1644A"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 w:rsidRPr="00E1644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E1644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(stats.norm.cdf(</w:t>
      </w:r>
      <w:proofErr w:type="gramStart"/>
      <w:r w:rsidRPr="00E1644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20</w:t>
      </w:r>
      <w:r w:rsidRPr="00E1644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,loc</w:t>
      </w:r>
      <w:proofErr w:type="gramEnd"/>
      <w:r w:rsidRPr="00E1644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=cars_mpg.mean(),scale=cars_mpg.std()),</w:t>
      </w:r>
      <w:r w:rsidRPr="00E1644A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E1644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084BAC7" w14:textId="43832B1C" w:rsidR="00E1644A" w:rsidRDefault="00E1644A" w:rsidP="00E1644A">
      <w:pPr>
        <w:ind w:left="720"/>
        <w:rPr>
          <w:sz w:val="28"/>
          <w:szCs w:val="28"/>
        </w:rPr>
      </w:pPr>
      <w:r>
        <w:rPr>
          <w:sz w:val="28"/>
          <w:szCs w:val="28"/>
        </w:rPr>
        <w:t>=</w:t>
      </w:r>
      <w:r w:rsidRPr="00E1644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0.0571</w:t>
      </w:r>
    </w:p>
    <w:p w14:paraId="55C57A46" w14:textId="39BC4F22" w:rsidR="007A3B9F" w:rsidRPr="00EF70C9" w:rsidRDefault="00E1644A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>p(MPG&lt;50)-p(MPG&lt;</w:t>
      </w:r>
      <w:proofErr w:type="gramStart"/>
      <w:r>
        <w:rPr>
          <w:sz w:val="28"/>
          <w:szCs w:val="28"/>
        </w:rPr>
        <w:t>20)=</w:t>
      </w:r>
      <w:proofErr w:type="gramEnd"/>
      <w:r>
        <w:rPr>
          <w:sz w:val="28"/>
          <w:szCs w:val="28"/>
        </w:rPr>
        <w:t>0.9560-0.0571=</w:t>
      </w:r>
      <w:r w:rsidRPr="00E1644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E1644A">
        <w:rPr>
          <w:sz w:val="28"/>
          <w:szCs w:val="28"/>
        </w:rPr>
        <w:t>0.8989</w:t>
      </w:r>
    </w:p>
    <w:p w14:paraId="04AEE2BE" w14:textId="77777777" w:rsidR="00E1644A" w:rsidRPr="00EF70C9" w:rsidRDefault="00E1644A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DC0340B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66D5FE9" w14:textId="77777777" w:rsidR="002827D1" w:rsidRPr="002827D1" w:rsidRDefault="002827D1" w:rsidP="002827D1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827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stats.probplot</w:t>
      </w:r>
      <w:proofErr w:type="spellEnd"/>
      <w:proofErr w:type="gramEnd"/>
      <w:r w:rsidRPr="002827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2827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cars_mpg,dist</w:t>
      </w:r>
      <w:proofErr w:type="spellEnd"/>
      <w:r w:rsidRPr="002827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2827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</w:t>
      </w:r>
      <w:proofErr w:type="spellStart"/>
      <w:r w:rsidRPr="002827D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norm'</w:t>
      </w:r>
      <w:r w:rsidRPr="002827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,plot</w:t>
      </w:r>
      <w:proofErr w:type="spellEnd"/>
      <w:r w:rsidRPr="002827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r w:rsidRPr="002827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</w:t>
      </w:r>
      <w:proofErr w:type="spellEnd"/>
      <w:r w:rsidRPr="002827D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1993708" w14:textId="0044502A" w:rsidR="002827D1" w:rsidRDefault="002827D1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MPG of cars follows normal distribution.</w:t>
      </w:r>
    </w:p>
    <w:p w14:paraId="0A865054" w14:textId="3453C25D" w:rsidR="002827D1" w:rsidRDefault="002827D1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5E5140" wp14:editId="1C324358">
            <wp:extent cx="3939540" cy="286343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84" cy="287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57B5" w14:textId="77777777" w:rsidR="00E1644A" w:rsidRPr="00EF70C9" w:rsidRDefault="00E1644A" w:rsidP="00724454">
      <w:pPr>
        <w:ind w:left="720"/>
        <w:rPr>
          <w:sz w:val="28"/>
          <w:szCs w:val="28"/>
        </w:rPr>
      </w:pP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3B671D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93ACFB3" w14:textId="78993412" w:rsidR="00B05821" w:rsidRDefault="00B0582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Neither AT nor Waist from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>-at data follows normal distribution.</w:t>
      </w:r>
    </w:p>
    <w:p w14:paraId="175C3523" w14:textId="476F3FDA" w:rsidR="002827D1" w:rsidRDefault="002827D1" w:rsidP="007A3B9F">
      <w:pPr>
        <w:pStyle w:val="ListParagraph"/>
        <w:rPr>
          <w:sz w:val="28"/>
          <w:szCs w:val="28"/>
        </w:rPr>
      </w:pPr>
    </w:p>
    <w:p w14:paraId="11F17A9F" w14:textId="4C8B2794" w:rsidR="002827D1" w:rsidRDefault="002827D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28D972" wp14:editId="30ECB286">
            <wp:extent cx="4945380" cy="35280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468A" w14:textId="286F8715" w:rsidR="002827D1" w:rsidRDefault="00B0582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0EC7D2" wp14:editId="22921FDD">
            <wp:extent cx="4968240" cy="3528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E03DF" w14:textId="77777777" w:rsidR="00B05821" w:rsidRPr="00EF70C9" w:rsidRDefault="00B05821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E077AA6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F485EED" w14:textId="789A61ED" w:rsidR="00300A27" w:rsidRPr="00300A27" w:rsidRDefault="00300A27" w:rsidP="00300A2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90</w:t>
      </w:r>
      <w:proofErr w:type="gramEnd"/>
      <w:r>
        <w:rPr>
          <w:sz w:val="28"/>
          <w:szCs w:val="28"/>
        </w:rPr>
        <w:t>% confidence interval:</w:t>
      </w:r>
      <w:r w:rsidRPr="00300A27"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 w:rsidRPr="00300A2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00A2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1-0.1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r w:rsidRPr="00300A2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300A2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C4D82B0" w14:textId="42937DB6" w:rsidR="00300A27" w:rsidRDefault="00300A27" w:rsidP="00300A27">
      <w:pPr>
        <w:pStyle w:val="ListParagraph"/>
        <w:ind w:left="3600" w:firstLine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1.6449</w:t>
      </w:r>
    </w:p>
    <w:p w14:paraId="464BF3D3" w14:textId="272B3EE9" w:rsidR="00300A27" w:rsidRPr="00300A27" w:rsidRDefault="00300A27" w:rsidP="00300A2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94</w:t>
      </w:r>
      <w:proofErr w:type="gramEnd"/>
      <w:r>
        <w:rPr>
          <w:sz w:val="28"/>
          <w:szCs w:val="28"/>
        </w:rPr>
        <w:t>% confidence interval:</w:t>
      </w:r>
      <w:r w:rsidRPr="00300A27"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 w:rsidRPr="00300A2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00A2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1-0.06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r w:rsidRPr="00300A2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300A2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F4A979B" w14:textId="553A60E8" w:rsidR="00300A27" w:rsidRPr="00300A27" w:rsidRDefault="00300A27" w:rsidP="00300A27">
      <w:pP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1.8808</w:t>
      </w:r>
    </w:p>
    <w:p w14:paraId="03271997" w14:textId="32E23B50" w:rsidR="00300A27" w:rsidRPr="00300A27" w:rsidRDefault="00300A27" w:rsidP="00300A2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F70C9">
        <w:rPr>
          <w:sz w:val="28"/>
          <w:szCs w:val="28"/>
        </w:rPr>
        <w:t>Z scores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of  60</w:t>
      </w:r>
      <w:proofErr w:type="gramEnd"/>
      <w:r>
        <w:rPr>
          <w:sz w:val="28"/>
          <w:szCs w:val="28"/>
        </w:rPr>
        <w:t>% confidence interval:</w:t>
      </w:r>
      <w:r w:rsidRPr="00300A27"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 w:rsidRPr="00300A27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stats.norm.ppf</w:t>
      </w:r>
      <w:proofErr w:type="spellEnd"/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300A2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1-0.4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r w:rsidRPr="00300A2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300A27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4</w:t>
      </w:r>
      <w:r w:rsidRPr="00300A2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96CF50E" w14:textId="7E4D93F8" w:rsidR="00300A27" w:rsidRPr="00300A27" w:rsidRDefault="00300A27" w:rsidP="00300A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0.8416</w:t>
      </w:r>
      <w:r w:rsidRPr="00300A27">
        <w:rPr>
          <w:sz w:val="28"/>
          <w:szCs w:val="28"/>
        </w:rPr>
        <w:tab/>
      </w:r>
      <w:r w:rsidRPr="00300A27">
        <w:rPr>
          <w:sz w:val="28"/>
          <w:szCs w:val="28"/>
        </w:rPr>
        <w:tab/>
      </w:r>
      <w:r w:rsidRPr="00300A27">
        <w:rPr>
          <w:sz w:val="28"/>
          <w:szCs w:val="28"/>
        </w:rPr>
        <w:tab/>
      </w:r>
      <w:r w:rsidRPr="00300A27">
        <w:rPr>
          <w:sz w:val="28"/>
          <w:szCs w:val="28"/>
        </w:rPr>
        <w:tab/>
      </w:r>
      <w:r w:rsidRPr="00300A27">
        <w:rPr>
          <w:sz w:val="28"/>
          <w:szCs w:val="28"/>
        </w:rPr>
        <w:tab/>
      </w:r>
    </w:p>
    <w:p w14:paraId="2900A440" w14:textId="77777777" w:rsidR="00300A27" w:rsidRPr="00EF70C9" w:rsidRDefault="00300A27" w:rsidP="007A3B9F">
      <w:pPr>
        <w:pStyle w:val="ListParagraph"/>
        <w:rPr>
          <w:sz w:val="28"/>
          <w:szCs w:val="28"/>
        </w:rPr>
      </w:pPr>
    </w:p>
    <w:p w14:paraId="3DAD86FD" w14:textId="63464885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E1D9BA8" w14:textId="2A5DE3F4" w:rsidR="006B68AD" w:rsidRPr="006B68AD" w:rsidRDefault="00300A27" w:rsidP="006B68A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t scores of 95% confidence interval:</w:t>
      </w:r>
      <w:r w:rsidR="006B68AD" w:rsidRPr="006B68AD"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 w:rsidR="006B68AD" w:rsidRPr="006B68A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stats.t.ppf</w:t>
      </w:r>
      <w:proofErr w:type="spellEnd"/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</w:t>
      </w:r>
      <w:proofErr w:type="gramStart"/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05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,df</w:t>
      </w:r>
      <w:proofErr w:type="gramEnd"/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A590EF4" w14:textId="072B29C7" w:rsidR="00300A27" w:rsidRDefault="006B68A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1.711</w:t>
      </w:r>
    </w:p>
    <w:p w14:paraId="08B28499" w14:textId="5D2DCA7D" w:rsidR="006B68AD" w:rsidRPr="006B68AD" w:rsidRDefault="00300A27" w:rsidP="006B68A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t scores of 96% confidence interval:</w:t>
      </w:r>
      <w:r w:rsidR="006B68AD" w:rsidRPr="006B68AD"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 w:rsidR="006B68AD" w:rsidRPr="006B68A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stats.t.ppf</w:t>
      </w:r>
      <w:proofErr w:type="spellEnd"/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</w:t>
      </w:r>
      <w:proofErr w:type="gramStart"/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04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,df</w:t>
      </w:r>
      <w:proofErr w:type="gramEnd"/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0C13B60" w14:textId="18022881" w:rsidR="00300A27" w:rsidRDefault="006B68A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1.828</w:t>
      </w:r>
    </w:p>
    <w:p w14:paraId="1BF7BB65" w14:textId="77761DEB" w:rsidR="006B68AD" w:rsidRPr="006B68AD" w:rsidRDefault="00300A27" w:rsidP="006B68A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 w:val="28"/>
          <w:szCs w:val="28"/>
        </w:rPr>
        <w:t>t scores of 99% confidence interval</w:t>
      </w:r>
      <w:r w:rsidR="006B68AD">
        <w:rPr>
          <w:sz w:val="28"/>
          <w:szCs w:val="28"/>
        </w:rPr>
        <w:t>:</w:t>
      </w:r>
      <w:r w:rsidR="006B68AD" w:rsidRPr="006B68AD">
        <w:rPr>
          <w:rFonts w:ascii="Courier New" w:hAnsi="Courier New" w:cs="Courier New"/>
          <w:color w:val="795E26"/>
          <w:sz w:val="21"/>
          <w:szCs w:val="21"/>
        </w:rPr>
        <w:t xml:space="preserve"> </w:t>
      </w:r>
      <w:r w:rsidR="006B68AD" w:rsidRPr="006B68A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stats.t.ppf</w:t>
      </w:r>
      <w:proofErr w:type="spellEnd"/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1-0.</w:t>
      </w:r>
      <w:proofErr w:type="gramStart"/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01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,df</w:t>
      </w:r>
      <w:proofErr w:type="gramEnd"/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24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="006B68AD" w:rsidRPr="006B68AD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3</w:t>
      </w:r>
      <w:r w:rsidR="006B68AD" w:rsidRPr="006B68A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7102E94" w14:textId="017782B0" w:rsidR="00300A27" w:rsidRDefault="006B68AD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2.492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69D398A" w:rsidR="00D44288" w:rsidRDefault="006B68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n=18</w:t>
      </w:r>
    </w:p>
    <w:p w14:paraId="18B53E40" w14:textId="3B4CC3EF" w:rsidR="006B68AD" w:rsidRDefault="006B68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x_bar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=260</w:t>
      </w:r>
    </w:p>
    <w:p w14:paraId="0B056D23" w14:textId="2CA0317F" w:rsidR="006B68AD" w:rsidRDefault="006B68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std=90</w:t>
      </w:r>
    </w:p>
    <w:p w14:paraId="1897AB9B" w14:textId="77777777" w:rsidR="006B68AD" w:rsidRDefault="006B68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F8E047" w14:textId="32D31821" w:rsidR="006B68AD" w:rsidRDefault="006B68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mu=270</w:t>
      </w:r>
    </w:p>
    <w:p w14:paraId="675176F0" w14:textId="4B59CA96" w:rsidR="006B68AD" w:rsidRDefault="00D21E2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x_bar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-mu)/(std/sqrt(n))</w:t>
      </w:r>
    </w:p>
    <w:p w14:paraId="4EBDC6BD" w14:textId="00FCB53F" w:rsidR="00D21E2A" w:rsidRDefault="00D21E2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(260-270)/(90/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18))=</w:t>
      </w:r>
      <w:r w:rsidR="00E01A44" w:rsidRPr="00E01A44">
        <w:t xml:space="preserve"> </w:t>
      </w:r>
      <w:r w:rsidR="00E01A44" w:rsidRPr="00E01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</w:t>
      </w:r>
    </w:p>
    <w:p w14:paraId="3B547F09" w14:textId="77777777" w:rsidR="00E01A44" w:rsidRPr="00E01A44" w:rsidRDefault="00E01A44" w:rsidP="00E01A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E01A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stats.t.cdf</w:t>
      </w:r>
      <w:proofErr w:type="spellEnd"/>
      <w:r w:rsidRPr="00E01A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E01A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t_</w:t>
      </w:r>
      <w:proofErr w:type="gramStart"/>
      <w:r w:rsidRPr="00E01A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score,df</w:t>
      </w:r>
      <w:proofErr w:type="spellEnd"/>
      <w:proofErr w:type="gramEnd"/>
      <w:r w:rsidRPr="00E01A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E01A44">
        <w:rPr>
          <w:rFonts w:ascii="Courier New" w:eastAsia="Times New Roman" w:hAnsi="Courier New" w:cs="Courier New"/>
          <w:color w:val="098156"/>
          <w:sz w:val="21"/>
          <w:szCs w:val="21"/>
          <w:lang w:val="en-IN" w:eastAsia="en-IN"/>
        </w:rPr>
        <w:t>17</w:t>
      </w:r>
      <w:r w:rsidRPr="00E01A44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B1F4D5B" w14:textId="79C1DE8A" w:rsidR="00E01A44" w:rsidRDefault="00E01A44" w:rsidP="00CB08A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 w:rsidRPr="00E01A4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0.3216</w:t>
      </w:r>
    </w:p>
    <w:p w14:paraId="1D835E3B" w14:textId="067E891A" w:rsidR="00E01A44" w:rsidRDefault="00E01A4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32%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7705629">
    <w:abstractNumId w:val="0"/>
  </w:num>
  <w:num w:numId="2" w16cid:durableId="1522817945">
    <w:abstractNumId w:val="3"/>
  </w:num>
  <w:num w:numId="3" w16cid:durableId="888223567">
    <w:abstractNumId w:val="5"/>
  </w:num>
  <w:num w:numId="4" w16cid:durableId="696782922">
    <w:abstractNumId w:val="1"/>
  </w:num>
  <w:num w:numId="5" w16cid:durableId="7489172">
    <w:abstractNumId w:val="2"/>
  </w:num>
  <w:num w:numId="6" w16cid:durableId="1272125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269B"/>
    <w:rsid w:val="000B36AF"/>
    <w:rsid w:val="000B417C"/>
    <w:rsid w:val="000D69F4"/>
    <w:rsid w:val="000F2D83"/>
    <w:rsid w:val="001864D6"/>
    <w:rsid w:val="00190F7C"/>
    <w:rsid w:val="002078BC"/>
    <w:rsid w:val="00220361"/>
    <w:rsid w:val="00266B62"/>
    <w:rsid w:val="002818A0"/>
    <w:rsid w:val="0028213D"/>
    <w:rsid w:val="002827D1"/>
    <w:rsid w:val="00293532"/>
    <w:rsid w:val="002A6694"/>
    <w:rsid w:val="002E0863"/>
    <w:rsid w:val="002E78B5"/>
    <w:rsid w:val="00300A27"/>
    <w:rsid w:val="00302B26"/>
    <w:rsid w:val="00360870"/>
    <w:rsid w:val="003706DB"/>
    <w:rsid w:val="00396AEA"/>
    <w:rsid w:val="003A03BA"/>
    <w:rsid w:val="003B01D0"/>
    <w:rsid w:val="003F354C"/>
    <w:rsid w:val="00437040"/>
    <w:rsid w:val="00494A7E"/>
    <w:rsid w:val="004D09A1"/>
    <w:rsid w:val="004E722E"/>
    <w:rsid w:val="005438FD"/>
    <w:rsid w:val="00596496"/>
    <w:rsid w:val="005D1DBF"/>
    <w:rsid w:val="005E36B7"/>
    <w:rsid w:val="006432DB"/>
    <w:rsid w:val="0064450C"/>
    <w:rsid w:val="0066364B"/>
    <w:rsid w:val="006723AD"/>
    <w:rsid w:val="006953A0"/>
    <w:rsid w:val="006B68AD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D4F3F"/>
    <w:rsid w:val="007E69F0"/>
    <w:rsid w:val="0086063B"/>
    <w:rsid w:val="008B2CB7"/>
    <w:rsid w:val="008D328C"/>
    <w:rsid w:val="009043E8"/>
    <w:rsid w:val="00923E3B"/>
    <w:rsid w:val="00990162"/>
    <w:rsid w:val="009D6E8A"/>
    <w:rsid w:val="00A50B04"/>
    <w:rsid w:val="00A733CE"/>
    <w:rsid w:val="00AA44EF"/>
    <w:rsid w:val="00AB0E5D"/>
    <w:rsid w:val="00AB72AA"/>
    <w:rsid w:val="00B05821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1E2A"/>
    <w:rsid w:val="00D309C7"/>
    <w:rsid w:val="00D44288"/>
    <w:rsid w:val="00D610DF"/>
    <w:rsid w:val="00D74923"/>
    <w:rsid w:val="00D759AC"/>
    <w:rsid w:val="00D87AA3"/>
    <w:rsid w:val="00DB650D"/>
    <w:rsid w:val="00DD5854"/>
    <w:rsid w:val="00DE6773"/>
    <w:rsid w:val="00E01A44"/>
    <w:rsid w:val="00E11DA7"/>
    <w:rsid w:val="00E1644A"/>
    <w:rsid w:val="00E5366B"/>
    <w:rsid w:val="00E605D6"/>
    <w:rsid w:val="00EB006B"/>
    <w:rsid w:val="00EB0650"/>
    <w:rsid w:val="00EB6B5E"/>
    <w:rsid w:val="00EF70C9"/>
    <w:rsid w:val="00F262DA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065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5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84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9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9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9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58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5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830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757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0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0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98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13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SHUBHASHIS PRADHAN</cp:lastModifiedBy>
  <cp:revision>98</cp:revision>
  <dcterms:created xsi:type="dcterms:W3CDTF">2017-02-23T06:15:00Z</dcterms:created>
  <dcterms:modified xsi:type="dcterms:W3CDTF">2023-03-15T02:29:00Z</dcterms:modified>
</cp:coreProperties>
</file>