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IN"/>
        </w:rPr>
        <w:id w:val="2126031237"/>
        <w:docPartObj>
          <w:docPartGallery w:val="Table of Contents"/>
          <w:docPartUnique/>
        </w:docPartObj>
      </w:sdtPr>
      <w:sdtEndPr>
        <w:rPr>
          <w:b/>
          <w:bCs/>
          <w:noProof/>
        </w:rPr>
      </w:sdtEndPr>
      <w:sdtContent>
        <w:p w:rsidR="007752B6" w:rsidRDefault="007752B6">
          <w:pPr>
            <w:pStyle w:val="TOCHeading"/>
          </w:pPr>
          <w:r>
            <w:t>Contents</w:t>
          </w:r>
        </w:p>
        <w:p w:rsidR="00D21197" w:rsidRDefault="007752B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9103656" w:history="1">
            <w:r w:rsidR="00D21197" w:rsidRPr="00916E24">
              <w:rPr>
                <w:rStyle w:val="Hyperlink"/>
                <w:rFonts w:ascii="Helvetica" w:eastAsia="Times New Roman" w:hAnsi="Helvetica" w:cs="Helvetica"/>
                <w:b/>
                <w:bCs/>
                <w:noProof/>
                <w:kern w:val="36"/>
                <w:lang w:eastAsia="en-IN"/>
              </w:rPr>
              <w:t>EDA - Supermarket Sales</w:t>
            </w:r>
            <w:r w:rsidR="00D21197">
              <w:rPr>
                <w:noProof/>
                <w:webHidden/>
              </w:rPr>
              <w:tab/>
            </w:r>
            <w:r w:rsidR="00D21197">
              <w:rPr>
                <w:noProof/>
                <w:webHidden/>
              </w:rPr>
              <w:fldChar w:fldCharType="begin"/>
            </w:r>
            <w:r w:rsidR="00D21197">
              <w:rPr>
                <w:noProof/>
                <w:webHidden/>
              </w:rPr>
              <w:instrText xml:space="preserve"> PAGEREF _Toc99103656 \h </w:instrText>
            </w:r>
            <w:r w:rsidR="00D21197">
              <w:rPr>
                <w:noProof/>
                <w:webHidden/>
              </w:rPr>
            </w:r>
            <w:r w:rsidR="00D21197">
              <w:rPr>
                <w:noProof/>
                <w:webHidden/>
              </w:rPr>
              <w:fldChar w:fldCharType="separate"/>
            </w:r>
            <w:r w:rsidR="00D21197">
              <w:rPr>
                <w:noProof/>
                <w:webHidden/>
              </w:rPr>
              <w:t>2</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57" w:history="1">
            <w:r w:rsidR="00D21197" w:rsidRPr="00916E24">
              <w:rPr>
                <w:rStyle w:val="Hyperlink"/>
                <w:rFonts w:ascii="Helvetica" w:hAnsi="Helvetica" w:cs="Helvetica"/>
                <w:noProof/>
              </w:rPr>
              <w:t>1. Introduction ( 15 Minutes )</w:t>
            </w:r>
            <w:r w:rsidR="00D21197">
              <w:rPr>
                <w:noProof/>
                <w:webHidden/>
              </w:rPr>
              <w:tab/>
            </w:r>
            <w:r w:rsidR="00D21197">
              <w:rPr>
                <w:noProof/>
                <w:webHidden/>
              </w:rPr>
              <w:fldChar w:fldCharType="begin"/>
            </w:r>
            <w:r w:rsidR="00D21197">
              <w:rPr>
                <w:noProof/>
                <w:webHidden/>
              </w:rPr>
              <w:instrText xml:space="preserve"> PAGEREF _Toc99103657 \h </w:instrText>
            </w:r>
            <w:r w:rsidR="00D21197">
              <w:rPr>
                <w:noProof/>
                <w:webHidden/>
              </w:rPr>
            </w:r>
            <w:r w:rsidR="00D21197">
              <w:rPr>
                <w:noProof/>
                <w:webHidden/>
              </w:rPr>
              <w:fldChar w:fldCharType="separate"/>
            </w:r>
            <w:r w:rsidR="00D21197">
              <w:rPr>
                <w:noProof/>
                <w:webHidden/>
              </w:rPr>
              <w:t>3</w:t>
            </w:r>
            <w:r w:rsidR="00D21197">
              <w:rPr>
                <w:noProof/>
                <w:webHidden/>
              </w:rPr>
              <w:fldChar w:fldCharType="end"/>
            </w:r>
          </w:hyperlink>
        </w:p>
        <w:p w:rsidR="00D21197" w:rsidRDefault="00841AAA">
          <w:pPr>
            <w:pStyle w:val="TOC3"/>
            <w:tabs>
              <w:tab w:val="right" w:leader="dot" w:pos="9016"/>
            </w:tabs>
            <w:rPr>
              <w:rFonts w:eastAsiaTheme="minorEastAsia"/>
              <w:noProof/>
              <w:lang w:eastAsia="en-IN"/>
            </w:rPr>
          </w:pPr>
          <w:hyperlink w:anchor="_Toc99103658" w:history="1">
            <w:r w:rsidR="00D21197" w:rsidRPr="00916E24">
              <w:rPr>
                <w:rStyle w:val="Hyperlink"/>
                <w:rFonts w:ascii="Helvetica" w:hAnsi="Helvetica" w:cs="Helvetica"/>
                <w:noProof/>
              </w:rPr>
              <w:t>Objective ( ~ 2 Min )</w:t>
            </w:r>
            <w:r w:rsidR="00D21197">
              <w:rPr>
                <w:noProof/>
                <w:webHidden/>
              </w:rPr>
              <w:tab/>
            </w:r>
            <w:r w:rsidR="00D21197">
              <w:rPr>
                <w:noProof/>
                <w:webHidden/>
              </w:rPr>
              <w:fldChar w:fldCharType="begin"/>
            </w:r>
            <w:r w:rsidR="00D21197">
              <w:rPr>
                <w:noProof/>
                <w:webHidden/>
              </w:rPr>
              <w:instrText xml:space="preserve"> PAGEREF _Toc99103658 \h </w:instrText>
            </w:r>
            <w:r w:rsidR="00D21197">
              <w:rPr>
                <w:noProof/>
                <w:webHidden/>
              </w:rPr>
            </w:r>
            <w:r w:rsidR="00D21197">
              <w:rPr>
                <w:noProof/>
                <w:webHidden/>
              </w:rPr>
              <w:fldChar w:fldCharType="separate"/>
            </w:r>
            <w:r w:rsidR="00D21197">
              <w:rPr>
                <w:noProof/>
                <w:webHidden/>
              </w:rPr>
              <w:t>3</w:t>
            </w:r>
            <w:r w:rsidR="00D21197">
              <w:rPr>
                <w:noProof/>
                <w:webHidden/>
              </w:rPr>
              <w:fldChar w:fldCharType="end"/>
            </w:r>
          </w:hyperlink>
        </w:p>
        <w:p w:rsidR="00D21197" w:rsidRDefault="00841AAA">
          <w:pPr>
            <w:pStyle w:val="TOC3"/>
            <w:tabs>
              <w:tab w:val="right" w:leader="dot" w:pos="9016"/>
            </w:tabs>
            <w:rPr>
              <w:rFonts w:eastAsiaTheme="minorEastAsia"/>
              <w:noProof/>
              <w:lang w:eastAsia="en-IN"/>
            </w:rPr>
          </w:pPr>
          <w:hyperlink w:anchor="_Toc99103659" w:history="1">
            <w:r w:rsidR="00D21197" w:rsidRPr="00916E24">
              <w:rPr>
                <w:rStyle w:val="Hyperlink"/>
                <w:rFonts w:ascii="Helvetica" w:hAnsi="Helvetica" w:cs="Helvetica"/>
                <w:noProof/>
              </w:rPr>
              <w:t>Data ( ~ 2 Min )</w:t>
            </w:r>
            <w:r w:rsidR="00D21197">
              <w:rPr>
                <w:noProof/>
                <w:webHidden/>
              </w:rPr>
              <w:tab/>
            </w:r>
            <w:r w:rsidR="00D21197">
              <w:rPr>
                <w:noProof/>
                <w:webHidden/>
              </w:rPr>
              <w:fldChar w:fldCharType="begin"/>
            </w:r>
            <w:r w:rsidR="00D21197">
              <w:rPr>
                <w:noProof/>
                <w:webHidden/>
              </w:rPr>
              <w:instrText xml:space="preserve"> PAGEREF _Toc99103659 \h </w:instrText>
            </w:r>
            <w:r w:rsidR="00D21197">
              <w:rPr>
                <w:noProof/>
                <w:webHidden/>
              </w:rPr>
            </w:r>
            <w:r w:rsidR="00D21197">
              <w:rPr>
                <w:noProof/>
                <w:webHidden/>
              </w:rPr>
              <w:fldChar w:fldCharType="separate"/>
            </w:r>
            <w:r w:rsidR="00D21197">
              <w:rPr>
                <w:noProof/>
                <w:webHidden/>
              </w:rPr>
              <w:t>3</w:t>
            </w:r>
            <w:r w:rsidR="00D21197">
              <w:rPr>
                <w:noProof/>
                <w:webHidden/>
              </w:rPr>
              <w:fldChar w:fldCharType="end"/>
            </w:r>
          </w:hyperlink>
        </w:p>
        <w:p w:rsidR="00D21197" w:rsidRDefault="00841AAA">
          <w:pPr>
            <w:pStyle w:val="TOC3"/>
            <w:tabs>
              <w:tab w:val="right" w:leader="dot" w:pos="9016"/>
            </w:tabs>
            <w:rPr>
              <w:rFonts w:eastAsiaTheme="minorEastAsia"/>
              <w:noProof/>
              <w:lang w:eastAsia="en-IN"/>
            </w:rPr>
          </w:pPr>
          <w:hyperlink w:anchor="_Toc99103660" w:history="1">
            <w:r w:rsidR="00D21197" w:rsidRPr="00916E24">
              <w:rPr>
                <w:rStyle w:val="Hyperlink"/>
                <w:rFonts w:ascii="Helvetica" w:hAnsi="Helvetica" w:cs="Helvetica"/>
                <w:noProof/>
              </w:rPr>
              <w:t>Data Dictionary ( ~ 10 Min including loading of libraries  )</w:t>
            </w:r>
            <w:r w:rsidR="00D21197">
              <w:rPr>
                <w:noProof/>
                <w:webHidden/>
              </w:rPr>
              <w:tab/>
            </w:r>
            <w:r w:rsidR="00D21197">
              <w:rPr>
                <w:noProof/>
                <w:webHidden/>
              </w:rPr>
              <w:fldChar w:fldCharType="begin"/>
            </w:r>
            <w:r w:rsidR="00D21197">
              <w:rPr>
                <w:noProof/>
                <w:webHidden/>
              </w:rPr>
              <w:instrText xml:space="preserve"> PAGEREF _Toc99103660 \h </w:instrText>
            </w:r>
            <w:r w:rsidR="00D21197">
              <w:rPr>
                <w:noProof/>
                <w:webHidden/>
              </w:rPr>
            </w:r>
            <w:r w:rsidR="00D21197">
              <w:rPr>
                <w:noProof/>
                <w:webHidden/>
              </w:rPr>
              <w:fldChar w:fldCharType="separate"/>
            </w:r>
            <w:r w:rsidR="00D21197">
              <w:rPr>
                <w:noProof/>
                <w:webHidden/>
              </w:rPr>
              <w:t>3</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61" w:history="1">
            <w:r w:rsidR="00D21197" w:rsidRPr="00916E24">
              <w:rPr>
                <w:rStyle w:val="Hyperlink"/>
                <w:rFonts w:ascii="Helvetica" w:hAnsi="Helvetica" w:cs="Helvetica"/>
                <w:noProof/>
              </w:rPr>
              <w:t>2. Data Wrangling ( 35 Minutes )</w:t>
            </w:r>
            <w:r w:rsidR="00D21197">
              <w:rPr>
                <w:noProof/>
                <w:webHidden/>
              </w:rPr>
              <w:tab/>
            </w:r>
            <w:r w:rsidR="00D21197">
              <w:rPr>
                <w:noProof/>
                <w:webHidden/>
              </w:rPr>
              <w:fldChar w:fldCharType="begin"/>
            </w:r>
            <w:r w:rsidR="00D21197">
              <w:rPr>
                <w:noProof/>
                <w:webHidden/>
              </w:rPr>
              <w:instrText xml:space="preserve"> PAGEREF _Toc99103661 \h </w:instrText>
            </w:r>
            <w:r w:rsidR="00D21197">
              <w:rPr>
                <w:noProof/>
                <w:webHidden/>
              </w:rPr>
            </w:r>
            <w:r w:rsidR="00D21197">
              <w:rPr>
                <w:noProof/>
                <w:webHidden/>
              </w:rPr>
              <w:fldChar w:fldCharType="separate"/>
            </w:r>
            <w:r w:rsidR="00D21197">
              <w:rPr>
                <w:noProof/>
                <w:webHidden/>
              </w:rPr>
              <w:t>4</w:t>
            </w:r>
            <w:r w:rsidR="00D21197">
              <w:rPr>
                <w:noProof/>
                <w:webHidden/>
              </w:rPr>
              <w:fldChar w:fldCharType="end"/>
            </w:r>
          </w:hyperlink>
        </w:p>
        <w:p w:rsidR="00D21197" w:rsidRDefault="00841AAA">
          <w:pPr>
            <w:pStyle w:val="TOC3"/>
            <w:tabs>
              <w:tab w:val="right" w:leader="dot" w:pos="9016"/>
            </w:tabs>
            <w:rPr>
              <w:rFonts w:eastAsiaTheme="minorEastAsia"/>
              <w:noProof/>
              <w:lang w:eastAsia="en-IN"/>
            </w:rPr>
          </w:pPr>
          <w:hyperlink w:anchor="_Toc99103662" w:history="1">
            <w:r w:rsidR="00D21197" w:rsidRPr="00916E24">
              <w:rPr>
                <w:rStyle w:val="Hyperlink"/>
                <w:rFonts w:ascii="Helvetica" w:hAnsi="Helvetica" w:cs="Helvetica"/>
                <w:noProof/>
              </w:rPr>
              <w:t>Data Imputation</w:t>
            </w:r>
            <w:r w:rsidR="00D21197">
              <w:rPr>
                <w:noProof/>
                <w:webHidden/>
              </w:rPr>
              <w:tab/>
            </w:r>
            <w:r w:rsidR="00D21197">
              <w:rPr>
                <w:noProof/>
                <w:webHidden/>
              </w:rPr>
              <w:fldChar w:fldCharType="begin"/>
            </w:r>
            <w:r w:rsidR="00D21197">
              <w:rPr>
                <w:noProof/>
                <w:webHidden/>
              </w:rPr>
              <w:instrText xml:space="preserve"> PAGEREF _Toc99103662 \h </w:instrText>
            </w:r>
            <w:r w:rsidR="00D21197">
              <w:rPr>
                <w:noProof/>
                <w:webHidden/>
              </w:rPr>
            </w:r>
            <w:r w:rsidR="00D21197">
              <w:rPr>
                <w:noProof/>
                <w:webHidden/>
              </w:rPr>
              <w:fldChar w:fldCharType="separate"/>
            </w:r>
            <w:r w:rsidR="00D21197">
              <w:rPr>
                <w:noProof/>
                <w:webHidden/>
              </w:rPr>
              <w:t>6</w:t>
            </w:r>
            <w:r w:rsidR="00D21197">
              <w:rPr>
                <w:noProof/>
                <w:webHidden/>
              </w:rPr>
              <w:fldChar w:fldCharType="end"/>
            </w:r>
          </w:hyperlink>
        </w:p>
        <w:p w:rsidR="00D21197" w:rsidRDefault="00841AAA">
          <w:pPr>
            <w:pStyle w:val="TOC3"/>
            <w:tabs>
              <w:tab w:val="right" w:leader="dot" w:pos="9016"/>
            </w:tabs>
            <w:rPr>
              <w:rFonts w:eastAsiaTheme="minorEastAsia"/>
              <w:noProof/>
              <w:lang w:eastAsia="en-IN"/>
            </w:rPr>
          </w:pPr>
          <w:hyperlink w:anchor="_Toc99103663" w:history="1">
            <w:r w:rsidR="00D21197" w:rsidRPr="00916E24">
              <w:rPr>
                <w:rStyle w:val="Hyperlink"/>
                <w:rFonts w:ascii="inherit" w:hAnsi="inherit" w:cs="Helvetica"/>
                <w:noProof/>
              </w:rPr>
              <w:t>Adding fields for time series analysis</w:t>
            </w:r>
            <w:r w:rsidR="00D21197">
              <w:rPr>
                <w:noProof/>
                <w:webHidden/>
              </w:rPr>
              <w:tab/>
            </w:r>
            <w:r w:rsidR="00D21197">
              <w:rPr>
                <w:noProof/>
                <w:webHidden/>
              </w:rPr>
              <w:fldChar w:fldCharType="begin"/>
            </w:r>
            <w:r w:rsidR="00D21197">
              <w:rPr>
                <w:noProof/>
                <w:webHidden/>
              </w:rPr>
              <w:instrText xml:space="preserve"> PAGEREF _Toc99103663 \h </w:instrText>
            </w:r>
            <w:r w:rsidR="00D21197">
              <w:rPr>
                <w:noProof/>
                <w:webHidden/>
              </w:rPr>
            </w:r>
            <w:r w:rsidR="00D21197">
              <w:rPr>
                <w:noProof/>
                <w:webHidden/>
              </w:rPr>
              <w:fldChar w:fldCharType="separate"/>
            </w:r>
            <w:r w:rsidR="00D21197">
              <w:rPr>
                <w:noProof/>
                <w:webHidden/>
              </w:rPr>
              <w:t>10</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64" w:history="1">
            <w:r w:rsidR="00D21197" w:rsidRPr="00916E24">
              <w:rPr>
                <w:rStyle w:val="Hyperlink"/>
                <w:rFonts w:ascii="Helvetica" w:hAnsi="Helvetica" w:cs="Helvetica"/>
                <w:noProof/>
              </w:rPr>
              <w:t xml:space="preserve">2. Univariate Analysis ( Quantitative ) </w:t>
            </w:r>
            <w:r w:rsidR="00D21197" w:rsidRPr="00916E24">
              <w:rPr>
                <w:rStyle w:val="Hyperlink"/>
                <w:rFonts w:ascii="Helvetica" w:hAnsi="Helvetica" w:cs="Helvetica"/>
                <w:i/>
                <w:noProof/>
              </w:rPr>
              <w:t>( 25 Minutes)</w:t>
            </w:r>
            <w:r w:rsidR="00D21197">
              <w:rPr>
                <w:noProof/>
                <w:webHidden/>
              </w:rPr>
              <w:tab/>
            </w:r>
            <w:r w:rsidR="00D21197">
              <w:rPr>
                <w:noProof/>
                <w:webHidden/>
              </w:rPr>
              <w:fldChar w:fldCharType="begin"/>
            </w:r>
            <w:r w:rsidR="00D21197">
              <w:rPr>
                <w:noProof/>
                <w:webHidden/>
              </w:rPr>
              <w:instrText xml:space="preserve"> PAGEREF _Toc99103664 \h </w:instrText>
            </w:r>
            <w:r w:rsidR="00D21197">
              <w:rPr>
                <w:noProof/>
                <w:webHidden/>
              </w:rPr>
            </w:r>
            <w:r w:rsidR="00D21197">
              <w:rPr>
                <w:noProof/>
                <w:webHidden/>
              </w:rPr>
              <w:fldChar w:fldCharType="separate"/>
            </w:r>
            <w:r w:rsidR="00D21197">
              <w:rPr>
                <w:noProof/>
                <w:webHidden/>
              </w:rPr>
              <w:t>11</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65" w:history="1">
            <w:r w:rsidR="00D21197" w:rsidRPr="00916E24">
              <w:rPr>
                <w:rStyle w:val="Hyperlink"/>
                <w:rFonts w:ascii="Helvetica" w:hAnsi="Helvetica" w:cs="Helvetica"/>
                <w:noProof/>
              </w:rPr>
              <w:t xml:space="preserve">3. Univariate Analysis ( Categorical ) </w:t>
            </w:r>
            <w:r w:rsidR="00D21197" w:rsidRPr="00916E24">
              <w:rPr>
                <w:rStyle w:val="Hyperlink"/>
                <w:rFonts w:ascii="Helvetica" w:hAnsi="Helvetica" w:cs="Helvetica"/>
                <w:i/>
                <w:noProof/>
              </w:rPr>
              <w:t>( 25 Minutes )</w:t>
            </w:r>
            <w:r w:rsidR="00D21197">
              <w:rPr>
                <w:noProof/>
                <w:webHidden/>
              </w:rPr>
              <w:tab/>
            </w:r>
            <w:r w:rsidR="00D21197">
              <w:rPr>
                <w:noProof/>
                <w:webHidden/>
              </w:rPr>
              <w:fldChar w:fldCharType="begin"/>
            </w:r>
            <w:r w:rsidR="00D21197">
              <w:rPr>
                <w:noProof/>
                <w:webHidden/>
              </w:rPr>
              <w:instrText xml:space="preserve"> PAGEREF _Toc99103665 \h </w:instrText>
            </w:r>
            <w:r w:rsidR="00D21197">
              <w:rPr>
                <w:noProof/>
                <w:webHidden/>
              </w:rPr>
            </w:r>
            <w:r w:rsidR="00D21197">
              <w:rPr>
                <w:noProof/>
                <w:webHidden/>
              </w:rPr>
              <w:fldChar w:fldCharType="separate"/>
            </w:r>
            <w:r w:rsidR="00D21197">
              <w:rPr>
                <w:noProof/>
                <w:webHidden/>
              </w:rPr>
              <w:t>16</w:t>
            </w:r>
            <w:r w:rsidR="00D21197">
              <w:rPr>
                <w:noProof/>
                <w:webHidden/>
              </w:rPr>
              <w:fldChar w:fldCharType="end"/>
            </w:r>
          </w:hyperlink>
        </w:p>
        <w:p w:rsidR="00D21197" w:rsidRDefault="00841AAA">
          <w:pPr>
            <w:pStyle w:val="TOC3"/>
            <w:tabs>
              <w:tab w:val="right" w:leader="dot" w:pos="9016"/>
            </w:tabs>
            <w:rPr>
              <w:rFonts w:eastAsiaTheme="minorEastAsia"/>
              <w:noProof/>
              <w:lang w:eastAsia="en-IN"/>
            </w:rPr>
          </w:pPr>
          <w:hyperlink w:anchor="_Toc99103666" w:history="1">
            <w:r w:rsidR="00D21197" w:rsidRPr="00916E24">
              <w:rPr>
                <w:rStyle w:val="Hyperlink"/>
                <w:rFonts w:ascii="Helvetica" w:hAnsi="Helvetica" w:cs="Helvetica"/>
                <w:noProof/>
              </w:rPr>
              <w:t>Stores Location on map</w:t>
            </w:r>
            <w:r w:rsidR="00D21197">
              <w:rPr>
                <w:noProof/>
                <w:webHidden/>
              </w:rPr>
              <w:tab/>
            </w:r>
            <w:r w:rsidR="00D21197">
              <w:rPr>
                <w:noProof/>
                <w:webHidden/>
              </w:rPr>
              <w:fldChar w:fldCharType="begin"/>
            </w:r>
            <w:r w:rsidR="00D21197">
              <w:rPr>
                <w:noProof/>
                <w:webHidden/>
              </w:rPr>
              <w:instrText xml:space="preserve"> PAGEREF _Toc99103666 \h </w:instrText>
            </w:r>
            <w:r w:rsidR="00D21197">
              <w:rPr>
                <w:noProof/>
                <w:webHidden/>
              </w:rPr>
            </w:r>
            <w:r w:rsidR="00D21197">
              <w:rPr>
                <w:noProof/>
                <w:webHidden/>
              </w:rPr>
              <w:fldChar w:fldCharType="separate"/>
            </w:r>
            <w:r w:rsidR="00D21197">
              <w:rPr>
                <w:noProof/>
                <w:webHidden/>
              </w:rPr>
              <w:t>20</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67" w:history="1">
            <w:r w:rsidR="00D21197" w:rsidRPr="00916E24">
              <w:rPr>
                <w:rStyle w:val="Hyperlink"/>
                <w:rFonts w:ascii="Helvetica" w:hAnsi="Helvetica" w:cs="Helvetica"/>
                <w:noProof/>
              </w:rPr>
              <w:t xml:space="preserve">4. Bivariate Analysis </w:t>
            </w:r>
            <w:r w:rsidR="00D21197" w:rsidRPr="00916E24">
              <w:rPr>
                <w:rStyle w:val="Hyperlink"/>
                <w:rFonts w:ascii="Helvetica" w:hAnsi="Helvetica" w:cs="Helvetica"/>
                <w:i/>
                <w:noProof/>
              </w:rPr>
              <w:t>( 30 Minutes )</w:t>
            </w:r>
            <w:r w:rsidR="00D21197">
              <w:rPr>
                <w:noProof/>
                <w:webHidden/>
              </w:rPr>
              <w:tab/>
            </w:r>
            <w:r w:rsidR="00D21197">
              <w:rPr>
                <w:noProof/>
                <w:webHidden/>
              </w:rPr>
              <w:fldChar w:fldCharType="begin"/>
            </w:r>
            <w:r w:rsidR="00D21197">
              <w:rPr>
                <w:noProof/>
                <w:webHidden/>
              </w:rPr>
              <w:instrText xml:space="preserve"> PAGEREF _Toc99103667 \h </w:instrText>
            </w:r>
            <w:r w:rsidR="00D21197">
              <w:rPr>
                <w:noProof/>
                <w:webHidden/>
              </w:rPr>
            </w:r>
            <w:r w:rsidR="00D21197">
              <w:rPr>
                <w:noProof/>
                <w:webHidden/>
              </w:rPr>
              <w:fldChar w:fldCharType="separate"/>
            </w:r>
            <w:r w:rsidR="00D21197">
              <w:rPr>
                <w:noProof/>
                <w:webHidden/>
              </w:rPr>
              <w:t>21</w:t>
            </w:r>
            <w:r w:rsidR="00D21197">
              <w:rPr>
                <w:noProof/>
                <w:webHidden/>
              </w:rPr>
              <w:fldChar w:fldCharType="end"/>
            </w:r>
          </w:hyperlink>
        </w:p>
        <w:p w:rsidR="00D21197" w:rsidRDefault="00841AAA">
          <w:pPr>
            <w:pStyle w:val="TOC3"/>
            <w:tabs>
              <w:tab w:val="right" w:leader="dot" w:pos="9016"/>
            </w:tabs>
            <w:rPr>
              <w:rFonts w:eastAsiaTheme="minorEastAsia"/>
              <w:noProof/>
              <w:lang w:eastAsia="en-IN"/>
            </w:rPr>
          </w:pPr>
          <w:hyperlink w:anchor="_Toc99103668" w:history="1">
            <w:r w:rsidR="00D21197" w:rsidRPr="00916E24">
              <w:rPr>
                <w:rStyle w:val="Hyperlink"/>
                <w:rFonts w:ascii="inherit" w:hAnsi="inherit" w:cs="Helvetica"/>
                <w:noProof/>
              </w:rPr>
              <w:t>Heatmap</w:t>
            </w:r>
            <w:r w:rsidR="00D21197">
              <w:rPr>
                <w:noProof/>
                <w:webHidden/>
              </w:rPr>
              <w:tab/>
            </w:r>
            <w:r w:rsidR="00D21197">
              <w:rPr>
                <w:noProof/>
                <w:webHidden/>
              </w:rPr>
              <w:fldChar w:fldCharType="begin"/>
            </w:r>
            <w:r w:rsidR="00D21197">
              <w:rPr>
                <w:noProof/>
                <w:webHidden/>
              </w:rPr>
              <w:instrText xml:space="preserve"> PAGEREF _Toc99103668 \h </w:instrText>
            </w:r>
            <w:r w:rsidR="00D21197">
              <w:rPr>
                <w:noProof/>
                <w:webHidden/>
              </w:rPr>
            </w:r>
            <w:r w:rsidR="00D21197">
              <w:rPr>
                <w:noProof/>
                <w:webHidden/>
              </w:rPr>
              <w:fldChar w:fldCharType="separate"/>
            </w:r>
            <w:r w:rsidR="00D21197">
              <w:rPr>
                <w:noProof/>
                <w:webHidden/>
              </w:rPr>
              <w:t>21</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69" w:history="1">
            <w:r w:rsidR="00D21197" w:rsidRPr="00916E24">
              <w:rPr>
                <w:rStyle w:val="Hyperlink"/>
                <w:rFonts w:ascii="Helvetica" w:hAnsi="Helvetica" w:cs="Helvetica"/>
                <w:noProof/>
              </w:rPr>
              <w:t>5. Timeseries Analysis ( 25 Minutes )</w:t>
            </w:r>
            <w:r w:rsidR="00D21197">
              <w:rPr>
                <w:noProof/>
                <w:webHidden/>
              </w:rPr>
              <w:tab/>
            </w:r>
            <w:r w:rsidR="00D21197">
              <w:rPr>
                <w:noProof/>
                <w:webHidden/>
              </w:rPr>
              <w:fldChar w:fldCharType="begin"/>
            </w:r>
            <w:r w:rsidR="00D21197">
              <w:rPr>
                <w:noProof/>
                <w:webHidden/>
              </w:rPr>
              <w:instrText xml:space="preserve"> PAGEREF _Toc99103669 \h </w:instrText>
            </w:r>
            <w:r w:rsidR="00D21197">
              <w:rPr>
                <w:noProof/>
                <w:webHidden/>
              </w:rPr>
            </w:r>
            <w:r w:rsidR="00D21197">
              <w:rPr>
                <w:noProof/>
                <w:webHidden/>
              </w:rPr>
              <w:fldChar w:fldCharType="separate"/>
            </w:r>
            <w:r w:rsidR="00D21197">
              <w:rPr>
                <w:noProof/>
                <w:webHidden/>
              </w:rPr>
              <w:t>27</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70" w:history="1">
            <w:r w:rsidR="00D21197" w:rsidRPr="00916E24">
              <w:rPr>
                <w:rStyle w:val="Hyperlink"/>
                <w:rFonts w:ascii="Helvetica" w:hAnsi="Helvetica" w:cs="Helvetica"/>
                <w:noProof/>
              </w:rPr>
              <w:t>6. Customers across Cities ( 5 Minutes )</w:t>
            </w:r>
            <w:r w:rsidR="00D21197">
              <w:rPr>
                <w:noProof/>
                <w:webHidden/>
              </w:rPr>
              <w:tab/>
            </w:r>
            <w:r w:rsidR="00D21197">
              <w:rPr>
                <w:noProof/>
                <w:webHidden/>
              </w:rPr>
              <w:fldChar w:fldCharType="begin"/>
            </w:r>
            <w:r w:rsidR="00D21197">
              <w:rPr>
                <w:noProof/>
                <w:webHidden/>
              </w:rPr>
              <w:instrText xml:space="preserve"> PAGEREF _Toc99103670 \h </w:instrText>
            </w:r>
            <w:r w:rsidR="00D21197">
              <w:rPr>
                <w:noProof/>
                <w:webHidden/>
              </w:rPr>
            </w:r>
            <w:r w:rsidR="00D21197">
              <w:rPr>
                <w:noProof/>
                <w:webHidden/>
              </w:rPr>
              <w:fldChar w:fldCharType="separate"/>
            </w:r>
            <w:r w:rsidR="00D21197">
              <w:rPr>
                <w:noProof/>
                <w:webHidden/>
              </w:rPr>
              <w:t>31</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71" w:history="1">
            <w:r w:rsidR="00D21197" w:rsidRPr="00916E24">
              <w:rPr>
                <w:rStyle w:val="Hyperlink"/>
                <w:rFonts w:ascii="Helvetica" w:hAnsi="Helvetica" w:cs="Helvetica"/>
                <w:noProof/>
              </w:rPr>
              <w:t>7. Member/Non-Member Deep Dive ( 5 minutes )</w:t>
            </w:r>
            <w:r w:rsidR="00D21197">
              <w:rPr>
                <w:noProof/>
                <w:webHidden/>
              </w:rPr>
              <w:tab/>
            </w:r>
            <w:r w:rsidR="00D21197">
              <w:rPr>
                <w:noProof/>
                <w:webHidden/>
              </w:rPr>
              <w:fldChar w:fldCharType="begin"/>
            </w:r>
            <w:r w:rsidR="00D21197">
              <w:rPr>
                <w:noProof/>
                <w:webHidden/>
              </w:rPr>
              <w:instrText xml:space="preserve"> PAGEREF _Toc99103671 \h </w:instrText>
            </w:r>
            <w:r w:rsidR="00D21197">
              <w:rPr>
                <w:noProof/>
                <w:webHidden/>
              </w:rPr>
            </w:r>
            <w:r w:rsidR="00D21197">
              <w:rPr>
                <w:noProof/>
                <w:webHidden/>
              </w:rPr>
              <w:fldChar w:fldCharType="separate"/>
            </w:r>
            <w:r w:rsidR="00D21197">
              <w:rPr>
                <w:noProof/>
                <w:webHidden/>
              </w:rPr>
              <w:t>31</w:t>
            </w:r>
            <w:r w:rsidR="00D21197">
              <w:rPr>
                <w:noProof/>
                <w:webHidden/>
              </w:rPr>
              <w:fldChar w:fldCharType="end"/>
            </w:r>
          </w:hyperlink>
        </w:p>
        <w:p w:rsidR="00D21197" w:rsidRDefault="00841AAA">
          <w:pPr>
            <w:pStyle w:val="TOC2"/>
            <w:tabs>
              <w:tab w:val="right" w:leader="dot" w:pos="9016"/>
            </w:tabs>
            <w:rPr>
              <w:rFonts w:eastAsiaTheme="minorEastAsia"/>
              <w:noProof/>
              <w:lang w:eastAsia="en-IN"/>
            </w:rPr>
          </w:pPr>
          <w:hyperlink w:anchor="_Toc99103672" w:history="1">
            <w:r w:rsidR="00D21197" w:rsidRPr="00916E24">
              <w:rPr>
                <w:rStyle w:val="Hyperlink"/>
                <w:rFonts w:ascii="inherit" w:hAnsi="inherit" w:cs="Helvetica"/>
                <w:noProof/>
              </w:rPr>
              <w:t>7. Final Insights ( 5 minutes )</w:t>
            </w:r>
            <w:r w:rsidR="00D21197">
              <w:rPr>
                <w:noProof/>
                <w:webHidden/>
              </w:rPr>
              <w:tab/>
            </w:r>
            <w:r w:rsidR="00D21197">
              <w:rPr>
                <w:noProof/>
                <w:webHidden/>
              </w:rPr>
              <w:fldChar w:fldCharType="begin"/>
            </w:r>
            <w:r w:rsidR="00D21197">
              <w:rPr>
                <w:noProof/>
                <w:webHidden/>
              </w:rPr>
              <w:instrText xml:space="preserve"> PAGEREF _Toc99103672 \h </w:instrText>
            </w:r>
            <w:r w:rsidR="00D21197">
              <w:rPr>
                <w:noProof/>
                <w:webHidden/>
              </w:rPr>
            </w:r>
            <w:r w:rsidR="00D21197">
              <w:rPr>
                <w:noProof/>
                <w:webHidden/>
              </w:rPr>
              <w:fldChar w:fldCharType="separate"/>
            </w:r>
            <w:r w:rsidR="00D21197">
              <w:rPr>
                <w:noProof/>
                <w:webHidden/>
              </w:rPr>
              <w:t>33</w:t>
            </w:r>
            <w:r w:rsidR="00D21197">
              <w:rPr>
                <w:noProof/>
                <w:webHidden/>
              </w:rPr>
              <w:fldChar w:fldCharType="end"/>
            </w:r>
          </w:hyperlink>
        </w:p>
        <w:p w:rsidR="007752B6" w:rsidRDefault="007752B6">
          <w:r>
            <w:rPr>
              <w:b/>
              <w:bCs/>
              <w:noProof/>
            </w:rPr>
            <w:fldChar w:fldCharType="end"/>
          </w:r>
        </w:p>
      </w:sdtContent>
    </w:sdt>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5574E0">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rsidR="007752B6" w:rsidRDefault="007752B6" w:rsidP="007752B6">
      <w:pPr>
        <w:jc w:val="center"/>
        <w:rPr>
          <w:lang w:eastAsia="en-IN"/>
        </w:rPr>
      </w:pPr>
      <w:r w:rsidRPr="007752B6">
        <w:rPr>
          <w:noProof/>
          <w:lang w:eastAsia="en-IN"/>
        </w:rPr>
        <w:lastRenderedPageBreak/>
        <w:drawing>
          <wp:inline distT="0" distB="0" distL="0" distR="0" wp14:anchorId="281E87E2" wp14:editId="364FBCB9">
            <wp:extent cx="4086225" cy="3218688"/>
            <wp:effectExtent l="0" t="0" r="0" b="0"/>
            <wp:docPr id="64" name="Picture 64" descr="D:\Downloads\supermar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wnloads\supermarke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2970" cy="3224001"/>
                    </a:xfrm>
                    <a:prstGeom prst="rect">
                      <a:avLst/>
                    </a:prstGeom>
                    <a:noFill/>
                    <a:ln>
                      <a:noFill/>
                    </a:ln>
                  </pic:spPr>
                </pic:pic>
              </a:graphicData>
            </a:graphic>
          </wp:inline>
        </w:drawing>
      </w:r>
    </w:p>
    <w:p w:rsidR="007752B6" w:rsidRDefault="007752B6" w:rsidP="007752B6">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IN"/>
        </w:rPr>
      </w:pPr>
    </w:p>
    <w:p w:rsidR="00207298" w:rsidRPr="00207298" w:rsidRDefault="00207298" w:rsidP="00207298">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bookmarkStart w:id="0" w:name="_Toc99103656"/>
      <w:r w:rsidRPr="00207298">
        <w:rPr>
          <w:rFonts w:ascii="Helvetica" w:eastAsia="Times New Roman" w:hAnsi="Helvetica" w:cs="Helvetica"/>
          <w:b/>
          <w:bCs/>
          <w:noProof/>
          <w:color w:val="000000"/>
          <w:kern w:val="36"/>
          <w:sz w:val="39"/>
          <w:szCs w:val="39"/>
          <w:lang w:eastAsia="en-IN"/>
        </w:rPr>
        <mc:AlternateContent>
          <mc:Choice Requires="wps">
            <w:drawing>
              <wp:anchor distT="45720" distB="45720" distL="114300" distR="114300" simplePos="0" relativeHeight="251659264" behindDoc="0" locked="0" layoutInCell="1" allowOverlap="1" wp14:anchorId="2C07D3F5" wp14:editId="435B342C">
                <wp:simplePos x="0" y="0"/>
                <wp:positionH relativeFrom="margin">
                  <wp:align>left</wp:align>
                </wp:positionH>
                <wp:positionV relativeFrom="paragraph">
                  <wp:posOffset>544830</wp:posOffset>
                </wp:positionV>
                <wp:extent cx="5476875" cy="41243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124325"/>
                        </a:xfrm>
                        <a:prstGeom prst="rect">
                          <a:avLst/>
                        </a:prstGeom>
                        <a:solidFill>
                          <a:srgbClr val="FFFFFF"/>
                        </a:solidFill>
                        <a:ln w="19050">
                          <a:solidFill>
                            <a:schemeClr val="accent6">
                              <a:lumMod val="75000"/>
                            </a:schemeClr>
                          </a:solidFill>
                          <a:miter lim="800000"/>
                          <a:headEnd/>
                          <a:tailEnd/>
                        </a:ln>
                      </wps:spPr>
                      <wps:txbx>
                        <w:txbxContent>
                          <w:p w:rsidR="00841AAA" w:rsidRDefault="00841AAA" w:rsidP="00207298">
                            <w:pPr>
                              <w:rPr>
                                <w:lang w:val="en-US"/>
                              </w:rPr>
                            </w:pPr>
                            <w:r>
                              <w:rPr>
                                <w:lang w:val="en-US"/>
                              </w:rPr>
                              <w:t xml:space="preserve">Notes for the educator – </w:t>
                            </w:r>
                          </w:p>
                          <w:p w:rsidR="00841AAA" w:rsidRDefault="00841AAA" w:rsidP="00207298">
                            <w:pPr>
                              <w:pStyle w:val="ListParagraph"/>
                              <w:numPr>
                                <w:ilvl w:val="0"/>
                                <w:numId w:val="27"/>
                              </w:numPr>
                              <w:rPr>
                                <w:lang w:val="en-US"/>
                              </w:rPr>
                            </w:pPr>
                            <w:r>
                              <w:rPr>
                                <w:lang w:val="en-US"/>
                              </w:rPr>
                              <w:t xml:space="preserve">This EDA will give students a good idea on how to tackle a business problem using EDA. The objective is to equip them a peek into how a Retail analysis is done. Please approach the session with that objective in mind. Discuss a lot about the problems, the ideas. Engage students in discussions for their views and ideas too if possible. </w:t>
                            </w:r>
                          </w:p>
                          <w:p w:rsidR="00841AAA" w:rsidRDefault="00841AAA" w:rsidP="00207298">
                            <w:pPr>
                              <w:pStyle w:val="ListParagraph"/>
                              <w:numPr>
                                <w:ilvl w:val="0"/>
                                <w:numId w:val="27"/>
                              </w:numPr>
                              <w:rPr>
                                <w:lang w:val="en-US"/>
                              </w:rPr>
                            </w:pPr>
                            <w:r>
                              <w:rPr>
                                <w:lang w:val="en-US"/>
                              </w:rPr>
                              <w:t xml:space="preserve">There are new functions and charts in this EDA that have not been covered in this week earlier – for example </w:t>
                            </w:r>
                            <w:proofErr w:type="spellStart"/>
                            <w:proofErr w:type="gramStart"/>
                            <w:r>
                              <w:rPr>
                                <w:lang w:val="en-US"/>
                              </w:rPr>
                              <w:t>nunique</w:t>
                            </w:r>
                            <w:proofErr w:type="spellEnd"/>
                            <w:r>
                              <w:rPr>
                                <w:lang w:val="en-US"/>
                              </w:rPr>
                              <w:t>(</w:t>
                            </w:r>
                            <w:proofErr w:type="gramEnd"/>
                            <w:r>
                              <w:rPr>
                                <w:lang w:val="en-US"/>
                              </w:rPr>
                              <w:t xml:space="preserve">), </w:t>
                            </w:r>
                            <w:proofErr w:type="spellStart"/>
                            <w:r>
                              <w:rPr>
                                <w:lang w:val="en-US"/>
                              </w:rPr>
                              <w:t>drop_duplicates</w:t>
                            </w:r>
                            <w:proofErr w:type="spellEnd"/>
                            <w:r>
                              <w:rPr>
                                <w:lang w:val="en-US"/>
                              </w:rPr>
                              <w:t xml:space="preserve">(), style, Geo map etc. Put additional focus on such new additions. </w:t>
                            </w:r>
                          </w:p>
                          <w:p w:rsidR="00841AAA" w:rsidRDefault="00841AAA" w:rsidP="00207298">
                            <w:pPr>
                              <w:pStyle w:val="ListParagraph"/>
                              <w:numPr>
                                <w:ilvl w:val="0"/>
                                <w:numId w:val="27"/>
                              </w:numPr>
                              <w:rPr>
                                <w:lang w:val="en-US"/>
                              </w:rPr>
                            </w:pPr>
                            <w:r>
                              <w:rPr>
                                <w:lang w:val="en-US"/>
                              </w:rPr>
                              <w:t xml:space="preserve">The </w:t>
                            </w:r>
                            <w:proofErr w:type="spellStart"/>
                            <w:r>
                              <w:rPr>
                                <w:lang w:val="en-US"/>
                              </w:rPr>
                              <w:t>Jupyter</w:t>
                            </w:r>
                            <w:proofErr w:type="spellEnd"/>
                            <w:r>
                              <w:rPr>
                                <w:lang w:val="en-US"/>
                              </w:rPr>
                              <w:t xml:space="preserve"> notebook is exhaustive with comments, description, topics and introductions. Please use the same to brief students about each section accordingly.</w:t>
                            </w:r>
                          </w:p>
                          <w:p w:rsidR="00841AAA" w:rsidRDefault="00841AAA" w:rsidP="00207298">
                            <w:pPr>
                              <w:pStyle w:val="ListParagraph"/>
                              <w:numPr>
                                <w:ilvl w:val="0"/>
                                <w:numId w:val="27"/>
                              </w:numPr>
                              <w:rPr>
                                <w:lang w:val="en-US"/>
                              </w:rPr>
                            </w:pPr>
                            <w:r>
                              <w:rPr>
                                <w:lang w:val="en-US"/>
                              </w:rPr>
                              <w:t>Explain each code line by line. There are comments for each code line to provide a basic idea about how the code is being executed.</w:t>
                            </w:r>
                          </w:p>
                          <w:p w:rsidR="00841AAA" w:rsidRDefault="00841AAA" w:rsidP="00207298">
                            <w:pPr>
                              <w:pStyle w:val="ListParagraph"/>
                              <w:numPr>
                                <w:ilvl w:val="0"/>
                                <w:numId w:val="27"/>
                              </w:numPr>
                              <w:rPr>
                                <w:lang w:val="en-US"/>
                              </w:rPr>
                            </w:pPr>
                            <w:r>
                              <w:rPr>
                                <w:lang w:val="en-US"/>
                              </w:rPr>
                              <w:t xml:space="preserve">Data Dictionary – Spend considerable amount of time (5-10 </w:t>
                            </w:r>
                            <w:proofErr w:type="spellStart"/>
                            <w:r>
                              <w:rPr>
                                <w:lang w:val="en-US"/>
                              </w:rPr>
                              <w:t>mins</w:t>
                            </w:r>
                            <w:proofErr w:type="spellEnd"/>
                            <w:r>
                              <w:rPr>
                                <w:lang w:val="en-US"/>
                              </w:rPr>
                              <w:t xml:space="preserve">) in going through the data dictionary either in Excel sheet or </w:t>
                            </w:r>
                            <w:proofErr w:type="spellStart"/>
                            <w:r>
                              <w:rPr>
                                <w:lang w:val="en-US"/>
                              </w:rPr>
                              <w:t>Jupyter</w:t>
                            </w:r>
                            <w:proofErr w:type="spellEnd"/>
                            <w:r>
                              <w:rPr>
                                <w:lang w:val="en-US"/>
                              </w:rPr>
                              <w:t xml:space="preserve"> notebook. Cover all the fields used in Notebook and give students a good understanding of those variables.</w:t>
                            </w:r>
                          </w:p>
                          <w:p w:rsidR="00841AAA" w:rsidRDefault="00841AAA" w:rsidP="00207298">
                            <w:pPr>
                              <w:pStyle w:val="ListParagraph"/>
                              <w:numPr>
                                <w:ilvl w:val="0"/>
                                <w:numId w:val="27"/>
                              </w:numPr>
                              <w:rPr>
                                <w:lang w:val="en-US"/>
                              </w:rPr>
                            </w:pPr>
                            <w:r>
                              <w:rPr>
                                <w:lang w:val="en-US"/>
                              </w:rPr>
                              <w:t>Follow timelines mentioned on each topic. There can be 10-20% deviation as per the skillset level of class but try to adhere to mentioned timelines.</w:t>
                            </w:r>
                          </w:p>
                          <w:p w:rsidR="00841AAA" w:rsidRDefault="00841AAA" w:rsidP="00207298">
                            <w:pPr>
                              <w:pStyle w:val="ListParagraph"/>
                              <w:numPr>
                                <w:ilvl w:val="0"/>
                                <w:numId w:val="27"/>
                              </w:numPr>
                              <w:rPr>
                                <w:lang w:val="en-US"/>
                              </w:rPr>
                            </w:pPr>
                            <w:r>
                              <w:rPr>
                                <w:lang w:val="en-US"/>
                              </w:rPr>
                              <w:t xml:space="preserve">For all the charts in Univariate/Bivariate analysis, there should be 3 types of discussions in the class – </w:t>
                            </w:r>
                          </w:p>
                          <w:p w:rsidR="00841AAA" w:rsidRDefault="00841AAA" w:rsidP="00207298">
                            <w:pPr>
                              <w:pStyle w:val="ListParagraph"/>
                              <w:numPr>
                                <w:ilvl w:val="1"/>
                                <w:numId w:val="27"/>
                              </w:numPr>
                              <w:rPr>
                                <w:lang w:val="en-US"/>
                              </w:rPr>
                            </w:pPr>
                            <w:r>
                              <w:rPr>
                                <w:lang w:val="en-US"/>
                              </w:rPr>
                              <w:t>Code/ Function explanation line by line</w:t>
                            </w:r>
                          </w:p>
                          <w:p w:rsidR="00841AAA" w:rsidRDefault="00841AAA" w:rsidP="00207298">
                            <w:pPr>
                              <w:pStyle w:val="ListParagraph"/>
                              <w:numPr>
                                <w:ilvl w:val="1"/>
                                <w:numId w:val="27"/>
                              </w:numPr>
                              <w:rPr>
                                <w:lang w:val="en-US"/>
                              </w:rPr>
                            </w:pPr>
                            <w:r>
                              <w:rPr>
                                <w:lang w:val="en-US"/>
                              </w:rPr>
                              <w:t>Insights discussion</w:t>
                            </w:r>
                          </w:p>
                          <w:p w:rsidR="00841AAA" w:rsidRPr="00CC5880" w:rsidRDefault="00841AAA" w:rsidP="00207298">
                            <w:pPr>
                              <w:pStyle w:val="ListParagraph"/>
                              <w:numPr>
                                <w:ilvl w:val="1"/>
                                <w:numId w:val="27"/>
                              </w:numPr>
                              <w:rPr>
                                <w:lang w:val="en-US"/>
                              </w:rPr>
                            </w:pPr>
                            <w:r>
                              <w:rPr>
                                <w:lang w:val="en-US"/>
                              </w:rPr>
                              <w:t xml:space="preserve">Alternate visualizations chart ideas </w:t>
                            </w:r>
                          </w:p>
                          <w:p w:rsidR="00841AAA" w:rsidRDefault="00841A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7D3F5" id="_x0000_t202" coordsize="21600,21600" o:spt="202" path="m,l,21600r21600,l21600,xe">
                <v:stroke joinstyle="miter"/>
                <v:path gradientshapeok="t" o:connecttype="rect"/>
              </v:shapetype>
              <v:shape id="Text Box 2" o:spid="_x0000_s1026" type="#_x0000_t202" style="position:absolute;margin-left:0;margin-top:42.9pt;width:431.25pt;height:324.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" strokecolor="#e36c0a [2409]" strokeweight="1.5pt">
                <v:textbox>
                  <w:txbxContent>
                    <w:p w:rsidR="00841AAA" w:rsidRDefault="00841AAA" w:rsidP="00207298">
                      <w:pPr>
                        <w:rPr>
                          <w:lang w:val="en-US"/>
                        </w:rPr>
                      </w:pPr>
                      <w:r>
                        <w:rPr>
                          <w:lang w:val="en-US"/>
                        </w:rPr>
                        <w:t xml:space="preserve">Notes for the educator – </w:t>
                      </w:r>
                    </w:p>
                    <w:p w:rsidR="00841AAA" w:rsidRDefault="00841AAA" w:rsidP="00207298">
                      <w:pPr>
                        <w:pStyle w:val="ListParagraph"/>
                        <w:numPr>
                          <w:ilvl w:val="0"/>
                          <w:numId w:val="27"/>
                        </w:numPr>
                        <w:rPr>
                          <w:lang w:val="en-US"/>
                        </w:rPr>
                      </w:pPr>
                      <w:r>
                        <w:rPr>
                          <w:lang w:val="en-US"/>
                        </w:rPr>
                        <w:t xml:space="preserve">This EDA will give students a good idea on how to tackle a business problem using EDA. The objective is to equip them a peek into how a Retail analysis is done. Please approach the session with that objective in mind. Discuss a lot about the problems, the ideas. Engage students in discussions for their views and ideas too if possible. </w:t>
                      </w:r>
                    </w:p>
                    <w:p w:rsidR="00841AAA" w:rsidRDefault="00841AAA" w:rsidP="00207298">
                      <w:pPr>
                        <w:pStyle w:val="ListParagraph"/>
                        <w:numPr>
                          <w:ilvl w:val="0"/>
                          <w:numId w:val="27"/>
                        </w:numPr>
                        <w:rPr>
                          <w:lang w:val="en-US"/>
                        </w:rPr>
                      </w:pPr>
                      <w:r>
                        <w:rPr>
                          <w:lang w:val="en-US"/>
                        </w:rPr>
                        <w:t xml:space="preserve">There are new functions and charts in this EDA that have not been covered in this week earlier – for example </w:t>
                      </w:r>
                      <w:proofErr w:type="spellStart"/>
                      <w:proofErr w:type="gramStart"/>
                      <w:r>
                        <w:rPr>
                          <w:lang w:val="en-US"/>
                        </w:rPr>
                        <w:t>nunique</w:t>
                      </w:r>
                      <w:proofErr w:type="spellEnd"/>
                      <w:r>
                        <w:rPr>
                          <w:lang w:val="en-US"/>
                        </w:rPr>
                        <w:t>(</w:t>
                      </w:r>
                      <w:proofErr w:type="gramEnd"/>
                      <w:r>
                        <w:rPr>
                          <w:lang w:val="en-US"/>
                        </w:rPr>
                        <w:t xml:space="preserve">), </w:t>
                      </w:r>
                      <w:proofErr w:type="spellStart"/>
                      <w:r>
                        <w:rPr>
                          <w:lang w:val="en-US"/>
                        </w:rPr>
                        <w:t>drop_duplicates</w:t>
                      </w:r>
                      <w:proofErr w:type="spellEnd"/>
                      <w:r>
                        <w:rPr>
                          <w:lang w:val="en-US"/>
                        </w:rPr>
                        <w:t xml:space="preserve">(), style, Geo map etc. Put additional focus on such new additions. </w:t>
                      </w:r>
                    </w:p>
                    <w:p w:rsidR="00841AAA" w:rsidRDefault="00841AAA" w:rsidP="00207298">
                      <w:pPr>
                        <w:pStyle w:val="ListParagraph"/>
                        <w:numPr>
                          <w:ilvl w:val="0"/>
                          <w:numId w:val="27"/>
                        </w:numPr>
                        <w:rPr>
                          <w:lang w:val="en-US"/>
                        </w:rPr>
                      </w:pPr>
                      <w:r>
                        <w:rPr>
                          <w:lang w:val="en-US"/>
                        </w:rPr>
                        <w:t xml:space="preserve">The </w:t>
                      </w:r>
                      <w:proofErr w:type="spellStart"/>
                      <w:r>
                        <w:rPr>
                          <w:lang w:val="en-US"/>
                        </w:rPr>
                        <w:t>Jupyter</w:t>
                      </w:r>
                      <w:proofErr w:type="spellEnd"/>
                      <w:r>
                        <w:rPr>
                          <w:lang w:val="en-US"/>
                        </w:rPr>
                        <w:t xml:space="preserve"> notebook is exhaustive with comments, description, topics and introductions. Please use the same to brief students about each section accordingly.</w:t>
                      </w:r>
                    </w:p>
                    <w:p w:rsidR="00841AAA" w:rsidRDefault="00841AAA" w:rsidP="00207298">
                      <w:pPr>
                        <w:pStyle w:val="ListParagraph"/>
                        <w:numPr>
                          <w:ilvl w:val="0"/>
                          <w:numId w:val="27"/>
                        </w:numPr>
                        <w:rPr>
                          <w:lang w:val="en-US"/>
                        </w:rPr>
                      </w:pPr>
                      <w:r>
                        <w:rPr>
                          <w:lang w:val="en-US"/>
                        </w:rPr>
                        <w:t>Explain each code line by line. There are comments for each code line to provide a basic idea about how the code is being executed.</w:t>
                      </w:r>
                    </w:p>
                    <w:p w:rsidR="00841AAA" w:rsidRDefault="00841AAA" w:rsidP="00207298">
                      <w:pPr>
                        <w:pStyle w:val="ListParagraph"/>
                        <w:numPr>
                          <w:ilvl w:val="0"/>
                          <w:numId w:val="27"/>
                        </w:numPr>
                        <w:rPr>
                          <w:lang w:val="en-US"/>
                        </w:rPr>
                      </w:pPr>
                      <w:r>
                        <w:rPr>
                          <w:lang w:val="en-US"/>
                        </w:rPr>
                        <w:t xml:space="preserve">Data Dictionary – Spend considerable amount of time (5-10 </w:t>
                      </w:r>
                      <w:proofErr w:type="spellStart"/>
                      <w:r>
                        <w:rPr>
                          <w:lang w:val="en-US"/>
                        </w:rPr>
                        <w:t>mins</w:t>
                      </w:r>
                      <w:proofErr w:type="spellEnd"/>
                      <w:r>
                        <w:rPr>
                          <w:lang w:val="en-US"/>
                        </w:rPr>
                        <w:t xml:space="preserve">) in going through the data dictionary either in Excel sheet or </w:t>
                      </w:r>
                      <w:proofErr w:type="spellStart"/>
                      <w:r>
                        <w:rPr>
                          <w:lang w:val="en-US"/>
                        </w:rPr>
                        <w:t>Jupyter</w:t>
                      </w:r>
                      <w:proofErr w:type="spellEnd"/>
                      <w:r>
                        <w:rPr>
                          <w:lang w:val="en-US"/>
                        </w:rPr>
                        <w:t xml:space="preserve"> notebook. Cover all the fields used in Notebook and give students a good understanding of those variables.</w:t>
                      </w:r>
                    </w:p>
                    <w:p w:rsidR="00841AAA" w:rsidRDefault="00841AAA" w:rsidP="00207298">
                      <w:pPr>
                        <w:pStyle w:val="ListParagraph"/>
                        <w:numPr>
                          <w:ilvl w:val="0"/>
                          <w:numId w:val="27"/>
                        </w:numPr>
                        <w:rPr>
                          <w:lang w:val="en-US"/>
                        </w:rPr>
                      </w:pPr>
                      <w:r>
                        <w:rPr>
                          <w:lang w:val="en-US"/>
                        </w:rPr>
                        <w:t>Follow timelines mentioned on each topic. There can be 10-20% deviation as per the skillset level of class but try to adhere to mentioned timelines.</w:t>
                      </w:r>
                    </w:p>
                    <w:p w:rsidR="00841AAA" w:rsidRDefault="00841AAA" w:rsidP="00207298">
                      <w:pPr>
                        <w:pStyle w:val="ListParagraph"/>
                        <w:numPr>
                          <w:ilvl w:val="0"/>
                          <w:numId w:val="27"/>
                        </w:numPr>
                        <w:rPr>
                          <w:lang w:val="en-US"/>
                        </w:rPr>
                      </w:pPr>
                      <w:r>
                        <w:rPr>
                          <w:lang w:val="en-US"/>
                        </w:rPr>
                        <w:t xml:space="preserve">For all the charts in Univariate/Bivariate analysis, there should be 3 types of discussions in the class – </w:t>
                      </w:r>
                    </w:p>
                    <w:p w:rsidR="00841AAA" w:rsidRDefault="00841AAA" w:rsidP="00207298">
                      <w:pPr>
                        <w:pStyle w:val="ListParagraph"/>
                        <w:numPr>
                          <w:ilvl w:val="1"/>
                          <w:numId w:val="27"/>
                        </w:numPr>
                        <w:rPr>
                          <w:lang w:val="en-US"/>
                        </w:rPr>
                      </w:pPr>
                      <w:r>
                        <w:rPr>
                          <w:lang w:val="en-US"/>
                        </w:rPr>
                        <w:t>Code/ Function explanation line by line</w:t>
                      </w:r>
                    </w:p>
                    <w:p w:rsidR="00841AAA" w:rsidRDefault="00841AAA" w:rsidP="00207298">
                      <w:pPr>
                        <w:pStyle w:val="ListParagraph"/>
                        <w:numPr>
                          <w:ilvl w:val="1"/>
                          <w:numId w:val="27"/>
                        </w:numPr>
                        <w:rPr>
                          <w:lang w:val="en-US"/>
                        </w:rPr>
                      </w:pPr>
                      <w:r>
                        <w:rPr>
                          <w:lang w:val="en-US"/>
                        </w:rPr>
                        <w:t>Insights discussion</w:t>
                      </w:r>
                    </w:p>
                    <w:p w:rsidR="00841AAA" w:rsidRPr="00CC5880" w:rsidRDefault="00841AAA" w:rsidP="00207298">
                      <w:pPr>
                        <w:pStyle w:val="ListParagraph"/>
                        <w:numPr>
                          <w:ilvl w:val="1"/>
                          <w:numId w:val="27"/>
                        </w:numPr>
                        <w:rPr>
                          <w:lang w:val="en-US"/>
                        </w:rPr>
                      </w:pPr>
                      <w:r>
                        <w:rPr>
                          <w:lang w:val="en-US"/>
                        </w:rPr>
                        <w:t xml:space="preserve">Alternate visualizations chart ideas </w:t>
                      </w:r>
                    </w:p>
                    <w:p w:rsidR="00841AAA" w:rsidRDefault="00841AAA"/>
                  </w:txbxContent>
                </v:textbox>
                <w10:wrap type="square" anchorx="margin"/>
              </v:shape>
            </w:pict>
          </mc:Fallback>
        </mc:AlternateContent>
      </w:r>
      <w:r w:rsidR="005574E0" w:rsidRPr="005574E0">
        <w:rPr>
          <w:rFonts w:ascii="Helvetica" w:eastAsia="Times New Roman" w:hAnsi="Helvetica" w:cs="Helvetica"/>
          <w:b/>
          <w:bCs/>
          <w:color w:val="000000"/>
          <w:kern w:val="36"/>
          <w:sz w:val="39"/>
          <w:szCs w:val="39"/>
          <w:lang w:eastAsia="en-IN"/>
        </w:rPr>
        <w:t>EDA - Supermarket Sales</w:t>
      </w:r>
      <w:bookmarkEnd w:id="0"/>
    </w:p>
    <w:p w:rsidR="00207298" w:rsidRDefault="00207298"/>
    <w:p w:rsidR="00207298" w:rsidRDefault="00207298"/>
    <w:p w:rsidR="005574E0" w:rsidRDefault="005574E0" w:rsidP="005574E0">
      <w:pPr>
        <w:pStyle w:val="Heading2"/>
        <w:shd w:val="clear" w:color="auto" w:fill="FFFFFF"/>
        <w:spacing w:before="153"/>
        <w:rPr>
          <w:rFonts w:ascii="Helvetica" w:hAnsi="Helvetica" w:cs="Helvetica"/>
          <w:color w:val="000000"/>
          <w:sz w:val="33"/>
          <w:szCs w:val="33"/>
        </w:rPr>
      </w:pPr>
      <w:bookmarkStart w:id="1" w:name="_Toc99103657"/>
      <w:r>
        <w:rPr>
          <w:rFonts w:ascii="Helvetica" w:hAnsi="Helvetica" w:cs="Helvetica"/>
          <w:color w:val="000000"/>
          <w:sz w:val="33"/>
          <w:szCs w:val="33"/>
        </w:rPr>
        <w:t>1. Introduction</w:t>
      </w:r>
      <w:r w:rsidR="00207298">
        <w:rPr>
          <w:rFonts w:ascii="Helvetica" w:hAnsi="Helvetica" w:cs="Helvetica"/>
          <w:color w:val="000000"/>
          <w:sz w:val="33"/>
          <w:szCs w:val="33"/>
        </w:rPr>
        <w:t xml:space="preserve"> </w:t>
      </w:r>
      <w:proofErr w:type="gramStart"/>
      <w:r w:rsidR="00207298">
        <w:rPr>
          <w:rFonts w:ascii="Helvetica" w:hAnsi="Helvetica" w:cs="Helvetica"/>
          <w:color w:val="000000"/>
          <w:sz w:val="33"/>
          <w:szCs w:val="33"/>
        </w:rPr>
        <w:t>( 15</w:t>
      </w:r>
      <w:proofErr w:type="gramEnd"/>
      <w:r w:rsidR="00207298">
        <w:rPr>
          <w:rFonts w:ascii="Helvetica" w:hAnsi="Helvetica" w:cs="Helvetica"/>
          <w:color w:val="000000"/>
          <w:sz w:val="33"/>
          <w:szCs w:val="33"/>
        </w:rPr>
        <w:t xml:space="preserve"> Minutes )</w:t>
      </w:r>
      <w:bookmarkEnd w:id="1"/>
    </w:p>
    <w:p w:rsidR="00207298" w:rsidRPr="00207298" w:rsidRDefault="00207298" w:rsidP="00207298"/>
    <w:p w:rsidR="005574E0" w:rsidRDefault="005574E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case study presents a real world alike scenario where important decisions are influenced by the data driven insights. We'll explore the transaction level data sale</w:t>
      </w:r>
      <w:r w:rsidR="007752B6">
        <w:rPr>
          <w:rFonts w:ascii="Helvetica" w:hAnsi="Helvetica" w:cs="Helvetica"/>
          <w:color w:val="000000"/>
          <w:sz w:val="21"/>
          <w:szCs w:val="21"/>
          <w:shd w:val="clear" w:color="auto" w:fill="FFFFFF"/>
        </w:rPr>
        <w:t xml:space="preserve">s data of a supermarket </w:t>
      </w:r>
      <w:r w:rsidR="000060FD">
        <w:rPr>
          <w:rFonts w:ascii="Helvetica" w:hAnsi="Helvetica" w:cs="Helvetica"/>
          <w:color w:val="000000"/>
          <w:sz w:val="21"/>
          <w:szCs w:val="21"/>
          <w:shd w:val="clear" w:color="auto" w:fill="FFFFFF"/>
        </w:rPr>
        <w:t>chain, and</w:t>
      </w:r>
      <w:r>
        <w:rPr>
          <w:rFonts w:ascii="Helvetica" w:hAnsi="Helvetica" w:cs="Helvetica"/>
          <w:color w:val="000000"/>
          <w:sz w:val="21"/>
          <w:szCs w:val="21"/>
          <w:shd w:val="clear" w:color="auto" w:fill="FFFFFF"/>
        </w:rPr>
        <w:t xml:space="preserve"> derive useful business insights.</w:t>
      </w:r>
    </w:p>
    <w:p w:rsidR="005574E0" w:rsidRDefault="005574E0">
      <w:pPr>
        <w:rPr>
          <w:rFonts w:ascii="Helvetica" w:hAnsi="Helvetica" w:cs="Helvetica"/>
          <w:color w:val="000000"/>
          <w:sz w:val="21"/>
          <w:szCs w:val="21"/>
          <w:shd w:val="clear" w:color="auto" w:fill="FFFFFF"/>
        </w:rPr>
      </w:pPr>
    </w:p>
    <w:p w:rsidR="005574E0" w:rsidRDefault="005574E0" w:rsidP="005574E0">
      <w:pPr>
        <w:pStyle w:val="Heading3"/>
        <w:shd w:val="clear" w:color="auto" w:fill="FFFFFF"/>
        <w:spacing w:before="186"/>
        <w:rPr>
          <w:rFonts w:ascii="Helvetica" w:hAnsi="Helvetica" w:cs="Helvetica"/>
          <w:color w:val="000000"/>
        </w:rPr>
      </w:pPr>
      <w:bookmarkStart w:id="2" w:name="_Toc99103658"/>
      <w:r>
        <w:rPr>
          <w:rFonts w:ascii="Helvetica" w:hAnsi="Helvetica" w:cs="Helvetica"/>
          <w:color w:val="000000"/>
        </w:rPr>
        <w:t>Objective</w:t>
      </w:r>
      <w:r w:rsidR="00207298">
        <w:rPr>
          <w:rFonts w:ascii="Helvetica" w:hAnsi="Helvetica" w:cs="Helvetica"/>
          <w:color w:val="000000"/>
        </w:rPr>
        <w:t xml:space="preserve"> </w:t>
      </w:r>
      <w:proofErr w:type="gramStart"/>
      <w:r w:rsidR="00207298">
        <w:rPr>
          <w:rFonts w:ascii="Helvetica" w:hAnsi="Helvetica" w:cs="Helvetica"/>
          <w:color w:val="000000"/>
        </w:rPr>
        <w:t>( ~</w:t>
      </w:r>
      <w:proofErr w:type="gramEnd"/>
      <w:r w:rsidR="00207298">
        <w:rPr>
          <w:rFonts w:ascii="Helvetica" w:hAnsi="Helvetica" w:cs="Helvetica"/>
          <w:color w:val="000000"/>
        </w:rPr>
        <w:t xml:space="preserve"> 2 Min )</w:t>
      </w:r>
      <w:bookmarkEnd w:id="2"/>
    </w:p>
    <w:p w:rsidR="005574E0" w:rsidRPr="005574E0" w:rsidRDefault="005574E0" w:rsidP="005574E0">
      <w:pPr>
        <w:shd w:val="clear" w:color="auto" w:fill="FFFFFF"/>
        <w:spacing w:after="0"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The supermarket chain wants to run some promotions and they have a fixed budget for the same. Business wants insights from the data on how to most efficiently allocate these funds.</w:t>
      </w:r>
    </w:p>
    <w:p w:rsidR="005574E0" w:rsidRPr="005574E0" w:rsidRDefault="005574E0" w:rsidP="005574E0">
      <w:pPr>
        <w:shd w:val="clear" w:color="auto" w:fill="FFFFFF"/>
        <w:spacing w:before="240" w:after="0"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The objectives are as following -</w:t>
      </w:r>
    </w:p>
    <w:p w:rsidR="005574E0" w:rsidRDefault="005574E0" w:rsidP="005574E0">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Provide insights to Marketing head for allocating funds. The funds should be allocated in such a way so that the promotional return can be maximized.</w:t>
      </w:r>
    </w:p>
    <w:p w:rsidR="00BA486C" w:rsidRPr="005574E0" w:rsidRDefault="00BA486C" w:rsidP="00BA486C">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(Promotional Return – When a promotion is run for a specific product/customer, the difference in sales before the promotions and after the promotion is called promotional </w:t>
      </w:r>
      <w:proofErr w:type="gramStart"/>
      <w:r>
        <w:rPr>
          <w:rFonts w:ascii="Helvetica" w:eastAsia="Times New Roman" w:hAnsi="Helvetica" w:cs="Helvetica"/>
          <w:color w:val="000000"/>
          <w:sz w:val="21"/>
          <w:szCs w:val="21"/>
          <w:lang w:eastAsia="en-IN"/>
        </w:rPr>
        <w:t>return )</w:t>
      </w:r>
      <w:bookmarkStart w:id="3" w:name="_GoBack"/>
      <w:bookmarkEnd w:id="3"/>
      <w:proofErr w:type="gramEnd"/>
    </w:p>
    <w:p w:rsidR="005574E0" w:rsidRDefault="005574E0" w:rsidP="005574E0">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Any new Strategy or strategy changes suggestions to improve revenue.</w:t>
      </w:r>
    </w:p>
    <w:p w:rsidR="005574E0" w:rsidRDefault="005574E0" w:rsidP="005574E0">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eastAsia="en-IN"/>
        </w:rPr>
      </w:pPr>
    </w:p>
    <w:p w:rsidR="005574E0" w:rsidRDefault="005574E0" w:rsidP="005574E0">
      <w:pPr>
        <w:pStyle w:val="Heading3"/>
        <w:shd w:val="clear" w:color="auto" w:fill="FFFFFF"/>
        <w:spacing w:before="186"/>
        <w:rPr>
          <w:rFonts w:ascii="Helvetica" w:hAnsi="Helvetica" w:cs="Helvetica"/>
          <w:color w:val="000000"/>
        </w:rPr>
      </w:pPr>
      <w:bookmarkStart w:id="4" w:name="_Toc99103659"/>
      <w:r>
        <w:rPr>
          <w:rFonts w:ascii="Helvetica" w:hAnsi="Helvetica" w:cs="Helvetica"/>
          <w:color w:val="000000"/>
        </w:rPr>
        <w:t>Data</w:t>
      </w:r>
      <w:r w:rsidR="00207298">
        <w:rPr>
          <w:rFonts w:ascii="Helvetica" w:hAnsi="Helvetica" w:cs="Helvetica"/>
          <w:color w:val="000000"/>
        </w:rPr>
        <w:t xml:space="preserve"> </w:t>
      </w:r>
      <w:proofErr w:type="gramStart"/>
      <w:r w:rsidR="00207298">
        <w:rPr>
          <w:rFonts w:ascii="Helvetica" w:hAnsi="Helvetica" w:cs="Helvetica"/>
          <w:color w:val="000000"/>
        </w:rPr>
        <w:t>( ~</w:t>
      </w:r>
      <w:proofErr w:type="gramEnd"/>
      <w:r w:rsidR="00207298">
        <w:rPr>
          <w:rFonts w:ascii="Helvetica" w:hAnsi="Helvetica" w:cs="Helvetica"/>
          <w:color w:val="000000"/>
        </w:rPr>
        <w:t xml:space="preserve"> 2 Min )</w:t>
      </w:r>
      <w:bookmarkEnd w:id="4"/>
    </w:p>
    <w:p w:rsidR="005574E0" w:rsidRPr="005574E0" w:rsidRDefault="005574E0" w:rsidP="005574E0">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The data belongs to a supermarket chain in Myanmar, with stores in 3 cities.</w:t>
      </w:r>
    </w:p>
    <w:p w:rsidR="005574E0" w:rsidRPr="005574E0" w:rsidRDefault="005574E0" w:rsidP="005574E0">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This is a sampled data of 1000 transactions and 20 fields for each transaction.</w:t>
      </w:r>
      <w:r w:rsidR="002A12BB">
        <w:rPr>
          <w:rFonts w:ascii="Helvetica" w:eastAsia="Times New Roman" w:hAnsi="Helvetica" w:cs="Helvetica"/>
          <w:color w:val="000000"/>
          <w:sz w:val="21"/>
          <w:szCs w:val="21"/>
          <w:lang w:eastAsia="en-IN"/>
        </w:rPr>
        <w:t xml:space="preserve"> A transaction here records the billing details of a particular product, while capturing important details like Customer ID, time, product name, quantity, price, units </w:t>
      </w:r>
      <w:proofErr w:type="spellStart"/>
      <w:r w:rsidR="002A12BB">
        <w:rPr>
          <w:rFonts w:ascii="Helvetica" w:eastAsia="Times New Roman" w:hAnsi="Helvetica" w:cs="Helvetica"/>
          <w:color w:val="000000"/>
          <w:sz w:val="21"/>
          <w:szCs w:val="21"/>
          <w:lang w:eastAsia="en-IN"/>
        </w:rPr>
        <w:t>etc</w:t>
      </w:r>
      <w:proofErr w:type="spellEnd"/>
      <w:r w:rsidR="002A12BB">
        <w:rPr>
          <w:rFonts w:ascii="Helvetica" w:eastAsia="Times New Roman" w:hAnsi="Helvetica" w:cs="Helvetica"/>
          <w:color w:val="000000"/>
          <w:sz w:val="21"/>
          <w:szCs w:val="21"/>
          <w:lang w:eastAsia="en-IN"/>
        </w:rPr>
        <w:t xml:space="preserve"> about the purchase. Please note that if a customer has purchased 3 different types of items, the data will have 3 separate rows </w:t>
      </w:r>
      <w:proofErr w:type="gramStart"/>
      <w:r w:rsidR="002A12BB">
        <w:rPr>
          <w:rFonts w:ascii="Helvetica" w:eastAsia="Times New Roman" w:hAnsi="Helvetica" w:cs="Helvetica"/>
          <w:color w:val="000000"/>
          <w:sz w:val="21"/>
          <w:szCs w:val="21"/>
          <w:lang w:eastAsia="en-IN"/>
        </w:rPr>
        <w:t>( transactions</w:t>
      </w:r>
      <w:proofErr w:type="gramEnd"/>
      <w:r w:rsidR="002A12BB">
        <w:rPr>
          <w:rFonts w:ascii="Helvetica" w:eastAsia="Times New Roman" w:hAnsi="Helvetica" w:cs="Helvetica"/>
          <w:color w:val="000000"/>
          <w:sz w:val="21"/>
          <w:szCs w:val="21"/>
          <w:lang w:eastAsia="en-IN"/>
        </w:rPr>
        <w:t>) for the same.</w:t>
      </w:r>
    </w:p>
    <w:p w:rsidR="005574E0" w:rsidRDefault="005574E0" w:rsidP="005574E0">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All transactions belong to year 2019</w:t>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5574E0" w:rsidRDefault="005574E0" w:rsidP="005574E0">
      <w:pPr>
        <w:pStyle w:val="Heading3"/>
        <w:shd w:val="clear" w:color="auto" w:fill="FFFFFF"/>
        <w:spacing w:before="186"/>
        <w:rPr>
          <w:rFonts w:ascii="Helvetica" w:hAnsi="Helvetica" w:cs="Helvetica"/>
          <w:color w:val="000000"/>
        </w:rPr>
      </w:pPr>
      <w:bookmarkStart w:id="5" w:name="_Toc99103660"/>
      <w:r>
        <w:rPr>
          <w:rFonts w:ascii="Helvetica" w:hAnsi="Helvetica" w:cs="Helvetica"/>
          <w:color w:val="000000"/>
        </w:rPr>
        <w:t>Data Dictionary</w:t>
      </w:r>
      <w:r w:rsidR="00207298">
        <w:rPr>
          <w:rFonts w:ascii="Helvetica" w:hAnsi="Helvetica" w:cs="Helvetica"/>
          <w:color w:val="000000"/>
        </w:rPr>
        <w:t xml:space="preserve"> </w:t>
      </w:r>
      <w:proofErr w:type="gramStart"/>
      <w:r w:rsidR="00207298">
        <w:rPr>
          <w:rFonts w:ascii="Helvetica" w:hAnsi="Helvetica" w:cs="Helvetica"/>
          <w:color w:val="000000"/>
        </w:rPr>
        <w:t>( ~</w:t>
      </w:r>
      <w:proofErr w:type="gramEnd"/>
      <w:r w:rsidR="00207298">
        <w:rPr>
          <w:rFonts w:ascii="Helvetica" w:hAnsi="Helvetica" w:cs="Helvetica"/>
          <w:color w:val="000000"/>
        </w:rPr>
        <w:t xml:space="preserve"> 10 Min including loading of libraries  )</w:t>
      </w:r>
      <w:bookmarkEnd w:id="5"/>
    </w:p>
    <w:p w:rsidR="005574E0" w:rsidRDefault="005574E0" w:rsidP="005574E0">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Reading data dictionary –</w:t>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1CED517B" wp14:editId="575B98D3">
            <wp:extent cx="5731510" cy="396240"/>
            <wp:effectExtent l="19050" t="19050" r="2159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6240"/>
                    </a:xfrm>
                    <a:prstGeom prst="rect">
                      <a:avLst/>
                    </a:prstGeom>
                    <a:ln>
                      <a:solidFill>
                        <a:schemeClr val="accent1"/>
                      </a:solidFill>
                    </a:ln>
                  </pic:spPr>
                </pic:pic>
              </a:graphicData>
            </a:graphic>
          </wp:inline>
        </w:drawing>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7002B8E1" wp14:editId="337B94F6">
            <wp:extent cx="2867025" cy="39624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025" cy="3962400"/>
                    </a:xfrm>
                    <a:prstGeom prst="rect">
                      <a:avLst/>
                    </a:prstGeom>
                    <a:ln>
                      <a:solidFill>
                        <a:schemeClr val="accent1"/>
                      </a:solidFill>
                    </a:ln>
                  </pic:spPr>
                </pic:pic>
              </a:graphicData>
            </a:graphic>
          </wp:inline>
        </w:drawing>
      </w:r>
    </w:p>
    <w:p w:rsidR="002A12BB" w:rsidRDefault="002A12BB"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gramStart"/>
      <w:r>
        <w:rPr>
          <w:rFonts w:ascii="Helvetica" w:eastAsia="Times New Roman" w:hAnsi="Helvetica" w:cs="Helvetica"/>
          <w:color w:val="000000"/>
          <w:sz w:val="21"/>
          <w:szCs w:val="21"/>
          <w:lang w:eastAsia="en-IN"/>
        </w:rPr>
        <w:t>Note :</w:t>
      </w:r>
      <w:proofErr w:type="gramEnd"/>
      <w:r>
        <w:rPr>
          <w:rFonts w:ascii="Helvetica" w:eastAsia="Times New Roman" w:hAnsi="Helvetica" w:cs="Helvetica"/>
          <w:color w:val="000000"/>
          <w:sz w:val="21"/>
          <w:szCs w:val="21"/>
          <w:lang w:eastAsia="en-IN"/>
        </w:rPr>
        <w:t xml:space="preserve"> </w:t>
      </w:r>
      <w:proofErr w:type="spellStart"/>
      <w:r>
        <w:rPr>
          <w:rFonts w:ascii="Helvetica" w:eastAsia="Times New Roman" w:hAnsi="Helvetica" w:cs="Helvetica"/>
          <w:color w:val="000000"/>
          <w:sz w:val="21"/>
          <w:szCs w:val="21"/>
          <w:lang w:eastAsia="en-IN"/>
        </w:rPr>
        <w:t>Tx</w:t>
      </w:r>
      <w:proofErr w:type="spellEnd"/>
      <w:r>
        <w:rPr>
          <w:rFonts w:ascii="Helvetica" w:eastAsia="Times New Roman" w:hAnsi="Helvetica" w:cs="Helvetica"/>
          <w:color w:val="000000"/>
          <w:sz w:val="21"/>
          <w:szCs w:val="21"/>
          <w:lang w:eastAsia="en-IN"/>
        </w:rPr>
        <w:t xml:space="preserve"> is usually short for transaction, cx for customer. </w:t>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5574E0" w:rsidRDefault="005574E0" w:rsidP="005574E0">
      <w:pPr>
        <w:pStyle w:val="Heading2"/>
        <w:shd w:val="clear" w:color="auto" w:fill="FFFFFF"/>
        <w:spacing w:before="153"/>
        <w:rPr>
          <w:rFonts w:ascii="Helvetica" w:hAnsi="Helvetica" w:cs="Helvetica"/>
          <w:color w:val="000000"/>
          <w:sz w:val="33"/>
          <w:szCs w:val="33"/>
        </w:rPr>
      </w:pPr>
      <w:bookmarkStart w:id="6" w:name="_Toc99103661"/>
      <w:r>
        <w:rPr>
          <w:rFonts w:ascii="Helvetica" w:hAnsi="Helvetica" w:cs="Helvetica"/>
          <w:color w:val="000000"/>
          <w:sz w:val="33"/>
          <w:szCs w:val="33"/>
        </w:rPr>
        <w:t>2. Data Wrangling</w:t>
      </w:r>
      <w:r w:rsidR="00207298">
        <w:rPr>
          <w:rFonts w:ascii="Helvetica" w:hAnsi="Helvetica" w:cs="Helvetica"/>
          <w:color w:val="000000"/>
          <w:sz w:val="33"/>
          <w:szCs w:val="33"/>
        </w:rPr>
        <w:t xml:space="preserve"> </w:t>
      </w:r>
      <w:proofErr w:type="gramStart"/>
      <w:r w:rsidR="00207298">
        <w:rPr>
          <w:rFonts w:ascii="Helvetica" w:hAnsi="Helvetica" w:cs="Helvetica"/>
          <w:color w:val="000000"/>
          <w:sz w:val="33"/>
          <w:szCs w:val="33"/>
        </w:rPr>
        <w:t>( 35</w:t>
      </w:r>
      <w:proofErr w:type="gramEnd"/>
      <w:r w:rsidR="00207298">
        <w:rPr>
          <w:rFonts w:ascii="Helvetica" w:hAnsi="Helvetica" w:cs="Helvetica"/>
          <w:color w:val="000000"/>
          <w:sz w:val="33"/>
          <w:szCs w:val="33"/>
        </w:rPr>
        <w:t xml:space="preserve"> Minutes )</w:t>
      </w:r>
      <w:bookmarkEnd w:id="6"/>
    </w:p>
    <w:p w:rsidR="0079294B" w:rsidRPr="0079294B" w:rsidRDefault="0079294B" w:rsidP="0079294B">
      <w:r w:rsidRPr="00207298">
        <w:rPr>
          <w:rFonts w:ascii="Helvetica" w:eastAsia="Times New Roman" w:hAnsi="Helvetica" w:cs="Helvetica"/>
          <w:b/>
          <w:bCs/>
          <w:noProof/>
          <w:color w:val="000000"/>
          <w:kern w:val="36"/>
          <w:sz w:val="39"/>
          <w:szCs w:val="39"/>
          <w:lang w:eastAsia="en-IN"/>
        </w:rPr>
        <mc:AlternateContent>
          <mc:Choice Requires="wps">
            <w:drawing>
              <wp:anchor distT="45720" distB="45720" distL="114300" distR="114300" simplePos="0" relativeHeight="251661312" behindDoc="0" locked="0" layoutInCell="1" allowOverlap="1" wp14:anchorId="270E79B6" wp14:editId="715FF482">
                <wp:simplePos x="0" y="0"/>
                <wp:positionH relativeFrom="margin">
                  <wp:align>left</wp:align>
                </wp:positionH>
                <wp:positionV relativeFrom="paragraph">
                  <wp:posOffset>356870</wp:posOffset>
                </wp:positionV>
                <wp:extent cx="5476875" cy="400050"/>
                <wp:effectExtent l="0" t="0" r="28575" b="1905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00050"/>
                        </a:xfrm>
                        <a:prstGeom prst="rect">
                          <a:avLst/>
                        </a:prstGeom>
                        <a:solidFill>
                          <a:srgbClr val="FFFFFF"/>
                        </a:solidFill>
                        <a:ln w="19050">
                          <a:solidFill>
                            <a:schemeClr val="accent6">
                              <a:lumMod val="75000"/>
                            </a:schemeClr>
                          </a:solidFill>
                          <a:miter lim="800000"/>
                          <a:headEnd/>
                          <a:tailEnd/>
                        </a:ln>
                      </wps:spPr>
                      <wps:txbx>
                        <w:txbxContent>
                          <w:p w:rsidR="00841AAA" w:rsidRPr="0079294B" w:rsidRDefault="00841AAA" w:rsidP="0079294B">
                            <w:pPr>
                              <w:rPr>
                                <w:lang w:val="en-US"/>
                              </w:rPr>
                            </w:pPr>
                            <w:proofErr w:type="spellStart"/>
                            <w:r>
                              <w:rPr>
                                <w:lang w:val="en-US"/>
                              </w:rPr>
                              <w:t>Style.background</w:t>
                            </w:r>
                            <w:proofErr w:type="spellEnd"/>
                            <w:r>
                              <w:rPr>
                                <w:lang w:val="en-US"/>
                              </w:rPr>
                              <w:t xml:space="preserve"> is being shown for the first time. Extra attention would be required there.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E79B6" id="_x0000_s1027" type="#_x0000_t202" style="position:absolute;margin-left:0;margin-top:28.1pt;width:431.25pt;height:3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" strokecolor="#e36c0a [2409]" strokeweight="1.5pt">
                <v:textbox>
                  <w:txbxContent>
                    <w:p w:rsidR="00841AAA" w:rsidRPr="0079294B" w:rsidRDefault="00841AAA" w:rsidP="0079294B">
                      <w:pPr>
                        <w:rPr>
                          <w:lang w:val="en-US"/>
                        </w:rPr>
                      </w:pPr>
                      <w:proofErr w:type="spellStart"/>
                      <w:r>
                        <w:rPr>
                          <w:lang w:val="en-US"/>
                        </w:rPr>
                        <w:t>Style.background</w:t>
                      </w:r>
                      <w:proofErr w:type="spellEnd"/>
                      <w:r>
                        <w:rPr>
                          <w:lang w:val="en-US"/>
                        </w:rPr>
                        <w:t xml:space="preserve"> is being shown for the first time. Extra attention would be required there. </w:t>
                      </w:r>
                    </w:p>
                  </w:txbxContent>
                </v:textbox>
                <w10:wrap type="square" anchorx="margin"/>
              </v:shape>
            </w:pict>
          </mc:Fallback>
        </mc:AlternateContent>
      </w:r>
    </w:p>
    <w:p w:rsidR="005574E0" w:rsidRDefault="005574E0" w:rsidP="005574E0">
      <w:pPr>
        <w:spacing w:after="0"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 xml:space="preserve">Reading data file using pandas </w:t>
      </w:r>
      <w:r>
        <w:rPr>
          <w:rFonts w:ascii="Helvetica" w:eastAsia="Times New Roman" w:hAnsi="Helvetica" w:cs="Helvetica"/>
          <w:color w:val="000000"/>
          <w:sz w:val="21"/>
          <w:szCs w:val="21"/>
          <w:lang w:eastAsia="en-IN"/>
        </w:rPr>
        <w:t>–</w:t>
      </w:r>
    </w:p>
    <w:p w:rsidR="005574E0" w:rsidRPr="005574E0" w:rsidRDefault="005574E0" w:rsidP="005574E0">
      <w:pPr>
        <w:spacing w:after="0" w:line="240" w:lineRule="auto"/>
        <w:rPr>
          <w:rFonts w:ascii="Helvetica" w:eastAsia="Times New Roman" w:hAnsi="Helvetica" w:cs="Helvetica"/>
          <w:color w:val="000000"/>
          <w:sz w:val="21"/>
          <w:szCs w:val="21"/>
          <w:lang w:eastAsia="en-IN"/>
        </w:rPr>
      </w:pPr>
    </w:p>
    <w:p w:rsidR="005574E0" w:rsidRPr="005574E0" w:rsidRDefault="005574E0" w:rsidP="005574E0">
      <w:pPr>
        <w:spacing w:after="0"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 xml:space="preserve">(Please note the style function used to </w:t>
      </w:r>
      <w:proofErr w:type="spellStart"/>
      <w:r w:rsidRPr="005574E0">
        <w:rPr>
          <w:rFonts w:ascii="Helvetica" w:eastAsia="Times New Roman" w:hAnsi="Helvetica" w:cs="Helvetica"/>
          <w:color w:val="000000"/>
          <w:sz w:val="21"/>
          <w:szCs w:val="21"/>
          <w:lang w:eastAsia="en-IN"/>
        </w:rPr>
        <w:t>color</w:t>
      </w:r>
      <w:proofErr w:type="spellEnd"/>
      <w:r w:rsidRPr="005574E0">
        <w:rPr>
          <w:rFonts w:ascii="Helvetica" w:eastAsia="Times New Roman" w:hAnsi="Helvetica" w:cs="Helvetica"/>
          <w:color w:val="000000"/>
          <w:sz w:val="21"/>
          <w:szCs w:val="21"/>
          <w:lang w:eastAsia="en-IN"/>
        </w:rPr>
        <w:t xml:space="preserve"> code the quantitative fields. A really useful method to visualise the data with the data </w:t>
      </w:r>
      <w:r w:rsidR="000060FD" w:rsidRPr="005574E0">
        <w:rPr>
          <w:rFonts w:ascii="Helvetica" w:eastAsia="Times New Roman" w:hAnsi="Helvetica" w:cs="Helvetica"/>
          <w:color w:val="000000"/>
          <w:sz w:val="21"/>
          <w:szCs w:val="21"/>
          <w:lang w:eastAsia="en-IN"/>
        </w:rPr>
        <w:t>ingestion)</w:t>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093424AD" wp14:editId="306FC7A8">
            <wp:extent cx="5731510" cy="424180"/>
            <wp:effectExtent l="19050" t="19050" r="215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4180"/>
                    </a:xfrm>
                    <a:prstGeom prst="rect">
                      <a:avLst/>
                    </a:prstGeom>
                    <a:ln>
                      <a:solidFill>
                        <a:schemeClr val="accent1"/>
                      </a:solidFill>
                    </a:ln>
                  </pic:spPr>
                </pic:pic>
              </a:graphicData>
            </a:graphic>
          </wp:inline>
        </w:drawing>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4B4B4475" wp14:editId="218E20D6">
            <wp:extent cx="5731510" cy="3280410"/>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0410"/>
                    </a:xfrm>
                    <a:prstGeom prst="rect">
                      <a:avLst/>
                    </a:prstGeom>
                    <a:ln>
                      <a:solidFill>
                        <a:schemeClr val="accent1"/>
                      </a:solidFill>
                    </a:ln>
                  </pic:spPr>
                </pic:pic>
              </a:graphicData>
            </a:graphic>
          </wp:inline>
        </w:drawing>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Checking shape of data</w:t>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648E6D88" wp14:editId="470CF8A9">
            <wp:extent cx="5731510" cy="616585"/>
            <wp:effectExtent l="19050" t="19050" r="2159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16585"/>
                    </a:xfrm>
                    <a:prstGeom prst="rect">
                      <a:avLst/>
                    </a:prstGeom>
                    <a:ln>
                      <a:solidFill>
                        <a:schemeClr val="accent1"/>
                      </a:solidFill>
                    </a:ln>
                  </pic:spPr>
                </pic:pic>
              </a:graphicData>
            </a:graphic>
          </wp:inline>
        </w:drawing>
      </w:r>
    </w:p>
    <w:p w:rsidR="002A12BB" w:rsidRPr="002A12BB" w:rsidRDefault="005574E0" w:rsidP="002A12BB">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5 Number summary</w:t>
      </w:r>
    </w:p>
    <w:p w:rsidR="002A12BB" w:rsidRDefault="002A12BB" w:rsidP="002A12BB">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A12BB">
        <w:rPr>
          <w:rFonts w:ascii="Helvetica" w:eastAsia="Times New Roman" w:hAnsi="Helvetica" w:cs="Helvetica"/>
          <w:color w:val="000000"/>
          <w:sz w:val="21"/>
          <w:szCs w:val="21"/>
          <w:lang w:eastAsia="en-IN"/>
        </w:rPr>
        <w:t xml:space="preserve">A </w:t>
      </w:r>
      <w:r>
        <w:rPr>
          <w:rFonts w:ascii="Helvetica" w:eastAsia="Times New Roman" w:hAnsi="Helvetica" w:cs="Helvetica"/>
          <w:color w:val="000000"/>
          <w:sz w:val="21"/>
          <w:szCs w:val="21"/>
          <w:lang w:eastAsia="en-IN"/>
        </w:rPr>
        <w:t xml:space="preserve">5 number </w:t>
      </w:r>
      <w:r w:rsidRPr="002A12BB">
        <w:rPr>
          <w:rFonts w:ascii="Helvetica" w:eastAsia="Times New Roman" w:hAnsi="Helvetica" w:cs="Helvetica"/>
          <w:color w:val="000000"/>
          <w:sz w:val="21"/>
          <w:szCs w:val="21"/>
          <w:lang w:eastAsia="en-IN"/>
        </w:rPr>
        <w:t>summary consists of five values: the most extreme values in the data set (the maximum and minimum values), the lower and upper quartiles, and the median. These values are presented together and ordered from lowest to highest: minimum value, lower quartile (Q1), median value (Q2), upper quartile (Q3), maximum value</w:t>
      </w:r>
    </w:p>
    <w:p w:rsidR="002A12BB" w:rsidRPr="002A12BB" w:rsidRDefault="002A12BB" w:rsidP="002A12BB">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The </w:t>
      </w:r>
      <w:proofErr w:type="spellStart"/>
      <w:r>
        <w:rPr>
          <w:rFonts w:ascii="Helvetica" w:eastAsia="Times New Roman" w:hAnsi="Helvetica" w:cs="Helvetica"/>
          <w:color w:val="000000"/>
          <w:sz w:val="21"/>
          <w:szCs w:val="21"/>
          <w:lang w:eastAsia="en-IN"/>
        </w:rPr>
        <w:t>color</w:t>
      </w:r>
      <w:proofErr w:type="spellEnd"/>
      <w:r>
        <w:rPr>
          <w:rFonts w:ascii="Helvetica" w:eastAsia="Times New Roman" w:hAnsi="Helvetica" w:cs="Helvetica"/>
          <w:color w:val="000000"/>
          <w:sz w:val="21"/>
          <w:szCs w:val="21"/>
          <w:lang w:eastAsia="en-IN"/>
        </w:rPr>
        <w:t xml:space="preserve"> coding is used to compare each cell with respect to the column’s range and gives an idea about how low or high it is in that regard from a benchmark point of view. </w:t>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57AC47B4" wp14:editId="0747BC34">
            <wp:extent cx="5731510" cy="1943735"/>
            <wp:effectExtent l="19050" t="19050"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43735"/>
                    </a:xfrm>
                    <a:prstGeom prst="rect">
                      <a:avLst/>
                    </a:prstGeom>
                    <a:ln>
                      <a:solidFill>
                        <a:schemeClr val="accent1"/>
                      </a:solidFill>
                    </a:ln>
                  </pic:spPr>
                </pic:pic>
              </a:graphicData>
            </a:graphic>
          </wp:inline>
        </w:drawing>
      </w:r>
    </w:p>
    <w:p w:rsidR="005574E0" w:rsidRPr="005574E0" w:rsidRDefault="005574E0" w:rsidP="005574E0">
      <w:pPr>
        <w:shd w:val="clear" w:color="auto" w:fill="FFFFFF"/>
        <w:spacing w:after="0"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Following are the observations from 5 number summary -</w:t>
      </w:r>
    </w:p>
    <w:p w:rsidR="005574E0" w:rsidRPr="005574E0" w:rsidRDefault="005574E0" w:rsidP="005574E0">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Unit Price has range of 10-99, with mean price of 55</w:t>
      </w:r>
    </w:p>
    <w:p w:rsidR="005574E0" w:rsidRPr="005574E0" w:rsidRDefault="005574E0" w:rsidP="005574E0">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5574E0">
        <w:rPr>
          <w:rFonts w:ascii="Helvetica" w:eastAsia="Times New Roman" w:hAnsi="Helvetica" w:cs="Helvetica"/>
          <w:color w:val="000000"/>
          <w:sz w:val="21"/>
          <w:szCs w:val="21"/>
          <w:lang w:eastAsia="en-IN"/>
        </w:rPr>
        <w:t>Avg</w:t>
      </w:r>
      <w:proofErr w:type="spellEnd"/>
      <w:r w:rsidRPr="005574E0">
        <w:rPr>
          <w:rFonts w:ascii="Helvetica" w:eastAsia="Times New Roman" w:hAnsi="Helvetica" w:cs="Helvetica"/>
          <w:color w:val="000000"/>
          <w:sz w:val="21"/>
          <w:szCs w:val="21"/>
          <w:lang w:eastAsia="en-IN"/>
        </w:rPr>
        <w:t xml:space="preserve"> </w:t>
      </w:r>
      <w:proofErr w:type="spellStart"/>
      <w:r w:rsidRPr="005574E0">
        <w:rPr>
          <w:rFonts w:ascii="Helvetica" w:eastAsia="Times New Roman" w:hAnsi="Helvetica" w:cs="Helvetica"/>
          <w:color w:val="000000"/>
          <w:sz w:val="21"/>
          <w:szCs w:val="21"/>
          <w:lang w:eastAsia="en-IN"/>
        </w:rPr>
        <w:t>qty</w:t>
      </w:r>
      <w:proofErr w:type="spellEnd"/>
      <w:r w:rsidRPr="005574E0">
        <w:rPr>
          <w:rFonts w:ascii="Helvetica" w:eastAsia="Times New Roman" w:hAnsi="Helvetica" w:cs="Helvetica"/>
          <w:color w:val="000000"/>
          <w:sz w:val="21"/>
          <w:szCs w:val="21"/>
          <w:lang w:eastAsia="en-IN"/>
        </w:rPr>
        <w:t xml:space="preserve"> ordered per transaction is 6.5, the range being 1-14</w:t>
      </w:r>
    </w:p>
    <w:p w:rsidR="005574E0" w:rsidRPr="005574E0" w:rsidRDefault="005574E0" w:rsidP="005574E0">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Invoice total mean is 323, and the range is 10-1042</w:t>
      </w:r>
    </w:p>
    <w:p w:rsidR="005574E0" w:rsidRPr="005574E0" w:rsidRDefault="005574E0" w:rsidP="005574E0">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Gross Margin is constant as 4.76%</w:t>
      </w:r>
    </w:p>
    <w:p w:rsidR="005574E0" w:rsidRPr="005574E0" w:rsidRDefault="005574E0" w:rsidP="005574E0">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Mean rating is 7.46/10</w:t>
      </w: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Data types and Null counts</w:t>
      </w:r>
    </w:p>
    <w:p w:rsidR="005574E0" w:rsidRDefault="005574E0" w:rsidP="005574E0">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t>
      </w:r>
      <w:proofErr w:type="gramStart"/>
      <w:r>
        <w:rPr>
          <w:rFonts w:ascii="Helvetica" w:hAnsi="Helvetica" w:cs="Helvetica"/>
          <w:color w:val="000000"/>
          <w:sz w:val="21"/>
          <w:szCs w:val="21"/>
          <w:shd w:val="clear" w:color="auto" w:fill="FFFFFF"/>
        </w:rPr>
        <w:t>info(</w:t>
      </w:r>
      <w:proofErr w:type="gramEnd"/>
      <w:r>
        <w:rPr>
          <w:rFonts w:ascii="Helvetica" w:hAnsi="Helvetica" w:cs="Helvetica"/>
          <w:color w:val="000000"/>
          <w:sz w:val="21"/>
          <w:szCs w:val="21"/>
          <w:shd w:val="clear" w:color="auto" w:fill="FFFFFF"/>
        </w:rPr>
        <w:t>) function is used to check data types of all variables and null counts.</w:t>
      </w:r>
    </w:p>
    <w:p w:rsid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660BDB60" wp14:editId="6FEBCC76">
            <wp:extent cx="5731510" cy="3009265"/>
            <wp:effectExtent l="19050" t="19050" r="2159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9265"/>
                    </a:xfrm>
                    <a:prstGeom prst="rect">
                      <a:avLst/>
                    </a:prstGeom>
                    <a:ln>
                      <a:solidFill>
                        <a:schemeClr val="accent1"/>
                      </a:solidFill>
                    </a:ln>
                  </pic:spPr>
                </pic:pic>
              </a:graphicData>
            </a:graphic>
          </wp:inline>
        </w:drawing>
      </w:r>
    </w:p>
    <w:p w:rsidR="005574E0" w:rsidRPr="009231BA" w:rsidRDefault="009231BA" w:rsidP="005574E0">
      <w:pPr>
        <w:shd w:val="clear" w:color="auto" w:fill="FFFFFF"/>
        <w:spacing w:before="100" w:beforeAutospacing="1" w:after="100" w:afterAutospacing="1" w:line="240" w:lineRule="auto"/>
        <w:rPr>
          <w:rFonts w:ascii="Helvetica" w:eastAsia="Times New Roman" w:hAnsi="Helvetica" w:cs="Helvetica"/>
          <w:i/>
          <w:color w:val="000000"/>
          <w:sz w:val="21"/>
          <w:szCs w:val="21"/>
          <w:lang w:eastAsia="en-IN"/>
        </w:rPr>
      </w:pPr>
      <w:r w:rsidRPr="009231BA">
        <w:rPr>
          <w:rFonts w:ascii="Helvetica" w:eastAsia="Times New Roman" w:hAnsi="Helvetica" w:cs="Helvetica"/>
          <w:i/>
          <w:color w:val="000000"/>
          <w:sz w:val="21"/>
          <w:szCs w:val="21"/>
          <w:lang w:eastAsia="en-IN"/>
        </w:rPr>
        <w:t xml:space="preserve">Rule for discarding columns with more NULLs – </w:t>
      </w:r>
    </w:p>
    <w:p w:rsidR="009231BA" w:rsidRDefault="009231BA"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Although there is no standard rule or threshold value to decide where should you draw the line on whether it is okay to impute NULLs or discard the column, still in most cases generally 35-40% NULLs are considered a lot and makes a field not much valuable. Although, it depends on problems statement and business use case, sometimes a column is so important that even 20% availability of data </w:t>
      </w:r>
      <w:proofErr w:type="gramStart"/>
      <w:r>
        <w:rPr>
          <w:rFonts w:ascii="Helvetica" w:eastAsia="Times New Roman" w:hAnsi="Helvetica" w:cs="Helvetica"/>
          <w:color w:val="000000"/>
          <w:sz w:val="21"/>
          <w:szCs w:val="21"/>
          <w:lang w:eastAsia="en-IN"/>
        </w:rPr>
        <w:t>( 80</w:t>
      </w:r>
      <w:proofErr w:type="gramEnd"/>
      <w:r>
        <w:rPr>
          <w:rFonts w:ascii="Helvetica" w:eastAsia="Times New Roman" w:hAnsi="Helvetica" w:cs="Helvetica"/>
          <w:color w:val="000000"/>
          <w:sz w:val="21"/>
          <w:szCs w:val="21"/>
          <w:lang w:eastAsia="en-IN"/>
        </w:rPr>
        <w:t xml:space="preserve">% NULLs) can be considered of great value. Students are advised to make a rational and </w:t>
      </w:r>
      <w:proofErr w:type="spellStart"/>
      <w:r>
        <w:rPr>
          <w:rFonts w:ascii="Helvetica" w:eastAsia="Times New Roman" w:hAnsi="Helvetica" w:cs="Helvetica"/>
          <w:color w:val="000000"/>
          <w:sz w:val="21"/>
          <w:szCs w:val="21"/>
          <w:lang w:eastAsia="en-IN"/>
        </w:rPr>
        <w:t>hand picked</w:t>
      </w:r>
      <w:proofErr w:type="spellEnd"/>
      <w:r>
        <w:rPr>
          <w:rFonts w:ascii="Helvetica" w:eastAsia="Times New Roman" w:hAnsi="Helvetica" w:cs="Helvetica"/>
          <w:color w:val="000000"/>
          <w:sz w:val="21"/>
          <w:szCs w:val="21"/>
          <w:lang w:eastAsia="en-IN"/>
        </w:rPr>
        <w:t xml:space="preserve"> rational judgement about this. </w:t>
      </w:r>
    </w:p>
    <w:p w:rsidR="009231BA" w:rsidRDefault="009231BA"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For example, in a case where a company is looking to </w:t>
      </w:r>
      <w:r w:rsidR="002A12BB">
        <w:rPr>
          <w:rFonts w:ascii="Helvetica" w:eastAsia="Times New Roman" w:hAnsi="Helvetica" w:cs="Helvetica"/>
          <w:color w:val="000000"/>
          <w:sz w:val="21"/>
          <w:szCs w:val="21"/>
          <w:lang w:eastAsia="en-IN"/>
        </w:rPr>
        <w:t xml:space="preserve">rank their loyal customers, even a 20% available data about customers who are purchasing more with a competitor can be considered deal breaking. </w:t>
      </w:r>
    </w:p>
    <w:p w:rsidR="005574E0" w:rsidRDefault="005574E0" w:rsidP="005574E0">
      <w:pPr>
        <w:pStyle w:val="Heading3"/>
        <w:shd w:val="clear" w:color="auto" w:fill="FFFFFF"/>
        <w:spacing w:before="186"/>
        <w:rPr>
          <w:rFonts w:ascii="Helvetica" w:hAnsi="Helvetica" w:cs="Helvetica"/>
          <w:color w:val="000000"/>
        </w:rPr>
      </w:pPr>
      <w:bookmarkStart w:id="7" w:name="_Toc99103662"/>
      <w:r>
        <w:rPr>
          <w:rFonts w:ascii="Helvetica" w:hAnsi="Helvetica" w:cs="Helvetica"/>
          <w:color w:val="000000"/>
        </w:rPr>
        <w:t>Data Imputation</w:t>
      </w:r>
      <w:bookmarkEnd w:id="7"/>
    </w:p>
    <w:p w:rsidR="005574E0" w:rsidRDefault="005574E0" w:rsidP="005574E0">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discussed in Credit Risk case study, data imputation is a necessary step so as to avoid misleading insights. It also makes the data frame compatible with most of the analytical and visual functions.</w:t>
      </w:r>
    </w:p>
    <w:p w:rsidR="005574E0" w:rsidRDefault="005574E0" w:rsidP="005574E0">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Checking Null %s</w:t>
      </w:r>
    </w:p>
    <w:p w:rsidR="005574E0" w:rsidRDefault="005574E0" w:rsidP="005574E0">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Let's first check the columns which have NULL values and then we can impute in those fields one by one –</w:t>
      </w:r>
    </w:p>
    <w:p w:rsidR="005574E0" w:rsidRP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440FBBDC" wp14:editId="2AA6BD77">
            <wp:extent cx="5695950" cy="27717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20" b="17376"/>
                    <a:stretch/>
                  </pic:blipFill>
                  <pic:spPr bwMode="auto">
                    <a:xfrm>
                      <a:off x="0" y="0"/>
                      <a:ext cx="5695950" cy="27717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574E0" w:rsidRPr="005574E0" w:rsidRDefault="005574E0" w:rsidP="005574E0">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5574E0" w:rsidRDefault="005574E0" w:rsidP="005574E0">
      <w:pPr>
        <w:spacing w:after="0"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 xml:space="preserve">We have 7 fields with NULLs, with "Branch" having maximum NULLs </w:t>
      </w:r>
      <w:proofErr w:type="gramStart"/>
      <w:r w:rsidRPr="005574E0">
        <w:rPr>
          <w:rFonts w:ascii="Helvetica" w:eastAsia="Times New Roman" w:hAnsi="Helvetica" w:cs="Helvetica"/>
          <w:color w:val="000000"/>
          <w:sz w:val="21"/>
          <w:szCs w:val="21"/>
          <w:lang w:eastAsia="en-IN"/>
        </w:rPr>
        <w:t>( 19</w:t>
      </w:r>
      <w:proofErr w:type="gramEnd"/>
      <w:r w:rsidRPr="005574E0">
        <w:rPr>
          <w:rFonts w:ascii="Helvetica" w:eastAsia="Times New Roman" w:hAnsi="Helvetica" w:cs="Helvetica"/>
          <w:color w:val="000000"/>
          <w:sz w:val="21"/>
          <w:szCs w:val="21"/>
          <w:lang w:eastAsia="en-IN"/>
        </w:rPr>
        <w:t>.4%)</w:t>
      </w:r>
    </w:p>
    <w:p w:rsidR="005574E0" w:rsidRPr="005574E0" w:rsidRDefault="005574E0" w:rsidP="005574E0">
      <w:pPr>
        <w:spacing w:after="0" w:line="240" w:lineRule="auto"/>
        <w:rPr>
          <w:rFonts w:ascii="Helvetica" w:eastAsia="Times New Roman" w:hAnsi="Helvetica" w:cs="Helvetica"/>
          <w:color w:val="000000"/>
          <w:sz w:val="21"/>
          <w:szCs w:val="21"/>
          <w:lang w:eastAsia="en-IN"/>
        </w:rPr>
      </w:pPr>
    </w:p>
    <w:p w:rsidR="005574E0" w:rsidRDefault="005574E0" w:rsidP="005574E0">
      <w:pPr>
        <w:spacing w:after="0" w:line="240" w:lineRule="auto"/>
        <w:rPr>
          <w:rFonts w:ascii="Helvetica" w:eastAsia="Times New Roman" w:hAnsi="Helvetica" w:cs="Helvetica"/>
          <w:color w:val="000000"/>
          <w:sz w:val="21"/>
          <w:szCs w:val="21"/>
          <w:lang w:eastAsia="en-IN"/>
        </w:rPr>
      </w:pPr>
      <w:r w:rsidRPr="005574E0">
        <w:rPr>
          <w:rFonts w:ascii="Helvetica" w:eastAsia="Times New Roman" w:hAnsi="Helvetica" w:cs="Helvetica"/>
          <w:color w:val="000000"/>
          <w:sz w:val="21"/>
          <w:szCs w:val="21"/>
          <w:lang w:eastAsia="en-IN"/>
        </w:rPr>
        <w:t>Making a copy of data for Data Wrangling section and further EDA, so that the original data stays as it is in case it is required for further reference later.</w:t>
      </w:r>
    </w:p>
    <w:p w:rsidR="005574E0" w:rsidRDefault="005574E0" w:rsidP="005574E0">
      <w:pPr>
        <w:spacing w:after="0" w:line="240" w:lineRule="auto"/>
        <w:rPr>
          <w:rFonts w:ascii="Helvetica" w:eastAsia="Times New Roman" w:hAnsi="Helvetica" w:cs="Helvetica"/>
          <w:color w:val="000000"/>
          <w:sz w:val="21"/>
          <w:szCs w:val="21"/>
          <w:lang w:eastAsia="en-IN"/>
        </w:rPr>
      </w:pPr>
    </w:p>
    <w:p w:rsidR="005574E0" w:rsidRDefault="005574E0" w:rsidP="005574E0">
      <w:pPr>
        <w:spacing w:after="0" w:line="240" w:lineRule="auto"/>
        <w:rPr>
          <w:rFonts w:ascii="Helvetica" w:eastAsia="Times New Roman" w:hAnsi="Helvetica" w:cs="Helvetica"/>
          <w:color w:val="000000"/>
          <w:sz w:val="21"/>
          <w:szCs w:val="21"/>
          <w:lang w:eastAsia="en-IN"/>
        </w:rPr>
      </w:pPr>
      <w:r>
        <w:rPr>
          <w:noProof/>
          <w:lang w:eastAsia="en-IN"/>
        </w:rPr>
        <w:drawing>
          <wp:inline distT="0" distB="0" distL="0" distR="0" wp14:anchorId="59BF5033" wp14:editId="1B74A9CB">
            <wp:extent cx="5731510" cy="2133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360"/>
                    </a:xfrm>
                    <a:prstGeom prst="rect">
                      <a:avLst/>
                    </a:prstGeom>
                  </pic:spPr>
                </pic:pic>
              </a:graphicData>
            </a:graphic>
          </wp:inline>
        </w:drawing>
      </w:r>
    </w:p>
    <w:p w:rsidR="005574E0" w:rsidRDefault="005574E0" w:rsidP="005574E0">
      <w:pPr>
        <w:spacing w:after="0" w:line="240" w:lineRule="auto"/>
        <w:rPr>
          <w:rFonts w:ascii="Helvetica" w:eastAsia="Times New Roman" w:hAnsi="Helvetica" w:cs="Helvetica"/>
          <w:color w:val="000000"/>
          <w:sz w:val="21"/>
          <w:szCs w:val="21"/>
          <w:lang w:eastAsia="en-IN"/>
        </w:rPr>
      </w:pPr>
    </w:p>
    <w:p w:rsidR="005574E0" w:rsidRDefault="005574E0" w:rsidP="005574E0">
      <w:pPr>
        <w:pStyle w:val="Heading5"/>
        <w:spacing w:before="240"/>
        <w:rPr>
          <w:rFonts w:ascii="inherit" w:hAnsi="inherit" w:cs="Helvetica"/>
          <w:i/>
          <w:iCs/>
          <w:color w:val="000000"/>
          <w:sz w:val="21"/>
          <w:szCs w:val="21"/>
        </w:rPr>
      </w:pPr>
      <w:r>
        <w:rPr>
          <w:rFonts w:ascii="inherit" w:hAnsi="inherit" w:cs="Helvetica"/>
          <w:i/>
          <w:iCs/>
          <w:color w:val="000000"/>
          <w:sz w:val="21"/>
          <w:szCs w:val="21"/>
        </w:rPr>
        <w:t>Imputing NULLs for Ratings</w:t>
      </w:r>
    </w:p>
    <w:p w:rsidR="005574E0" w:rsidRPr="005574E0" w:rsidRDefault="005574E0" w:rsidP="005574E0"/>
    <w:p w:rsidR="005574E0" w:rsidRDefault="005574E0" w:rsidP="005574E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Ratings can be imputed with Mean rating values</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2A12BB"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5799252E" wp14:editId="73A26410">
            <wp:extent cx="5731510" cy="774065"/>
            <wp:effectExtent l="19050" t="19050" r="21590" b="260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4065"/>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Heading5"/>
        <w:spacing w:before="240"/>
        <w:rPr>
          <w:rFonts w:ascii="inherit" w:hAnsi="inherit" w:cs="Helvetica"/>
          <w:i/>
          <w:iCs/>
          <w:color w:val="000000"/>
          <w:sz w:val="21"/>
          <w:szCs w:val="21"/>
        </w:rPr>
      </w:pPr>
      <w:r>
        <w:rPr>
          <w:rFonts w:ascii="inherit" w:hAnsi="inherit" w:cs="Helvetica"/>
          <w:i/>
          <w:iCs/>
          <w:color w:val="000000"/>
          <w:sz w:val="21"/>
          <w:szCs w:val="21"/>
        </w:rPr>
        <w:t>Imputing NULLs for Tax</w:t>
      </w:r>
    </w:p>
    <w:p w:rsidR="005574E0" w:rsidRPr="005574E0" w:rsidRDefault="005574E0" w:rsidP="005574E0"/>
    <w:p w:rsidR="005574E0" w:rsidRDefault="005574E0" w:rsidP="005574E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From the data we can see that Tax is 5% of the Invoice value always. We can impute nulls using the same formula as below –</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5421DA6" wp14:editId="3478447E">
            <wp:extent cx="5731510" cy="2540635"/>
            <wp:effectExtent l="19050" t="19050" r="2159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40635"/>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4E871CA" wp14:editId="646207F4">
            <wp:extent cx="5731510" cy="309880"/>
            <wp:effectExtent l="19050" t="19050" r="2159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88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Mode is a common way to fill in Categorical variables unless there is a linkage among variables </w:t>
      </w:r>
      <w:proofErr w:type="gramStart"/>
      <w:r>
        <w:rPr>
          <w:rFonts w:ascii="Helvetica" w:hAnsi="Helvetica" w:cs="Helvetica"/>
          <w:color w:val="000000"/>
          <w:sz w:val="21"/>
          <w:szCs w:val="21"/>
          <w:shd w:val="clear" w:color="auto" w:fill="FFFFFF"/>
        </w:rPr>
        <w:t>( As</w:t>
      </w:r>
      <w:proofErr w:type="gramEnd"/>
      <w:r>
        <w:rPr>
          <w:rFonts w:ascii="Helvetica" w:hAnsi="Helvetica" w:cs="Helvetica"/>
          <w:color w:val="000000"/>
          <w:sz w:val="21"/>
          <w:szCs w:val="21"/>
          <w:shd w:val="clear" w:color="auto" w:fill="FFFFFF"/>
        </w:rPr>
        <w:t xml:space="preserve"> in case of Branch). Thus, it is better to define a function which can be used multiple times for such variables –</w:t>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FD816FA" wp14:editId="3FF6278C">
            <wp:extent cx="5731510" cy="976630"/>
            <wp:effectExtent l="19050" t="19050" r="2159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663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Imputing NULLs for Payment</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Payments can be imputed with Mode as there is no logical way to find out what method was used.</w:t>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157FE93" wp14:editId="07CE29A5">
            <wp:extent cx="5731510" cy="457200"/>
            <wp:effectExtent l="19050" t="19050" r="2159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720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Heading5"/>
        <w:spacing w:before="240"/>
        <w:rPr>
          <w:rFonts w:ascii="inherit" w:hAnsi="inherit" w:cs="Helvetica"/>
          <w:i/>
          <w:iCs/>
          <w:color w:val="000000"/>
          <w:sz w:val="21"/>
          <w:szCs w:val="21"/>
        </w:rPr>
      </w:pPr>
      <w:r>
        <w:rPr>
          <w:rFonts w:ascii="inherit" w:hAnsi="inherit" w:cs="Helvetica"/>
          <w:i/>
          <w:iCs/>
          <w:color w:val="000000"/>
          <w:sz w:val="21"/>
          <w:szCs w:val="21"/>
        </w:rPr>
        <w:t>Imputing NULLs for Customer Type</w:t>
      </w:r>
    </w:p>
    <w:p w:rsidR="005574E0" w:rsidRDefault="005574E0" w:rsidP="005574E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Customer Type has just 5% of Nulls and it is better to complete the data with mode imputation than leaving it as it is</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B20430F" wp14:editId="6FB95F0D">
            <wp:extent cx="5731510" cy="500380"/>
            <wp:effectExtent l="19050" t="19050" r="2159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038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Imputing NULLs for Gender</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Similar to Customer type, Gender also has lower % of NULLs and can be imputed with Mode</w:t>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3580764D" wp14:editId="1C473620">
            <wp:extent cx="5731510" cy="639445"/>
            <wp:effectExtent l="19050" t="19050" r="2159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39445"/>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Imputing NULLs for Product Line</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72F42E68" wp14:editId="1CA5423F">
            <wp:extent cx="5731510" cy="636270"/>
            <wp:effectExtent l="19050" t="19050" r="2159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3627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Heading5"/>
        <w:spacing w:before="240"/>
        <w:rPr>
          <w:rFonts w:ascii="inherit" w:hAnsi="inherit" w:cs="Helvetica"/>
          <w:i/>
          <w:iCs/>
          <w:color w:val="000000"/>
          <w:sz w:val="21"/>
          <w:szCs w:val="21"/>
        </w:rPr>
      </w:pPr>
      <w:r>
        <w:rPr>
          <w:rFonts w:ascii="inherit" w:hAnsi="inherit" w:cs="Helvetica"/>
          <w:i/>
          <w:iCs/>
          <w:color w:val="000000"/>
          <w:sz w:val="21"/>
          <w:szCs w:val="21"/>
        </w:rPr>
        <w:t>Imputing NULLs for Branch</w:t>
      </w:r>
    </w:p>
    <w:p w:rsidR="005574E0" w:rsidRPr="005574E0" w:rsidRDefault="005574E0" w:rsidP="005574E0"/>
    <w:p w:rsidR="005574E0" w:rsidRDefault="005574E0" w:rsidP="005574E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One can logically deduce that City and Branch must be linked. A quick look at the data using </w:t>
      </w:r>
      <w:proofErr w:type="gramStart"/>
      <w:r>
        <w:rPr>
          <w:rFonts w:ascii="Helvetica" w:hAnsi="Helvetica" w:cs="Helvetica"/>
          <w:color w:val="000000"/>
          <w:sz w:val="21"/>
          <w:szCs w:val="21"/>
        </w:rPr>
        <w:t>head(</w:t>
      </w:r>
      <w:proofErr w:type="gramEnd"/>
      <w:r>
        <w:rPr>
          <w:rFonts w:ascii="Helvetica" w:hAnsi="Helvetica" w:cs="Helvetica"/>
          <w:color w:val="000000"/>
          <w:sz w:val="21"/>
          <w:szCs w:val="21"/>
        </w:rPr>
        <w:t>) function would confirm the same as below –</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NOTE :</w:t>
      </w:r>
      <w:proofErr w:type="gramEnd"/>
      <w:r>
        <w:rPr>
          <w:rFonts w:ascii="Helvetica" w:hAnsi="Helvetica" w:cs="Helvetica"/>
          <w:color w:val="000000"/>
          <w:sz w:val="21"/>
          <w:szCs w:val="21"/>
        </w:rPr>
        <w:t xml:space="preserve"> </w:t>
      </w:r>
      <w:proofErr w:type="spellStart"/>
      <w:r>
        <w:rPr>
          <w:rFonts w:ascii="Helvetica" w:hAnsi="Helvetica" w:cs="Helvetica"/>
          <w:color w:val="000000"/>
          <w:sz w:val="21"/>
          <w:szCs w:val="21"/>
        </w:rPr>
        <w:t>drop_duplicates</w:t>
      </w:r>
      <w:proofErr w:type="spellEnd"/>
      <w:r>
        <w:rPr>
          <w:rFonts w:ascii="Helvetica" w:hAnsi="Helvetica" w:cs="Helvetica"/>
          <w:color w:val="000000"/>
          <w:sz w:val="21"/>
          <w:szCs w:val="21"/>
        </w:rPr>
        <w:t>() can be used to find the unique values based on a set of fields.</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AEB251C" wp14:editId="79FB5BD1">
            <wp:extent cx="5731510" cy="1535430"/>
            <wp:effectExtent l="19050" t="19050" r="2159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3543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Based on the above values, we can write the following logic to impute Branch as per the City values –</w:t>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3AFE470E" wp14:editId="47F8ADBE">
            <wp:extent cx="5731510" cy="3948430"/>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4843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Verifying NULL% after imputations</w:t>
      </w: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Finally</w:t>
      </w:r>
      <w:proofErr w:type="gramEnd"/>
      <w:r>
        <w:rPr>
          <w:rFonts w:ascii="Helvetica" w:hAnsi="Helvetica" w:cs="Helvetica"/>
          <w:color w:val="000000"/>
          <w:sz w:val="21"/>
          <w:szCs w:val="21"/>
          <w:shd w:val="clear" w:color="auto" w:fill="FFFFFF"/>
        </w:rPr>
        <w:t xml:space="preserve"> we can verify that all columns have 0% NULLs suing the same logic as earlier for NULL % calculation –</w:t>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2A2E1AB5" wp14:editId="45C34C93">
            <wp:extent cx="5731510" cy="2842895"/>
            <wp:effectExtent l="19050" t="19050" r="2159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2895"/>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Heading3"/>
        <w:spacing w:before="186"/>
        <w:rPr>
          <w:rFonts w:ascii="inherit" w:hAnsi="inherit" w:cs="Helvetica"/>
          <w:color w:val="000000"/>
        </w:rPr>
      </w:pPr>
      <w:bookmarkStart w:id="8" w:name="_Toc99103663"/>
      <w:r>
        <w:rPr>
          <w:rFonts w:ascii="inherit" w:hAnsi="inherit" w:cs="Helvetica"/>
          <w:color w:val="000000"/>
        </w:rPr>
        <w:t>Adding fields for time series analysis</w:t>
      </w:r>
      <w:bookmarkEnd w:id="8"/>
    </w:p>
    <w:p w:rsidR="005574E0" w:rsidRPr="005574E0" w:rsidRDefault="005574E0" w:rsidP="005574E0"/>
    <w:p w:rsidR="005574E0" w:rsidRDefault="005574E0" w:rsidP="005574E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Time based analysis becomes really crucial for a sales data. It can inform about patterns, peak &amp; low seasons, events that trigger sales to be high or low etc. It is useful to extract data and have separate time fields for such analysis as done below -</w:t>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705D6D6E" wp14:editId="4B3C007C">
            <wp:extent cx="5731510" cy="1808480"/>
            <wp:effectExtent l="19050" t="19050" r="2159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08480"/>
                    </a:xfrm>
                    <a:prstGeom prst="rect">
                      <a:avLst/>
                    </a:prstGeom>
                    <a:ln>
                      <a:solidFill>
                        <a:schemeClr val="accent1"/>
                      </a:solidFill>
                    </a:ln>
                  </pic:spPr>
                </pic:pic>
              </a:graphicData>
            </a:graphic>
          </wp:inline>
        </w:drawing>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Checking final data types and NULL counts</w:t>
      </w: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87211C" w:rsidP="005574E0">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57EB61B3" wp14:editId="7C0FE2E5">
            <wp:extent cx="5731510" cy="3473450"/>
            <wp:effectExtent l="19050" t="19050" r="2159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73450"/>
                    </a:xfrm>
                    <a:prstGeom prst="rect">
                      <a:avLst/>
                    </a:prstGeom>
                    <a:ln>
                      <a:solidFill>
                        <a:schemeClr val="accent1"/>
                      </a:solidFill>
                    </a:ln>
                  </pic:spPr>
                </pic:pic>
              </a:graphicData>
            </a:graphic>
          </wp:inline>
        </w:drawing>
      </w:r>
    </w:p>
    <w:p w:rsidR="0087211C" w:rsidRDefault="0087211C" w:rsidP="005574E0">
      <w:pPr>
        <w:pStyle w:val="NormalWeb"/>
        <w:spacing w:before="0" w:beforeAutospacing="0" w:after="0" w:afterAutospacing="0"/>
        <w:rPr>
          <w:rFonts w:ascii="Helvetica" w:hAnsi="Helvetica" w:cs="Helvetica"/>
          <w:color w:val="000000"/>
          <w:sz w:val="21"/>
          <w:szCs w:val="21"/>
          <w:shd w:val="clear" w:color="auto" w:fill="FFFFFF"/>
        </w:rPr>
      </w:pPr>
    </w:p>
    <w:p w:rsidR="009231BA" w:rsidRDefault="009231BA" w:rsidP="005574E0">
      <w:pPr>
        <w:pStyle w:val="NormalWeb"/>
        <w:spacing w:before="0" w:beforeAutospacing="0" w:after="0" w:afterAutospacing="0"/>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Outcome :</w:t>
      </w:r>
      <w:proofErr w:type="gramEnd"/>
      <w:r>
        <w:rPr>
          <w:rFonts w:ascii="Helvetica" w:hAnsi="Helvetica" w:cs="Helvetica"/>
          <w:color w:val="000000"/>
          <w:sz w:val="21"/>
          <w:szCs w:val="21"/>
          <w:shd w:val="clear" w:color="auto" w:fill="FFFFFF"/>
        </w:rPr>
        <w:t xml:space="preserve"> </w:t>
      </w:r>
    </w:p>
    <w:p w:rsidR="009231BA" w:rsidRDefault="009231BA" w:rsidP="005574E0">
      <w:pPr>
        <w:pStyle w:val="NormalWeb"/>
        <w:spacing w:before="0" w:beforeAutospacing="0" w:after="0" w:afterAutospacing="0"/>
        <w:rPr>
          <w:rFonts w:ascii="Helvetica" w:hAnsi="Helvetica" w:cs="Helvetica"/>
          <w:color w:val="000000"/>
          <w:sz w:val="21"/>
          <w:szCs w:val="21"/>
          <w:shd w:val="clear" w:color="auto" w:fill="FFFFFF"/>
        </w:rPr>
      </w:pPr>
    </w:p>
    <w:p w:rsidR="009231BA" w:rsidRDefault="009231BA" w:rsidP="005574E0">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All the variables have 1000 non-null rows as desired, and there are no Null values. </w:t>
      </w:r>
    </w:p>
    <w:p w:rsidR="0087211C" w:rsidRDefault="0087211C" w:rsidP="005574E0">
      <w:pPr>
        <w:pStyle w:val="NormalWeb"/>
        <w:spacing w:before="0" w:beforeAutospacing="0" w:after="0" w:afterAutospacing="0"/>
        <w:rPr>
          <w:rFonts w:ascii="Helvetica" w:hAnsi="Helvetica" w:cs="Helvetica"/>
          <w:color w:val="000000"/>
          <w:sz w:val="21"/>
          <w:szCs w:val="21"/>
          <w:shd w:val="clear" w:color="auto" w:fill="FFFFFF"/>
        </w:rPr>
      </w:pPr>
    </w:p>
    <w:p w:rsidR="0087211C" w:rsidRDefault="0087211C" w:rsidP="0087211C">
      <w:pPr>
        <w:pStyle w:val="Heading2"/>
        <w:shd w:val="clear" w:color="auto" w:fill="FFFFFF"/>
        <w:spacing w:before="153"/>
        <w:rPr>
          <w:rFonts w:ascii="Helvetica" w:hAnsi="Helvetica" w:cs="Helvetica"/>
          <w:color w:val="000000"/>
          <w:sz w:val="33"/>
          <w:szCs w:val="33"/>
        </w:rPr>
      </w:pPr>
      <w:bookmarkStart w:id="9" w:name="_Toc99103664"/>
      <w:r>
        <w:rPr>
          <w:rFonts w:ascii="Helvetica" w:hAnsi="Helvetica" w:cs="Helvetica"/>
          <w:color w:val="000000"/>
          <w:sz w:val="33"/>
          <w:szCs w:val="33"/>
        </w:rPr>
        <w:t xml:space="preserve">2. Univariate Analysis </w:t>
      </w:r>
      <w:proofErr w:type="gramStart"/>
      <w:r>
        <w:rPr>
          <w:rFonts w:ascii="Helvetica" w:hAnsi="Helvetica" w:cs="Helvetica"/>
          <w:color w:val="000000"/>
          <w:sz w:val="33"/>
          <w:szCs w:val="33"/>
        </w:rPr>
        <w:t>( Quantitative</w:t>
      </w:r>
      <w:proofErr w:type="gramEnd"/>
      <w:r>
        <w:rPr>
          <w:rFonts w:ascii="Helvetica" w:hAnsi="Helvetica" w:cs="Helvetica"/>
          <w:color w:val="000000"/>
          <w:sz w:val="33"/>
          <w:szCs w:val="33"/>
        </w:rPr>
        <w:t xml:space="preserve"> )</w:t>
      </w:r>
      <w:r w:rsidR="0079294B">
        <w:rPr>
          <w:rFonts w:ascii="Helvetica" w:hAnsi="Helvetica" w:cs="Helvetica"/>
          <w:color w:val="000000"/>
          <w:sz w:val="33"/>
          <w:szCs w:val="33"/>
        </w:rPr>
        <w:t xml:space="preserve"> </w:t>
      </w:r>
      <w:r w:rsidR="0079294B" w:rsidRPr="0079294B">
        <w:rPr>
          <w:rFonts w:ascii="Helvetica" w:hAnsi="Helvetica" w:cs="Helvetica"/>
          <w:i/>
          <w:color w:val="000000"/>
          <w:sz w:val="33"/>
          <w:szCs w:val="33"/>
        </w:rPr>
        <w:t>( 25 Minutes)</w:t>
      </w:r>
      <w:bookmarkEnd w:id="9"/>
    </w:p>
    <w:p w:rsid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 already discussed in Day 4 session, we know that Univariate Analysis is simplest form of analysing data. It restricts the analysis to only 1 variable as the name states.</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doesn't take into account the mutual relationships and associations among variables. Rather it focuses on finding patterns through a particular field.</w:t>
      </w: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 xml:space="preserve">Function for Univariate Charts of quantitative fields </w:t>
      </w:r>
      <w:r w:rsidR="007718CF">
        <w:rPr>
          <w:rFonts w:ascii="inherit" w:hAnsi="inherit" w:cs="Helvetica"/>
          <w:i/>
          <w:iCs/>
          <w:color w:val="000000"/>
          <w:sz w:val="21"/>
          <w:szCs w:val="21"/>
        </w:rPr>
        <w:t>–</w:t>
      </w:r>
    </w:p>
    <w:p w:rsidR="007718CF" w:rsidRPr="007718CF" w:rsidRDefault="007718CF" w:rsidP="007718CF"/>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For our Univariate analysis in this case, we are going to plot </w:t>
      </w:r>
      <w:proofErr w:type="spellStart"/>
      <w:r>
        <w:rPr>
          <w:rFonts w:ascii="Helvetica" w:hAnsi="Helvetica" w:cs="Helvetica"/>
          <w:color w:val="000000"/>
          <w:sz w:val="21"/>
          <w:szCs w:val="21"/>
        </w:rPr>
        <w:t>Violinplot</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Stripplot</w:t>
      </w:r>
      <w:proofErr w:type="spellEnd"/>
      <w:r>
        <w:rPr>
          <w:rFonts w:ascii="Helvetica" w:hAnsi="Helvetica" w:cs="Helvetica"/>
          <w:color w:val="000000"/>
          <w:sz w:val="21"/>
          <w:szCs w:val="21"/>
        </w:rPr>
        <w:t xml:space="preserve"> using </w:t>
      </w:r>
      <w:proofErr w:type="spellStart"/>
      <w:r>
        <w:rPr>
          <w:rFonts w:ascii="Helvetica" w:hAnsi="Helvetica" w:cs="Helvetica"/>
          <w:color w:val="000000"/>
          <w:sz w:val="21"/>
          <w:szCs w:val="21"/>
        </w:rPr>
        <w:t>Seaborn</w:t>
      </w:r>
      <w:proofErr w:type="spellEnd"/>
      <w:r>
        <w:rPr>
          <w:rFonts w:ascii="Helvetica" w:hAnsi="Helvetica" w:cs="Helvetica"/>
          <w:color w:val="000000"/>
          <w:sz w:val="21"/>
          <w:szCs w:val="21"/>
        </w:rPr>
        <w:t xml:space="preserve"> library. </w:t>
      </w:r>
      <w:proofErr w:type="spellStart"/>
      <w:r>
        <w:rPr>
          <w:rFonts w:ascii="Helvetica" w:hAnsi="Helvetica" w:cs="Helvetica"/>
          <w:color w:val="000000"/>
          <w:sz w:val="21"/>
          <w:szCs w:val="21"/>
        </w:rPr>
        <w:t>Violinplot</w:t>
      </w:r>
      <w:proofErr w:type="spellEnd"/>
      <w:r>
        <w:rPr>
          <w:rFonts w:ascii="Helvetica" w:hAnsi="Helvetica" w:cs="Helvetica"/>
          <w:color w:val="000000"/>
          <w:sz w:val="21"/>
          <w:szCs w:val="21"/>
        </w:rPr>
        <w:t xml:space="preserve"> is a hybrid plot of Box lot &amp; KDE plot which gives us insights about quartiles as well as distribution of a variable. </w:t>
      </w:r>
      <w:proofErr w:type="spellStart"/>
      <w:r>
        <w:rPr>
          <w:rFonts w:ascii="Helvetica" w:hAnsi="Helvetica" w:cs="Helvetica"/>
          <w:color w:val="000000"/>
          <w:sz w:val="21"/>
          <w:szCs w:val="21"/>
        </w:rPr>
        <w:t>Stripplot</w:t>
      </w:r>
      <w:proofErr w:type="spellEnd"/>
      <w:r>
        <w:rPr>
          <w:rFonts w:ascii="Helvetica" w:hAnsi="Helvetica" w:cs="Helvetica"/>
          <w:color w:val="000000"/>
          <w:sz w:val="21"/>
          <w:szCs w:val="21"/>
        </w:rPr>
        <w:t xml:space="preserve"> is considered to be good complement to </w:t>
      </w:r>
      <w:proofErr w:type="spellStart"/>
      <w:r>
        <w:rPr>
          <w:rFonts w:ascii="Helvetica" w:hAnsi="Helvetica" w:cs="Helvetica"/>
          <w:color w:val="000000"/>
          <w:sz w:val="21"/>
          <w:szCs w:val="21"/>
        </w:rPr>
        <w:t>Violinplot</w:t>
      </w:r>
      <w:proofErr w:type="spellEnd"/>
      <w:r>
        <w:rPr>
          <w:rFonts w:ascii="Helvetica" w:hAnsi="Helvetica" w:cs="Helvetica"/>
          <w:color w:val="000000"/>
          <w:sz w:val="21"/>
          <w:szCs w:val="21"/>
        </w:rPr>
        <w:t xml:space="preserve"> because one can see the individual data points along with the distribution.</w:t>
      </w:r>
    </w:p>
    <w:p w:rsidR="007718CF" w:rsidRDefault="007718CF" w:rsidP="0087211C">
      <w:pPr>
        <w:pStyle w:val="NormalWeb"/>
        <w:spacing w:before="0" w:beforeAutospacing="0" w:after="0" w:afterAutospacing="0"/>
        <w:rPr>
          <w:rFonts w:ascii="Helvetica" w:hAnsi="Helvetica" w:cs="Helvetica"/>
          <w:color w:val="000000"/>
          <w:sz w:val="21"/>
          <w:szCs w:val="21"/>
        </w:rPr>
      </w:pPr>
    </w:p>
    <w:p w:rsidR="007718CF" w:rsidRDefault="007718CF" w:rsidP="0087211C">
      <w:pPr>
        <w:pStyle w:val="NormalWeb"/>
        <w:spacing w:before="0" w:beforeAutospacing="0" w:after="0" w:afterAutospacing="0"/>
        <w:rPr>
          <w:rFonts w:ascii="Helvetica" w:hAnsi="Helvetica" w:cs="Helvetica"/>
          <w:color w:val="000000"/>
          <w:sz w:val="21"/>
          <w:szCs w:val="21"/>
        </w:rPr>
      </w:pPr>
    </w:p>
    <w:p w:rsidR="0087211C" w:rsidRDefault="0087211C" w:rsidP="0087211C">
      <w:pPr>
        <w:pStyle w:val="NormalWeb"/>
        <w:spacing w:before="0" w:beforeAutospacing="0" w:after="0" w:afterAutospacing="0"/>
        <w:rPr>
          <w:rFonts w:ascii="Helvetica" w:hAnsi="Helvetica" w:cs="Helvetica"/>
          <w:color w:val="000000"/>
          <w:sz w:val="21"/>
          <w:szCs w:val="21"/>
        </w:rPr>
      </w:pPr>
    </w:p>
    <w:p w:rsidR="0087211C" w:rsidRDefault="0087211C" w:rsidP="0087211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880675A" wp14:editId="41099A6C">
            <wp:extent cx="5731510" cy="1586865"/>
            <wp:effectExtent l="19050" t="19050" r="2159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86865"/>
                    </a:xfrm>
                    <a:prstGeom prst="rect">
                      <a:avLst/>
                    </a:prstGeom>
                    <a:ln>
                      <a:solidFill>
                        <a:schemeClr val="accent1"/>
                      </a:solidFill>
                    </a:ln>
                  </pic:spPr>
                </pic:pic>
              </a:graphicData>
            </a:graphic>
          </wp:inline>
        </w:drawing>
      </w:r>
    </w:p>
    <w:p w:rsidR="0087211C" w:rsidRDefault="0087211C" w:rsidP="0087211C">
      <w:pPr>
        <w:pStyle w:val="NormalWeb"/>
        <w:spacing w:before="0" w:beforeAutospacing="0" w:after="0" w:afterAutospacing="0"/>
        <w:rPr>
          <w:rFonts w:ascii="Helvetica" w:hAnsi="Helvetica" w:cs="Helvetica"/>
          <w:color w:val="000000"/>
          <w:sz w:val="21"/>
          <w:szCs w:val="21"/>
        </w:rPr>
      </w:pPr>
    </w:p>
    <w:p w:rsidR="007718CF" w:rsidRPr="007718CF" w:rsidRDefault="007718CF" w:rsidP="007718CF">
      <w:pPr>
        <w:spacing w:before="100" w:beforeAutospacing="1" w:after="100" w:afterAutospacing="1" w:line="240" w:lineRule="auto"/>
        <w:rPr>
          <w:rFonts w:ascii="Helvetica" w:hAnsi="Helvetica" w:cs="Helvetica"/>
          <w:i/>
          <w:color w:val="000000"/>
          <w:sz w:val="21"/>
          <w:szCs w:val="21"/>
        </w:rPr>
      </w:pPr>
      <w:r w:rsidRPr="007718CF">
        <w:rPr>
          <w:rFonts w:ascii="Helvetica" w:hAnsi="Helvetica" w:cs="Helvetica"/>
          <w:i/>
          <w:color w:val="000000"/>
          <w:sz w:val="21"/>
          <w:szCs w:val="21"/>
        </w:rPr>
        <w:t xml:space="preserve">Instructions on how to read and interpret this </w:t>
      </w:r>
      <w:r>
        <w:rPr>
          <w:rFonts w:ascii="Helvetica" w:hAnsi="Helvetica" w:cs="Helvetica"/>
          <w:i/>
          <w:color w:val="000000"/>
          <w:sz w:val="21"/>
          <w:szCs w:val="21"/>
        </w:rPr>
        <w:t xml:space="preserve">and further </w:t>
      </w:r>
      <w:r w:rsidRPr="007718CF">
        <w:rPr>
          <w:rFonts w:ascii="Helvetica" w:hAnsi="Helvetica" w:cs="Helvetica"/>
          <w:i/>
          <w:color w:val="000000"/>
          <w:sz w:val="21"/>
          <w:szCs w:val="21"/>
        </w:rPr>
        <w:t>chart</w:t>
      </w:r>
      <w:r>
        <w:rPr>
          <w:rFonts w:ascii="Helvetica" w:hAnsi="Helvetica" w:cs="Helvetica"/>
          <w:i/>
          <w:color w:val="000000"/>
          <w:sz w:val="21"/>
          <w:szCs w:val="21"/>
        </w:rPr>
        <w:t>s</w:t>
      </w:r>
      <w:r w:rsidRPr="007718CF">
        <w:rPr>
          <w:rFonts w:ascii="Helvetica" w:hAnsi="Helvetica" w:cs="Helvetica"/>
          <w:i/>
          <w:color w:val="000000"/>
          <w:sz w:val="21"/>
          <w:szCs w:val="21"/>
        </w:rPr>
        <w:t xml:space="preserve"> for Insights – </w:t>
      </w:r>
    </w:p>
    <w:p w:rsidR="007718CF" w:rsidRDefault="007718CF" w:rsidP="007718CF">
      <w:pPr>
        <w:pStyle w:val="ListParagraph"/>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The boundary of Violin plot represents KDE plot. It tells us about the distribution of a variable, and its various characteristics like – Skew, Kurtosis, Normality etc. </w:t>
      </w:r>
    </w:p>
    <w:p w:rsidR="007718CF" w:rsidRDefault="007718CF" w:rsidP="007718CF">
      <w:pPr>
        <w:pStyle w:val="ListParagraph"/>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The lines in the middle of </w:t>
      </w:r>
      <w:proofErr w:type="spellStart"/>
      <w:r>
        <w:rPr>
          <w:rFonts w:ascii="Helvetica" w:hAnsi="Helvetica" w:cs="Helvetica"/>
          <w:color w:val="000000"/>
          <w:sz w:val="21"/>
          <w:szCs w:val="21"/>
        </w:rPr>
        <w:t>violinplot</w:t>
      </w:r>
      <w:proofErr w:type="spellEnd"/>
      <w:r>
        <w:rPr>
          <w:rFonts w:ascii="Helvetica" w:hAnsi="Helvetica" w:cs="Helvetica"/>
          <w:color w:val="000000"/>
          <w:sz w:val="21"/>
          <w:szCs w:val="21"/>
        </w:rPr>
        <w:t xml:space="preserve"> represent the quartiles. They’re basically analogous to a box plot. One can get Median, 25%ile, 75%ile etc. values from here. </w:t>
      </w:r>
    </w:p>
    <w:p w:rsidR="007718CF" w:rsidRPr="007718CF" w:rsidRDefault="007718CF" w:rsidP="007718CF">
      <w:pPr>
        <w:pStyle w:val="ListParagraph"/>
        <w:numPr>
          <w:ilvl w:val="0"/>
          <w:numId w:val="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Stripplot</w:t>
      </w:r>
      <w:proofErr w:type="spellEnd"/>
      <w:r>
        <w:rPr>
          <w:rFonts w:ascii="Helvetica" w:hAnsi="Helvetica" w:cs="Helvetica"/>
          <w:color w:val="000000"/>
          <w:sz w:val="21"/>
          <w:szCs w:val="21"/>
        </w:rPr>
        <w:t xml:space="preserve"> is a great complement to </w:t>
      </w:r>
      <w:proofErr w:type="spellStart"/>
      <w:r>
        <w:rPr>
          <w:rFonts w:ascii="Helvetica" w:hAnsi="Helvetica" w:cs="Helvetica"/>
          <w:color w:val="000000"/>
          <w:sz w:val="21"/>
          <w:szCs w:val="21"/>
        </w:rPr>
        <w:t>Violinplot</w:t>
      </w:r>
      <w:proofErr w:type="spellEnd"/>
      <w:r>
        <w:rPr>
          <w:rFonts w:ascii="Helvetica" w:hAnsi="Helvetica" w:cs="Helvetica"/>
          <w:color w:val="000000"/>
          <w:sz w:val="21"/>
          <w:szCs w:val="21"/>
        </w:rPr>
        <w:t xml:space="preserve"> as it shows individual data points and shows how much the data points are concentrated in a given range. </w:t>
      </w:r>
    </w:p>
    <w:p w:rsidR="007718CF" w:rsidRDefault="007718CF" w:rsidP="0087211C">
      <w:pPr>
        <w:pStyle w:val="NormalWeb"/>
        <w:spacing w:before="0" w:beforeAutospacing="0" w:after="0" w:afterAutospacing="0"/>
        <w:rPr>
          <w:rFonts w:ascii="Helvetica" w:hAnsi="Helvetica" w:cs="Helvetica"/>
          <w:color w:val="000000"/>
          <w:sz w:val="21"/>
          <w:szCs w:val="21"/>
        </w:rPr>
      </w:pPr>
    </w:p>
    <w:p w:rsidR="0087211C" w:rsidRDefault="0087211C" w:rsidP="0087211C">
      <w:pPr>
        <w:pStyle w:val="NormalWeb"/>
        <w:spacing w:before="0" w:beforeAutospacing="0" w:after="0" w:afterAutospacing="0"/>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Unit Price</w:t>
      </w:r>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Univariate analysis of Unit Price will help us understand in general how the products are priced in supermarket catalogue.</w:t>
      </w:r>
    </w:p>
    <w:p w:rsidR="0087211C" w:rsidRDefault="0087211C" w:rsidP="0087211C">
      <w:pPr>
        <w:pStyle w:val="NormalWeb"/>
        <w:spacing w:before="0" w:beforeAutospacing="0" w:after="0" w:afterAutospacing="0"/>
        <w:rPr>
          <w:rFonts w:ascii="Helvetica" w:hAnsi="Helvetica" w:cs="Helvetica"/>
          <w:color w:val="000000"/>
          <w:sz w:val="21"/>
          <w:szCs w:val="21"/>
        </w:rPr>
      </w:pPr>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w:t>
      </w:r>
    </w:p>
    <w:p w:rsidR="0087211C" w:rsidRDefault="0087211C" w:rsidP="0087211C">
      <w:pPr>
        <w:numPr>
          <w:ilvl w:val="0"/>
          <w:numId w:val="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Unit price doesn't follow a normal distribution; it is more or less similar frequency for range 20-80</w:t>
      </w:r>
      <w:r w:rsidR="007718CF">
        <w:rPr>
          <w:rFonts w:ascii="Helvetica" w:hAnsi="Helvetica" w:cs="Helvetica"/>
          <w:color w:val="000000"/>
          <w:sz w:val="21"/>
          <w:szCs w:val="21"/>
        </w:rPr>
        <w:t>. Statistically speaking it has a –</w:t>
      </w:r>
      <w:proofErr w:type="spellStart"/>
      <w:r w:rsidR="007718CF">
        <w:rPr>
          <w:rFonts w:ascii="Helvetica" w:hAnsi="Helvetica" w:cs="Helvetica"/>
          <w:color w:val="000000"/>
          <w:sz w:val="21"/>
          <w:szCs w:val="21"/>
        </w:rPr>
        <w:t>ve</w:t>
      </w:r>
      <w:proofErr w:type="spellEnd"/>
      <w:r w:rsidR="007718CF">
        <w:rPr>
          <w:rFonts w:ascii="Helvetica" w:hAnsi="Helvetica" w:cs="Helvetica"/>
          <w:color w:val="000000"/>
          <w:sz w:val="21"/>
          <w:szCs w:val="21"/>
        </w:rPr>
        <w:t xml:space="preserve"> Kurtosis. </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2875F9F4" wp14:editId="5102BB83">
            <wp:extent cx="5731510" cy="309880"/>
            <wp:effectExtent l="19050" t="19050" r="2159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88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r w:rsidRPr="0087211C">
        <w:rPr>
          <w:rFonts w:ascii="Helvetica" w:hAnsi="Helvetica" w:cs="Helvetica"/>
          <w:noProof/>
          <w:color w:val="000000"/>
          <w:sz w:val="21"/>
          <w:szCs w:val="21"/>
          <w:lang w:eastAsia="en-IN"/>
        </w:rPr>
        <w:drawing>
          <wp:inline distT="0" distB="0" distL="0" distR="0" wp14:anchorId="70E0816E" wp14:editId="6FD247ED">
            <wp:extent cx="5731510" cy="3438906"/>
            <wp:effectExtent l="19050" t="19050" r="21590" b="28575"/>
            <wp:docPr id="25" name="Picture 25" descr="D:\Relevel\Week 13_Day5\Data\univariate_Unit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level\Week 13_Day5\Data\univariate_Unit pric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Invoice Amount</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Univariate analysis of Invoice Amount will help us understand in general how much is the bill amount per transaction</w:t>
      </w:r>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w:t>
      </w:r>
    </w:p>
    <w:p w:rsidR="0087211C" w:rsidRDefault="0087211C" w:rsidP="0087211C">
      <w:pPr>
        <w:numPr>
          <w:ilvl w:val="0"/>
          <w:numId w:val="5"/>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It has a right skewed distribution, with majority of values lying in under 500 range.</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711E4FBF" wp14:editId="32E64DF2">
            <wp:extent cx="5731510" cy="271780"/>
            <wp:effectExtent l="19050" t="19050" r="2159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178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r w:rsidRPr="0087211C">
        <w:rPr>
          <w:rFonts w:ascii="Helvetica" w:hAnsi="Helvetica" w:cs="Helvetica"/>
          <w:noProof/>
          <w:color w:val="000000"/>
          <w:sz w:val="21"/>
          <w:szCs w:val="21"/>
          <w:lang w:eastAsia="en-IN"/>
        </w:rPr>
        <w:drawing>
          <wp:inline distT="0" distB="0" distL="0" distR="0" wp14:anchorId="4849049F" wp14:editId="34431B15">
            <wp:extent cx="5731510" cy="3438906"/>
            <wp:effectExtent l="19050" t="19050" r="21590" b="28575"/>
            <wp:docPr id="27" name="Picture 27" descr="D:\Relevel\Week 13_Day5\Data\univariate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level\Week 13_Day5\Data\univariate_Tota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Gross Income</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w:t>
      </w:r>
    </w:p>
    <w:p w:rsidR="0087211C" w:rsidRDefault="0087211C" w:rsidP="0087211C">
      <w:pPr>
        <w:numPr>
          <w:ilvl w:val="0"/>
          <w:numId w:val="6"/>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Since gross income is derived out of Invoice amount and COGS, the distribution is similar.</w:t>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0D72CDDF" wp14:editId="0850A44E">
            <wp:extent cx="5731510" cy="234950"/>
            <wp:effectExtent l="19050" t="19050" r="2159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495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r w:rsidRPr="0087211C">
        <w:rPr>
          <w:rFonts w:ascii="Helvetica" w:hAnsi="Helvetica" w:cs="Helvetica"/>
          <w:noProof/>
          <w:color w:val="000000"/>
          <w:sz w:val="21"/>
          <w:szCs w:val="21"/>
          <w:lang w:eastAsia="en-IN"/>
        </w:rPr>
        <w:drawing>
          <wp:inline distT="0" distB="0" distL="0" distR="0" wp14:anchorId="18BBF1F8" wp14:editId="7D3E8251">
            <wp:extent cx="5731510" cy="3438906"/>
            <wp:effectExtent l="19050" t="19050" r="21590" b="28575"/>
            <wp:docPr id="28" name="Picture 28" descr="D:\Relevel\Week 13_Day5\Data\univariate_gross 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level\Week 13_Day5\Data\univariate_gross incom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Ratings</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w:t>
      </w:r>
    </w:p>
    <w:p w:rsidR="0087211C" w:rsidRDefault="0087211C" w:rsidP="0087211C">
      <w:pPr>
        <w:numPr>
          <w:ilvl w:val="0"/>
          <w:numId w:val="7"/>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Ratings do have a similar to normal distribution with mean at around 7.5 </w:t>
      </w:r>
      <w:proofErr w:type="gramStart"/>
      <w:r>
        <w:rPr>
          <w:rFonts w:ascii="Helvetica" w:hAnsi="Helvetica" w:cs="Helvetica"/>
          <w:color w:val="000000"/>
          <w:sz w:val="21"/>
          <w:szCs w:val="21"/>
        </w:rPr>
        <w:t>rating..</w:t>
      </w:r>
      <w:proofErr w:type="gramEnd"/>
    </w:p>
    <w:p w:rsidR="0087211C" w:rsidRDefault="0087211C" w:rsidP="0087211C">
      <w:pPr>
        <w:numPr>
          <w:ilvl w:val="0"/>
          <w:numId w:val="7"/>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are much lesser ratings in 3-5 range which is a good sign for the company.</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621A6BB6" wp14:editId="2AA322EC">
            <wp:extent cx="5731510" cy="273685"/>
            <wp:effectExtent l="19050" t="19050" r="2159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3685"/>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r w:rsidRPr="0087211C">
        <w:rPr>
          <w:rFonts w:ascii="Helvetica" w:hAnsi="Helvetica" w:cs="Helvetica"/>
          <w:noProof/>
          <w:color w:val="000000"/>
          <w:sz w:val="21"/>
          <w:szCs w:val="21"/>
          <w:lang w:eastAsia="en-IN"/>
        </w:rPr>
        <w:drawing>
          <wp:inline distT="0" distB="0" distL="0" distR="0" wp14:anchorId="4F7F9099" wp14:editId="6BDB27C1">
            <wp:extent cx="5731510" cy="3438906"/>
            <wp:effectExtent l="19050" t="19050" r="21590" b="28575"/>
            <wp:docPr id="31" name="Picture 31" descr="D:\Relevel\Week 13_Day5\Data\univariate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level\Week 13_Day5\Data\univariate_Rati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Quantity purchased</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w:t>
      </w:r>
    </w:p>
    <w:p w:rsidR="0087211C" w:rsidRDefault="0087211C" w:rsidP="0087211C">
      <w:pPr>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distribution is relatively a flatter one</w:t>
      </w:r>
      <w:r w:rsidR="009231BA">
        <w:rPr>
          <w:rFonts w:ascii="Helvetica" w:hAnsi="Helvetica" w:cs="Helvetica"/>
          <w:color w:val="000000"/>
          <w:sz w:val="21"/>
          <w:szCs w:val="21"/>
        </w:rPr>
        <w:t xml:space="preserve"> as the Kurtosis seems to be negative. T</w:t>
      </w:r>
      <w:r>
        <w:rPr>
          <w:rFonts w:ascii="Helvetica" w:hAnsi="Helvetica" w:cs="Helvetica"/>
          <w:color w:val="000000"/>
          <w:sz w:val="21"/>
          <w:szCs w:val="21"/>
        </w:rPr>
        <w:t xml:space="preserve">he </w:t>
      </w:r>
      <w:r w:rsidR="009231BA">
        <w:rPr>
          <w:rFonts w:ascii="Helvetica" w:hAnsi="Helvetica" w:cs="Helvetica"/>
          <w:color w:val="000000"/>
          <w:sz w:val="21"/>
          <w:szCs w:val="21"/>
        </w:rPr>
        <w:t>data points in range 1-13 are</w:t>
      </w:r>
      <w:r>
        <w:rPr>
          <w:rFonts w:ascii="Helvetica" w:hAnsi="Helvetica" w:cs="Helvetica"/>
          <w:color w:val="000000"/>
          <w:sz w:val="21"/>
          <w:szCs w:val="21"/>
        </w:rPr>
        <w:t xml:space="preserve"> </w:t>
      </w:r>
      <w:proofErr w:type="gramStart"/>
      <w:r>
        <w:rPr>
          <w:rFonts w:ascii="Helvetica" w:hAnsi="Helvetica" w:cs="Helvetica"/>
          <w:color w:val="000000"/>
          <w:sz w:val="21"/>
          <w:szCs w:val="21"/>
        </w:rPr>
        <w:t>most dense</w:t>
      </w:r>
      <w:proofErr w:type="gramEnd"/>
      <w:r>
        <w:rPr>
          <w:rFonts w:ascii="Helvetica" w:hAnsi="Helvetica" w:cs="Helvetica"/>
          <w:color w:val="000000"/>
          <w:sz w:val="21"/>
          <w:szCs w:val="21"/>
        </w:rPr>
        <w:t>.</w:t>
      </w:r>
    </w:p>
    <w:p w:rsidR="0087211C" w:rsidRDefault="0087211C" w:rsidP="0087211C">
      <w:pPr>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Mean and peak coincide at 7, meaning 7 is the most frequent order size.</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5190FFB6" wp14:editId="42AED8D6">
            <wp:extent cx="5731510" cy="271780"/>
            <wp:effectExtent l="19050" t="19050" r="2159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178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r w:rsidRPr="0087211C">
        <w:rPr>
          <w:rFonts w:ascii="Helvetica" w:hAnsi="Helvetica" w:cs="Helvetica"/>
          <w:noProof/>
          <w:color w:val="000000"/>
          <w:sz w:val="21"/>
          <w:szCs w:val="21"/>
          <w:lang w:eastAsia="en-IN"/>
        </w:rPr>
        <w:drawing>
          <wp:inline distT="0" distB="0" distL="0" distR="0" wp14:anchorId="48C15CEA" wp14:editId="3D164850">
            <wp:extent cx="5731510" cy="3438906"/>
            <wp:effectExtent l="19050" t="19050" r="21590" b="28575"/>
            <wp:docPr id="33" name="Picture 33" descr="D:\Relevel\Week 13_Day5\Data\univariate_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level\Week 13_Day5\Data\univariate_Quantit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Alternate Charts -</w:t>
      </w:r>
    </w:p>
    <w:p w:rsidR="0087211C" w:rsidRDefault="0087211C" w:rsidP="0087211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For Quantitative Univariate analysis there is always a range of options to choose from - Box Plot, Histograms, </w:t>
      </w:r>
      <w:proofErr w:type="spellStart"/>
      <w:r>
        <w:rPr>
          <w:rFonts w:ascii="Helvetica" w:hAnsi="Helvetica" w:cs="Helvetica"/>
          <w:color w:val="000000"/>
          <w:sz w:val="21"/>
          <w:szCs w:val="21"/>
        </w:rPr>
        <w:t>Swarmplots</w:t>
      </w:r>
      <w:proofErr w:type="spellEnd"/>
      <w:r>
        <w:rPr>
          <w:rFonts w:ascii="Helvetica" w:hAnsi="Helvetica" w:cs="Helvetica"/>
          <w:color w:val="000000"/>
          <w:sz w:val="21"/>
          <w:szCs w:val="21"/>
        </w:rPr>
        <w:t xml:space="preserve">, KDE, </w:t>
      </w:r>
      <w:proofErr w:type="spellStart"/>
      <w:r>
        <w:rPr>
          <w:rFonts w:ascii="Helvetica" w:hAnsi="Helvetica" w:cs="Helvetica"/>
          <w:color w:val="000000"/>
          <w:sz w:val="21"/>
          <w:szCs w:val="21"/>
        </w:rPr>
        <w:t>Distplot</w:t>
      </w:r>
      <w:proofErr w:type="spellEnd"/>
      <w:r>
        <w:rPr>
          <w:rFonts w:ascii="Helvetica" w:hAnsi="Helvetica" w:cs="Helvetica"/>
          <w:color w:val="000000"/>
          <w:sz w:val="21"/>
          <w:szCs w:val="21"/>
        </w:rPr>
        <w:t xml:space="preserve"> etc.</w:t>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2"/>
        <w:shd w:val="clear" w:color="auto" w:fill="FFFFFF"/>
        <w:spacing w:before="153"/>
        <w:rPr>
          <w:rFonts w:ascii="Helvetica" w:hAnsi="Helvetica" w:cs="Helvetica"/>
          <w:color w:val="000000"/>
          <w:sz w:val="33"/>
          <w:szCs w:val="33"/>
        </w:rPr>
      </w:pPr>
      <w:bookmarkStart w:id="10" w:name="_Toc99103665"/>
      <w:r>
        <w:rPr>
          <w:rFonts w:ascii="Helvetica" w:hAnsi="Helvetica" w:cs="Helvetica"/>
          <w:color w:val="000000"/>
          <w:sz w:val="33"/>
          <w:szCs w:val="33"/>
        </w:rPr>
        <w:t xml:space="preserve">3. Univariate Analysis </w:t>
      </w:r>
      <w:proofErr w:type="gramStart"/>
      <w:r>
        <w:rPr>
          <w:rFonts w:ascii="Helvetica" w:hAnsi="Helvetica" w:cs="Helvetica"/>
          <w:color w:val="000000"/>
          <w:sz w:val="33"/>
          <w:szCs w:val="33"/>
        </w:rPr>
        <w:t>( Categorical</w:t>
      </w:r>
      <w:proofErr w:type="gramEnd"/>
      <w:r>
        <w:rPr>
          <w:rFonts w:ascii="Helvetica" w:hAnsi="Helvetica" w:cs="Helvetica"/>
          <w:color w:val="000000"/>
          <w:sz w:val="33"/>
          <w:szCs w:val="33"/>
        </w:rPr>
        <w:t xml:space="preserve"> )</w:t>
      </w:r>
      <w:r w:rsidR="0079294B">
        <w:rPr>
          <w:rFonts w:ascii="Helvetica" w:hAnsi="Helvetica" w:cs="Helvetica"/>
          <w:color w:val="000000"/>
          <w:sz w:val="33"/>
          <w:szCs w:val="33"/>
        </w:rPr>
        <w:t xml:space="preserve"> </w:t>
      </w:r>
      <w:r w:rsidR="00D21197">
        <w:rPr>
          <w:rFonts w:ascii="Helvetica" w:hAnsi="Helvetica" w:cs="Helvetica"/>
          <w:i/>
          <w:color w:val="000000"/>
          <w:sz w:val="33"/>
          <w:szCs w:val="33"/>
        </w:rPr>
        <w:t>( 25</w:t>
      </w:r>
      <w:r w:rsidR="0079294B" w:rsidRPr="0079294B">
        <w:rPr>
          <w:rFonts w:ascii="Helvetica" w:hAnsi="Helvetica" w:cs="Helvetica"/>
          <w:i/>
          <w:color w:val="000000"/>
          <w:sz w:val="33"/>
          <w:szCs w:val="33"/>
        </w:rPr>
        <w:t xml:space="preserve"> Minutes )</w:t>
      </w:r>
      <w:bookmarkEnd w:id="10"/>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Univariate analysis of qualitative variables is fundamentally different from quantitative variables.</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While for quantitative charts, they are more statistical in nature as we have seen in last section, for categorical analysis we simply plot the frequencies via bar/Pie chart.</w:t>
      </w:r>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purpose is to understand the bias in the data with respect to various categories-</w:t>
      </w: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Across City</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All cities have almost equal number of transactions. In other words, the footprint of the supermarket is similar across cities.</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1AE0ED98" wp14:editId="4207B377">
            <wp:extent cx="5731510" cy="2508250"/>
            <wp:effectExtent l="19050" t="19050" r="2159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0825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Across Gender</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Females transact more as compared to males. There can be multiple reasons for this which can be a part of further analysis -</w:t>
      </w:r>
    </w:p>
    <w:p w:rsidR="0087211C" w:rsidRDefault="0087211C" w:rsidP="0087211C">
      <w:pPr>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Is supermarket known for female oriented products?</w:t>
      </w:r>
    </w:p>
    <w:p w:rsidR="0087211C" w:rsidRDefault="0087211C" w:rsidP="0087211C">
      <w:pPr>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Does region in general have more females than </w:t>
      </w:r>
      <w:proofErr w:type="gramStart"/>
      <w:r>
        <w:rPr>
          <w:rFonts w:ascii="Helvetica" w:hAnsi="Helvetica" w:cs="Helvetica"/>
          <w:color w:val="000000"/>
          <w:sz w:val="21"/>
          <w:szCs w:val="21"/>
        </w:rPr>
        <w:t>males ?</w:t>
      </w:r>
      <w:proofErr w:type="gramEnd"/>
    </w:p>
    <w:p w:rsidR="0087211C" w:rsidRDefault="0087211C" w:rsidP="0087211C">
      <w:pPr>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It might be a surprise insight for the supermarket and a particular factor might be causing it - Store aesthetics, offers on a select catalogue etc.</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 </w:t>
      </w:r>
      <w:r>
        <w:rPr>
          <w:noProof/>
          <w:lang w:eastAsia="en-IN"/>
        </w:rPr>
        <w:drawing>
          <wp:inline distT="0" distB="0" distL="0" distR="0" wp14:anchorId="3C7CAE81" wp14:editId="163F4F47">
            <wp:extent cx="5731510" cy="2411730"/>
            <wp:effectExtent l="19050" t="19050" r="2159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173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Across Product Line</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are 2 types of product lines because there is a huge gap in # transaction among top 3 and bottom 3 product lines.</w:t>
      </w:r>
    </w:p>
    <w:p w:rsidR="0087211C" w:rsidRDefault="0087211C" w:rsidP="0087211C">
      <w:pPr>
        <w:pStyle w:val="NormalWeb"/>
        <w:numPr>
          <w:ilvl w:val="0"/>
          <w:numId w:val="1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Health &amp; </w:t>
      </w:r>
      <w:proofErr w:type="gramStart"/>
      <w:r>
        <w:rPr>
          <w:rFonts w:ascii="Helvetica" w:hAnsi="Helvetica" w:cs="Helvetica"/>
          <w:color w:val="000000"/>
          <w:sz w:val="21"/>
          <w:szCs w:val="21"/>
        </w:rPr>
        <w:t>Beauty ,</w:t>
      </w:r>
      <w:proofErr w:type="gramEnd"/>
      <w:r>
        <w:rPr>
          <w:rFonts w:ascii="Helvetica" w:hAnsi="Helvetica" w:cs="Helvetica"/>
          <w:color w:val="000000"/>
          <w:sz w:val="21"/>
          <w:szCs w:val="21"/>
        </w:rPr>
        <w:t xml:space="preserve"> Sports , Fashion constitute majority of the transactions and are high selling product lines for the supermarket.</w:t>
      </w:r>
    </w:p>
    <w:p w:rsidR="0087211C" w:rsidRDefault="0087211C" w:rsidP="0087211C">
      <w:pPr>
        <w:pStyle w:val="NormalWeb"/>
        <w:numPr>
          <w:ilvl w:val="0"/>
          <w:numId w:val="1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other 3 product lines are not selling as much.</w:t>
      </w:r>
    </w:p>
    <w:p w:rsidR="0087211C" w:rsidRDefault="0087211C" w:rsidP="0087211C">
      <w:pPr>
        <w:pStyle w:val="NormalWeb"/>
        <w:numPr>
          <w:ilvl w:val="0"/>
          <w:numId w:val="10"/>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Health and Beauty is top selling product line with a healthy margin.</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possible reasons for this might be following -</w:t>
      </w:r>
    </w:p>
    <w:p w:rsidR="0087211C" w:rsidRDefault="0087211C" w:rsidP="0087211C">
      <w:pPr>
        <w:numPr>
          <w:ilvl w:val="0"/>
          <w:numId w:val="1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is differentiation on focus by supermarket - there are more products on sale from top 3 as compared to bottom 3</w:t>
      </w:r>
    </w:p>
    <w:p w:rsidR="0087211C" w:rsidRDefault="0087211C" w:rsidP="0087211C">
      <w:pPr>
        <w:numPr>
          <w:ilvl w:val="0"/>
          <w:numId w:val="1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are special offers on top 3 which are driving the sales.</w:t>
      </w:r>
    </w:p>
    <w:p w:rsidR="0087211C" w:rsidRDefault="0087211C" w:rsidP="0087211C">
      <w:pPr>
        <w:numPr>
          <w:ilvl w:val="0"/>
          <w:numId w:val="1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prices and quality for top 3 are more competitive than the rest.</w:t>
      </w:r>
    </w:p>
    <w:p w:rsidR="0087211C" w:rsidRDefault="0087211C" w:rsidP="0087211C">
      <w:pPr>
        <w:numPr>
          <w:ilvl w:val="0"/>
          <w:numId w:val="1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The management is more focused and concerned with the growth of top 3 rather than others </w:t>
      </w:r>
      <w:proofErr w:type="gramStart"/>
      <w:r>
        <w:rPr>
          <w:rFonts w:ascii="Helvetica" w:hAnsi="Helvetica" w:cs="Helvetica"/>
          <w:color w:val="000000"/>
          <w:sz w:val="21"/>
          <w:szCs w:val="21"/>
        </w:rPr>
        <w:t>( Possibly</w:t>
      </w:r>
      <w:proofErr w:type="gramEnd"/>
      <w:r>
        <w:rPr>
          <w:rFonts w:ascii="Helvetica" w:hAnsi="Helvetica" w:cs="Helvetica"/>
          <w:color w:val="000000"/>
          <w:sz w:val="21"/>
          <w:szCs w:val="21"/>
        </w:rPr>
        <w:t xml:space="preserve"> due to low margins )</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15D1040D" wp14:editId="0E95357A">
            <wp:extent cx="5731510" cy="3022600"/>
            <wp:effectExtent l="19050" t="19050" r="2159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2260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Across Payment Modes</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87211C" w:rsidRDefault="0087211C" w:rsidP="0087211C">
      <w:pPr>
        <w:numPr>
          <w:ilvl w:val="0"/>
          <w:numId w:val="1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 Wallet is most preferred payment mode while Credit card is least.</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0D313921" wp14:editId="3469561F">
            <wp:extent cx="5731510" cy="2480310"/>
            <wp:effectExtent l="19050" t="19050" r="2159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80310"/>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Across Customer Type</w:t>
      </w:r>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2/3rd of the transactions are done by Normal Members and only 1/3rd by Members</w:t>
      </w:r>
    </w:p>
    <w:p w:rsidR="0087211C" w:rsidRDefault="0087211C" w:rsidP="0087211C">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4819A067" wp14:editId="1A2B71A7">
            <wp:extent cx="5731510" cy="2451735"/>
            <wp:effectExtent l="19050" t="19050" r="2159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51735"/>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Unique Customers who are Member/Non-Members</w:t>
      </w:r>
    </w:p>
    <w:p w:rsidR="0087211C" w:rsidRPr="0087211C" w:rsidRDefault="0087211C" w:rsidP="0087211C"/>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While we have already looked at the number of transactions, it is also worthwhile to look at the number of Member/Normal customers that the Supermarket has.</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is a subtle difference between number of transactions and number of customers, which is to be noted.</w:t>
      </w:r>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count of distinct Member/Non Member customers can be obtained by grouping the data by Customer Type and then using </w:t>
      </w:r>
      <w:proofErr w:type="spellStart"/>
      <w:proofErr w:type="gramStart"/>
      <w:r>
        <w:rPr>
          <w:rFonts w:ascii="Helvetica" w:hAnsi="Helvetica" w:cs="Helvetica"/>
          <w:color w:val="000000"/>
          <w:sz w:val="21"/>
          <w:szCs w:val="21"/>
        </w:rPr>
        <w:t>nunique</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function –</w:t>
      </w:r>
    </w:p>
    <w:p w:rsidR="0087211C" w:rsidRDefault="0087211C" w:rsidP="0087211C">
      <w:pPr>
        <w:pStyle w:val="NormalWeb"/>
        <w:spacing w:before="0" w:beforeAutospacing="0" w:after="0" w:afterAutospacing="0"/>
        <w:rPr>
          <w:rFonts w:ascii="Helvetica" w:hAnsi="Helvetica" w:cs="Helvetica"/>
          <w:color w:val="000000"/>
          <w:sz w:val="21"/>
          <w:szCs w:val="21"/>
        </w:rPr>
      </w:pPr>
    </w:p>
    <w:p w:rsidR="0087211C" w:rsidRDefault="0087211C" w:rsidP="0087211C">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FB3CC2B" wp14:editId="7FAC3F72">
            <wp:extent cx="5731510" cy="2272665"/>
            <wp:effectExtent l="19050" t="19050" r="2159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72665"/>
                    </a:xfrm>
                    <a:prstGeom prst="rect">
                      <a:avLst/>
                    </a:prstGeom>
                    <a:ln>
                      <a:solidFill>
                        <a:schemeClr val="accent1"/>
                      </a:solidFill>
                    </a:ln>
                  </pic:spPr>
                </pic:pic>
              </a:graphicData>
            </a:graphic>
          </wp:inline>
        </w:drawing>
      </w: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are about 250 Members and 375 Normal customers with the Supermarket.</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can be seen that the ratio of Members is more than the Transactions done by Members.</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is essentially telling us that Members are not contributing to more transactions as would be expected from those.</w:t>
      </w:r>
    </w:p>
    <w:p w:rsidR="0087211C" w:rsidRDefault="0087211C" w:rsidP="0087211C">
      <w:pPr>
        <w:pStyle w:val="Heading5"/>
        <w:spacing w:before="240"/>
        <w:rPr>
          <w:rFonts w:ascii="inherit" w:hAnsi="inherit" w:cs="Helvetica"/>
          <w:i/>
          <w:iCs/>
          <w:color w:val="000000"/>
          <w:sz w:val="21"/>
          <w:szCs w:val="21"/>
        </w:rPr>
      </w:pPr>
      <w:r>
        <w:rPr>
          <w:rFonts w:ascii="inherit" w:hAnsi="inherit" w:cs="Helvetica"/>
          <w:i/>
          <w:iCs/>
          <w:color w:val="000000"/>
          <w:sz w:val="21"/>
          <w:szCs w:val="21"/>
        </w:rPr>
        <w:t>Alternate Charts -</w:t>
      </w:r>
    </w:p>
    <w:p w:rsidR="0087211C" w:rsidRDefault="0087211C" w:rsidP="0087211C">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Some other ways to look at categorical distributions are - Pie Chart, </w:t>
      </w:r>
      <w:proofErr w:type="spellStart"/>
      <w:r>
        <w:rPr>
          <w:rFonts w:ascii="Helvetica" w:hAnsi="Helvetica" w:cs="Helvetica"/>
          <w:color w:val="000000"/>
          <w:sz w:val="21"/>
          <w:szCs w:val="21"/>
        </w:rPr>
        <w:t>Countplot</w:t>
      </w:r>
      <w:proofErr w:type="spellEnd"/>
      <w:r>
        <w:rPr>
          <w:rFonts w:ascii="Helvetica" w:hAnsi="Helvetica" w:cs="Helvetica"/>
          <w:color w:val="000000"/>
          <w:sz w:val="21"/>
          <w:szCs w:val="21"/>
        </w:rPr>
        <w:t>, Donut Chart etc.</w:t>
      </w:r>
    </w:p>
    <w:p w:rsidR="0087211C" w:rsidRDefault="0087211C" w:rsidP="0087211C">
      <w:pPr>
        <w:pStyle w:val="NormalWeb"/>
        <w:spacing w:before="240" w:beforeAutospacing="0" w:after="0" w:afterAutospacing="0"/>
        <w:rPr>
          <w:rFonts w:ascii="Helvetica" w:hAnsi="Helvetica" w:cs="Helvetica"/>
          <w:color w:val="000000"/>
          <w:sz w:val="21"/>
          <w:szCs w:val="21"/>
        </w:rPr>
      </w:pPr>
    </w:p>
    <w:p w:rsidR="0079294B" w:rsidRPr="0079294B" w:rsidRDefault="0087211C" w:rsidP="0079294B">
      <w:pPr>
        <w:pStyle w:val="Heading3"/>
        <w:shd w:val="clear" w:color="auto" w:fill="FFFFFF"/>
        <w:spacing w:before="186"/>
        <w:rPr>
          <w:rFonts w:ascii="Helvetica" w:hAnsi="Helvetica" w:cs="Helvetica"/>
          <w:color w:val="000000"/>
        </w:rPr>
      </w:pPr>
      <w:bookmarkStart w:id="11" w:name="_Toc99103666"/>
      <w:r>
        <w:rPr>
          <w:rFonts w:ascii="Helvetica" w:hAnsi="Helvetica" w:cs="Helvetica"/>
          <w:color w:val="000000"/>
        </w:rPr>
        <w:t>Stores Location on map</w:t>
      </w:r>
      <w:r w:rsidR="0079294B" w:rsidRPr="00207298">
        <w:rPr>
          <w:rFonts w:ascii="Helvetica" w:eastAsia="Times New Roman" w:hAnsi="Helvetica" w:cs="Helvetica"/>
          <w:b/>
          <w:bCs/>
          <w:noProof/>
          <w:color w:val="000000"/>
          <w:kern w:val="36"/>
          <w:sz w:val="39"/>
          <w:szCs w:val="39"/>
          <w:lang w:eastAsia="en-IN"/>
        </w:rPr>
        <mc:AlternateContent>
          <mc:Choice Requires="wps">
            <w:drawing>
              <wp:anchor distT="45720" distB="45720" distL="114300" distR="114300" simplePos="0" relativeHeight="251663360" behindDoc="0" locked="0" layoutInCell="1" allowOverlap="1" wp14:anchorId="0E0AF09A" wp14:editId="54BD04E8">
                <wp:simplePos x="0" y="0"/>
                <wp:positionH relativeFrom="margin">
                  <wp:posOffset>0</wp:posOffset>
                </wp:positionH>
                <wp:positionV relativeFrom="paragraph">
                  <wp:posOffset>368935</wp:posOffset>
                </wp:positionV>
                <wp:extent cx="5476875" cy="400050"/>
                <wp:effectExtent l="0" t="0" r="28575" b="1905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00050"/>
                        </a:xfrm>
                        <a:prstGeom prst="rect">
                          <a:avLst/>
                        </a:prstGeom>
                        <a:solidFill>
                          <a:srgbClr val="FFFFFF"/>
                        </a:solidFill>
                        <a:ln w="19050">
                          <a:solidFill>
                            <a:schemeClr val="accent6">
                              <a:lumMod val="75000"/>
                            </a:schemeClr>
                          </a:solidFill>
                          <a:miter lim="800000"/>
                          <a:headEnd/>
                          <a:tailEnd/>
                        </a:ln>
                      </wps:spPr>
                      <wps:txbx>
                        <w:txbxContent>
                          <w:p w:rsidR="00841AAA" w:rsidRPr="0079294B" w:rsidRDefault="00841AAA" w:rsidP="0079294B">
                            <w:pPr>
                              <w:rPr>
                                <w:lang w:val="en-US"/>
                              </w:rPr>
                            </w:pPr>
                            <w:r>
                              <w:rPr>
                                <w:lang w:val="en-US"/>
                              </w:rPr>
                              <w:t xml:space="preserve">Plotting on map is being shown for the first time. Extra attention would be required there.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AF09A" id="_x0000_s1028" type="#_x0000_t202" style="position:absolute;margin-left:0;margin-top:29.05pt;width:431.25pt;height:3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" strokecolor="#e36c0a [2409]" strokeweight="1.5pt">
                <v:textbox>
                  <w:txbxContent>
                    <w:p w:rsidR="00841AAA" w:rsidRPr="0079294B" w:rsidRDefault="00841AAA" w:rsidP="0079294B">
                      <w:pPr>
                        <w:rPr>
                          <w:lang w:val="en-US"/>
                        </w:rPr>
                      </w:pPr>
                      <w:r>
                        <w:rPr>
                          <w:lang w:val="en-US"/>
                        </w:rPr>
                        <w:t xml:space="preserve">Plotting on map is being shown for the first time. Extra attention would be required there. </w:t>
                      </w:r>
                    </w:p>
                  </w:txbxContent>
                </v:textbox>
                <w10:wrap type="square" anchorx="margin"/>
              </v:shape>
            </w:pict>
          </mc:Fallback>
        </mc:AlternateContent>
      </w:r>
      <w:bookmarkEnd w:id="11"/>
    </w:p>
    <w:p w:rsidR="0087211C" w:rsidRPr="00841AAA" w:rsidRDefault="0087211C" w:rsidP="0087211C">
      <w:pPr>
        <w:spacing w:after="0" w:line="240" w:lineRule="auto"/>
        <w:rPr>
          <w:rFonts w:ascii="Helvetica" w:eastAsia="Times New Roman" w:hAnsi="Helvetica" w:cs="Helvetica"/>
          <w:color w:val="000000"/>
          <w:sz w:val="21"/>
          <w:szCs w:val="21"/>
          <w:lang w:eastAsia="en-IN"/>
        </w:rPr>
      </w:pPr>
      <w:r w:rsidRPr="0087211C">
        <w:rPr>
          <w:rFonts w:ascii="Helvetica" w:eastAsia="Times New Roman" w:hAnsi="Helvetica" w:cs="Helvetica"/>
          <w:color w:val="000000"/>
          <w:sz w:val="21"/>
          <w:szCs w:val="21"/>
          <w:lang w:eastAsia="en-IN"/>
        </w:rPr>
        <w:t>Folium is one of the libraries which provides us with the ability of plotting Geological charts.</w:t>
      </w:r>
      <w:r w:rsidR="00841AAA">
        <w:rPr>
          <w:rFonts w:ascii="Helvetica" w:eastAsia="Times New Roman" w:hAnsi="Helvetica" w:cs="Helvetica"/>
          <w:color w:val="000000"/>
          <w:sz w:val="21"/>
          <w:szCs w:val="21"/>
          <w:lang w:eastAsia="en-IN"/>
        </w:rPr>
        <w:t xml:space="preserve"> It has already been installed using </w:t>
      </w:r>
      <w:r w:rsidR="00841AAA" w:rsidRPr="00841AAA">
        <w:rPr>
          <w:rFonts w:ascii="Helvetica" w:eastAsia="Times New Roman" w:hAnsi="Helvetica" w:cs="Helvetica"/>
          <w:i/>
          <w:color w:val="000000"/>
          <w:sz w:val="21"/>
          <w:szCs w:val="21"/>
          <w:lang w:eastAsia="en-IN"/>
        </w:rPr>
        <w:t>import folium</w:t>
      </w:r>
      <w:r w:rsidR="00841AAA">
        <w:rPr>
          <w:rFonts w:ascii="Helvetica" w:eastAsia="Times New Roman" w:hAnsi="Helvetica" w:cs="Helvetica"/>
          <w:i/>
          <w:color w:val="000000"/>
          <w:sz w:val="21"/>
          <w:szCs w:val="21"/>
          <w:lang w:eastAsia="en-IN"/>
        </w:rPr>
        <w:t xml:space="preserve"> </w:t>
      </w:r>
      <w:r w:rsidR="00841AAA">
        <w:rPr>
          <w:rFonts w:ascii="Helvetica" w:eastAsia="Times New Roman" w:hAnsi="Helvetica" w:cs="Helvetica"/>
          <w:color w:val="000000"/>
          <w:sz w:val="21"/>
          <w:szCs w:val="21"/>
          <w:lang w:eastAsia="en-IN"/>
        </w:rPr>
        <w:t xml:space="preserve">in the initial library set up steps earlier in the notebook. </w:t>
      </w:r>
    </w:p>
    <w:p w:rsidR="0087211C" w:rsidRPr="0087211C" w:rsidRDefault="0087211C" w:rsidP="0087211C">
      <w:pPr>
        <w:spacing w:before="240" w:after="0" w:line="240" w:lineRule="auto"/>
        <w:rPr>
          <w:rFonts w:ascii="Helvetica" w:eastAsia="Times New Roman" w:hAnsi="Helvetica" w:cs="Helvetica"/>
          <w:color w:val="000000"/>
          <w:sz w:val="21"/>
          <w:szCs w:val="21"/>
          <w:lang w:eastAsia="en-IN"/>
        </w:rPr>
      </w:pPr>
      <w:r w:rsidRPr="0087211C">
        <w:rPr>
          <w:rFonts w:ascii="Helvetica" w:eastAsia="Times New Roman" w:hAnsi="Helvetica" w:cs="Helvetica"/>
          <w:color w:val="000000"/>
          <w:sz w:val="21"/>
          <w:szCs w:val="21"/>
          <w:lang w:eastAsia="en-IN"/>
        </w:rPr>
        <w:t>We will use the same here to understand on the map where exactly the 3 stores are located and how is the proximity like.</w:t>
      </w:r>
    </w:p>
    <w:p w:rsidR="0087211C" w:rsidRPr="0087211C" w:rsidRDefault="0087211C" w:rsidP="0087211C">
      <w:pPr>
        <w:spacing w:after="0" w:line="240" w:lineRule="auto"/>
        <w:rPr>
          <w:rFonts w:ascii="Helvetica" w:eastAsia="Times New Roman" w:hAnsi="Helvetica" w:cs="Helvetica"/>
          <w:color w:val="000000"/>
          <w:sz w:val="21"/>
          <w:szCs w:val="21"/>
          <w:lang w:eastAsia="en-IN"/>
        </w:rPr>
      </w:pPr>
      <w:r w:rsidRPr="0087211C">
        <w:rPr>
          <w:rFonts w:ascii="Helvetica" w:eastAsia="Times New Roman" w:hAnsi="Helvetica" w:cs="Helvetica"/>
          <w:color w:val="000000"/>
          <w:sz w:val="21"/>
          <w:szCs w:val="21"/>
          <w:lang w:eastAsia="en-IN"/>
        </w:rPr>
        <w:t xml:space="preserve">First, we'll need to create a </w:t>
      </w:r>
      <w:proofErr w:type="spellStart"/>
      <w:r w:rsidRPr="0087211C">
        <w:rPr>
          <w:rFonts w:ascii="Helvetica" w:eastAsia="Times New Roman" w:hAnsi="Helvetica" w:cs="Helvetica"/>
          <w:color w:val="000000"/>
          <w:sz w:val="21"/>
          <w:szCs w:val="21"/>
          <w:lang w:eastAsia="en-IN"/>
        </w:rPr>
        <w:t>dataframe</w:t>
      </w:r>
      <w:proofErr w:type="spellEnd"/>
      <w:r w:rsidRPr="0087211C">
        <w:rPr>
          <w:rFonts w:ascii="Helvetica" w:eastAsia="Times New Roman" w:hAnsi="Helvetica" w:cs="Helvetica"/>
          <w:color w:val="000000"/>
          <w:sz w:val="21"/>
          <w:szCs w:val="21"/>
          <w:lang w:eastAsia="en-IN"/>
        </w:rPr>
        <w:t xml:space="preserve"> with all the cities, along with their coordinates.</w:t>
      </w:r>
    </w:p>
    <w:p w:rsidR="0087211C" w:rsidRPr="0087211C" w:rsidRDefault="0087211C" w:rsidP="0087211C">
      <w:pPr>
        <w:spacing w:before="240" w:after="0" w:line="240" w:lineRule="auto"/>
        <w:rPr>
          <w:rFonts w:ascii="Helvetica" w:eastAsia="Times New Roman" w:hAnsi="Helvetica" w:cs="Helvetica"/>
          <w:color w:val="000000"/>
          <w:sz w:val="21"/>
          <w:szCs w:val="21"/>
          <w:lang w:eastAsia="en-IN"/>
        </w:rPr>
      </w:pPr>
      <w:proofErr w:type="spellStart"/>
      <w:r w:rsidRPr="0087211C">
        <w:rPr>
          <w:rFonts w:ascii="Helvetica" w:eastAsia="Times New Roman" w:hAnsi="Helvetica" w:cs="Helvetica"/>
          <w:color w:val="000000"/>
          <w:sz w:val="21"/>
          <w:szCs w:val="21"/>
          <w:lang w:eastAsia="en-IN"/>
        </w:rPr>
        <w:t>Drop_duplicates</w:t>
      </w:r>
      <w:proofErr w:type="spellEnd"/>
      <w:r w:rsidRPr="0087211C">
        <w:rPr>
          <w:rFonts w:ascii="Helvetica" w:eastAsia="Times New Roman" w:hAnsi="Helvetica" w:cs="Helvetica"/>
          <w:color w:val="000000"/>
          <w:sz w:val="21"/>
          <w:szCs w:val="21"/>
          <w:lang w:eastAsia="en-IN"/>
        </w:rPr>
        <w:t xml:space="preserve"> can be used here to get the unique rows -</w:t>
      </w:r>
    </w:p>
    <w:p w:rsidR="0087211C" w:rsidRDefault="0087211C" w:rsidP="0087211C">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727224A0" wp14:editId="1FF400FE">
            <wp:extent cx="5731510" cy="1123315"/>
            <wp:effectExtent l="19050" t="19050" r="2159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23315"/>
                    </a:xfrm>
                    <a:prstGeom prst="rect">
                      <a:avLst/>
                    </a:prstGeom>
                    <a:ln>
                      <a:solidFill>
                        <a:schemeClr val="accent1"/>
                      </a:solidFill>
                    </a:ln>
                  </pic:spPr>
                </pic:pic>
              </a:graphicData>
            </a:graphic>
          </wp:inline>
        </w:drawing>
      </w:r>
    </w:p>
    <w:p w:rsidR="0087211C" w:rsidRDefault="0087211C" w:rsidP="0087211C">
      <w:pPr>
        <w:pStyle w:val="NormalWeb"/>
        <w:spacing w:before="240" w:beforeAutospacing="0" w:after="0" w:afterAutospacing="0"/>
        <w:rPr>
          <w:rFonts w:ascii="Helvetica" w:hAnsi="Helvetica" w:cs="Helvetica"/>
          <w:color w:val="000000"/>
          <w:sz w:val="21"/>
          <w:szCs w:val="21"/>
        </w:rPr>
      </w:pPr>
    </w:p>
    <w:p w:rsidR="0087211C" w:rsidRDefault="0087211C" w:rsidP="0087211C">
      <w:pPr>
        <w:shd w:val="clear" w:color="auto" w:fill="FFFFFF"/>
        <w:spacing w:after="0" w:line="240" w:lineRule="auto"/>
        <w:rPr>
          <w:rFonts w:ascii="Helvetica" w:eastAsia="Times New Roman" w:hAnsi="Helvetica" w:cs="Helvetica"/>
          <w:color w:val="000000"/>
          <w:sz w:val="21"/>
          <w:szCs w:val="21"/>
          <w:lang w:eastAsia="en-IN"/>
        </w:rPr>
      </w:pPr>
      <w:r w:rsidRPr="0087211C">
        <w:rPr>
          <w:rFonts w:ascii="Helvetica" w:eastAsia="Times New Roman" w:hAnsi="Helvetica" w:cs="Helvetica"/>
          <w:color w:val="000000"/>
          <w:sz w:val="21"/>
          <w:szCs w:val="21"/>
          <w:lang w:eastAsia="en-IN"/>
        </w:rPr>
        <w:t xml:space="preserve">In the next step, the map can be plotted using </w:t>
      </w:r>
      <w:proofErr w:type="spellStart"/>
      <w:proofErr w:type="gramStart"/>
      <w:r w:rsidRPr="0087211C">
        <w:rPr>
          <w:rFonts w:ascii="Helvetica" w:eastAsia="Times New Roman" w:hAnsi="Helvetica" w:cs="Helvetica"/>
          <w:color w:val="000000"/>
          <w:sz w:val="21"/>
          <w:szCs w:val="21"/>
          <w:lang w:eastAsia="en-IN"/>
        </w:rPr>
        <w:t>folium.map</w:t>
      </w:r>
      <w:proofErr w:type="spellEnd"/>
      <w:r w:rsidRPr="0087211C">
        <w:rPr>
          <w:rFonts w:ascii="Helvetica" w:eastAsia="Times New Roman" w:hAnsi="Helvetica" w:cs="Helvetica"/>
          <w:color w:val="000000"/>
          <w:sz w:val="21"/>
          <w:szCs w:val="21"/>
          <w:lang w:eastAsia="en-IN"/>
        </w:rPr>
        <w:t>(</w:t>
      </w:r>
      <w:proofErr w:type="gramEnd"/>
      <w:r w:rsidRPr="0087211C">
        <w:rPr>
          <w:rFonts w:ascii="Helvetica" w:eastAsia="Times New Roman" w:hAnsi="Helvetica" w:cs="Helvetica"/>
          <w:color w:val="000000"/>
          <w:sz w:val="21"/>
          <w:szCs w:val="21"/>
          <w:lang w:eastAsia="en-IN"/>
        </w:rPr>
        <w:t xml:space="preserve">). The parameters are passed accordingly. </w:t>
      </w:r>
    </w:p>
    <w:p w:rsidR="00841AAA" w:rsidRDefault="00841AAA" w:rsidP="0087211C">
      <w:pPr>
        <w:shd w:val="clear" w:color="auto" w:fill="FFFFFF"/>
        <w:spacing w:after="0" w:line="240" w:lineRule="auto"/>
        <w:rPr>
          <w:rFonts w:ascii="Helvetica" w:eastAsia="Times New Roman" w:hAnsi="Helvetica" w:cs="Helvetica"/>
          <w:color w:val="000000"/>
          <w:sz w:val="21"/>
          <w:szCs w:val="21"/>
          <w:lang w:eastAsia="en-IN"/>
        </w:rPr>
      </w:pPr>
    </w:p>
    <w:p w:rsidR="00841AAA" w:rsidRDefault="00841AAA" w:rsidP="0087211C">
      <w:p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Some basic idea about the parameters are as following </w:t>
      </w:r>
      <w:proofErr w:type="gramStart"/>
      <w:r w:rsidR="007718CF" w:rsidRPr="0087211C">
        <w:rPr>
          <w:rFonts w:ascii="Helvetica" w:eastAsia="Times New Roman" w:hAnsi="Helvetica" w:cs="Helvetica"/>
          <w:color w:val="000000"/>
          <w:sz w:val="21"/>
          <w:szCs w:val="21"/>
          <w:lang w:eastAsia="en-IN"/>
        </w:rPr>
        <w:t>( Use</w:t>
      </w:r>
      <w:proofErr w:type="gramEnd"/>
      <w:r w:rsidR="007718CF" w:rsidRPr="0087211C">
        <w:rPr>
          <w:rFonts w:ascii="Helvetica" w:eastAsia="Times New Roman" w:hAnsi="Helvetica" w:cs="Helvetica"/>
          <w:color w:val="000000"/>
          <w:sz w:val="21"/>
          <w:szCs w:val="21"/>
          <w:lang w:eastAsia="en-IN"/>
        </w:rPr>
        <w:t xml:space="preserve"> Shift + tab for more details)</w:t>
      </w:r>
      <w:r>
        <w:rPr>
          <w:rFonts w:ascii="Helvetica" w:eastAsia="Times New Roman" w:hAnsi="Helvetica" w:cs="Helvetica"/>
          <w:color w:val="000000"/>
          <w:sz w:val="21"/>
          <w:szCs w:val="21"/>
          <w:lang w:eastAsia="en-IN"/>
        </w:rPr>
        <w:t xml:space="preserve">– </w:t>
      </w:r>
    </w:p>
    <w:p w:rsidR="00841AAA" w:rsidRDefault="00841AAA" w:rsidP="0087211C">
      <w:pPr>
        <w:shd w:val="clear" w:color="auto" w:fill="FFFFFF"/>
        <w:spacing w:after="0" w:line="240" w:lineRule="auto"/>
        <w:rPr>
          <w:rFonts w:ascii="Helvetica" w:eastAsia="Times New Roman" w:hAnsi="Helvetica" w:cs="Helvetica"/>
          <w:color w:val="000000"/>
          <w:sz w:val="21"/>
          <w:szCs w:val="21"/>
          <w:lang w:eastAsia="en-IN"/>
        </w:rPr>
      </w:pPr>
    </w:p>
    <w:p w:rsidR="00841AAA" w:rsidRDefault="00841AAA" w:rsidP="0087211C">
      <w:pPr>
        <w:shd w:val="clear" w:color="auto" w:fill="FFFFFF"/>
        <w:spacing w:after="0" w:line="240" w:lineRule="auto"/>
        <w:rPr>
          <w:rFonts w:ascii="Helvetica" w:eastAsia="Times New Roman" w:hAnsi="Helvetica" w:cs="Helvetica"/>
          <w:color w:val="000000"/>
          <w:sz w:val="21"/>
          <w:szCs w:val="21"/>
          <w:lang w:eastAsia="en-IN"/>
        </w:rPr>
      </w:pPr>
      <w:r w:rsidRPr="007718CF">
        <w:rPr>
          <w:rFonts w:ascii="Helvetica" w:eastAsia="Times New Roman" w:hAnsi="Helvetica" w:cs="Helvetica"/>
          <w:i/>
          <w:color w:val="000000"/>
          <w:sz w:val="21"/>
          <w:szCs w:val="21"/>
          <w:lang w:eastAsia="en-IN"/>
        </w:rPr>
        <w:t>Location</w:t>
      </w:r>
      <w:r>
        <w:rPr>
          <w:rFonts w:ascii="Helvetica" w:eastAsia="Times New Roman" w:hAnsi="Helvetica" w:cs="Helvetica"/>
          <w:color w:val="000000"/>
          <w:sz w:val="21"/>
          <w:szCs w:val="21"/>
          <w:lang w:eastAsia="en-IN"/>
        </w:rPr>
        <w:t xml:space="preserve"> – latit</w:t>
      </w:r>
      <w:r w:rsidR="007718CF">
        <w:rPr>
          <w:rFonts w:ascii="Helvetica" w:eastAsia="Times New Roman" w:hAnsi="Helvetica" w:cs="Helvetica"/>
          <w:color w:val="000000"/>
          <w:sz w:val="21"/>
          <w:szCs w:val="21"/>
          <w:lang w:eastAsia="en-IN"/>
        </w:rPr>
        <w:t>ude and longitude of the marker/map</w:t>
      </w:r>
    </w:p>
    <w:p w:rsidR="00841AAA" w:rsidRDefault="00841AAA" w:rsidP="0087211C">
      <w:pPr>
        <w:shd w:val="clear" w:color="auto" w:fill="FFFFFF"/>
        <w:spacing w:after="0" w:line="240" w:lineRule="auto"/>
        <w:rPr>
          <w:rFonts w:ascii="Helvetica" w:eastAsia="Times New Roman" w:hAnsi="Helvetica" w:cs="Helvetica"/>
          <w:color w:val="000000"/>
          <w:sz w:val="21"/>
          <w:szCs w:val="21"/>
          <w:lang w:eastAsia="en-IN"/>
        </w:rPr>
      </w:pPr>
      <w:r w:rsidRPr="007718CF">
        <w:rPr>
          <w:rFonts w:ascii="Helvetica" w:eastAsia="Times New Roman" w:hAnsi="Helvetica" w:cs="Helvetica"/>
          <w:i/>
          <w:color w:val="000000"/>
          <w:sz w:val="21"/>
          <w:szCs w:val="21"/>
          <w:lang w:eastAsia="en-IN"/>
        </w:rPr>
        <w:t>Popup</w:t>
      </w:r>
      <w:r>
        <w:rPr>
          <w:rFonts w:ascii="Helvetica" w:eastAsia="Times New Roman" w:hAnsi="Helvetica" w:cs="Helvetica"/>
          <w:color w:val="000000"/>
          <w:sz w:val="21"/>
          <w:szCs w:val="21"/>
          <w:lang w:eastAsia="en-IN"/>
        </w:rPr>
        <w:t xml:space="preserve"> – Text to be displayed for the marker</w:t>
      </w:r>
    </w:p>
    <w:p w:rsidR="00841AAA" w:rsidRDefault="00841AAA" w:rsidP="0087211C">
      <w:pPr>
        <w:shd w:val="clear" w:color="auto" w:fill="FFFFFF"/>
        <w:spacing w:after="0" w:line="240" w:lineRule="auto"/>
        <w:rPr>
          <w:rFonts w:ascii="Helvetica" w:eastAsia="Times New Roman" w:hAnsi="Helvetica" w:cs="Helvetica"/>
          <w:color w:val="000000"/>
          <w:sz w:val="21"/>
          <w:szCs w:val="21"/>
          <w:lang w:eastAsia="en-IN"/>
        </w:rPr>
      </w:pPr>
      <w:r w:rsidRPr="007718CF">
        <w:rPr>
          <w:rFonts w:ascii="Helvetica" w:eastAsia="Times New Roman" w:hAnsi="Helvetica" w:cs="Helvetica"/>
          <w:i/>
          <w:color w:val="000000"/>
          <w:sz w:val="21"/>
          <w:szCs w:val="21"/>
          <w:lang w:eastAsia="en-IN"/>
        </w:rPr>
        <w:t>Icon</w:t>
      </w:r>
      <w:r>
        <w:rPr>
          <w:rFonts w:ascii="Helvetica" w:eastAsia="Times New Roman" w:hAnsi="Helvetica" w:cs="Helvetica"/>
          <w:color w:val="000000"/>
          <w:sz w:val="21"/>
          <w:szCs w:val="21"/>
          <w:lang w:eastAsia="en-IN"/>
        </w:rPr>
        <w:t xml:space="preserve"> – Icon style for marker</w:t>
      </w:r>
    </w:p>
    <w:p w:rsidR="00841AAA" w:rsidRPr="0087211C" w:rsidRDefault="007718CF" w:rsidP="0087211C">
      <w:pPr>
        <w:shd w:val="clear" w:color="auto" w:fill="FFFFFF"/>
        <w:spacing w:after="0" w:line="240" w:lineRule="auto"/>
        <w:rPr>
          <w:rFonts w:ascii="Helvetica" w:eastAsia="Times New Roman" w:hAnsi="Helvetica" w:cs="Helvetica"/>
          <w:color w:val="000000"/>
          <w:sz w:val="21"/>
          <w:szCs w:val="21"/>
          <w:lang w:eastAsia="en-IN"/>
        </w:rPr>
      </w:pPr>
      <w:r w:rsidRPr="007718CF">
        <w:rPr>
          <w:rFonts w:ascii="Helvetica" w:eastAsia="Times New Roman" w:hAnsi="Helvetica" w:cs="Helvetica"/>
          <w:i/>
          <w:color w:val="000000"/>
          <w:sz w:val="21"/>
          <w:szCs w:val="21"/>
          <w:lang w:eastAsia="en-IN"/>
        </w:rPr>
        <w:t>Prefix</w:t>
      </w:r>
      <w:r>
        <w:rPr>
          <w:rFonts w:ascii="Helvetica" w:eastAsia="Times New Roman" w:hAnsi="Helvetica" w:cs="Helvetica"/>
          <w:color w:val="000000"/>
          <w:sz w:val="21"/>
          <w:szCs w:val="21"/>
          <w:lang w:eastAsia="en-IN"/>
        </w:rPr>
        <w:t xml:space="preserve"> – source of the icon</w:t>
      </w:r>
    </w:p>
    <w:p w:rsidR="0087211C" w:rsidRDefault="0087211C" w:rsidP="0087211C">
      <w:pPr>
        <w:shd w:val="clear" w:color="auto" w:fill="FFFFFF"/>
        <w:spacing w:before="240" w:after="0" w:line="240" w:lineRule="auto"/>
        <w:rPr>
          <w:rFonts w:ascii="Helvetica" w:eastAsia="Times New Roman" w:hAnsi="Helvetica" w:cs="Helvetica"/>
          <w:color w:val="000000"/>
          <w:sz w:val="21"/>
          <w:szCs w:val="21"/>
          <w:lang w:eastAsia="en-IN"/>
        </w:rPr>
      </w:pPr>
      <w:proofErr w:type="spellStart"/>
      <w:proofErr w:type="gramStart"/>
      <w:r w:rsidRPr="0087211C">
        <w:rPr>
          <w:rFonts w:ascii="Helvetica" w:eastAsia="Times New Roman" w:hAnsi="Helvetica" w:cs="Helvetica"/>
          <w:color w:val="000000"/>
          <w:sz w:val="21"/>
          <w:szCs w:val="21"/>
          <w:lang w:eastAsia="en-IN"/>
        </w:rPr>
        <w:t>folium.Map</w:t>
      </w:r>
      <w:proofErr w:type="spellEnd"/>
      <w:proofErr w:type="gramEnd"/>
      <w:r w:rsidRPr="0087211C">
        <w:rPr>
          <w:rFonts w:ascii="Helvetica" w:eastAsia="Times New Roman" w:hAnsi="Helvetica" w:cs="Helvetica"/>
          <w:color w:val="000000"/>
          <w:sz w:val="21"/>
          <w:szCs w:val="21"/>
          <w:lang w:eastAsia="en-IN"/>
        </w:rPr>
        <w:t xml:space="preserve">() just plots the chart. We also need to put city markers on the map. This done by putting markers one by one using </w:t>
      </w:r>
      <w:proofErr w:type="spellStart"/>
      <w:proofErr w:type="gramStart"/>
      <w:r w:rsidRPr="0087211C">
        <w:rPr>
          <w:rFonts w:ascii="Helvetica" w:eastAsia="Times New Roman" w:hAnsi="Helvetica" w:cs="Helvetica"/>
          <w:color w:val="000000"/>
          <w:sz w:val="21"/>
          <w:szCs w:val="21"/>
          <w:lang w:eastAsia="en-IN"/>
        </w:rPr>
        <w:t>folium.marker</w:t>
      </w:r>
      <w:proofErr w:type="spellEnd"/>
      <w:proofErr w:type="gramEnd"/>
      <w:r w:rsidRPr="0087211C">
        <w:rPr>
          <w:rFonts w:ascii="Helvetica" w:eastAsia="Times New Roman" w:hAnsi="Helvetica" w:cs="Helvetica"/>
          <w:color w:val="000000"/>
          <w:sz w:val="21"/>
          <w:szCs w:val="21"/>
          <w:lang w:eastAsia="en-IN"/>
        </w:rPr>
        <w:t xml:space="preserve">() function </w:t>
      </w:r>
      <w:r w:rsidR="007718CF">
        <w:rPr>
          <w:rFonts w:ascii="Helvetica" w:eastAsia="Times New Roman" w:hAnsi="Helvetica" w:cs="Helvetica"/>
          <w:color w:val="000000"/>
          <w:sz w:val="21"/>
          <w:szCs w:val="21"/>
          <w:lang w:eastAsia="en-IN"/>
        </w:rPr>
        <w:t>–</w:t>
      </w:r>
    </w:p>
    <w:p w:rsidR="007718CF" w:rsidRPr="0087211C" w:rsidRDefault="007718CF" w:rsidP="0087211C">
      <w:pPr>
        <w:shd w:val="clear" w:color="auto" w:fill="FFFFFF"/>
        <w:spacing w:before="240" w:after="0" w:line="240" w:lineRule="auto"/>
        <w:rPr>
          <w:rFonts w:ascii="Helvetica" w:eastAsia="Times New Roman" w:hAnsi="Helvetica" w:cs="Helvetica"/>
          <w:color w:val="000000"/>
          <w:sz w:val="21"/>
          <w:szCs w:val="21"/>
          <w:lang w:eastAsia="en-IN"/>
        </w:rPr>
      </w:pPr>
      <w:r>
        <w:rPr>
          <w:noProof/>
          <w:lang w:eastAsia="en-IN"/>
        </w:rPr>
        <w:drawing>
          <wp:inline distT="0" distB="0" distL="0" distR="0" wp14:anchorId="745F3025" wp14:editId="55789534">
            <wp:extent cx="5731510" cy="92456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24560"/>
                    </a:xfrm>
                    <a:prstGeom prst="rect">
                      <a:avLst/>
                    </a:prstGeom>
                  </pic:spPr>
                </pic:pic>
              </a:graphicData>
            </a:graphic>
          </wp:inline>
        </w:drawing>
      </w:r>
    </w:p>
    <w:p w:rsidR="0087211C" w:rsidRDefault="0087211C" w:rsidP="0087211C">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6ED6D548" wp14:editId="42C11029">
            <wp:extent cx="5731510" cy="3427095"/>
            <wp:effectExtent l="19050" t="19050" r="2159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8003"/>
                    <a:stretch/>
                  </pic:blipFill>
                  <pic:spPr bwMode="auto">
                    <a:xfrm>
                      <a:off x="0" y="0"/>
                      <a:ext cx="5731510" cy="342709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25DA" w:rsidRDefault="003225DA" w:rsidP="0087211C">
      <w:pPr>
        <w:pStyle w:val="NormalWeb"/>
        <w:spacing w:before="240" w:beforeAutospacing="0" w:after="0" w:afterAutospacing="0"/>
        <w:rPr>
          <w:rFonts w:ascii="Helvetica" w:hAnsi="Helvetica" w:cs="Helvetica"/>
          <w:color w:val="000000"/>
          <w:sz w:val="21"/>
          <w:szCs w:val="21"/>
        </w:rPr>
      </w:pPr>
    </w:p>
    <w:p w:rsidR="003225DA" w:rsidRPr="003225DA" w:rsidRDefault="003225DA" w:rsidP="003225DA">
      <w:pPr>
        <w:shd w:val="clear" w:color="auto" w:fill="FFFFFF"/>
        <w:spacing w:after="0" w:line="240" w:lineRule="auto"/>
        <w:rPr>
          <w:rFonts w:ascii="Helvetica" w:eastAsia="Times New Roman" w:hAnsi="Helvetica" w:cs="Helvetica"/>
          <w:color w:val="000000"/>
          <w:sz w:val="21"/>
          <w:szCs w:val="21"/>
          <w:lang w:eastAsia="en-IN"/>
        </w:rPr>
      </w:pPr>
      <w:r w:rsidRPr="003225DA">
        <w:rPr>
          <w:rFonts w:ascii="Helvetica" w:eastAsia="Times New Roman" w:hAnsi="Helvetica" w:cs="Helvetica"/>
          <w:color w:val="000000"/>
          <w:sz w:val="21"/>
          <w:szCs w:val="21"/>
          <w:lang w:eastAsia="en-IN"/>
        </w:rPr>
        <w:t>Insights -</w:t>
      </w:r>
    </w:p>
    <w:p w:rsidR="003225DA" w:rsidRPr="003225DA" w:rsidRDefault="003225DA" w:rsidP="003225DA">
      <w:pPr>
        <w:shd w:val="clear" w:color="auto" w:fill="FFFFFF"/>
        <w:spacing w:before="240" w:after="0" w:line="240" w:lineRule="auto"/>
        <w:rPr>
          <w:rFonts w:ascii="Helvetica" w:eastAsia="Times New Roman" w:hAnsi="Helvetica" w:cs="Helvetica"/>
          <w:color w:val="000000"/>
          <w:sz w:val="21"/>
          <w:szCs w:val="21"/>
          <w:lang w:eastAsia="en-IN"/>
        </w:rPr>
      </w:pPr>
      <w:r w:rsidRPr="003225DA">
        <w:rPr>
          <w:rFonts w:ascii="Helvetica" w:eastAsia="Times New Roman" w:hAnsi="Helvetica" w:cs="Helvetica"/>
          <w:color w:val="000000"/>
          <w:sz w:val="21"/>
          <w:szCs w:val="21"/>
          <w:lang w:eastAsia="en-IN"/>
        </w:rPr>
        <w:t>The cities are distributed across lengths of Myanmar and are not close to each other.</w:t>
      </w:r>
    </w:p>
    <w:p w:rsidR="003225DA" w:rsidRPr="003225DA" w:rsidRDefault="003225DA" w:rsidP="003225DA">
      <w:pPr>
        <w:shd w:val="clear" w:color="auto" w:fill="FFFFFF"/>
        <w:spacing w:before="240" w:after="0" w:line="240" w:lineRule="auto"/>
        <w:rPr>
          <w:rFonts w:ascii="Helvetica" w:eastAsia="Times New Roman" w:hAnsi="Helvetica" w:cs="Helvetica"/>
          <w:color w:val="000000"/>
          <w:sz w:val="21"/>
          <w:szCs w:val="21"/>
          <w:lang w:eastAsia="en-IN"/>
        </w:rPr>
      </w:pPr>
      <w:r w:rsidRPr="003225DA">
        <w:rPr>
          <w:rFonts w:ascii="Helvetica" w:eastAsia="Times New Roman" w:hAnsi="Helvetica" w:cs="Helvetica"/>
          <w:color w:val="000000"/>
          <w:sz w:val="21"/>
          <w:szCs w:val="21"/>
          <w:lang w:eastAsia="en-IN"/>
        </w:rPr>
        <w:t>Yangon is the only coastal city where the chain is present, other ones are located in the middle of Myanmar.</w:t>
      </w:r>
    </w:p>
    <w:p w:rsidR="003225DA" w:rsidRPr="003225DA" w:rsidRDefault="003225DA" w:rsidP="003225DA">
      <w:pPr>
        <w:shd w:val="clear" w:color="auto" w:fill="FFFFFF"/>
        <w:spacing w:before="240" w:after="0" w:line="240" w:lineRule="auto"/>
        <w:rPr>
          <w:rFonts w:ascii="Helvetica" w:eastAsia="Times New Roman" w:hAnsi="Helvetica" w:cs="Helvetica"/>
          <w:color w:val="000000"/>
          <w:sz w:val="21"/>
          <w:szCs w:val="21"/>
          <w:lang w:eastAsia="en-IN"/>
        </w:rPr>
      </w:pPr>
      <w:r w:rsidRPr="003225DA">
        <w:rPr>
          <w:rFonts w:ascii="Helvetica" w:eastAsia="Times New Roman" w:hAnsi="Helvetica" w:cs="Helvetica"/>
          <w:color w:val="000000"/>
          <w:sz w:val="21"/>
          <w:szCs w:val="21"/>
          <w:lang w:eastAsia="en-IN"/>
        </w:rPr>
        <w:t>Company can expand in North and East of Myanmar as there is no presence in those areas.</w:t>
      </w:r>
    </w:p>
    <w:p w:rsidR="003225DA" w:rsidRDefault="003225DA" w:rsidP="003225DA">
      <w:pPr>
        <w:shd w:val="clear" w:color="auto" w:fill="FFFFFF"/>
        <w:spacing w:before="240" w:after="0" w:line="240" w:lineRule="auto"/>
        <w:rPr>
          <w:rFonts w:ascii="Helvetica" w:eastAsia="Times New Roman" w:hAnsi="Helvetica" w:cs="Helvetica"/>
          <w:color w:val="000000"/>
          <w:sz w:val="21"/>
          <w:szCs w:val="21"/>
          <w:lang w:eastAsia="en-IN"/>
        </w:rPr>
      </w:pPr>
      <w:r w:rsidRPr="003225DA">
        <w:rPr>
          <w:rFonts w:ascii="Helvetica" w:eastAsia="Times New Roman" w:hAnsi="Helvetica" w:cs="Helvetica"/>
          <w:color w:val="000000"/>
          <w:sz w:val="21"/>
          <w:szCs w:val="21"/>
          <w:lang w:eastAsia="en-IN"/>
        </w:rPr>
        <w:t xml:space="preserve">Also, a big coastal city </w:t>
      </w:r>
      <w:proofErr w:type="spellStart"/>
      <w:r w:rsidRPr="003225DA">
        <w:rPr>
          <w:rFonts w:ascii="Helvetica" w:eastAsia="Times New Roman" w:hAnsi="Helvetica" w:cs="Helvetica"/>
          <w:color w:val="000000"/>
          <w:sz w:val="21"/>
          <w:szCs w:val="21"/>
          <w:lang w:eastAsia="en-IN"/>
        </w:rPr>
        <w:t>Sittwe</w:t>
      </w:r>
      <w:proofErr w:type="spellEnd"/>
      <w:r w:rsidRPr="003225DA">
        <w:rPr>
          <w:rFonts w:ascii="Helvetica" w:eastAsia="Times New Roman" w:hAnsi="Helvetica" w:cs="Helvetica"/>
          <w:color w:val="000000"/>
          <w:sz w:val="21"/>
          <w:szCs w:val="21"/>
          <w:lang w:eastAsia="en-IN"/>
        </w:rPr>
        <w:t xml:space="preserve"> is also an option for later expansion.</w:t>
      </w:r>
    </w:p>
    <w:p w:rsidR="003225DA" w:rsidRPr="003225DA" w:rsidRDefault="003225DA" w:rsidP="003225DA">
      <w:pPr>
        <w:shd w:val="clear" w:color="auto" w:fill="FFFFFF"/>
        <w:spacing w:before="240" w:after="0" w:line="240" w:lineRule="auto"/>
        <w:rPr>
          <w:rFonts w:ascii="Helvetica" w:eastAsia="Times New Roman" w:hAnsi="Helvetica" w:cs="Helvetica"/>
          <w:color w:val="000000"/>
          <w:sz w:val="21"/>
          <w:szCs w:val="21"/>
          <w:lang w:eastAsia="en-IN"/>
        </w:rPr>
      </w:pPr>
    </w:p>
    <w:p w:rsidR="003225DA" w:rsidRDefault="003225DA" w:rsidP="003225DA">
      <w:pPr>
        <w:pStyle w:val="Heading2"/>
        <w:shd w:val="clear" w:color="auto" w:fill="FFFFFF"/>
        <w:spacing w:before="153"/>
        <w:rPr>
          <w:rFonts w:ascii="Helvetica" w:hAnsi="Helvetica" w:cs="Helvetica"/>
          <w:color w:val="000000"/>
          <w:sz w:val="33"/>
          <w:szCs w:val="33"/>
        </w:rPr>
      </w:pPr>
      <w:bookmarkStart w:id="12" w:name="_Toc99103667"/>
      <w:r>
        <w:rPr>
          <w:rFonts w:ascii="Helvetica" w:hAnsi="Helvetica" w:cs="Helvetica"/>
          <w:color w:val="000000"/>
          <w:sz w:val="33"/>
          <w:szCs w:val="33"/>
        </w:rPr>
        <w:t>4. Bivariate Analysis</w:t>
      </w:r>
      <w:r w:rsidR="0079294B">
        <w:rPr>
          <w:rFonts w:ascii="Helvetica" w:hAnsi="Helvetica" w:cs="Helvetica"/>
          <w:color w:val="000000"/>
          <w:sz w:val="33"/>
          <w:szCs w:val="33"/>
        </w:rPr>
        <w:t xml:space="preserve"> </w:t>
      </w:r>
      <w:proofErr w:type="gramStart"/>
      <w:r w:rsidR="0079294B" w:rsidRPr="0079294B">
        <w:rPr>
          <w:rFonts w:ascii="Helvetica" w:hAnsi="Helvetica" w:cs="Helvetica"/>
          <w:i/>
          <w:color w:val="000000"/>
          <w:sz w:val="33"/>
          <w:szCs w:val="33"/>
        </w:rPr>
        <w:t>( 30</w:t>
      </w:r>
      <w:proofErr w:type="gramEnd"/>
      <w:r w:rsidR="0079294B" w:rsidRPr="0079294B">
        <w:rPr>
          <w:rFonts w:ascii="Helvetica" w:hAnsi="Helvetica" w:cs="Helvetica"/>
          <w:i/>
          <w:color w:val="000000"/>
          <w:sz w:val="33"/>
          <w:szCs w:val="33"/>
        </w:rPr>
        <w:t xml:space="preserve"> Minutes</w:t>
      </w:r>
      <w:r w:rsidR="0079294B">
        <w:rPr>
          <w:rFonts w:ascii="Helvetica" w:hAnsi="Helvetica" w:cs="Helvetica"/>
          <w:i/>
          <w:color w:val="000000"/>
          <w:sz w:val="33"/>
          <w:szCs w:val="33"/>
        </w:rPr>
        <w:t xml:space="preserve"> </w:t>
      </w:r>
      <w:r w:rsidR="0079294B" w:rsidRPr="0079294B">
        <w:rPr>
          <w:rFonts w:ascii="Helvetica" w:hAnsi="Helvetica" w:cs="Helvetica"/>
          <w:i/>
          <w:color w:val="000000"/>
          <w:sz w:val="33"/>
          <w:szCs w:val="33"/>
        </w:rPr>
        <w:t>)</w:t>
      </w:r>
      <w:bookmarkEnd w:id="12"/>
    </w:p>
    <w:p w:rsidR="003225DA" w:rsidRDefault="003225DA" w:rsidP="003225DA"/>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It is one of the simplest form of statistical analysis where 2 variables are involved. It looks for relationship among the 2 variables. The applications involve hypothesis validation of association among variables, finding trends, regression etc.</w:t>
      </w:r>
    </w:p>
    <w:p w:rsidR="003225DA" w:rsidRDefault="003225DA" w:rsidP="003225DA">
      <w:pPr>
        <w:pStyle w:val="Heading3"/>
        <w:spacing w:before="186"/>
        <w:rPr>
          <w:rFonts w:ascii="inherit" w:hAnsi="inherit" w:cs="Helvetica"/>
          <w:color w:val="000000"/>
          <w:sz w:val="27"/>
          <w:szCs w:val="27"/>
        </w:rPr>
      </w:pPr>
      <w:bookmarkStart w:id="13" w:name="_Toc99103668"/>
      <w:proofErr w:type="spellStart"/>
      <w:r>
        <w:rPr>
          <w:rFonts w:ascii="inherit" w:hAnsi="inherit" w:cs="Helvetica"/>
          <w:color w:val="000000"/>
        </w:rPr>
        <w:t>Heatmap</w:t>
      </w:r>
      <w:bookmarkEnd w:id="13"/>
      <w:proofErr w:type="spellEnd"/>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purpose of </w:t>
      </w:r>
      <w:proofErr w:type="spellStart"/>
      <w:r>
        <w:rPr>
          <w:rFonts w:ascii="Helvetica" w:hAnsi="Helvetica" w:cs="Helvetica"/>
          <w:color w:val="000000"/>
          <w:sz w:val="21"/>
          <w:szCs w:val="21"/>
        </w:rPr>
        <w:t>Heatmap</w:t>
      </w:r>
      <w:proofErr w:type="spellEnd"/>
      <w:r>
        <w:rPr>
          <w:rFonts w:ascii="Helvetica" w:hAnsi="Helvetica" w:cs="Helvetica"/>
          <w:color w:val="000000"/>
          <w:sz w:val="21"/>
          <w:szCs w:val="21"/>
        </w:rPr>
        <w:t xml:space="preserve"> here is to look for any significant correlations among continuous variables in our data.</w:t>
      </w:r>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Since majority of the quantitative variables in this sales data are mathematically related to each other, the use of </w:t>
      </w:r>
      <w:proofErr w:type="spellStart"/>
      <w:r>
        <w:rPr>
          <w:rFonts w:ascii="Helvetica" w:hAnsi="Helvetica" w:cs="Helvetica"/>
          <w:color w:val="000000"/>
          <w:sz w:val="21"/>
          <w:szCs w:val="21"/>
        </w:rPr>
        <w:t>Heatmap</w:t>
      </w:r>
      <w:proofErr w:type="spellEnd"/>
      <w:r>
        <w:rPr>
          <w:rFonts w:ascii="Helvetica" w:hAnsi="Helvetica" w:cs="Helvetica"/>
          <w:color w:val="000000"/>
          <w:sz w:val="21"/>
          <w:szCs w:val="21"/>
        </w:rPr>
        <w:t xml:space="preserve"> in this case is not of much help.</w:t>
      </w:r>
    </w:p>
    <w:p w:rsidR="003225DA" w:rsidRDefault="003225DA" w:rsidP="003225D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For </w:t>
      </w:r>
      <w:proofErr w:type="gramStart"/>
      <w:r>
        <w:rPr>
          <w:rFonts w:ascii="Helvetica" w:hAnsi="Helvetica" w:cs="Helvetica"/>
          <w:color w:val="000000"/>
          <w:sz w:val="21"/>
          <w:szCs w:val="21"/>
        </w:rPr>
        <w:t>example</w:t>
      </w:r>
      <w:proofErr w:type="gramEnd"/>
      <w:r>
        <w:rPr>
          <w:rFonts w:ascii="Helvetica" w:hAnsi="Helvetica" w:cs="Helvetica"/>
          <w:color w:val="000000"/>
          <w:sz w:val="21"/>
          <w:szCs w:val="21"/>
        </w:rPr>
        <w:t xml:space="preserve"> following related variables -</w:t>
      </w:r>
    </w:p>
    <w:p w:rsidR="003225DA" w:rsidRDefault="003225DA" w:rsidP="003225DA">
      <w:pPr>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Invoice amount = Unit Price * Quantity</w:t>
      </w:r>
    </w:p>
    <w:p w:rsidR="003225DA" w:rsidRDefault="003225DA" w:rsidP="003225DA">
      <w:pPr>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COGS = Invoice Amount * 0.0476</w:t>
      </w:r>
    </w:p>
    <w:p w:rsidR="003225DA" w:rsidRDefault="003225DA" w:rsidP="003225DA">
      <w:pPr>
        <w:numPr>
          <w:ilvl w:val="0"/>
          <w:numId w:val="1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Gross Income = Invoice Amount - COGS</w:t>
      </w:r>
    </w:p>
    <w:p w:rsidR="003225DA" w:rsidRPr="003225DA" w:rsidRDefault="003225DA" w:rsidP="003225DA"/>
    <w:p w:rsidR="003225DA" w:rsidRDefault="003225DA" w:rsidP="0087211C">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0395C90B" wp14:editId="244E5DCD">
            <wp:extent cx="5731510" cy="2797810"/>
            <wp:effectExtent l="19050" t="19050" r="21590"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97810"/>
                    </a:xfrm>
                    <a:prstGeom prst="rect">
                      <a:avLst/>
                    </a:prstGeom>
                    <a:ln>
                      <a:solidFill>
                        <a:schemeClr val="accent1"/>
                      </a:solidFill>
                    </a:ln>
                  </pic:spPr>
                </pic:pic>
              </a:graphicData>
            </a:graphic>
          </wp:inline>
        </w:drawing>
      </w:r>
    </w:p>
    <w:p w:rsidR="003225DA" w:rsidRDefault="003225DA" w:rsidP="0087211C">
      <w:pPr>
        <w:pStyle w:val="NormalWeb"/>
        <w:spacing w:before="240" w:beforeAutospacing="0" w:after="0" w:afterAutospacing="0"/>
        <w:rPr>
          <w:rFonts w:ascii="Helvetica" w:hAnsi="Helvetica" w:cs="Helvetica"/>
          <w:color w:val="000000"/>
          <w:sz w:val="21"/>
          <w:szCs w:val="21"/>
        </w:rPr>
      </w:pPr>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 expected, we see high correlation in almost all sales related fields because they are derived from each other.</w:t>
      </w:r>
    </w:p>
    <w:p w:rsidR="003225DA" w:rsidRDefault="003225DA" w:rsidP="003225DA">
      <w:pPr>
        <w:pStyle w:val="Heading5"/>
        <w:spacing w:before="240"/>
        <w:rPr>
          <w:rFonts w:ascii="inherit" w:hAnsi="inherit" w:cs="Helvetica"/>
          <w:i/>
          <w:iCs/>
          <w:color w:val="000000"/>
          <w:sz w:val="21"/>
          <w:szCs w:val="21"/>
        </w:rPr>
      </w:pPr>
      <w:r>
        <w:rPr>
          <w:rFonts w:ascii="inherit" w:hAnsi="inherit" w:cs="Helvetica"/>
          <w:i/>
          <w:iCs/>
          <w:color w:val="000000"/>
          <w:sz w:val="21"/>
          <w:szCs w:val="21"/>
        </w:rPr>
        <w:t>Function for bivariate analysis -</w:t>
      </w:r>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There are 4 important metrics that can provide maximum insights in this sales data -</w:t>
      </w:r>
    </w:p>
    <w:p w:rsidR="003225DA" w:rsidRDefault="003225DA" w:rsidP="003225DA">
      <w:pPr>
        <w:numPr>
          <w:ilvl w:val="0"/>
          <w:numId w:val="1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Sales</w:t>
      </w:r>
    </w:p>
    <w:p w:rsidR="003225DA" w:rsidRDefault="003225DA" w:rsidP="003225DA">
      <w:pPr>
        <w:numPr>
          <w:ilvl w:val="0"/>
          <w:numId w:val="1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AOV - Average Order Value</w:t>
      </w:r>
    </w:p>
    <w:p w:rsidR="003225DA" w:rsidRDefault="003225DA" w:rsidP="003225DA">
      <w:pPr>
        <w:numPr>
          <w:ilvl w:val="0"/>
          <w:numId w:val="1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Mean Order Quantity</w:t>
      </w:r>
    </w:p>
    <w:p w:rsidR="003225DA" w:rsidRDefault="003225DA" w:rsidP="003225DA">
      <w:pPr>
        <w:numPr>
          <w:ilvl w:val="0"/>
          <w:numId w:val="1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Ratings</w:t>
      </w:r>
    </w:p>
    <w:p w:rsidR="003225DA" w:rsidRDefault="003225DA" w:rsidP="003225D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would be worthwhile to plot these against multiple categorical variables to see if those categories have an impact on these 4 metrics.</w:t>
      </w:r>
    </w:p>
    <w:p w:rsidR="003225DA" w:rsidRDefault="003225DA" w:rsidP="003225D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can be a great way to find out what's working for the chain and what is not.</w:t>
      </w:r>
    </w:p>
    <w:p w:rsidR="00724BC4" w:rsidRDefault="00724BC4" w:rsidP="003225DA">
      <w:pPr>
        <w:pStyle w:val="NormalWeb"/>
        <w:spacing w:before="240" w:beforeAutospacing="0" w:after="0" w:afterAutospacing="0"/>
        <w:rPr>
          <w:rFonts w:ascii="Helvetica" w:hAnsi="Helvetica" w:cs="Helvetica"/>
          <w:color w:val="000000"/>
          <w:sz w:val="21"/>
          <w:szCs w:val="21"/>
        </w:rPr>
      </w:pPr>
    </w:p>
    <w:p w:rsidR="00724BC4" w:rsidRDefault="00724BC4" w:rsidP="00724BC4">
      <w:pPr>
        <w:pStyle w:val="NormalWeb"/>
        <w:spacing w:before="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 Functionality</w:t>
      </w:r>
      <w:proofErr w:type="gramEnd"/>
      <w:r>
        <w:rPr>
          <w:rFonts w:ascii="Helvetica" w:hAnsi="Helvetica" w:cs="Helvetica"/>
          <w:color w:val="000000"/>
          <w:sz w:val="21"/>
          <w:szCs w:val="21"/>
        </w:rPr>
        <w:t xml:space="preserve"> of </w:t>
      </w:r>
      <w:proofErr w:type="spellStart"/>
      <w:r>
        <w:rPr>
          <w:rFonts w:ascii="Helvetica" w:hAnsi="Helvetica" w:cs="Helvetica"/>
          <w:color w:val="000000"/>
          <w:sz w:val="21"/>
          <w:szCs w:val="21"/>
        </w:rPr>
        <w:t>Groupby</w:t>
      </w:r>
      <w:proofErr w:type="spellEnd"/>
      <w:r>
        <w:rPr>
          <w:rFonts w:ascii="Helvetica" w:hAnsi="Helvetica" w:cs="Helvetica"/>
          <w:color w:val="000000"/>
          <w:sz w:val="21"/>
          <w:szCs w:val="21"/>
        </w:rPr>
        <w:t xml:space="preserve"> – It arranges the data logically into identical groups based on the selected columns, so that the aggregate functions like min, max, sum , </w:t>
      </w:r>
      <w:proofErr w:type="spellStart"/>
      <w:r>
        <w:rPr>
          <w:rFonts w:ascii="Helvetica" w:hAnsi="Helvetica" w:cs="Helvetica"/>
          <w:color w:val="000000"/>
          <w:sz w:val="21"/>
          <w:szCs w:val="21"/>
        </w:rPr>
        <w:t>avg</w:t>
      </w:r>
      <w:proofErr w:type="spellEnd"/>
      <w:r>
        <w:rPr>
          <w:rFonts w:ascii="Helvetica" w:hAnsi="Helvetica" w:cs="Helvetica"/>
          <w:color w:val="000000"/>
          <w:sz w:val="21"/>
          <w:szCs w:val="21"/>
        </w:rPr>
        <w:t xml:space="preserve"> can be performed on top of those. )</w:t>
      </w:r>
    </w:p>
    <w:p w:rsidR="00724BC4" w:rsidRDefault="00724BC4" w:rsidP="00724BC4">
      <w:pPr>
        <w:pStyle w:val="NormalWeb"/>
        <w:spacing w:before="0" w:beforeAutospacing="0" w:after="0" w:afterAutospacing="0"/>
        <w:rPr>
          <w:rFonts w:ascii="Helvetica" w:hAnsi="Helvetica" w:cs="Helvetica"/>
          <w:color w:val="000000"/>
          <w:sz w:val="21"/>
          <w:szCs w:val="21"/>
        </w:rPr>
      </w:pPr>
    </w:p>
    <w:p w:rsidR="00D81879" w:rsidRDefault="00D81879" w:rsidP="00724BC4">
      <w:pPr>
        <w:pStyle w:val="NormalWeb"/>
        <w:spacing w:before="0" w:beforeAutospacing="0" w:after="0" w:afterAutospacing="0"/>
        <w:rPr>
          <w:rFonts w:ascii="Helvetica" w:hAnsi="Helvetica" w:cs="Helvetica"/>
          <w:color w:val="000000"/>
          <w:sz w:val="21"/>
          <w:szCs w:val="21"/>
        </w:rPr>
      </w:pPr>
    </w:p>
    <w:p w:rsidR="003225DA" w:rsidRDefault="003225DA" w:rsidP="003225DA">
      <w:pPr>
        <w:pStyle w:val="NormalWeb"/>
        <w:spacing w:before="240" w:beforeAutospacing="0" w:after="0" w:afterAutospacing="0"/>
        <w:rPr>
          <w:rFonts w:ascii="Helvetica" w:hAnsi="Helvetica" w:cs="Helvetica"/>
          <w:color w:val="000000"/>
          <w:sz w:val="21"/>
          <w:szCs w:val="21"/>
        </w:rPr>
      </w:pPr>
    </w:p>
    <w:p w:rsidR="003225DA" w:rsidRDefault="003225DA" w:rsidP="003225DA">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6D713ACA" wp14:editId="2BE955DD">
            <wp:extent cx="5731510" cy="4164965"/>
            <wp:effectExtent l="19050" t="19050" r="2159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164965"/>
                    </a:xfrm>
                    <a:prstGeom prst="rect">
                      <a:avLst/>
                    </a:prstGeom>
                    <a:ln>
                      <a:solidFill>
                        <a:schemeClr val="accent1"/>
                      </a:solidFill>
                    </a:ln>
                  </pic:spPr>
                </pic:pic>
              </a:graphicData>
            </a:graphic>
          </wp:inline>
        </w:drawing>
      </w:r>
    </w:p>
    <w:p w:rsidR="003225DA" w:rsidRDefault="00724BC4" w:rsidP="003225D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Functionality of </w:t>
      </w:r>
      <w:proofErr w:type="spellStart"/>
      <w:r>
        <w:rPr>
          <w:rFonts w:ascii="Helvetica" w:hAnsi="Helvetica" w:cs="Helvetica"/>
          <w:color w:val="000000"/>
          <w:sz w:val="21"/>
          <w:szCs w:val="21"/>
        </w:rPr>
        <w:t>autopct</w:t>
      </w:r>
      <w:proofErr w:type="spellEnd"/>
      <w:r>
        <w:rPr>
          <w:rFonts w:ascii="Helvetica" w:hAnsi="Helvetica" w:cs="Helvetica"/>
          <w:color w:val="000000"/>
          <w:sz w:val="21"/>
          <w:szCs w:val="21"/>
        </w:rPr>
        <w:t xml:space="preserve"> &amp; </w:t>
      </w:r>
      <w:proofErr w:type="spellStart"/>
      <w:r>
        <w:rPr>
          <w:rFonts w:ascii="Helvetica" w:hAnsi="Helvetica" w:cs="Helvetica"/>
          <w:color w:val="000000"/>
          <w:sz w:val="21"/>
          <w:szCs w:val="21"/>
        </w:rPr>
        <w:t>Custom_fmt</w:t>
      </w:r>
      <w:proofErr w:type="spellEnd"/>
      <w:r>
        <w:rPr>
          <w:rFonts w:ascii="Helvetica" w:hAnsi="Helvetica" w:cs="Helvetica"/>
          <w:color w:val="000000"/>
          <w:sz w:val="21"/>
          <w:szCs w:val="21"/>
        </w:rPr>
        <w:t xml:space="preserve"> </w:t>
      </w:r>
      <w:proofErr w:type="gramStart"/>
      <w:r>
        <w:rPr>
          <w:rFonts w:ascii="Helvetica" w:hAnsi="Helvetica" w:cs="Helvetica"/>
          <w:color w:val="000000"/>
          <w:sz w:val="21"/>
          <w:szCs w:val="21"/>
        </w:rPr>
        <w:t>function :</w:t>
      </w:r>
      <w:proofErr w:type="gramEnd"/>
      <w:r>
        <w:rPr>
          <w:rFonts w:ascii="Helvetica" w:hAnsi="Helvetica" w:cs="Helvetica"/>
          <w:color w:val="000000"/>
          <w:sz w:val="21"/>
          <w:szCs w:val="21"/>
        </w:rPr>
        <w:t xml:space="preserve"> </w:t>
      </w:r>
    </w:p>
    <w:p w:rsidR="00724BC4" w:rsidRDefault="00724BC4" w:rsidP="00D81879">
      <w:pPr>
        <w:pStyle w:val="NormalWeb"/>
        <w:spacing w:before="240" w:beforeAutospacing="0" w:after="0" w:afterAutospacing="0"/>
        <w:ind w:left="720"/>
        <w:rPr>
          <w:rFonts w:ascii="Helvetica" w:hAnsi="Helvetica" w:cs="Helvetica"/>
          <w:color w:val="000000"/>
          <w:sz w:val="21"/>
          <w:szCs w:val="21"/>
        </w:rPr>
      </w:pPr>
      <w:proofErr w:type="spellStart"/>
      <w:r>
        <w:rPr>
          <w:rFonts w:ascii="Helvetica" w:hAnsi="Helvetica" w:cs="Helvetica"/>
          <w:color w:val="000000"/>
          <w:sz w:val="21"/>
          <w:szCs w:val="21"/>
        </w:rPr>
        <w:t>autopct</w:t>
      </w:r>
      <w:proofErr w:type="spellEnd"/>
      <w:r>
        <w:rPr>
          <w:rFonts w:ascii="Helvetica" w:hAnsi="Helvetica" w:cs="Helvetica"/>
          <w:color w:val="000000"/>
          <w:sz w:val="21"/>
          <w:szCs w:val="21"/>
        </w:rPr>
        <w:t xml:space="preserve"> parameter in Pie Chart enables us to display section %s and values using string formatting functions. </w:t>
      </w:r>
      <w:r w:rsidR="00D81879">
        <w:rPr>
          <w:rFonts w:ascii="Helvetica" w:hAnsi="Helvetica" w:cs="Helvetica"/>
          <w:color w:val="000000"/>
          <w:sz w:val="21"/>
          <w:szCs w:val="21"/>
        </w:rPr>
        <w:t>For example, a value of ‘2.2f%’ means that for each pie wedge the % value will be formatted as per ‘2.2f%’.</w:t>
      </w:r>
    </w:p>
    <w:p w:rsidR="00D81879" w:rsidRDefault="00D81879" w:rsidP="00D81879">
      <w:pPr>
        <w:pStyle w:val="NormalWeb"/>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 xml:space="preserve">A callable function can also be used as per above case to pass on modified or multiple lines of calculated strings. Try changing the format to {1.1f%} to get a better idea about how the expression works. </w:t>
      </w:r>
    </w:p>
    <w:p w:rsidR="00D81879" w:rsidRDefault="00D81879" w:rsidP="003225D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Choice of charts – </w:t>
      </w:r>
    </w:p>
    <w:p w:rsidR="00D81879" w:rsidRDefault="00D81879" w:rsidP="00D81879">
      <w:pPr>
        <w:pStyle w:val="NormalWeb"/>
        <w:spacing w:before="240" w:beforeAutospacing="0" w:after="0" w:afterAutospacing="0"/>
        <w:ind w:left="720"/>
        <w:rPr>
          <w:rFonts w:ascii="Helvetica" w:hAnsi="Helvetica" w:cs="Helvetica"/>
          <w:color w:val="000000"/>
          <w:sz w:val="21"/>
          <w:szCs w:val="21"/>
        </w:rPr>
      </w:pPr>
      <w:r>
        <w:rPr>
          <w:rFonts w:ascii="Helvetica" w:hAnsi="Helvetica" w:cs="Helvetica"/>
          <w:color w:val="000000"/>
          <w:sz w:val="21"/>
          <w:szCs w:val="21"/>
        </w:rPr>
        <w:tab/>
        <w:t xml:space="preserve">We have 4 charts in this subplot matrix of 2X2. Let’s talk about all the chart selections 1 by 1 – </w:t>
      </w:r>
    </w:p>
    <w:p w:rsidR="00D81879" w:rsidRDefault="00D81879" w:rsidP="00D81879">
      <w:pPr>
        <w:pStyle w:val="NormalWeb"/>
        <w:spacing w:before="240" w:beforeAutospacing="0" w:after="0" w:afterAutospacing="0"/>
        <w:ind w:left="720"/>
        <w:rPr>
          <w:rFonts w:ascii="Helvetica" w:hAnsi="Helvetica" w:cs="Helvetica"/>
          <w:color w:val="000000"/>
          <w:sz w:val="21"/>
          <w:szCs w:val="21"/>
        </w:rPr>
      </w:pPr>
      <w:r w:rsidRPr="00D81879">
        <w:rPr>
          <w:rFonts w:ascii="Helvetica" w:hAnsi="Helvetica" w:cs="Helvetica"/>
          <w:b/>
          <w:color w:val="000000"/>
          <w:sz w:val="21"/>
          <w:szCs w:val="21"/>
        </w:rPr>
        <w:t xml:space="preserve">Top Left </w:t>
      </w:r>
      <w:proofErr w:type="gramStart"/>
      <w:r w:rsidRPr="00D81879">
        <w:rPr>
          <w:rFonts w:ascii="Helvetica" w:hAnsi="Helvetica" w:cs="Helvetica"/>
          <w:b/>
          <w:color w:val="000000"/>
          <w:sz w:val="21"/>
          <w:szCs w:val="21"/>
        </w:rPr>
        <w:t>( Subplot</w:t>
      </w:r>
      <w:proofErr w:type="gramEnd"/>
      <w:r w:rsidRPr="00D81879">
        <w:rPr>
          <w:rFonts w:ascii="Helvetica" w:hAnsi="Helvetica" w:cs="Helvetica"/>
          <w:b/>
          <w:color w:val="000000"/>
          <w:sz w:val="21"/>
          <w:szCs w:val="21"/>
        </w:rPr>
        <w:t xml:space="preserve"> 1 ) :</w:t>
      </w:r>
      <w:r>
        <w:rPr>
          <w:rFonts w:ascii="Helvetica" w:hAnsi="Helvetica" w:cs="Helvetica"/>
          <w:color w:val="000000"/>
          <w:sz w:val="21"/>
          <w:szCs w:val="21"/>
        </w:rPr>
        <w:t xml:space="preserve">  Since the purpose is to show how much portion a category is contributing to the entire sales, a pie chart showing %s of each would make good sense. It will be easier to infer which categories are dominant and which ones are </w:t>
      </w:r>
      <w:proofErr w:type="gramStart"/>
      <w:r>
        <w:rPr>
          <w:rFonts w:ascii="Helvetica" w:hAnsi="Helvetica" w:cs="Helvetica"/>
          <w:color w:val="000000"/>
          <w:sz w:val="21"/>
          <w:szCs w:val="21"/>
        </w:rPr>
        <w:t>lagging,.</w:t>
      </w:r>
      <w:proofErr w:type="gramEnd"/>
      <w:r>
        <w:rPr>
          <w:rFonts w:ascii="Helvetica" w:hAnsi="Helvetica" w:cs="Helvetica"/>
          <w:color w:val="000000"/>
          <w:sz w:val="21"/>
          <w:szCs w:val="21"/>
        </w:rPr>
        <w:t xml:space="preserve"> The % values and absolute values are displayed using </w:t>
      </w:r>
      <w:proofErr w:type="spellStart"/>
      <w:r>
        <w:rPr>
          <w:rFonts w:ascii="Helvetica" w:hAnsi="Helvetica" w:cs="Helvetica"/>
          <w:color w:val="000000"/>
          <w:sz w:val="21"/>
          <w:szCs w:val="21"/>
        </w:rPr>
        <w:t>autopct</w:t>
      </w:r>
      <w:proofErr w:type="spellEnd"/>
      <w:r>
        <w:rPr>
          <w:rFonts w:ascii="Helvetica" w:hAnsi="Helvetica" w:cs="Helvetica"/>
          <w:color w:val="000000"/>
          <w:sz w:val="21"/>
          <w:szCs w:val="21"/>
        </w:rPr>
        <w:t xml:space="preserve"> function to provide more information.  </w:t>
      </w:r>
    </w:p>
    <w:p w:rsidR="00D81879" w:rsidRDefault="00D81879" w:rsidP="00D81879">
      <w:pPr>
        <w:pStyle w:val="NormalWeb"/>
        <w:spacing w:before="240" w:beforeAutospacing="0" w:after="0" w:afterAutospacing="0"/>
        <w:ind w:left="720"/>
        <w:rPr>
          <w:rFonts w:ascii="Helvetica" w:hAnsi="Helvetica" w:cs="Helvetica"/>
          <w:color w:val="000000"/>
          <w:sz w:val="21"/>
          <w:szCs w:val="21"/>
        </w:rPr>
      </w:pPr>
      <w:r w:rsidRPr="00D81879">
        <w:rPr>
          <w:rFonts w:ascii="Helvetica" w:hAnsi="Helvetica" w:cs="Helvetica"/>
          <w:b/>
          <w:color w:val="000000"/>
          <w:sz w:val="21"/>
          <w:szCs w:val="21"/>
        </w:rPr>
        <w:t xml:space="preserve">Top </w:t>
      </w:r>
      <w:r>
        <w:rPr>
          <w:rFonts w:ascii="Helvetica" w:hAnsi="Helvetica" w:cs="Helvetica"/>
          <w:b/>
          <w:color w:val="000000"/>
          <w:sz w:val="21"/>
          <w:szCs w:val="21"/>
        </w:rPr>
        <w:t>Right</w:t>
      </w:r>
      <w:r w:rsidRPr="00D81879">
        <w:rPr>
          <w:rFonts w:ascii="Helvetica" w:hAnsi="Helvetica" w:cs="Helvetica"/>
          <w:b/>
          <w:color w:val="000000"/>
          <w:sz w:val="21"/>
          <w:szCs w:val="21"/>
        </w:rPr>
        <w:t xml:space="preserve"> </w:t>
      </w:r>
      <w:proofErr w:type="gramStart"/>
      <w:r w:rsidRPr="00D81879">
        <w:rPr>
          <w:rFonts w:ascii="Helvetica" w:hAnsi="Helvetica" w:cs="Helvetica"/>
          <w:b/>
          <w:color w:val="000000"/>
          <w:sz w:val="21"/>
          <w:szCs w:val="21"/>
        </w:rPr>
        <w:t>( Sub</w:t>
      </w:r>
      <w:r>
        <w:rPr>
          <w:rFonts w:ascii="Helvetica" w:hAnsi="Helvetica" w:cs="Helvetica"/>
          <w:b/>
          <w:color w:val="000000"/>
          <w:sz w:val="21"/>
          <w:szCs w:val="21"/>
        </w:rPr>
        <w:t>plot</w:t>
      </w:r>
      <w:proofErr w:type="gramEnd"/>
      <w:r>
        <w:rPr>
          <w:rFonts w:ascii="Helvetica" w:hAnsi="Helvetica" w:cs="Helvetica"/>
          <w:b/>
          <w:color w:val="000000"/>
          <w:sz w:val="21"/>
          <w:szCs w:val="21"/>
        </w:rPr>
        <w:t xml:space="preserve"> 2</w:t>
      </w:r>
      <w:r w:rsidRPr="00D81879">
        <w:rPr>
          <w:rFonts w:ascii="Helvetica" w:hAnsi="Helvetica" w:cs="Helvetica"/>
          <w:b/>
          <w:color w:val="000000"/>
          <w:sz w:val="21"/>
          <w:szCs w:val="21"/>
        </w:rPr>
        <w:t xml:space="preserve"> ) :</w:t>
      </w:r>
      <w:r>
        <w:rPr>
          <w:rFonts w:ascii="Helvetica" w:hAnsi="Helvetica" w:cs="Helvetica"/>
          <w:color w:val="000000"/>
          <w:sz w:val="21"/>
          <w:szCs w:val="21"/>
        </w:rPr>
        <w:t xml:space="preserve">  </w:t>
      </w:r>
      <w:r w:rsidR="00841AAA">
        <w:rPr>
          <w:rFonts w:ascii="Helvetica" w:hAnsi="Helvetica" w:cs="Helvetica"/>
          <w:color w:val="000000"/>
          <w:sz w:val="21"/>
          <w:szCs w:val="21"/>
        </w:rPr>
        <w:t xml:space="preserve">A comparison of AOVs for different categories can be done using a bar chart. Averaged metrics are generally compared via a bar chart unless being represented on a timeline. </w:t>
      </w:r>
    </w:p>
    <w:p w:rsidR="00841AAA" w:rsidRPr="00841AAA" w:rsidRDefault="00841AAA" w:rsidP="00D81879">
      <w:pPr>
        <w:pStyle w:val="NormalWeb"/>
        <w:spacing w:before="240" w:beforeAutospacing="0" w:after="0" w:afterAutospacing="0"/>
        <w:ind w:left="720"/>
        <w:rPr>
          <w:rFonts w:ascii="Helvetica" w:hAnsi="Helvetica" w:cs="Helvetica"/>
          <w:b/>
          <w:color w:val="000000"/>
          <w:sz w:val="21"/>
          <w:szCs w:val="21"/>
        </w:rPr>
      </w:pPr>
      <w:r>
        <w:rPr>
          <w:rFonts w:ascii="Helvetica" w:hAnsi="Helvetica" w:cs="Helvetica"/>
          <w:b/>
          <w:color w:val="000000"/>
          <w:sz w:val="21"/>
          <w:szCs w:val="21"/>
        </w:rPr>
        <w:t xml:space="preserve">Subplot 3 &amp; </w:t>
      </w:r>
      <w:proofErr w:type="gramStart"/>
      <w:r>
        <w:rPr>
          <w:rFonts w:ascii="Helvetica" w:hAnsi="Helvetica" w:cs="Helvetica"/>
          <w:b/>
          <w:color w:val="000000"/>
          <w:sz w:val="21"/>
          <w:szCs w:val="21"/>
        </w:rPr>
        <w:t>4 :</w:t>
      </w:r>
      <w:proofErr w:type="gramEnd"/>
      <w:r w:rsidRPr="00841AAA">
        <w:rPr>
          <w:rFonts w:ascii="Helvetica" w:hAnsi="Helvetica" w:cs="Helvetica"/>
          <w:color w:val="000000"/>
          <w:sz w:val="21"/>
          <w:szCs w:val="21"/>
        </w:rPr>
        <w:t xml:space="preserve"> Similar to AOV, mean ratings are mean quantities are also averaged metrics, and hence represented via bar chart. Unique </w:t>
      </w:r>
      <w:proofErr w:type="spellStart"/>
      <w:r w:rsidRPr="00841AAA">
        <w:rPr>
          <w:rFonts w:ascii="Helvetica" w:hAnsi="Helvetica" w:cs="Helvetica"/>
          <w:color w:val="000000"/>
          <w:sz w:val="21"/>
          <w:szCs w:val="21"/>
        </w:rPr>
        <w:t>colors</w:t>
      </w:r>
      <w:proofErr w:type="spellEnd"/>
      <w:r w:rsidRPr="00841AAA">
        <w:rPr>
          <w:rFonts w:ascii="Helvetica" w:hAnsi="Helvetica" w:cs="Helvetica"/>
          <w:color w:val="000000"/>
          <w:sz w:val="21"/>
          <w:szCs w:val="21"/>
        </w:rPr>
        <w:t xml:space="preserve"> have been </w:t>
      </w:r>
      <w:r>
        <w:rPr>
          <w:rFonts w:ascii="Helvetica" w:hAnsi="Helvetica" w:cs="Helvetica"/>
          <w:color w:val="000000"/>
          <w:sz w:val="21"/>
          <w:szCs w:val="21"/>
        </w:rPr>
        <w:t xml:space="preserve">assigned to these metrics so that these are spotted easily among different plots for different categories. </w:t>
      </w:r>
    </w:p>
    <w:p w:rsidR="00D81879" w:rsidRDefault="00D81879" w:rsidP="003225D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b/>
      </w:r>
    </w:p>
    <w:p w:rsidR="003225DA" w:rsidRDefault="003225DA" w:rsidP="003225DA">
      <w:pPr>
        <w:pStyle w:val="Heading4"/>
        <w:spacing w:before="240"/>
        <w:rPr>
          <w:rFonts w:ascii="inherit" w:hAnsi="inherit" w:cs="Helvetica"/>
          <w:color w:val="000000"/>
          <w:sz w:val="21"/>
          <w:szCs w:val="21"/>
        </w:rPr>
      </w:pPr>
      <w:r>
        <w:rPr>
          <w:rFonts w:ascii="inherit" w:hAnsi="inherit" w:cs="Helvetica"/>
          <w:color w:val="000000"/>
          <w:sz w:val="21"/>
          <w:szCs w:val="21"/>
        </w:rPr>
        <w:t>Across City</w:t>
      </w:r>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3225DA" w:rsidRDefault="003225DA" w:rsidP="003225DA">
      <w:pPr>
        <w:pStyle w:val="NormalWeb"/>
        <w:numPr>
          <w:ilvl w:val="0"/>
          <w:numId w:val="1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Although the number of transactions were similar as we saw earlier in Univariate analysis, Mandalay city have significantly more sales at 39%</w:t>
      </w:r>
    </w:p>
    <w:p w:rsidR="003225DA" w:rsidRDefault="003225DA" w:rsidP="003225DA">
      <w:pPr>
        <w:pStyle w:val="NormalWeb"/>
        <w:numPr>
          <w:ilvl w:val="0"/>
          <w:numId w:val="1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Yangon sales are least at 28%</w:t>
      </w:r>
    </w:p>
    <w:p w:rsidR="003225DA" w:rsidRDefault="003225DA" w:rsidP="003225DA">
      <w:pPr>
        <w:pStyle w:val="NormalWeb"/>
        <w:numPr>
          <w:ilvl w:val="0"/>
          <w:numId w:val="1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difference in sales is essentially driven by the differences in AOV, which is maximum for Mandalay and really low for Yangon</w:t>
      </w:r>
    </w:p>
    <w:p w:rsidR="003225DA" w:rsidRDefault="003225DA" w:rsidP="003225DA">
      <w:pPr>
        <w:pStyle w:val="NormalWeb"/>
        <w:numPr>
          <w:ilvl w:val="0"/>
          <w:numId w:val="1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Further, we can say that the higher AOV is driven by higher mean quantity as seen in the Right bottom chart</w:t>
      </w:r>
    </w:p>
    <w:p w:rsidR="003225DA" w:rsidRDefault="003225DA" w:rsidP="003225DA">
      <w:pPr>
        <w:pStyle w:val="NormalWeb"/>
        <w:numPr>
          <w:ilvl w:val="0"/>
          <w:numId w:val="1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Ratings also reflect a similar story, with highest ratings for Mandalay and least for Yangon.</w:t>
      </w:r>
    </w:p>
    <w:p w:rsidR="003225DA" w:rsidRDefault="003225DA" w:rsidP="003225DA">
      <w:pPr>
        <w:pStyle w:val="NormalWeb"/>
        <w:numPr>
          <w:ilvl w:val="0"/>
          <w:numId w:val="15"/>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All of above points point to a big scope of improvement in Yangon for the supermarket chain.</w:t>
      </w:r>
    </w:p>
    <w:p w:rsidR="003225DA" w:rsidRDefault="003225DA" w:rsidP="003225DA">
      <w:pPr>
        <w:pStyle w:val="NormalWeb"/>
        <w:spacing w:before="240" w:beforeAutospacing="0" w:after="0" w:afterAutospacing="0"/>
        <w:rPr>
          <w:rFonts w:ascii="Helvetica" w:hAnsi="Helvetica" w:cs="Helvetica"/>
          <w:color w:val="000000"/>
          <w:sz w:val="21"/>
          <w:szCs w:val="21"/>
        </w:rPr>
      </w:pPr>
      <w:r>
        <w:rPr>
          <w:noProof/>
        </w:rPr>
        <w:drawing>
          <wp:inline distT="0" distB="0" distL="0" distR="0" wp14:anchorId="318FCA24" wp14:editId="744A8C29">
            <wp:extent cx="5731510" cy="242570"/>
            <wp:effectExtent l="19050" t="19050" r="2159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2570"/>
                    </a:xfrm>
                    <a:prstGeom prst="rect">
                      <a:avLst/>
                    </a:prstGeom>
                    <a:ln>
                      <a:solidFill>
                        <a:schemeClr val="accent1"/>
                      </a:solidFill>
                    </a:ln>
                  </pic:spPr>
                </pic:pic>
              </a:graphicData>
            </a:graphic>
          </wp:inline>
        </w:drawing>
      </w:r>
    </w:p>
    <w:p w:rsidR="003225DA" w:rsidRDefault="003225DA" w:rsidP="003225DA">
      <w:pPr>
        <w:pStyle w:val="NormalWeb"/>
        <w:spacing w:before="240" w:beforeAutospacing="0" w:after="0" w:afterAutospacing="0"/>
        <w:rPr>
          <w:rFonts w:ascii="Helvetica" w:hAnsi="Helvetica" w:cs="Helvetica"/>
          <w:color w:val="000000"/>
          <w:sz w:val="21"/>
          <w:szCs w:val="21"/>
        </w:rPr>
      </w:pPr>
      <w:r w:rsidRPr="003225DA">
        <w:rPr>
          <w:rFonts w:ascii="Helvetica" w:hAnsi="Helvetica" w:cs="Helvetica"/>
          <w:noProof/>
          <w:color w:val="000000"/>
          <w:sz w:val="21"/>
          <w:szCs w:val="21"/>
        </w:rPr>
        <w:drawing>
          <wp:inline distT="0" distB="0" distL="0" distR="0" wp14:anchorId="6AEFECDD" wp14:editId="115ED0C0">
            <wp:extent cx="5731510" cy="3438906"/>
            <wp:effectExtent l="19050" t="19050" r="21590" b="28575"/>
            <wp:docPr id="45" name="Picture 45" descr="D:\Relevel\Week 13_Day5\Data\grouped_analysis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level\Week 13_Day5\Data\grouped_analysisCit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3225DA" w:rsidRDefault="003225DA" w:rsidP="003225DA">
      <w:pPr>
        <w:pStyle w:val="NormalWeb"/>
        <w:spacing w:before="240" w:beforeAutospacing="0" w:after="0" w:afterAutospacing="0"/>
        <w:rPr>
          <w:rFonts w:ascii="Helvetica" w:hAnsi="Helvetica" w:cs="Helvetica"/>
          <w:color w:val="000000"/>
          <w:sz w:val="21"/>
          <w:szCs w:val="21"/>
        </w:rPr>
      </w:pPr>
    </w:p>
    <w:p w:rsidR="003225DA" w:rsidRDefault="003225DA" w:rsidP="003225DA">
      <w:pPr>
        <w:pStyle w:val="Heading4"/>
        <w:spacing w:before="240"/>
        <w:rPr>
          <w:rFonts w:ascii="inherit" w:hAnsi="inherit" w:cs="Helvetica"/>
          <w:color w:val="000000"/>
          <w:sz w:val="21"/>
          <w:szCs w:val="21"/>
        </w:rPr>
      </w:pPr>
      <w:r>
        <w:rPr>
          <w:rFonts w:ascii="inherit" w:hAnsi="inherit" w:cs="Helvetica"/>
          <w:color w:val="000000"/>
          <w:sz w:val="21"/>
          <w:szCs w:val="21"/>
        </w:rPr>
        <w:t>Across Customer Type</w:t>
      </w:r>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3225DA" w:rsidRDefault="003225DA" w:rsidP="003225DA">
      <w:pPr>
        <w:pStyle w:val="NormalWeb"/>
        <w:numPr>
          <w:ilvl w:val="0"/>
          <w:numId w:val="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Members are contributing to 43% of sales, driven by really high AOV of 500 </w:t>
      </w:r>
      <w:proofErr w:type="spellStart"/>
      <w:r>
        <w:rPr>
          <w:rFonts w:ascii="Helvetica" w:hAnsi="Helvetica" w:cs="Helvetica"/>
          <w:color w:val="000000"/>
          <w:sz w:val="21"/>
          <w:szCs w:val="21"/>
        </w:rPr>
        <w:t>a</w:t>
      </w:r>
      <w:proofErr w:type="spellEnd"/>
      <w:r>
        <w:rPr>
          <w:rFonts w:ascii="Helvetica" w:hAnsi="Helvetica" w:cs="Helvetica"/>
          <w:color w:val="000000"/>
          <w:sz w:val="21"/>
          <w:szCs w:val="21"/>
        </w:rPr>
        <w:t xml:space="preserve"> compared to 300 of a normal customer</w:t>
      </w:r>
    </w:p>
    <w:p w:rsidR="003225DA" w:rsidRDefault="003225DA" w:rsidP="003225DA">
      <w:pPr>
        <w:pStyle w:val="NormalWeb"/>
        <w:numPr>
          <w:ilvl w:val="0"/>
          <w:numId w:val="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difference in AOV is driven by the difference in Average order quantity</w:t>
      </w:r>
    </w:p>
    <w:p w:rsidR="003225DA" w:rsidRDefault="003225DA" w:rsidP="003225DA">
      <w:pPr>
        <w:pStyle w:val="NormalWeb"/>
        <w:numPr>
          <w:ilvl w:val="0"/>
          <w:numId w:val="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Ratings are similar by Member and Normal customers.</w:t>
      </w:r>
    </w:p>
    <w:p w:rsidR="003225DA" w:rsidRDefault="003225DA" w:rsidP="003225DA">
      <w:pPr>
        <w:pStyle w:val="NormalWeb"/>
        <w:spacing w:before="240" w:beforeAutospacing="0" w:after="0" w:afterAutospacing="0"/>
        <w:rPr>
          <w:snapToGrid w:val="0"/>
          <w:color w:val="000000"/>
          <w:w w:val="0"/>
          <w:sz w:val="0"/>
          <w:szCs w:val="0"/>
          <w:u w:color="000000"/>
          <w:bdr w:val="none" w:sz="0" w:space="0" w:color="000000"/>
          <w:shd w:val="clear" w:color="000000" w:fill="000000"/>
          <w:lang w:val="x-none" w:eastAsia="x-none" w:bidi="x-none"/>
        </w:rPr>
      </w:pPr>
      <w:r>
        <w:rPr>
          <w:noProof/>
        </w:rPr>
        <w:drawing>
          <wp:inline distT="0" distB="0" distL="0" distR="0" wp14:anchorId="7D7B0FF7" wp14:editId="75207C1A">
            <wp:extent cx="5731510" cy="213360"/>
            <wp:effectExtent l="19050" t="19050" r="215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3360"/>
                    </a:xfrm>
                    <a:prstGeom prst="rect">
                      <a:avLst/>
                    </a:prstGeom>
                    <a:ln>
                      <a:solidFill>
                        <a:schemeClr val="accent1"/>
                      </a:solidFill>
                    </a:ln>
                  </pic:spPr>
                </pic:pic>
              </a:graphicData>
            </a:graphic>
          </wp:inline>
        </w:drawing>
      </w:r>
      <w:r w:rsidRPr="003225DA">
        <w:rPr>
          <w:snapToGrid w:val="0"/>
          <w:color w:val="000000"/>
          <w:w w:val="0"/>
          <w:sz w:val="0"/>
          <w:szCs w:val="0"/>
          <w:u w:color="000000"/>
          <w:bdr w:val="none" w:sz="0" w:space="0" w:color="000000"/>
          <w:shd w:val="clear" w:color="000000" w:fill="000000"/>
          <w:lang w:val="x-none" w:eastAsia="x-none" w:bidi="x-none"/>
        </w:rPr>
        <w:t xml:space="preserve"> </w:t>
      </w:r>
      <w:r w:rsidRPr="003225DA">
        <w:rPr>
          <w:rFonts w:ascii="Helvetica" w:hAnsi="Helvetica" w:cs="Helvetica"/>
          <w:noProof/>
          <w:color w:val="000000"/>
          <w:sz w:val="21"/>
          <w:szCs w:val="21"/>
        </w:rPr>
        <w:drawing>
          <wp:inline distT="0" distB="0" distL="0" distR="0" wp14:anchorId="7A45D792" wp14:editId="646BEC0E">
            <wp:extent cx="5731510" cy="3438906"/>
            <wp:effectExtent l="19050" t="19050" r="21590" b="28575"/>
            <wp:docPr id="47" name="Picture 47" descr="D:\Relevel\Week 13_Day5\Data\grouped_analysisCustomer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level\Week 13_Day5\Data\grouped_analysisCustomer typ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3225DA" w:rsidRDefault="003225DA" w:rsidP="003225DA">
      <w:pPr>
        <w:pStyle w:val="NormalWeb"/>
        <w:spacing w:before="240" w:beforeAutospacing="0" w:after="0" w:afterAutospacing="0"/>
        <w:rPr>
          <w:snapToGrid w:val="0"/>
          <w:color w:val="000000"/>
          <w:w w:val="0"/>
          <w:sz w:val="0"/>
          <w:szCs w:val="0"/>
          <w:u w:color="000000"/>
          <w:bdr w:val="none" w:sz="0" w:space="0" w:color="000000"/>
          <w:shd w:val="clear" w:color="000000" w:fill="000000"/>
          <w:lang w:val="x-none" w:eastAsia="x-none" w:bidi="x-none"/>
        </w:rPr>
      </w:pPr>
    </w:p>
    <w:p w:rsidR="003225DA" w:rsidRDefault="003225DA" w:rsidP="003225DA">
      <w:pPr>
        <w:pStyle w:val="Heading4"/>
        <w:spacing w:before="240"/>
        <w:rPr>
          <w:rFonts w:ascii="inherit" w:hAnsi="inherit" w:cs="Helvetica"/>
          <w:color w:val="000000"/>
          <w:sz w:val="21"/>
          <w:szCs w:val="21"/>
        </w:rPr>
      </w:pPr>
      <w:r>
        <w:rPr>
          <w:rFonts w:ascii="inherit" w:hAnsi="inherit" w:cs="Helvetica"/>
          <w:color w:val="000000"/>
          <w:sz w:val="21"/>
          <w:szCs w:val="21"/>
        </w:rPr>
        <w:t>Across Gender</w:t>
      </w:r>
    </w:p>
    <w:p w:rsidR="003225DA" w:rsidRPr="003225DA" w:rsidRDefault="003225DA" w:rsidP="003225DA"/>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3225DA" w:rsidRDefault="003225DA" w:rsidP="003225DA">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 expected after Univariate analysis, females are driving more sales at 55%</w:t>
      </w:r>
    </w:p>
    <w:p w:rsidR="003225DA" w:rsidRDefault="003225DA" w:rsidP="003225DA">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AOV and average order quantity are also significantly higher for females</w:t>
      </w:r>
    </w:p>
    <w:p w:rsidR="003225DA" w:rsidRDefault="003225DA" w:rsidP="003225DA">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ratings are not impacted by Gender</w:t>
      </w:r>
    </w:p>
    <w:p w:rsidR="003225DA" w:rsidRDefault="003225DA" w:rsidP="003225DA">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B4BC435" wp14:editId="44B2E70A">
            <wp:extent cx="5731510" cy="286385"/>
            <wp:effectExtent l="19050" t="19050" r="2159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6385"/>
                    </a:xfrm>
                    <a:prstGeom prst="rect">
                      <a:avLst/>
                    </a:prstGeom>
                    <a:ln>
                      <a:solidFill>
                        <a:schemeClr val="accent1"/>
                      </a:solidFill>
                    </a:ln>
                  </pic:spPr>
                </pic:pic>
              </a:graphicData>
            </a:graphic>
          </wp:inline>
        </w:drawing>
      </w:r>
    </w:p>
    <w:p w:rsidR="003225DA" w:rsidRDefault="003225DA" w:rsidP="003225DA">
      <w:pPr>
        <w:pStyle w:val="NormalWeb"/>
        <w:spacing w:before="0" w:beforeAutospacing="0" w:after="0" w:afterAutospacing="0"/>
        <w:rPr>
          <w:rFonts w:ascii="Helvetica" w:hAnsi="Helvetica" w:cs="Helvetica"/>
          <w:color w:val="000000"/>
          <w:sz w:val="21"/>
          <w:szCs w:val="21"/>
        </w:rPr>
      </w:pPr>
    </w:p>
    <w:p w:rsidR="003225DA" w:rsidRDefault="003225DA" w:rsidP="003225DA">
      <w:pPr>
        <w:pStyle w:val="NormalWeb"/>
        <w:spacing w:before="0" w:beforeAutospacing="0" w:after="0" w:afterAutospacing="0"/>
        <w:rPr>
          <w:rFonts w:ascii="Helvetica" w:hAnsi="Helvetica" w:cs="Helvetica"/>
          <w:color w:val="000000"/>
          <w:sz w:val="21"/>
          <w:szCs w:val="21"/>
        </w:rPr>
      </w:pPr>
      <w:r w:rsidRPr="003225DA">
        <w:rPr>
          <w:rFonts w:ascii="Helvetica" w:hAnsi="Helvetica" w:cs="Helvetica"/>
          <w:noProof/>
          <w:color w:val="000000"/>
          <w:sz w:val="21"/>
          <w:szCs w:val="21"/>
        </w:rPr>
        <w:drawing>
          <wp:inline distT="0" distB="0" distL="0" distR="0" wp14:anchorId="1E5656E8" wp14:editId="7150C7D0">
            <wp:extent cx="5731510" cy="3438906"/>
            <wp:effectExtent l="19050" t="19050" r="21590" b="28575"/>
            <wp:docPr id="49" name="Picture 49" descr="D:\Relevel\Week 13_Day5\Data\grouped_analysis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level\Week 13_Day5\Data\grouped_analysisGender.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3225DA" w:rsidRDefault="003225DA" w:rsidP="003225DA">
      <w:pPr>
        <w:pStyle w:val="NormalWeb"/>
        <w:spacing w:before="0" w:beforeAutospacing="0" w:after="0" w:afterAutospacing="0"/>
        <w:rPr>
          <w:rFonts w:ascii="Helvetica" w:hAnsi="Helvetica" w:cs="Helvetica"/>
          <w:color w:val="000000"/>
          <w:sz w:val="21"/>
          <w:szCs w:val="21"/>
        </w:rPr>
      </w:pPr>
    </w:p>
    <w:p w:rsidR="003225DA" w:rsidRDefault="003225DA" w:rsidP="003225DA">
      <w:pPr>
        <w:pStyle w:val="Heading4"/>
        <w:spacing w:before="240"/>
        <w:rPr>
          <w:rFonts w:ascii="inherit" w:hAnsi="inherit" w:cs="Helvetica"/>
          <w:color w:val="000000"/>
          <w:sz w:val="21"/>
          <w:szCs w:val="21"/>
        </w:rPr>
      </w:pPr>
      <w:r>
        <w:rPr>
          <w:rFonts w:ascii="inherit" w:hAnsi="inherit" w:cs="Helvetica"/>
          <w:color w:val="000000"/>
          <w:sz w:val="21"/>
          <w:szCs w:val="21"/>
        </w:rPr>
        <w:t>Across Product Line</w:t>
      </w:r>
    </w:p>
    <w:p w:rsidR="003225DA" w:rsidRPr="003225DA" w:rsidRDefault="003225DA" w:rsidP="003225DA"/>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3225DA" w:rsidRDefault="003225DA" w:rsidP="003225DA">
      <w:pPr>
        <w:numPr>
          <w:ilvl w:val="0"/>
          <w:numId w:val="1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Health and Beauty is the most prominent segment with 30% of sales.</w:t>
      </w:r>
    </w:p>
    <w:p w:rsidR="003225DA" w:rsidRDefault="003225DA" w:rsidP="003225DA">
      <w:pPr>
        <w:numPr>
          <w:ilvl w:val="0"/>
          <w:numId w:val="1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3 bottom segments - Food &amp; Beverages, Electronics, and Home &amp; lifestyle together make 30% of the sales.</w:t>
      </w:r>
    </w:p>
    <w:p w:rsidR="003225DA" w:rsidRDefault="003225DA" w:rsidP="003225DA">
      <w:pPr>
        <w:numPr>
          <w:ilvl w:val="0"/>
          <w:numId w:val="1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Food &amp; Beverages have the maximum AOV among all categories, Home and lifestyle also has a relatively higher AOV.</w:t>
      </w:r>
    </w:p>
    <w:p w:rsidR="003225DA" w:rsidRDefault="003225DA" w:rsidP="003225DA">
      <w:pPr>
        <w:numPr>
          <w:ilvl w:val="0"/>
          <w:numId w:val="1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Customers love these 2 segments as the ratings are also highest for these 2 segments.</w:t>
      </w:r>
    </w:p>
    <w:p w:rsidR="003225DA" w:rsidRDefault="003225DA" w:rsidP="003225DA">
      <w:pPr>
        <w:numPr>
          <w:ilvl w:val="0"/>
          <w:numId w:val="1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If the company could drive more transactions in above 2 segments, it will boost the sales significantly due to their higher AOV</w:t>
      </w:r>
    </w:p>
    <w:p w:rsidR="003225DA" w:rsidRDefault="003225DA" w:rsidP="003225DA">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430E65FB" wp14:editId="1A6B2BEC">
            <wp:extent cx="5731510" cy="249555"/>
            <wp:effectExtent l="19050" t="19050" r="21590"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49555"/>
                    </a:xfrm>
                    <a:prstGeom prst="rect">
                      <a:avLst/>
                    </a:prstGeom>
                    <a:ln>
                      <a:solidFill>
                        <a:schemeClr val="accent1"/>
                      </a:solidFill>
                    </a:ln>
                  </pic:spPr>
                </pic:pic>
              </a:graphicData>
            </a:graphic>
          </wp:inline>
        </w:drawing>
      </w:r>
    </w:p>
    <w:p w:rsidR="003225DA" w:rsidRDefault="003225DA" w:rsidP="003225DA">
      <w:pPr>
        <w:spacing w:before="100" w:beforeAutospacing="1" w:after="100" w:afterAutospacing="1" w:line="240" w:lineRule="auto"/>
        <w:rPr>
          <w:rFonts w:ascii="Helvetica" w:hAnsi="Helvetica" w:cs="Helvetica"/>
          <w:color w:val="000000"/>
          <w:sz w:val="21"/>
          <w:szCs w:val="21"/>
        </w:rPr>
      </w:pPr>
      <w:r w:rsidRPr="003225DA">
        <w:rPr>
          <w:rFonts w:ascii="Helvetica" w:hAnsi="Helvetica" w:cs="Helvetica"/>
          <w:noProof/>
          <w:color w:val="000000"/>
          <w:sz w:val="21"/>
          <w:szCs w:val="21"/>
          <w:lang w:eastAsia="en-IN"/>
        </w:rPr>
        <w:drawing>
          <wp:inline distT="0" distB="0" distL="0" distR="0" wp14:anchorId="1C80B921" wp14:editId="114AE9E7">
            <wp:extent cx="5731510" cy="3438906"/>
            <wp:effectExtent l="19050" t="19050" r="21590" b="28575"/>
            <wp:docPr id="51" name="Picture 51" descr="D:\Relevel\Week 13_Day5\Data\grouped_analysisProduct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elevel\Week 13_Day5\Data\grouped_analysisProduct l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3225DA" w:rsidRDefault="003225DA" w:rsidP="003225DA">
      <w:pPr>
        <w:spacing w:before="100" w:beforeAutospacing="1" w:after="100" w:afterAutospacing="1" w:line="240" w:lineRule="auto"/>
        <w:rPr>
          <w:rFonts w:ascii="Helvetica" w:hAnsi="Helvetica" w:cs="Helvetica"/>
          <w:color w:val="000000"/>
          <w:sz w:val="21"/>
          <w:szCs w:val="21"/>
        </w:rPr>
      </w:pPr>
    </w:p>
    <w:p w:rsidR="003225DA" w:rsidRDefault="003225DA" w:rsidP="003225DA">
      <w:pPr>
        <w:pStyle w:val="Heading4"/>
        <w:spacing w:before="240"/>
        <w:rPr>
          <w:rFonts w:ascii="inherit" w:hAnsi="inherit" w:cs="Helvetica"/>
          <w:color w:val="000000"/>
          <w:sz w:val="21"/>
          <w:szCs w:val="21"/>
        </w:rPr>
      </w:pPr>
      <w:r>
        <w:rPr>
          <w:rFonts w:ascii="inherit" w:hAnsi="inherit" w:cs="Helvetica"/>
          <w:color w:val="000000"/>
          <w:sz w:val="21"/>
          <w:szCs w:val="21"/>
        </w:rPr>
        <w:t>Across Payment Modes</w:t>
      </w:r>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3225DA" w:rsidRDefault="003225DA" w:rsidP="003225DA">
      <w:pPr>
        <w:numPr>
          <w:ilvl w:val="0"/>
          <w:numId w:val="1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Payment mode doesn't seem to have an impact in any metric as modes have equal distribution in sales, ratings etc.</w:t>
      </w:r>
    </w:p>
    <w:p w:rsidR="003225DA" w:rsidRDefault="003225DA" w:rsidP="003225DA">
      <w:pPr>
        <w:numPr>
          <w:ilvl w:val="0"/>
          <w:numId w:val="1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AOV for Credit cards is relatively higher but the difference is not significant for it to prove a hypothesis.</w:t>
      </w:r>
    </w:p>
    <w:p w:rsidR="003225DA" w:rsidRDefault="003225DA" w:rsidP="003225DA">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01FBFE44" wp14:editId="3B5624C9">
            <wp:extent cx="5731510" cy="237490"/>
            <wp:effectExtent l="19050" t="19050" r="21590" b="10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7490"/>
                    </a:xfrm>
                    <a:prstGeom prst="rect">
                      <a:avLst/>
                    </a:prstGeom>
                    <a:ln>
                      <a:solidFill>
                        <a:schemeClr val="accent1"/>
                      </a:solidFill>
                    </a:ln>
                  </pic:spPr>
                </pic:pic>
              </a:graphicData>
            </a:graphic>
          </wp:inline>
        </w:drawing>
      </w:r>
    </w:p>
    <w:p w:rsidR="003225DA" w:rsidRDefault="003225DA" w:rsidP="003225DA">
      <w:pPr>
        <w:spacing w:before="100" w:beforeAutospacing="1" w:after="100" w:afterAutospacing="1" w:line="240" w:lineRule="auto"/>
        <w:rPr>
          <w:rFonts w:ascii="Helvetica" w:hAnsi="Helvetica" w:cs="Helvetica"/>
          <w:color w:val="000000"/>
          <w:sz w:val="21"/>
          <w:szCs w:val="21"/>
        </w:rPr>
      </w:pPr>
      <w:r w:rsidRPr="003225DA">
        <w:rPr>
          <w:rFonts w:ascii="Helvetica" w:hAnsi="Helvetica" w:cs="Helvetica"/>
          <w:noProof/>
          <w:color w:val="000000"/>
          <w:sz w:val="21"/>
          <w:szCs w:val="21"/>
          <w:lang w:eastAsia="en-IN"/>
        </w:rPr>
        <w:drawing>
          <wp:inline distT="0" distB="0" distL="0" distR="0" wp14:anchorId="72CE01B2" wp14:editId="6423EFDD">
            <wp:extent cx="5731510" cy="3438906"/>
            <wp:effectExtent l="19050" t="19050" r="21590" b="28575"/>
            <wp:docPr id="53" name="Picture 53" descr="D:\Relevel\Week 13_Day5\Data\grouped_analysi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elevel\Week 13_Day5\Data\grouped_analysisPaymen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3225DA" w:rsidRDefault="003225DA" w:rsidP="003225DA">
      <w:pPr>
        <w:spacing w:before="100" w:beforeAutospacing="1" w:after="100" w:afterAutospacing="1" w:line="240" w:lineRule="auto"/>
        <w:rPr>
          <w:rFonts w:ascii="Helvetica" w:hAnsi="Helvetica" w:cs="Helvetica"/>
          <w:color w:val="000000"/>
          <w:sz w:val="21"/>
          <w:szCs w:val="21"/>
        </w:rPr>
      </w:pPr>
    </w:p>
    <w:p w:rsidR="003225DA" w:rsidRDefault="0079294B" w:rsidP="0079294B">
      <w:pPr>
        <w:pStyle w:val="Heading2"/>
        <w:shd w:val="clear" w:color="auto" w:fill="FFFFFF"/>
        <w:spacing w:before="153"/>
        <w:rPr>
          <w:rFonts w:ascii="Helvetica" w:hAnsi="Helvetica" w:cs="Helvetica"/>
          <w:color w:val="000000"/>
          <w:sz w:val="33"/>
          <w:szCs w:val="33"/>
        </w:rPr>
      </w:pPr>
      <w:bookmarkStart w:id="14" w:name="_Toc99103669"/>
      <w:r w:rsidRPr="0079294B">
        <w:rPr>
          <w:rFonts w:ascii="Helvetica" w:hAnsi="Helvetica" w:cs="Helvetica"/>
          <w:color w:val="000000"/>
          <w:sz w:val="33"/>
          <w:szCs w:val="33"/>
        </w:rPr>
        <w:t>5.</w:t>
      </w:r>
      <w:r>
        <w:rPr>
          <w:rFonts w:ascii="Helvetica" w:hAnsi="Helvetica" w:cs="Helvetica"/>
          <w:color w:val="000000"/>
          <w:sz w:val="33"/>
          <w:szCs w:val="33"/>
        </w:rPr>
        <w:t xml:space="preserve"> </w:t>
      </w:r>
      <w:proofErr w:type="spellStart"/>
      <w:r w:rsidR="003225DA" w:rsidRPr="0079294B">
        <w:rPr>
          <w:rFonts w:ascii="Helvetica" w:hAnsi="Helvetica" w:cs="Helvetica"/>
          <w:color w:val="000000"/>
          <w:sz w:val="33"/>
          <w:szCs w:val="33"/>
        </w:rPr>
        <w:t>Timeseries</w:t>
      </w:r>
      <w:proofErr w:type="spellEnd"/>
      <w:r w:rsidR="003225DA" w:rsidRPr="0079294B">
        <w:rPr>
          <w:rFonts w:ascii="Helvetica" w:hAnsi="Helvetica" w:cs="Helvetica"/>
          <w:color w:val="000000"/>
          <w:sz w:val="33"/>
          <w:szCs w:val="33"/>
        </w:rPr>
        <w:t xml:space="preserve"> Analysis</w:t>
      </w:r>
      <w:r>
        <w:rPr>
          <w:rFonts w:ascii="Helvetica" w:hAnsi="Helvetica" w:cs="Helvetica"/>
          <w:color w:val="000000"/>
          <w:sz w:val="33"/>
          <w:szCs w:val="33"/>
        </w:rPr>
        <w:t xml:space="preserve"> </w:t>
      </w:r>
      <w:proofErr w:type="gramStart"/>
      <w:r>
        <w:rPr>
          <w:rFonts w:ascii="Helvetica" w:hAnsi="Helvetica" w:cs="Helvetica"/>
          <w:color w:val="000000"/>
          <w:sz w:val="33"/>
          <w:szCs w:val="33"/>
        </w:rPr>
        <w:t>( 25</w:t>
      </w:r>
      <w:proofErr w:type="gramEnd"/>
      <w:r>
        <w:rPr>
          <w:rFonts w:ascii="Helvetica" w:hAnsi="Helvetica" w:cs="Helvetica"/>
          <w:color w:val="000000"/>
          <w:sz w:val="33"/>
          <w:szCs w:val="33"/>
        </w:rPr>
        <w:t xml:space="preserve"> Minutes )</w:t>
      </w:r>
      <w:bookmarkEnd w:id="14"/>
    </w:p>
    <w:p w:rsidR="0079294B" w:rsidRPr="0079294B" w:rsidRDefault="0079294B" w:rsidP="0079294B">
      <w:r w:rsidRPr="00207298">
        <w:rPr>
          <w:rFonts w:ascii="Helvetica" w:eastAsia="Times New Roman" w:hAnsi="Helvetica" w:cs="Helvetica"/>
          <w:b/>
          <w:bCs/>
          <w:noProof/>
          <w:color w:val="000000"/>
          <w:kern w:val="36"/>
          <w:sz w:val="39"/>
          <w:szCs w:val="39"/>
          <w:lang w:eastAsia="en-IN"/>
        </w:rPr>
        <mc:AlternateContent>
          <mc:Choice Requires="wps">
            <w:drawing>
              <wp:anchor distT="45720" distB="45720" distL="114300" distR="114300" simplePos="0" relativeHeight="251665408" behindDoc="0" locked="0" layoutInCell="1" allowOverlap="1" wp14:anchorId="51B5E832" wp14:editId="4A99AA1E">
                <wp:simplePos x="0" y="0"/>
                <wp:positionH relativeFrom="margin">
                  <wp:align>left</wp:align>
                </wp:positionH>
                <wp:positionV relativeFrom="paragraph">
                  <wp:posOffset>197485</wp:posOffset>
                </wp:positionV>
                <wp:extent cx="5476875" cy="400050"/>
                <wp:effectExtent l="0" t="0" r="28575"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00050"/>
                        </a:xfrm>
                        <a:prstGeom prst="rect">
                          <a:avLst/>
                        </a:prstGeom>
                        <a:solidFill>
                          <a:srgbClr val="FFFFFF"/>
                        </a:solidFill>
                        <a:ln w="19050">
                          <a:solidFill>
                            <a:schemeClr val="accent6">
                              <a:lumMod val="75000"/>
                            </a:schemeClr>
                          </a:solidFill>
                          <a:miter lim="800000"/>
                          <a:headEnd/>
                          <a:tailEnd/>
                        </a:ln>
                      </wps:spPr>
                      <wps:txbx>
                        <w:txbxContent>
                          <w:p w:rsidR="00841AAA" w:rsidRPr="0079294B" w:rsidRDefault="00841AAA" w:rsidP="0079294B">
                            <w:pPr>
                              <w:rPr>
                                <w:lang w:val="en-US"/>
                              </w:rPr>
                            </w:pPr>
                            <w:r>
                              <w:rPr>
                                <w:lang w:val="en-US"/>
                              </w:rPr>
                              <w:t xml:space="preserve">It’s a new concept being shown for the first time. Extra attention would be required there.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5E832" id="_x0000_s1029" type="#_x0000_t202" style="position:absolute;margin-left:0;margin-top:15.55pt;width:431.25pt;height:31.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" strokecolor="#e36c0a [2409]" strokeweight="1.5pt">
                <v:textbox>
                  <w:txbxContent>
                    <w:p w:rsidR="00841AAA" w:rsidRPr="0079294B" w:rsidRDefault="00841AAA" w:rsidP="0079294B">
                      <w:pPr>
                        <w:rPr>
                          <w:lang w:val="en-US"/>
                        </w:rPr>
                      </w:pPr>
                      <w:r>
                        <w:rPr>
                          <w:lang w:val="en-US"/>
                        </w:rPr>
                        <w:t xml:space="preserve">It’s a new concept being shown for the first time. Extra attention would be required there. </w:t>
                      </w:r>
                    </w:p>
                  </w:txbxContent>
                </v:textbox>
                <w10:wrap type="square" anchorx="margin"/>
              </v:shape>
            </w:pict>
          </mc:Fallback>
        </mc:AlternateContent>
      </w:r>
    </w:p>
    <w:p w:rsidR="003225DA" w:rsidRDefault="003225DA" w:rsidP="003225DA">
      <w:pPr>
        <w:pStyle w:val="NormalWeb"/>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Timeseries</w:t>
      </w:r>
      <w:proofErr w:type="spellEnd"/>
      <w:r>
        <w:rPr>
          <w:rFonts w:ascii="Helvetica" w:hAnsi="Helvetica" w:cs="Helvetica"/>
          <w:color w:val="000000"/>
          <w:sz w:val="21"/>
          <w:szCs w:val="21"/>
        </w:rPr>
        <w:t xml:space="preserve"> analysis is when a particular metric (sales/</w:t>
      </w:r>
      <w:proofErr w:type="spellStart"/>
      <w:r>
        <w:rPr>
          <w:rFonts w:ascii="Helvetica" w:hAnsi="Helvetica" w:cs="Helvetica"/>
          <w:color w:val="000000"/>
          <w:sz w:val="21"/>
          <w:szCs w:val="21"/>
        </w:rPr>
        <w:t>aov</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etc</w:t>
      </w:r>
      <w:proofErr w:type="spellEnd"/>
      <w:r>
        <w:rPr>
          <w:rFonts w:ascii="Helvetica" w:hAnsi="Helvetica" w:cs="Helvetica"/>
          <w:color w:val="000000"/>
          <w:sz w:val="21"/>
          <w:szCs w:val="21"/>
        </w:rPr>
        <w:t xml:space="preserve">) is analysed with respect to a time variable </w:t>
      </w:r>
      <w:proofErr w:type="gramStart"/>
      <w:r>
        <w:rPr>
          <w:rFonts w:ascii="Helvetica" w:hAnsi="Helvetica" w:cs="Helvetica"/>
          <w:color w:val="000000"/>
          <w:sz w:val="21"/>
          <w:szCs w:val="21"/>
        </w:rPr>
        <w:t>( day</w:t>
      </w:r>
      <w:proofErr w:type="gramEnd"/>
      <w:r>
        <w:rPr>
          <w:rFonts w:ascii="Helvetica" w:hAnsi="Helvetica" w:cs="Helvetica"/>
          <w:color w:val="000000"/>
          <w:sz w:val="21"/>
          <w:szCs w:val="21"/>
        </w:rPr>
        <w:t xml:space="preserve">/month/year </w:t>
      </w:r>
      <w:proofErr w:type="spellStart"/>
      <w:r>
        <w:rPr>
          <w:rFonts w:ascii="Helvetica" w:hAnsi="Helvetica" w:cs="Helvetica"/>
          <w:color w:val="000000"/>
          <w:sz w:val="21"/>
          <w:szCs w:val="21"/>
        </w:rPr>
        <w:t>etc</w:t>
      </w:r>
      <w:proofErr w:type="spellEnd"/>
      <w:r>
        <w:rPr>
          <w:rFonts w:ascii="Helvetica" w:hAnsi="Helvetica" w:cs="Helvetica"/>
          <w:color w:val="000000"/>
          <w:sz w:val="21"/>
          <w:szCs w:val="21"/>
        </w:rPr>
        <w:t>)</w:t>
      </w:r>
    </w:p>
    <w:p w:rsidR="003225DA" w:rsidRDefault="003225DA" w:rsidP="003225D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Although </w:t>
      </w:r>
      <w:proofErr w:type="spellStart"/>
      <w:r>
        <w:rPr>
          <w:rFonts w:ascii="Helvetica" w:hAnsi="Helvetica" w:cs="Helvetica"/>
          <w:color w:val="000000"/>
          <w:sz w:val="21"/>
          <w:szCs w:val="21"/>
        </w:rPr>
        <w:t>timeseries</w:t>
      </w:r>
      <w:proofErr w:type="spellEnd"/>
      <w:r>
        <w:rPr>
          <w:rFonts w:ascii="Helvetica" w:hAnsi="Helvetica" w:cs="Helvetica"/>
          <w:color w:val="000000"/>
          <w:sz w:val="21"/>
          <w:szCs w:val="21"/>
        </w:rPr>
        <w:t xml:space="preserve"> analysis is always beneficial wherever applicable, but in case of Sales related data it becomes even more valuable. This can be attributed to following reasons -</w:t>
      </w:r>
    </w:p>
    <w:p w:rsidR="003225DA" w:rsidRDefault="003225DA" w:rsidP="003225DA">
      <w:pPr>
        <w:numPr>
          <w:ilvl w:val="0"/>
          <w:numId w:val="20"/>
        </w:numPr>
        <w:spacing w:before="100" w:beforeAutospacing="1" w:after="100" w:afterAutospacing="1" w:line="240" w:lineRule="auto"/>
        <w:rPr>
          <w:rFonts w:ascii="Helvetica" w:hAnsi="Helvetica" w:cs="Helvetica"/>
          <w:color w:val="000000"/>
          <w:sz w:val="21"/>
          <w:szCs w:val="21"/>
        </w:rPr>
      </w:pPr>
      <w:proofErr w:type="spellStart"/>
      <w:r>
        <w:rPr>
          <w:rFonts w:ascii="Helvetica" w:hAnsi="Helvetica" w:cs="Helvetica"/>
          <w:color w:val="000000"/>
          <w:sz w:val="21"/>
          <w:szCs w:val="21"/>
        </w:rPr>
        <w:t>Cyclicity</w:t>
      </w:r>
      <w:proofErr w:type="spellEnd"/>
      <w:r>
        <w:rPr>
          <w:rFonts w:ascii="Helvetica" w:hAnsi="Helvetica" w:cs="Helvetica"/>
          <w:color w:val="000000"/>
          <w:sz w:val="21"/>
          <w:szCs w:val="21"/>
        </w:rPr>
        <w:t xml:space="preserve"> in sales can be visualised</w:t>
      </w:r>
    </w:p>
    <w:p w:rsidR="003225DA" w:rsidRDefault="003225DA" w:rsidP="003225DA">
      <w:pPr>
        <w:numPr>
          <w:ilvl w:val="0"/>
          <w:numId w:val="20"/>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Seasonal sales patterns can be identified</w:t>
      </w:r>
    </w:p>
    <w:p w:rsidR="003225DA" w:rsidRDefault="003225DA" w:rsidP="003225DA">
      <w:pPr>
        <w:numPr>
          <w:ilvl w:val="0"/>
          <w:numId w:val="20"/>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Impact of various events </w:t>
      </w:r>
      <w:proofErr w:type="gramStart"/>
      <w:r>
        <w:rPr>
          <w:rFonts w:ascii="Helvetica" w:hAnsi="Helvetica" w:cs="Helvetica"/>
          <w:color w:val="000000"/>
          <w:sz w:val="21"/>
          <w:szCs w:val="21"/>
        </w:rPr>
        <w:t>( Festivals</w:t>
      </w:r>
      <w:proofErr w:type="gramEnd"/>
      <w:r>
        <w:rPr>
          <w:rFonts w:ascii="Helvetica" w:hAnsi="Helvetica" w:cs="Helvetica"/>
          <w:color w:val="000000"/>
          <w:sz w:val="21"/>
          <w:szCs w:val="21"/>
        </w:rPr>
        <w:t>, Market collapse, Natural disasters etc. ) can be identified</w:t>
      </w:r>
    </w:p>
    <w:p w:rsidR="003225DA" w:rsidRDefault="003225DA" w:rsidP="003225DA">
      <w:pPr>
        <w:numPr>
          <w:ilvl w:val="0"/>
          <w:numId w:val="20"/>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New strategies can be devised based on the insights to lift up sales during specific times.</w:t>
      </w:r>
    </w:p>
    <w:p w:rsidR="003225DA" w:rsidRDefault="003225DA" w:rsidP="003225DA">
      <w:pPr>
        <w:numPr>
          <w:ilvl w:val="0"/>
          <w:numId w:val="20"/>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Ideal promotional times can be identified.</w:t>
      </w:r>
    </w:p>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we will be plotting the same 4 metrics as in last sections against a time variable for our analysis -</w:t>
      </w:r>
    </w:p>
    <w:p w:rsidR="003225DA" w:rsidRDefault="003225DA" w:rsidP="003225DA">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04202695" wp14:editId="6074C1E6">
            <wp:extent cx="5731510" cy="3959860"/>
            <wp:effectExtent l="19050" t="19050" r="21590"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59860"/>
                    </a:xfrm>
                    <a:prstGeom prst="rect">
                      <a:avLst/>
                    </a:prstGeom>
                    <a:ln>
                      <a:solidFill>
                        <a:schemeClr val="accent1"/>
                      </a:solidFill>
                    </a:ln>
                  </pic:spPr>
                </pic:pic>
              </a:graphicData>
            </a:graphic>
          </wp:inline>
        </w:drawing>
      </w:r>
    </w:p>
    <w:p w:rsidR="003225DA" w:rsidRDefault="007752B6" w:rsidP="003225DA">
      <w:pPr>
        <w:pStyle w:val="Heading5"/>
        <w:spacing w:before="240"/>
        <w:rPr>
          <w:rFonts w:ascii="inherit" w:hAnsi="inherit" w:cs="Helvetica"/>
          <w:i/>
          <w:iCs/>
          <w:color w:val="000000"/>
          <w:sz w:val="21"/>
          <w:szCs w:val="21"/>
        </w:rPr>
      </w:pPr>
      <w:proofErr w:type="spellStart"/>
      <w:r>
        <w:rPr>
          <w:rFonts w:ascii="inherit" w:hAnsi="inherit" w:cs="Helvetica"/>
          <w:i/>
          <w:iCs/>
          <w:color w:val="000000"/>
          <w:sz w:val="21"/>
          <w:szCs w:val="21"/>
        </w:rPr>
        <w:t>Timeseries</w:t>
      </w:r>
      <w:proofErr w:type="spellEnd"/>
      <w:r>
        <w:rPr>
          <w:rFonts w:ascii="inherit" w:hAnsi="inherit" w:cs="Helvetica"/>
          <w:i/>
          <w:iCs/>
          <w:color w:val="000000"/>
          <w:sz w:val="21"/>
          <w:szCs w:val="21"/>
        </w:rPr>
        <w:t xml:space="preserve"> Analysi</w:t>
      </w:r>
      <w:r w:rsidR="003225DA">
        <w:rPr>
          <w:rFonts w:ascii="inherit" w:hAnsi="inherit" w:cs="Helvetica"/>
          <w:i/>
          <w:iCs/>
          <w:color w:val="000000"/>
          <w:sz w:val="21"/>
          <w:szCs w:val="21"/>
        </w:rPr>
        <w:t>s - by Hour</w:t>
      </w:r>
    </w:p>
    <w:p w:rsidR="003225DA" w:rsidRPr="003225DA" w:rsidRDefault="003225DA" w:rsidP="003225DA"/>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3225DA" w:rsidRDefault="003225DA" w:rsidP="003225DA">
      <w:pPr>
        <w:numPr>
          <w:ilvl w:val="0"/>
          <w:numId w:val="2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Sales peak sharply at 7PM in the evening</w:t>
      </w:r>
    </w:p>
    <w:p w:rsidR="003225DA" w:rsidRDefault="003225DA" w:rsidP="003225DA">
      <w:pPr>
        <w:numPr>
          <w:ilvl w:val="0"/>
          <w:numId w:val="2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4PM-6PM is a dead period with really low sales</w:t>
      </w:r>
    </w:p>
    <w:p w:rsidR="003225DA" w:rsidRDefault="003225DA" w:rsidP="003225DA">
      <w:pPr>
        <w:numPr>
          <w:ilvl w:val="0"/>
          <w:numId w:val="2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Stores see moderate sales during 10 AM to 3 PM</w:t>
      </w:r>
    </w:p>
    <w:p w:rsidR="003225DA" w:rsidRDefault="003225DA" w:rsidP="003225DA">
      <w:pPr>
        <w:numPr>
          <w:ilvl w:val="0"/>
          <w:numId w:val="21"/>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Ratings, Order quantity logically should not be related to time of the day, hence any variation should be attributed to a random phenomenon.</w:t>
      </w:r>
    </w:p>
    <w:p w:rsidR="003225DA" w:rsidRDefault="003225DA" w:rsidP="003225DA">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7A3F6EFD" wp14:editId="6E91E953">
            <wp:extent cx="5731510" cy="258445"/>
            <wp:effectExtent l="19050" t="19050" r="2159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58445"/>
                    </a:xfrm>
                    <a:prstGeom prst="rect">
                      <a:avLst/>
                    </a:prstGeom>
                    <a:ln>
                      <a:solidFill>
                        <a:schemeClr val="accent1"/>
                      </a:solidFill>
                    </a:ln>
                  </pic:spPr>
                </pic:pic>
              </a:graphicData>
            </a:graphic>
          </wp:inline>
        </w:drawing>
      </w:r>
    </w:p>
    <w:p w:rsidR="003225DA" w:rsidRDefault="003225DA" w:rsidP="003225DA">
      <w:pPr>
        <w:spacing w:before="100" w:beforeAutospacing="1" w:after="100" w:afterAutospacing="1" w:line="240" w:lineRule="auto"/>
        <w:rPr>
          <w:rFonts w:ascii="Helvetica" w:hAnsi="Helvetica" w:cs="Helvetica"/>
          <w:color w:val="000000"/>
          <w:sz w:val="21"/>
          <w:szCs w:val="21"/>
        </w:rPr>
      </w:pPr>
      <w:r w:rsidRPr="003225DA">
        <w:rPr>
          <w:rFonts w:ascii="Helvetica" w:hAnsi="Helvetica" w:cs="Helvetica"/>
          <w:noProof/>
          <w:color w:val="000000"/>
          <w:sz w:val="21"/>
          <w:szCs w:val="21"/>
          <w:lang w:eastAsia="en-IN"/>
        </w:rPr>
        <w:drawing>
          <wp:inline distT="0" distB="0" distL="0" distR="0" wp14:anchorId="6EB11A72" wp14:editId="1B508D04">
            <wp:extent cx="5731510" cy="3438906"/>
            <wp:effectExtent l="19050" t="19050" r="21590" b="28575"/>
            <wp:docPr id="56" name="Picture 56" descr="D:\Relevel\Week 13_Day5\Data\timeseries_analysis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elevel\Week 13_Day5\Data\timeseries_analysishour.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3225DA" w:rsidRDefault="003225DA" w:rsidP="003225DA">
      <w:pPr>
        <w:spacing w:before="100" w:beforeAutospacing="1" w:after="100" w:afterAutospacing="1" w:line="240" w:lineRule="auto"/>
        <w:rPr>
          <w:rFonts w:ascii="Helvetica" w:hAnsi="Helvetica" w:cs="Helvetica"/>
          <w:color w:val="000000"/>
          <w:sz w:val="21"/>
          <w:szCs w:val="21"/>
        </w:rPr>
      </w:pPr>
    </w:p>
    <w:p w:rsidR="003225DA" w:rsidRDefault="003225DA" w:rsidP="003225DA">
      <w:pPr>
        <w:pStyle w:val="Heading5"/>
        <w:spacing w:before="240"/>
        <w:rPr>
          <w:rFonts w:ascii="inherit" w:hAnsi="inherit" w:cs="Helvetica"/>
          <w:i/>
          <w:iCs/>
          <w:color w:val="000000"/>
          <w:sz w:val="21"/>
          <w:szCs w:val="21"/>
        </w:rPr>
      </w:pPr>
      <w:proofErr w:type="spellStart"/>
      <w:r>
        <w:rPr>
          <w:rFonts w:ascii="inherit" w:hAnsi="inherit" w:cs="Helvetica"/>
          <w:i/>
          <w:iCs/>
          <w:color w:val="000000"/>
          <w:sz w:val="21"/>
          <w:szCs w:val="21"/>
        </w:rPr>
        <w:t>Timeseries</w:t>
      </w:r>
      <w:proofErr w:type="spellEnd"/>
      <w:r>
        <w:rPr>
          <w:rFonts w:ascii="inherit" w:hAnsi="inherit" w:cs="Helvetica"/>
          <w:i/>
          <w:iCs/>
          <w:color w:val="000000"/>
          <w:sz w:val="21"/>
          <w:szCs w:val="21"/>
        </w:rPr>
        <w:t xml:space="preserve"> Analysis - by Month</w:t>
      </w:r>
    </w:p>
    <w:p w:rsidR="003225DA" w:rsidRPr="003225DA" w:rsidRDefault="003225DA" w:rsidP="003225DA"/>
    <w:p w:rsidR="003225DA" w:rsidRDefault="003225DA" w:rsidP="003225D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3225DA" w:rsidRDefault="003225DA" w:rsidP="003225DA">
      <w:pPr>
        <w:numPr>
          <w:ilvl w:val="0"/>
          <w:numId w:val="2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February is peak sales month where sales go beyond 50k+. Jut for comparison, most of the other month accumulate less than 35k revenue.</w:t>
      </w:r>
    </w:p>
    <w:p w:rsidR="003225DA" w:rsidRDefault="003225DA" w:rsidP="003225DA">
      <w:pPr>
        <w:numPr>
          <w:ilvl w:val="0"/>
          <w:numId w:val="2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There must be a reason for this spike in February. It can either be a festival in the region, or a season that's driving sales of particular segment or a promotional campaign that has worked well.</w:t>
      </w:r>
    </w:p>
    <w:p w:rsidR="003225DA" w:rsidRDefault="003225DA" w:rsidP="003225DA">
      <w:pPr>
        <w:numPr>
          <w:ilvl w:val="0"/>
          <w:numId w:val="2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December also sees a significant spike, although not as steep as February but still significant.</w:t>
      </w:r>
    </w:p>
    <w:p w:rsidR="003225DA" w:rsidRDefault="003225DA" w:rsidP="003225DA">
      <w:pPr>
        <w:numPr>
          <w:ilvl w:val="0"/>
          <w:numId w:val="22"/>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April-Nov sales are on the lower side, with sales dipping close to 25k in July.</w:t>
      </w:r>
    </w:p>
    <w:p w:rsidR="003225DA" w:rsidRDefault="003225DA" w:rsidP="003225DA">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7C3E80D5" wp14:editId="04E155EE">
            <wp:extent cx="5731510" cy="195580"/>
            <wp:effectExtent l="19050" t="19050" r="2159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5580"/>
                    </a:xfrm>
                    <a:prstGeom prst="rect">
                      <a:avLst/>
                    </a:prstGeom>
                    <a:ln>
                      <a:solidFill>
                        <a:schemeClr val="accent1"/>
                      </a:solidFill>
                    </a:ln>
                  </pic:spPr>
                </pic:pic>
              </a:graphicData>
            </a:graphic>
          </wp:inline>
        </w:drawing>
      </w:r>
    </w:p>
    <w:p w:rsidR="003225DA" w:rsidRDefault="003225DA" w:rsidP="003225DA">
      <w:pPr>
        <w:spacing w:before="100" w:beforeAutospacing="1" w:after="100" w:afterAutospacing="1" w:line="240" w:lineRule="auto"/>
        <w:rPr>
          <w:rFonts w:ascii="Helvetica" w:hAnsi="Helvetica" w:cs="Helvetica"/>
          <w:color w:val="000000"/>
          <w:sz w:val="21"/>
          <w:szCs w:val="21"/>
        </w:rPr>
      </w:pPr>
      <w:r w:rsidRPr="003225DA">
        <w:rPr>
          <w:rFonts w:ascii="Helvetica" w:hAnsi="Helvetica" w:cs="Helvetica"/>
          <w:noProof/>
          <w:color w:val="000000"/>
          <w:sz w:val="21"/>
          <w:szCs w:val="21"/>
          <w:lang w:eastAsia="en-IN"/>
        </w:rPr>
        <w:drawing>
          <wp:inline distT="0" distB="0" distL="0" distR="0" wp14:anchorId="53AA4A53" wp14:editId="46F23B34">
            <wp:extent cx="5731510" cy="3438906"/>
            <wp:effectExtent l="19050" t="19050" r="21590" b="28575"/>
            <wp:docPr id="58" name="Picture 58" descr="D:\Relevel\Week 13_Day5\Data\timeseries_analysis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elevel\Week 13_Day5\Data\timeseries_analysismonth.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7752B6" w:rsidRDefault="007752B6" w:rsidP="003225DA">
      <w:pPr>
        <w:spacing w:before="100" w:beforeAutospacing="1" w:after="100" w:afterAutospacing="1" w:line="240" w:lineRule="auto"/>
        <w:rPr>
          <w:rFonts w:ascii="Helvetica" w:hAnsi="Helvetica" w:cs="Helvetica"/>
          <w:color w:val="000000"/>
          <w:sz w:val="21"/>
          <w:szCs w:val="21"/>
        </w:rPr>
      </w:pPr>
    </w:p>
    <w:p w:rsidR="007752B6" w:rsidRDefault="007752B6" w:rsidP="007752B6">
      <w:pPr>
        <w:pStyle w:val="Heading5"/>
        <w:spacing w:before="240"/>
        <w:rPr>
          <w:rFonts w:ascii="inherit" w:hAnsi="inherit" w:cs="Helvetica"/>
          <w:i/>
          <w:iCs/>
          <w:color w:val="000000"/>
          <w:sz w:val="21"/>
          <w:szCs w:val="21"/>
        </w:rPr>
      </w:pPr>
      <w:r>
        <w:rPr>
          <w:rFonts w:ascii="inherit" w:hAnsi="inherit" w:cs="Helvetica"/>
          <w:i/>
          <w:iCs/>
          <w:color w:val="000000"/>
          <w:sz w:val="21"/>
          <w:szCs w:val="21"/>
        </w:rPr>
        <w:t>Month on Month sales - Members and Non Members</w:t>
      </w:r>
    </w:p>
    <w:p w:rsidR="007752B6" w:rsidRPr="007752B6" w:rsidRDefault="007752B6" w:rsidP="007752B6"/>
    <w:p w:rsidR="007752B6" w:rsidRDefault="007752B6" w:rsidP="007752B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7752B6" w:rsidRDefault="007752B6" w:rsidP="007752B6">
      <w:pPr>
        <w:numPr>
          <w:ilvl w:val="0"/>
          <w:numId w:val="2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Members always have significantly more AOV than normal customers.</w:t>
      </w:r>
    </w:p>
    <w:p w:rsidR="007752B6" w:rsidRDefault="007752B6" w:rsidP="007752B6">
      <w:pPr>
        <w:numPr>
          <w:ilvl w:val="0"/>
          <w:numId w:val="2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Members AOV has lesser fluctuations than </w:t>
      </w:r>
      <w:proofErr w:type="spellStart"/>
      <w:r>
        <w:rPr>
          <w:rFonts w:ascii="Helvetica" w:hAnsi="Helvetica" w:cs="Helvetica"/>
          <w:color w:val="000000"/>
          <w:sz w:val="21"/>
          <w:szCs w:val="21"/>
        </w:rPr>
        <w:t>Non members</w:t>
      </w:r>
      <w:proofErr w:type="spellEnd"/>
      <w:r>
        <w:rPr>
          <w:rFonts w:ascii="Helvetica" w:hAnsi="Helvetica" w:cs="Helvetica"/>
          <w:color w:val="000000"/>
          <w:sz w:val="21"/>
          <w:szCs w:val="21"/>
        </w:rPr>
        <w:t>.</w:t>
      </w:r>
    </w:p>
    <w:p w:rsidR="007752B6" w:rsidRDefault="007752B6" w:rsidP="007752B6">
      <w:pPr>
        <w:spacing w:before="100" w:beforeAutospacing="1" w:after="100" w:afterAutospacing="1" w:line="240" w:lineRule="auto"/>
        <w:rPr>
          <w:rFonts w:ascii="Helvetica" w:hAnsi="Helvetica" w:cs="Helvetica"/>
          <w:color w:val="000000"/>
          <w:sz w:val="21"/>
          <w:szCs w:val="21"/>
        </w:rPr>
      </w:pPr>
      <w:r>
        <w:rPr>
          <w:noProof/>
          <w:lang w:eastAsia="en-IN"/>
        </w:rPr>
        <w:drawing>
          <wp:inline distT="0" distB="0" distL="0" distR="0" wp14:anchorId="55D606B1" wp14:editId="0ECB951D">
            <wp:extent cx="5731510" cy="3399790"/>
            <wp:effectExtent l="19050" t="19050" r="2159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99790"/>
                    </a:xfrm>
                    <a:prstGeom prst="rect">
                      <a:avLst/>
                    </a:prstGeom>
                    <a:ln>
                      <a:solidFill>
                        <a:schemeClr val="accent1"/>
                      </a:solidFill>
                    </a:ln>
                  </pic:spPr>
                </pic:pic>
              </a:graphicData>
            </a:graphic>
          </wp:inline>
        </w:drawing>
      </w:r>
    </w:p>
    <w:p w:rsidR="007752B6" w:rsidRDefault="007752B6" w:rsidP="007752B6">
      <w:pPr>
        <w:spacing w:before="100" w:beforeAutospacing="1" w:after="100" w:afterAutospacing="1" w:line="240" w:lineRule="auto"/>
        <w:rPr>
          <w:rFonts w:ascii="Helvetica" w:hAnsi="Helvetica" w:cs="Helvetica"/>
          <w:color w:val="000000"/>
          <w:sz w:val="21"/>
          <w:szCs w:val="21"/>
        </w:rPr>
      </w:pPr>
    </w:p>
    <w:p w:rsidR="007752B6" w:rsidRPr="0079294B" w:rsidRDefault="0079294B" w:rsidP="0079294B">
      <w:pPr>
        <w:pStyle w:val="Heading2"/>
        <w:rPr>
          <w:rFonts w:ascii="Helvetica" w:hAnsi="Helvetica" w:cs="Helvetica"/>
          <w:color w:val="000000"/>
          <w:sz w:val="33"/>
          <w:szCs w:val="33"/>
        </w:rPr>
      </w:pPr>
      <w:bookmarkStart w:id="15" w:name="_Toc99103670"/>
      <w:r w:rsidRPr="0079294B">
        <w:rPr>
          <w:rFonts w:ascii="Helvetica" w:hAnsi="Helvetica" w:cs="Helvetica"/>
          <w:color w:val="000000"/>
          <w:sz w:val="33"/>
          <w:szCs w:val="33"/>
        </w:rPr>
        <w:t>6.</w:t>
      </w:r>
      <w:r>
        <w:rPr>
          <w:rFonts w:ascii="Helvetica" w:hAnsi="Helvetica" w:cs="Helvetica"/>
          <w:color w:val="000000"/>
          <w:sz w:val="33"/>
          <w:szCs w:val="33"/>
        </w:rPr>
        <w:t xml:space="preserve"> </w:t>
      </w:r>
      <w:r w:rsidR="007752B6" w:rsidRPr="0079294B">
        <w:rPr>
          <w:rFonts w:ascii="Helvetica" w:hAnsi="Helvetica" w:cs="Helvetica"/>
          <w:color w:val="000000"/>
          <w:sz w:val="33"/>
          <w:szCs w:val="33"/>
        </w:rPr>
        <w:t>Customers across Cities</w:t>
      </w:r>
      <w:r>
        <w:rPr>
          <w:rFonts w:ascii="Helvetica" w:hAnsi="Helvetica" w:cs="Helvetica"/>
          <w:color w:val="000000"/>
          <w:sz w:val="33"/>
          <w:szCs w:val="33"/>
        </w:rPr>
        <w:t xml:space="preserve"> </w:t>
      </w:r>
      <w:proofErr w:type="gramStart"/>
      <w:r>
        <w:rPr>
          <w:rFonts w:ascii="Helvetica" w:hAnsi="Helvetica" w:cs="Helvetica"/>
          <w:color w:val="000000"/>
          <w:sz w:val="33"/>
          <w:szCs w:val="33"/>
        </w:rPr>
        <w:t>( 5</w:t>
      </w:r>
      <w:proofErr w:type="gramEnd"/>
      <w:r>
        <w:rPr>
          <w:rFonts w:ascii="Helvetica" w:hAnsi="Helvetica" w:cs="Helvetica"/>
          <w:color w:val="000000"/>
          <w:sz w:val="33"/>
          <w:szCs w:val="33"/>
        </w:rPr>
        <w:t xml:space="preserve"> Minutes )</w:t>
      </w:r>
      <w:bookmarkEnd w:id="15"/>
    </w:p>
    <w:p w:rsidR="007752B6" w:rsidRDefault="007752B6" w:rsidP="007752B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Insights -</w:t>
      </w:r>
    </w:p>
    <w:p w:rsidR="007752B6" w:rsidRDefault="007752B6" w:rsidP="007752B6">
      <w:pPr>
        <w:numPr>
          <w:ilvl w:val="0"/>
          <w:numId w:val="2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Mandalay has least unique customers (90), while Yangon </w:t>
      </w:r>
      <w:proofErr w:type="spellStart"/>
      <w:r>
        <w:rPr>
          <w:rFonts w:ascii="Helvetica" w:hAnsi="Helvetica" w:cs="Helvetica"/>
          <w:color w:val="000000"/>
          <w:sz w:val="21"/>
          <w:szCs w:val="21"/>
        </w:rPr>
        <w:t>hs</w:t>
      </w:r>
      <w:proofErr w:type="spellEnd"/>
      <w:r>
        <w:rPr>
          <w:rFonts w:ascii="Helvetica" w:hAnsi="Helvetica" w:cs="Helvetica"/>
          <w:color w:val="000000"/>
          <w:sz w:val="21"/>
          <w:szCs w:val="21"/>
        </w:rPr>
        <w:t xml:space="preserve"> most (200+)</w:t>
      </w:r>
    </w:p>
    <w:p w:rsidR="007752B6" w:rsidRDefault="007752B6" w:rsidP="007752B6">
      <w:pPr>
        <w:numPr>
          <w:ilvl w:val="0"/>
          <w:numId w:val="24"/>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Sales per customers metric has opposite trend where each customer spends maximum in Mandalay </w:t>
      </w:r>
      <w:proofErr w:type="gramStart"/>
      <w:r>
        <w:rPr>
          <w:rFonts w:ascii="Helvetica" w:hAnsi="Helvetica" w:cs="Helvetica"/>
          <w:color w:val="000000"/>
          <w:sz w:val="21"/>
          <w:szCs w:val="21"/>
        </w:rPr>
        <w:t>( 1600</w:t>
      </w:r>
      <w:proofErr w:type="gramEnd"/>
      <w:r>
        <w:rPr>
          <w:rFonts w:ascii="Helvetica" w:hAnsi="Helvetica" w:cs="Helvetica"/>
          <w:color w:val="000000"/>
          <w:sz w:val="21"/>
          <w:szCs w:val="21"/>
        </w:rPr>
        <w:t>).</w:t>
      </w:r>
    </w:p>
    <w:p w:rsidR="007752B6" w:rsidRDefault="007752B6" w:rsidP="007752B6">
      <w:pPr>
        <w:pStyle w:val="NormalWeb"/>
        <w:spacing w:before="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NOTE :</w:t>
      </w:r>
      <w:proofErr w:type="gramEnd"/>
      <w:r>
        <w:rPr>
          <w:rFonts w:ascii="Helvetica" w:hAnsi="Helvetica" w:cs="Helvetica"/>
          <w:color w:val="000000"/>
          <w:sz w:val="21"/>
          <w:szCs w:val="21"/>
        </w:rPr>
        <w:t xml:space="preserve"> </w:t>
      </w:r>
      <w:proofErr w:type="spellStart"/>
      <w:r>
        <w:rPr>
          <w:rFonts w:ascii="Helvetica" w:hAnsi="Helvetica" w:cs="Helvetica"/>
          <w:color w:val="000000"/>
          <w:sz w:val="21"/>
          <w:szCs w:val="21"/>
        </w:rPr>
        <w:t>nunique</w:t>
      </w:r>
      <w:proofErr w:type="spellEnd"/>
      <w:r>
        <w:rPr>
          <w:rFonts w:ascii="Helvetica" w:hAnsi="Helvetica" w:cs="Helvetica"/>
          <w:color w:val="000000"/>
          <w:sz w:val="21"/>
          <w:szCs w:val="21"/>
        </w:rPr>
        <w:t xml:space="preserve"> function is used to calculate distinct customers</w:t>
      </w: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332420B9" wp14:editId="0C0832FA">
            <wp:extent cx="5731510" cy="1727835"/>
            <wp:effectExtent l="19050" t="19050" r="2159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27835"/>
                    </a:xfrm>
                    <a:prstGeom prst="rect">
                      <a:avLst/>
                    </a:prstGeom>
                    <a:ln>
                      <a:solidFill>
                        <a:schemeClr val="accent1"/>
                      </a:solidFill>
                    </a:ln>
                  </pic:spPr>
                </pic:pic>
              </a:graphicData>
            </a:graphic>
          </wp:inline>
        </w:drawing>
      </w: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31984529" wp14:editId="39A21368">
            <wp:extent cx="5731510" cy="3667125"/>
            <wp:effectExtent l="19050" t="19050" r="2159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667125"/>
                    </a:xfrm>
                    <a:prstGeom prst="rect">
                      <a:avLst/>
                    </a:prstGeom>
                    <a:ln>
                      <a:solidFill>
                        <a:schemeClr val="accent1"/>
                      </a:solidFill>
                    </a:ln>
                  </pic:spPr>
                </pic:pic>
              </a:graphicData>
            </a:graphic>
          </wp:inline>
        </w:drawing>
      </w: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9294B" w:rsidP="0079294B">
      <w:pPr>
        <w:pStyle w:val="Heading2"/>
        <w:rPr>
          <w:rFonts w:ascii="inherit" w:hAnsi="inherit" w:cs="Helvetica"/>
          <w:color w:val="000000"/>
        </w:rPr>
      </w:pPr>
      <w:bookmarkStart w:id="16" w:name="_Toc99103671"/>
      <w:r w:rsidRPr="0079294B">
        <w:rPr>
          <w:rFonts w:ascii="Helvetica" w:hAnsi="Helvetica" w:cs="Helvetica"/>
          <w:color w:val="000000"/>
          <w:sz w:val="33"/>
          <w:szCs w:val="33"/>
        </w:rPr>
        <w:t xml:space="preserve">7. </w:t>
      </w:r>
      <w:r w:rsidR="007752B6" w:rsidRPr="0079294B">
        <w:rPr>
          <w:rFonts w:ascii="Helvetica" w:hAnsi="Helvetica" w:cs="Helvetica"/>
          <w:color w:val="000000"/>
          <w:sz w:val="33"/>
          <w:szCs w:val="33"/>
        </w:rPr>
        <w:t>Member/Non-Member Deep Dive</w:t>
      </w:r>
      <w:r>
        <w:rPr>
          <w:rFonts w:ascii="Helvetica" w:hAnsi="Helvetica" w:cs="Helvetica"/>
          <w:color w:val="000000"/>
          <w:sz w:val="33"/>
          <w:szCs w:val="33"/>
        </w:rPr>
        <w:t xml:space="preserve"> </w:t>
      </w:r>
      <w:proofErr w:type="gramStart"/>
      <w:r>
        <w:rPr>
          <w:rFonts w:ascii="Helvetica" w:hAnsi="Helvetica" w:cs="Helvetica"/>
          <w:color w:val="000000"/>
          <w:sz w:val="33"/>
          <w:szCs w:val="33"/>
        </w:rPr>
        <w:t>( 5</w:t>
      </w:r>
      <w:proofErr w:type="gramEnd"/>
      <w:r>
        <w:rPr>
          <w:rFonts w:ascii="Helvetica" w:hAnsi="Helvetica" w:cs="Helvetica"/>
          <w:color w:val="000000"/>
          <w:sz w:val="33"/>
          <w:szCs w:val="33"/>
        </w:rPr>
        <w:t xml:space="preserve"> minutes )</w:t>
      </w:r>
      <w:bookmarkEnd w:id="16"/>
    </w:p>
    <w:p w:rsidR="007752B6" w:rsidRPr="007752B6" w:rsidRDefault="007752B6" w:rsidP="007752B6"/>
    <w:p w:rsidR="007752B6" w:rsidRDefault="007752B6" w:rsidP="007752B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Finally, we'll see how our Member and Non Members perform across 4 metrics that we've used for bivariate analysis.</w:t>
      </w: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We'll make use of Grouped bar chart to represent </w:t>
      </w:r>
      <w:r w:rsidR="00724BC4">
        <w:rPr>
          <w:rFonts w:ascii="Helvetica" w:hAnsi="Helvetica" w:cs="Helvetica"/>
          <w:color w:val="000000"/>
          <w:sz w:val="21"/>
          <w:szCs w:val="21"/>
        </w:rPr>
        <w:t>the comparison in a better way.</w:t>
      </w:r>
    </w:p>
    <w:p w:rsidR="00724BC4" w:rsidRDefault="00724BC4"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24BC4" w:rsidP="007752B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5AD2105" wp14:editId="18FE1B19">
            <wp:extent cx="5731510" cy="2904490"/>
            <wp:effectExtent l="19050" t="19050" r="21590"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04490"/>
                    </a:xfrm>
                    <a:prstGeom prst="rect">
                      <a:avLst/>
                    </a:prstGeom>
                    <a:ln>
                      <a:solidFill>
                        <a:schemeClr val="accent1"/>
                      </a:solidFill>
                    </a:ln>
                  </pic:spPr>
                </pic:pic>
              </a:graphicData>
            </a:graphic>
          </wp:inline>
        </w:drawing>
      </w: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24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7C31C434" wp14:editId="1C410444">
            <wp:extent cx="5731510" cy="3376295"/>
            <wp:effectExtent l="19050" t="19050" r="21590"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76295"/>
                    </a:xfrm>
                    <a:prstGeom prst="rect">
                      <a:avLst/>
                    </a:prstGeom>
                    <a:ln>
                      <a:solidFill>
                        <a:schemeClr val="accent1"/>
                      </a:solidFill>
                    </a:ln>
                  </pic:spPr>
                </pic:pic>
              </a:graphicData>
            </a:graphic>
          </wp:inline>
        </w:drawing>
      </w: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Pr="007752B6" w:rsidRDefault="007752B6" w:rsidP="007752B6">
      <w:pPr>
        <w:shd w:val="clear" w:color="auto" w:fill="FFFFFF"/>
        <w:spacing w:after="0" w:line="240" w:lineRule="auto"/>
        <w:rPr>
          <w:rFonts w:ascii="Helvetica" w:eastAsia="Times New Roman" w:hAnsi="Helvetica" w:cs="Helvetica"/>
          <w:color w:val="000000"/>
          <w:sz w:val="21"/>
          <w:szCs w:val="21"/>
          <w:lang w:eastAsia="en-IN"/>
        </w:rPr>
      </w:pPr>
      <w:r w:rsidRPr="007752B6">
        <w:rPr>
          <w:rFonts w:ascii="Helvetica" w:eastAsia="Times New Roman" w:hAnsi="Helvetica" w:cs="Helvetica"/>
          <w:color w:val="000000"/>
          <w:sz w:val="21"/>
          <w:szCs w:val="21"/>
          <w:lang w:eastAsia="en-IN"/>
        </w:rPr>
        <w:t>Insights -</w:t>
      </w:r>
    </w:p>
    <w:p w:rsidR="007752B6" w:rsidRPr="007752B6" w:rsidRDefault="007752B6" w:rsidP="007752B6">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752B6">
        <w:rPr>
          <w:rFonts w:ascii="Helvetica" w:eastAsia="Times New Roman" w:hAnsi="Helvetica" w:cs="Helvetica"/>
          <w:color w:val="000000"/>
          <w:sz w:val="21"/>
          <w:szCs w:val="21"/>
          <w:lang w:eastAsia="en-IN"/>
        </w:rPr>
        <w:t>Normal customers have more sales in all cities. But that may be due to the fact that Non Members are higher in count as we've seen earlier.</w:t>
      </w:r>
    </w:p>
    <w:p w:rsidR="007752B6" w:rsidRPr="007752B6" w:rsidRDefault="007752B6" w:rsidP="007752B6">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752B6">
        <w:rPr>
          <w:rFonts w:ascii="Helvetica" w:eastAsia="Times New Roman" w:hAnsi="Helvetica" w:cs="Helvetica"/>
          <w:color w:val="000000"/>
          <w:sz w:val="21"/>
          <w:szCs w:val="21"/>
          <w:lang w:eastAsia="en-IN"/>
        </w:rPr>
        <w:t xml:space="preserve">Members consistently have higher AOV than </w:t>
      </w:r>
      <w:proofErr w:type="spellStart"/>
      <w:r w:rsidRPr="007752B6">
        <w:rPr>
          <w:rFonts w:ascii="Helvetica" w:eastAsia="Times New Roman" w:hAnsi="Helvetica" w:cs="Helvetica"/>
          <w:color w:val="000000"/>
          <w:sz w:val="21"/>
          <w:szCs w:val="21"/>
          <w:lang w:eastAsia="en-IN"/>
        </w:rPr>
        <w:t>non members</w:t>
      </w:r>
      <w:proofErr w:type="spellEnd"/>
      <w:r w:rsidRPr="007752B6">
        <w:rPr>
          <w:rFonts w:ascii="Helvetica" w:eastAsia="Times New Roman" w:hAnsi="Helvetica" w:cs="Helvetica"/>
          <w:color w:val="000000"/>
          <w:sz w:val="21"/>
          <w:szCs w:val="21"/>
          <w:lang w:eastAsia="en-IN"/>
        </w:rPr>
        <w:t>.</w:t>
      </w:r>
    </w:p>
    <w:p w:rsidR="007752B6" w:rsidRPr="007752B6" w:rsidRDefault="007752B6" w:rsidP="007752B6">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752B6">
        <w:rPr>
          <w:rFonts w:ascii="Helvetica" w:eastAsia="Times New Roman" w:hAnsi="Helvetica" w:cs="Helvetica"/>
          <w:color w:val="000000"/>
          <w:sz w:val="21"/>
          <w:szCs w:val="21"/>
          <w:lang w:eastAsia="en-IN"/>
        </w:rPr>
        <w:t>The AOV is driven by higher order quantity.</w:t>
      </w: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752B6" w:rsidP="007752B6">
      <w:pPr>
        <w:pStyle w:val="NormalWeb"/>
        <w:spacing w:before="0" w:beforeAutospacing="0" w:after="0" w:afterAutospacing="0"/>
        <w:rPr>
          <w:rFonts w:ascii="Helvetica" w:hAnsi="Helvetica" w:cs="Helvetica"/>
          <w:color w:val="000000"/>
          <w:sz w:val="21"/>
          <w:szCs w:val="21"/>
        </w:rPr>
      </w:pPr>
    </w:p>
    <w:p w:rsidR="007752B6" w:rsidRDefault="0079294B" w:rsidP="007752B6">
      <w:pPr>
        <w:pStyle w:val="Heading2"/>
        <w:spacing w:before="153"/>
        <w:rPr>
          <w:rFonts w:ascii="inherit" w:hAnsi="inherit" w:cs="Helvetica"/>
          <w:color w:val="000000"/>
          <w:sz w:val="33"/>
          <w:szCs w:val="33"/>
        </w:rPr>
      </w:pPr>
      <w:bookmarkStart w:id="17" w:name="_Toc99103672"/>
      <w:r>
        <w:rPr>
          <w:rFonts w:ascii="inherit" w:hAnsi="inherit" w:cs="Helvetica"/>
          <w:color w:val="000000"/>
          <w:sz w:val="33"/>
          <w:szCs w:val="33"/>
        </w:rPr>
        <w:t>7</w:t>
      </w:r>
      <w:r w:rsidR="007752B6">
        <w:rPr>
          <w:rFonts w:ascii="inherit" w:hAnsi="inherit" w:cs="Helvetica"/>
          <w:color w:val="000000"/>
          <w:sz w:val="33"/>
          <w:szCs w:val="33"/>
        </w:rPr>
        <w:t>. Final Insights</w:t>
      </w:r>
      <w:r>
        <w:rPr>
          <w:rFonts w:ascii="inherit" w:hAnsi="inherit" w:cs="Helvetica"/>
          <w:color w:val="000000"/>
          <w:sz w:val="33"/>
          <w:szCs w:val="33"/>
        </w:rPr>
        <w:t xml:space="preserve"> </w:t>
      </w:r>
      <w:proofErr w:type="gramStart"/>
      <w:r>
        <w:rPr>
          <w:rFonts w:ascii="inherit" w:hAnsi="inherit" w:cs="Helvetica"/>
          <w:color w:val="000000"/>
          <w:sz w:val="33"/>
          <w:szCs w:val="33"/>
        </w:rPr>
        <w:t>( 5</w:t>
      </w:r>
      <w:proofErr w:type="gramEnd"/>
      <w:r>
        <w:rPr>
          <w:rFonts w:ascii="inherit" w:hAnsi="inherit" w:cs="Helvetica"/>
          <w:color w:val="000000"/>
          <w:sz w:val="33"/>
          <w:szCs w:val="33"/>
        </w:rPr>
        <w:t xml:space="preserve"> minutes )</w:t>
      </w:r>
      <w:bookmarkEnd w:id="17"/>
    </w:p>
    <w:p w:rsidR="007752B6" w:rsidRPr="007752B6" w:rsidRDefault="007752B6" w:rsidP="007752B6"/>
    <w:p w:rsidR="007752B6" w:rsidRDefault="007752B6" w:rsidP="007752B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 per the insights discussed so far, we can have following final recommendations -</w:t>
      </w:r>
    </w:p>
    <w:p w:rsidR="007752B6" w:rsidRDefault="007752B6" w:rsidP="007752B6">
      <w:pPr>
        <w:pStyle w:val="NormalWeb"/>
        <w:numPr>
          <w:ilvl w:val="0"/>
          <w:numId w:val="2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Members are doing really well in terms of sales numbers for the company. Thus a campaign can be formulated to promote the member sign ups.</w:t>
      </w:r>
    </w:p>
    <w:p w:rsidR="007752B6" w:rsidRDefault="007752B6" w:rsidP="007752B6">
      <w:pPr>
        <w:pStyle w:val="NormalWeb"/>
        <w:numPr>
          <w:ilvl w:val="0"/>
          <w:numId w:val="2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spike in Feb sales are a hint that the stores have the potential to have higher sales throughout the year. Specially April to November period sales can be significantly improved by some focused marketing.</w:t>
      </w:r>
    </w:p>
    <w:p w:rsidR="007752B6" w:rsidRDefault="007752B6" w:rsidP="007752B6">
      <w:pPr>
        <w:pStyle w:val="NormalWeb"/>
        <w:numPr>
          <w:ilvl w:val="0"/>
          <w:numId w:val="2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Food &amp; Beverages, Home and lifestyle have the maximum AOV among all categories, but constitute just 20% of the total sales together. The ratings are also better than other categories. It is a sign that a strategy around promoting these categories can be formulated.</w:t>
      </w:r>
    </w:p>
    <w:p w:rsidR="007752B6" w:rsidRDefault="007752B6" w:rsidP="007752B6">
      <w:pPr>
        <w:pStyle w:val="NormalWeb"/>
        <w:numPr>
          <w:ilvl w:val="0"/>
          <w:numId w:val="2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It is a good sign for the supermarket chain that Females are driving majority of the sales. Even females' dominated categories such as Health &amp; Beauty, Fashion are top product categories. The company can scale this further to improve overall revenue. Female tend to be higher spenders than Men, and company can take more advantage of this data insight.</w:t>
      </w:r>
    </w:p>
    <w:p w:rsidR="007752B6" w:rsidRDefault="007752B6" w:rsidP="007752B6">
      <w:pPr>
        <w:pStyle w:val="NormalWeb"/>
        <w:numPr>
          <w:ilvl w:val="0"/>
          <w:numId w:val="2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Yangon has least sales and AOV of all cities and the difference is significant too. Hence a focused marketing campaign can be launched to meet the potential sale in this city.</w:t>
      </w:r>
    </w:p>
    <w:p w:rsidR="007752B6" w:rsidRDefault="007752B6" w:rsidP="007752B6">
      <w:pPr>
        <w:pStyle w:val="NormalWeb"/>
        <w:spacing w:before="0" w:beforeAutospacing="0" w:after="0" w:afterAutospacing="0"/>
        <w:rPr>
          <w:rFonts w:ascii="Helvetica" w:hAnsi="Helvetica" w:cs="Helvetica"/>
          <w:color w:val="000000"/>
          <w:sz w:val="21"/>
          <w:szCs w:val="21"/>
        </w:rPr>
      </w:pPr>
    </w:p>
    <w:p w:rsidR="000060FD" w:rsidRDefault="000060FD" w:rsidP="000060FD"/>
    <w:p w:rsidR="000060FD" w:rsidRPr="000060FD" w:rsidRDefault="000060FD" w:rsidP="000060FD"/>
    <w:p w:rsidR="000060FD" w:rsidRPr="000060FD" w:rsidRDefault="000060FD" w:rsidP="000060FD"/>
    <w:p w:rsidR="007752B6" w:rsidRDefault="007752B6" w:rsidP="003225DA">
      <w:pPr>
        <w:spacing w:before="100" w:beforeAutospacing="1" w:after="100" w:afterAutospacing="1" w:line="240" w:lineRule="auto"/>
        <w:rPr>
          <w:rFonts w:ascii="Helvetica" w:hAnsi="Helvetica" w:cs="Helvetica"/>
          <w:color w:val="000000"/>
          <w:sz w:val="21"/>
          <w:szCs w:val="21"/>
        </w:rPr>
      </w:pPr>
    </w:p>
    <w:p w:rsidR="003225DA" w:rsidRDefault="003225DA" w:rsidP="003225DA">
      <w:pPr>
        <w:spacing w:before="100" w:beforeAutospacing="1" w:after="100" w:afterAutospacing="1" w:line="240" w:lineRule="auto"/>
        <w:rPr>
          <w:rFonts w:ascii="Helvetica" w:hAnsi="Helvetica" w:cs="Helvetica"/>
          <w:color w:val="000000"/>
          <w:sz w:val="21"/>
          <w:szCs w:val="21"/>
        </w:rPr>
      </w:pPr>
    </w:p>
    <w:p w:rsidR="003225DA" w:rsidRDefault="003225DA" w:rsidP="003225DA">
      <w:pPr>
        <w:spacing w:before="100" w:beforeAutospacing="1" w:after="100" w:afterAutospacing="1" w:line="240" w:lineRule="auto"/>
        <w:rPr>
          <w:rFonts w:ascii="Helvetica" w:hAnsi="Helvetica" w:cs="Helvetica"/>
          <w:color w:val="000000"/>
          <w:sz w:val="21"/>
          <w:szCs w:val="21"/>
        </w:rPr>
      </w:pPr>
    </w:p>
    <w:p w:rsidR="003225DA" w:rsidRDefault="003225DA" w:rsidP="003225DA">
      <w:pPr>
        <w:spacing w:before="100" w:beforeAutospacing="1" w:after="100" w:afterAutospacing="1" w:line="240" w:lineRule="auto"/>
        <w:rPr>
          <w:rFonts w:ascii="Helvetica" w:hAnsi="Helvetica" w:cs="Helvetica"/>
          <w:color w:val="000000"/>
          <w:sz w:val="21"/>
          <w:szCs w:val="21"/>
        </w:rPr>
      </w:pPr>
    </w:p>
    <w:p w:rsidR="003225DA" w:rsidRDefault="003225DA" w:rsidP="003225DA">
      <w:pPr>
        <w:pStyle w:val="NormalWeb"/>
        <w:spacing w:before="0" w:beforeAutospacing="0" w:after="0" w:afterAutospacing="0"/>
        <w:rPr>
          <w:rFonts w:ascii="Helvetica" w:hAnsi="Helvetica" w:cs="Helvetica"/>
          <w:color w:val="000000"/>
          <w:sz w:val="21"/>
          <w:szCs w:val="21"/>
        </w:rPr>
      </w:pPr>
    </w:p>
    <w:p w:rsidR="003225DA" w:rsidRDefault="003225DA" w:rsidP="003225DA">
      <w:pPr>
        <w:pStyle w:val="NormalWeb"/>
        <w:spacing w:before="240" w:beforeAutospacing="0" w:after="0" w:afterAutospacing="0"/>
        <w:rPr>
          <w:snapToGrid w:val="0"/>
          <w:color w:val="000000"/>
          <w:w w:val="0"/>
          <w:sz w:val="0"/>
          <w:szCs w:val="0"/>
          <w:u w:color="000000"/>
          <w:bdr w:val="none" w:sz="0" w:space="0" w:color="000000"/>
          <w:shd w:val="clear" w:color="000000" w:fill="000000"/>
          <w:lang w:val="x-none" w:eastAsia="x-none" w:bidi="x-none"/>
        </w:rPr>
      </w:pPr>
    </w:p>
    <w:p w:rsidR="003225DA" w:rsidRDefault="003225DA" w:rsidP="003225DA">
      <w:pPr>
        <w:pStyle w:val="NormalWeb"/>
        <w:spacing w:before="240" w:beforeAutospacing="0" w:after="0" w:afterAutospacing="0"/>
        <w:rPr>
          <w:snapToGrid w:val="0"/>
          <w:color w:val="000000"/>
          <w:w w:val="0"/>
          <w:sz w:val="0"/>
          <w:szCs w:val="0"/>
          <w:u w:color="000000"/>
          <w:bdr w:val="none" w:sz="0" w:space="0" w:color="000000"/>
          <w:shd w:val="clear" w:color="000000" w:fill="000000"/>
          <w:lang w:val="x-none" w:eastAsia="x-none" w:bidi="x-none"/>
        </w:rPr>
      </w:pPr>
    </w:p>
    <w:p w:rsidR="003225DA" w:rsidRDefault="003225DA" w:rsidP="003225DA">
      <w:pPr>
        <w:pStyle w:val="NormalWeb"/>
        <w:spacing w:before="240" w:beforeAutospacing="0" w:after="0" w:afterAutospacing="0"/>
        <w:rPr>
          <w:rFonts w:ascii="Helvetica" w:hAnsi="Helvetica" w:cs="Helvetica"/>
          <w:color w:val="000000"/>
          <w:sz w:val="21"/>
          <w:szCs w:val="21"/>
        </w:rPr>
      </w:pPr>
    </w:p>
    <w:p w:rsidR="003225DA" w:rsidRDefault="003225DA" w:rsidP="0087211C">
      <w:pPr>
        <w:pStyle w:val="NormalWeb"/>
        <w:spacing w:before="240" w:beforeAutospacing="0" w:after="0" w:afterAutospacing="0"/>
        <w:rPr>
          <w:rFonts w:ascii="Helvetica" w:hAnsi="Helvetica" w:cs="Helvetica"/>
          <w:color w:val="000000"/>
          <w:sz w:val="21"/>
          <w:szCs w:val="21"/>
        </w:rPr>
      </w:pP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P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spacing w:before="100" w:beforeAutospacing="1" w:after="100" w:afterAutospacing="1" w:line="240" w:lineRule="auto"/>
        <w:rPr>
          <w:rFonts w:ascii="Helvetica" w:hAnsi="Helvetica" w:cs="Helvetica"/>
          <w:color w:val="000000"/>
          <w:sz w:val="21"/>
          <w:szCs w:val="21"/>
        </w:rPr>
      </w:pPr>
    </w:p>
    <w:p w:rsidR="0087211C" w:rsidRDefault="0087211C" w:rsidP="0087211C">
      <w:pPr>
        <w:pStyle w:val="NormalWeb"/>
        <w:spacing w:before="0" w:beforeAutospacing="0" w:after="0" w:afterAutospacing="0"/>
        <w:rPr>
          <w:rFonts w:ascii="Helvetica" w:hAnsi="Helvetica" w:cs="Helvetica"/>
          <w:color w:val="000000"/>
          <w:sz w:val="21"/>
          <w:szCs w:val="21"/>
        </w:rPr>
      </w:pPr>
    </w:p>
    <w:p w:rsidR="0087211C" w:rsidRPr="0087211C" w:rsidRDefault="0087211C" w:rsidP="0087211C"/>
    <w:p w:rsidR="0087211C" w:rsidRDefault="0087211C" w:rsidP="005574E0">
      <w:pPr>
        <w:pStyle w:val="NormalWeb"/>
        <w:spacing w:before="0" w:beforeAutospacing="0" w:after="0" w:afterAutospacing="0"/>
        <w:rPr>
          <w:rFonts w:ascii="Helvetica" w:hAnsi="Helvetica" w:cs="Helvetica"/>
          <w:color w:val="000000"/>
          <w:sz w:val="21"/>
          <w:szCs w:val="21"/>
          <w:shd w:val="clear" w:color="auto" w:fill="FFFFFF"/>
        </w:rPr>
      </w:pPr>
    </w:p>
    <w:p w:rsidR="005574E0" w:rsidRDefault="005574E0" w:rsidP="005574E0">
      <w:pPr>
        <w:pStyle w:val="NormalWeb"/>
        <w:spacing w:before="0" w:beforeAutospacing="0" w:after="0" w:afterAutospacing="0"/>
        <w:rPr>
          <w:rFonts w:ascii="Helvetica" w:hAnsi="Helvetica" w:cs="Helvetica"/>
          <w:color w:val="000000"/>
          <w:sz w:val="21"/>
          <w:szCs w:val="21"/>
        </w:rPr>
      </w:pPr>
    </w:p>
    <w:p w:rsidR="005574E0" w:rsidRPr="005574E0" w:rsidRDefault="005574E0" w:rsidP="005574E0">
      <w:pPr>
        <w:spacing w:after="0" w:line="240" w:lineRule="auto"/>
        <w:rPr>
          <w:rFonts w:ascii="Helvetica" w:eastAsia="Times New Roman" w:hAnsi="Helvetica" w:cs="Helvetica"/>
          <w:color w:val="000000"/>
          <w:sz w:val="21"/>
          <w:szCs w:val="21"/>
          <w:lang w:eastAsia="en-IN"/>
        </w:rPr>
      </w:pPr>
    </w:p>
    <w:p w:rsidR="005574E0" w:rsidRDefault="005574E0"/>
    <w:sectPr w:rsidR="005574E0" w:rsidSect="007752B6">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B7A"/>
    <w:multiLevelType w:val="multilevel"/>
    <w:tmpl w:val="4F78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9453C"/>
    <w:multiLevelType w:val="multilevel"/>
    <w:tmpl w:val="172687E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470BA"/>
    <w:multiLevelType w:val="multilevel"/>
    <w:tmpl w:val="C42A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FC5639"/>
    <w:multiLevelType w:val="multilevel"/>
    <w:tmpl w:val="2C0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1552DB"/>
    <w:multiLevelType w:val="multilevel"/>
    <w:tmpl w:val="AC06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4F78ED"/>
    <w:multiLevelType w:val="multilevel"/>
    <w:tmpl w:val="020C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A31B2B"/>
    <w:multiLevelType w:val="multilevel"/>
    <w:tmpl w:val="C958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EB4447"/>
    <w:multiLevelType w:val="multilevel"/>
    <w:tmpl w:val="2DEC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39153D"/>
    <w:multiLevelType w:val="multilevel"/>
    <w:tmpl w:val="EC3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364756"/>
    <w:multiLevelType w:val="multilevel"/>
    <w:tmpl w:val="D5EA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D44EA"/>
    <w:multiLevelType w:val="multilevel"/>
    <w:tmpl w:val="EC3C5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A41FB4"/>
    <w:multiLevelType w:val="multilevel"/>
    <w:tmpl w:val="E2C4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8D5BF3"/>
    <w:multiLevelType w:val="multilevel"/>
    <w:tmpl w:val="8F9281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D13485A"/>
    <w:multiLevelType w:val="multilevel"/>
    <w:tmpl w:val="CC64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CD0D88"/>
    <w:multiLevelType w:val="multilevel"/>
    <w:tmpl w:val="86DA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4A7AC8"/>
    <w:multiLevelType w:val="multilevel"/>
    <w:tmpl w:val="3EC2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CE3CD8"/>
    <w:multiLevelType w:val="multilevel"/>
    <w:tmpl w:val="F568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247862"/>
    <w:multiLevelType w:val="hybridMultilevel"/>
    <w:tmpl w:val="45F2D2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130630"/>
    <w:multiLevelType w:val="multilevel"/>
    <w:tmpl w:val="0CA0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FD7D55"/>
    <w:multiLevelType w:val="multilevel"/>
    <w:tmpl w:val="A6F8FBB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287AD1"/>
    <w:multiLevelType w:val="multilevel"/>
    <w:tmpl w:val="FD04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E65A48"/>
    <w:multiLevelType w:val="multilevel"/>
    <w:tmpl w:val="EBE41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A51ABD"/>
    <w:multiLevelType w:val="multilevel"/>
    <w:tmpl w:val="D378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4342D4"/>
    <w:multiLevelType w:val="multilevel"/>
    <w:tmpl w:val="19F2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CE58F4"/>
    <w:multiLevelType w:val="multilevel"/>
    <w:tmpl w:val="B02E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095A08"/>
    <w:multiLevelType w:val="multilevel"/>
    <w:tmpl w:val="615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4128E8"/>
    <w:multiLevelType w:val="multilevel"/>
    <w:tmpl w:val="2E44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5"/>
  </w:num>
  <w:num w:numId="3">
    <w:abstractNumId w:val="12"/>
  </w:num>
  <w:num w:numId="4">
    <w:abstractNumId w:val="14"/>
  </w:num>
  <w:num w:numId="5">
    <w:abstractNumId w:val="4"/>
  </w:num>
  <w:num w:numId="6">
    <w:abstractNumId w:val="20"/>
  </w:num>
  <w:num w:numId="7">
    <w:abstractNumId w:val="3"/>
  </w:num>
  <w:num w:numId="8">
    <w:abstractNumId w:val="0"/>
  </w:num>
  <w:num w:numId="9">
    <w:abstractNumId w:val="7"/>
  </w:num>
  <w:num w:numId="10">
    <w:abstractNumId w:val="26"/>
  </w:num>
  <w:num w:numId="11">
    <w:abstractNumId w:val="18"/>
  </w:num>
  <w:num w:numId="12">
    <w:abstractNumId w:val="22"/>
  </w:num>
  <w:num w:numId="13">
    <w:abstractNumId w:val="23"/>
  </w:num>
  <w:num w:numId="14">
    <w:abstractNumId w:val="10"/>
  </w:num>
  <w:num w:numId="15">
    <w:abstractNumId w:val="8"/>
  </w:num>
  <w:num w:numId="16">
    <w:abstractNumId w:val="5"/>
  </w:num>
  <w:num w:numId="17">
    <w:abstractNumId w:val="6"/>
  </w:num>
  <w:num w:numId="18">
    <w:abstractNumId w:val="24"/>
  </w:num>
  <w:num w:numId="19">
    <w:abstractNumId w:val="16"/>
  </w:num>
  <w:num w:numId="20">
    <w:abstractNumId w:val="9"/>
  </w:num>
  <w:num w:numId="21">
    <w:abstractNumId w:val="25"/>
  </w:num>
  <w:num w:numId="22">
    <w:abstractNumId w:val="13"/>
  </w:num>
  <w:num w:numId="23">
    <w:abstractNumId w:val="19"/>
  </w:num>
  <w:num w:numId="24">
    <w:abstractNumId w:val="11"/>
  </w:num>
  <w:num w:numId="25">
    <w:abstractNumId w:val="2"/>
  </w:num>
  <w:num w:numId="26">
    <w:abstractNumId w:val="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4E0"/>
    <w:rsid w:val="000060FD"/>
    <w:rsid w:val="00207298"/>
    <w:rsid w:val="002A12BB"/>
    <w:rsid w:val="003225DA"/>
    <w:rsid w:val="004D3B2E"/>
    <w:rsid w:val="005574E0"/>
    <w:rsid w:val="00724BC4"/>
    <w:rsid w:val="007718CF"/>
    <w:rsid w:val="007752B6"/>
    <w:rsid w:val="0079294B"/>
    <w:rsid w:val="00841AAA"/>
    <w:rsid w:val="0087211C"/>
    <w:rsid w:val="009231BA"/>
    <w:rsid w:val="009753B9"/>
    <w:rsid w:val="00BA486C"/>
    <w:rsid w:val="00D21197"/>
    <w:rsid w:val="00D81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9BF61"/>
  <w15:chartTrackingRefBased/>
  <w15:docId w15:val="{226290F1-C835-4FDA-BBBD-8A3124854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298"/>
  </w:style>
  <w:style w:type="paragraph" w:styleId="Heading1">
    <w:name w:val="heading 1"/>
    <w:basedOn w:val="Normal"/>
    <w:link w:val="Heading1Char"/>
    <w:uiPriority w:val="9"/>
    <w:qFormat/>
    <w:rsid w:val="005574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5574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574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225D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574E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4E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574E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574E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5574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5574E0"/>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3225DA"/>
    <w:pPr>
      <w:ind w:left="720"/>
      <w:contextualSpacing/>
    </w:pPr>
  </w:style>
  <w:style w:type="character" w:customStyle="1" w:styleId="Heading4Char">
    <w:name w:val="Heading 4 Char"/>
    <w:basedOn w:val="DefaultParagraphFont"/>
    <w:link w:val="Heading4"/>
    <w:uiPriority w:val="9"/>
    <w:semiHidden/>
    <w:rsid w:val="003225DA"/>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7752B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7752B6"/>
    <w:pPr>
      <w:spacing w:after="100"/>
    </w:pPr>
  </w:style>
  <w:style w:type="paragraph" w:styleId="TOC2">
    <w:name w:val="toc 2"/>
    <w:basedOn w:val="Normal"/>
    <w:next w:val="Normal"/>
    <w:autoRedefine/>
    <w:uiPriority w:val="39"/>
    <w:unhideWhenUsed/>
    <w:rsid w:val="007752B6"/>
    <w:pPr>
      <w:spacing w:after="100"/>
      <w:ind w:left="220"/>
    </w:pPr>
  </w:style>
  <w:style w:type="paragraph" w:styleId="TOC3">
    <w:name w:val="toc 3"/>
    <w:basedOn w:val="Normal"/>
    <w:next w:val="Normal"/>
    <w:autoRedefine/>
    <w:uiPriority w:val="39"/>
    <w:unhideWhenUsed/>
    <w:rsid w:val="007752B6"/>
    <w:pPr>
      <w:spacing w:after="100"/>
      <w:ind w:left="440"/>
    </w:pPr>
  </w:style>
  <w:style w:type="character" w:styleId="Hyperlink">
    <w:name w:val="Hyperlink"/>
    <w:basedOn w:val="DefaultParagraphFont"/>
    <w:uiPriority w:val="99"/>
    <w:unhideWhenUsed/>
    <w:rsid w:val="007752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2122">
      <w:bodyDiv w:val="1"/>
      <w:marLeft w:val="0"/>
      <w:marRight w:val="0"/>
      <w:marTop w:val="0"/>
      <w:marBottom w:val="0"/>
      <w:divBdr>
        <w:top w:val="none" w:sz="0" w:space="0" w:color="auto"/>
        <w:left w:val="none" w:sz="0" w:space="0" w:color="auto"/>
        <w:bottom w:val="none" w:sz="0" w:space="0" w:color="auto"/>
        <w:right w:val="none" w:sz="0" w:space="0" w:color="auto"/>
      </w:divBdr>
      <w:divsChild>
        <w:div w:id="1959988623">
          <w:marLeft w:val="0"/>
          <w:marRight w:val="0"/>
          <w:marTop w:val="0"/>
          <w:marBottom w:val="0"/>
          <w:divBdr>
            <w:top w:val="single" w:sz="6" w:space="4" w:color="auto"/>
            <w:left w:val="single" w:sz="6" w:space="4" w:color="auto"/>
            <w:bottom w:val="single" w:sz="6" w:space="4" w:color="auto"/>
            <w:right w:val="single" w:sz="6" w:space="4" w:color="auto"/>
          </w:divBdr>
          <w:divsChild>
            <w:div w:id="1866094641">
              <w:marLeft w:val="0"/>
              <w:marRight w:val="0"/>
              <w:marTop w:val="0"/>
              <w:marBottom w:val="0"/>
              <w:divBdr>
                <w:top w:val="none" w:sz="0" w:space="0" w:color="auto"/>
                <w:left w:val="none" w:sz="0" w:space="0" w:color="auto"/>
                <w:bottom w:val="none" w:sz="0" w:space="0" w:color="auto"/>
                <w:right w:val="none" w:sz="0" w:space="0" w:color="auto"/>
              </w:divBdr>
              <w:divsChild>
                <w:div w:id="21177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5659">
          <w:marLeft w:val="0"/>
          <w:marRight w:val="0"/>
          <w:marTop w:val="0"/>
          <w:marBottom w:val="0"/>
          <w:divBdr>
            <w:top w:val="single" w:sz="6" w:space="4" w:color="auto"/>
            <w:left w:val="single" w:sz="6" w:space="4" w:color="auto"/>
            <w:bottom w:val="single" w:sz="6" w:space="4" w:color="auto"/>
            <w:right w:val="single" w:sz="6" w:space="4" w:color="auto"/>
          </w:divBdr>
          <w:divsChild>
            <w:div w:id="154155241">
              <w:marLeft w:val="0"/>
              <w:marRight w:val="0"/>
              <w:marTop w:val="0"/>
              <w:marBottom w:val="0"/>
              <w:divBdr>
                <w:top w:val="none" w:sz="0" w:space="0" w:color="auto"/>
                <w:left w:val="none" w:sz="0" w:space="0" w:color="auto"/>
                <w:bottom w:val="none" w:sz="0" w:space="0" w:color="auto"/>
                <w:right w:val="none" w:sz="0" w:space="0" w:color="auto"/>
              </w:divBdr>
              <w:divsChild>
                <w:div w:id="11032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2587">
      <w:bodyDiv w:val="1"/>
      <w:marLeft w:val="0"/>
      <w:marRight w:val="0"/>
      <w:marTop w:val="0"/>
      <w:marBottom w:val="0"/>
      <w:divBdr>
        <w:top w:val="none" w:sz="0" w:space="0" w:color="auto"/>
        <w:left w:val="none" w:sz="0" w:space="0" w:color="auto"/>
        <w:bottom w:val="none" w:sz="0" w:space="0" w:color="auto"/>
        <w:right w:val="none" w:sz="0" w:space="0" w:color="auto"/>
      </w:divBdr>
    </w:div>
    <w:div w:id="85074494">
      <w:bodyDiv w:val="1"/>
      <w:marLeft w:val="0"/>
      <w:marRight w:val="0"/>
      <w:marTop w:val="0"/>
      <w:marBottom w:val="0"/>
      <w:divBdr>
        <w:top w:val="none" w:sz="0" w:space="0" w:color="auto"/>
        <w:left w:val="none" w:sz="0" w:space="0" w:color="auto"/>
        <w:bottom w:val="none" w:sz="0" w:space="0" w:color="auto"/>
        <w:right w:val="none" w:sz="0" w:space="0" w:color="auto"/>
      </w:divBdr>
    </w:div>
    <w:div w:id="111901479">
      <w:bodyDiv w:val="1"/>
      <w:marLeft w:val="0"/>
      <w:marRight w:val="0"/>
      <w:marTop w:val="0"/>
      <w:marBottom w:val="0"/>
      <w:divBdr>
        <w:top w:val="none" w:sz="0" w:space="0" w:color="auto"/>
        <w:left w:val="none" w:sz="0" w:space="0" w:color="auto"/>
        <w:bottom w:val="none" w:sz="0" w:space="0" w:color="auto"/>
        <w:right w:val="none" w:sz="0" w:space="0" w:color="auto"/>
      </w:divBdr>
      <w:divsChild>
        <w:div w:id="2040230168">
          <w:marLeft w:val="0"/>
          <w:marRight w:val="0"/>
          <w:marTop w:val="0"/>
          <w:marBottom w:val="0"/>
          <w:divBdr>
            <w:top w:val="single" w:sz="6" w:space="4" w:color="auto"/>
            <w:left w:val="single" w:sz="6" w:space="4" w:color="auto"/>
            <w:bottom w:val="single" w:sz="6" w:space="4" w:color="auto"/>
            <w:right w:val="single" w:sz="6" w:space="4" w:color="auto"/>
          </w:divBdr>
          <w:divsChild>
            <w:div w:id="926773269">
              <w:marLeft w:val="0"/>
              <w:marRight w:val="0"/>
              <w:marTop w:val="0"/>
              <w:marBottom w:val="0"/>
              <w:divBdr>
                <w:top w:val="none" w:sz="0" w:space="0" w:color="auto"/>
                <w:left w:val="none" w:sz="0" w:space="0" w:color="auto"/>
                <w:bottom w:val="none" w:sz="0" w:space="0" w:color="auto"/>
                <w:right w:val="none" w:sz="0" w:space="0" w:color="auto"/>
              </w:divBdr>
              <w:divsChild>
                <w:div w:id="3989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3647">
          <w:marLeft w:val="0"/>
          <w:marRight w:val="0"/>
          <w:marTop w:val="0"/>
          <w:marBottom w:val="0"/>
          <w:divBdr>
            <w:top w:val="single" w:sz="6" w:space="4" w:color="auto"/>
            <w:left w:val="single" w:sz="6" w:space="4" w:color="auto"/>
            <w:bottom w:val="single" w:sz="6" w:space="4" w:color="auto"/>
            <w:right w:val="single" w:sz="6" w:space="4" w:color="auto"/>
          </w:divBdr>
          <w:divsChild>
            <w:div w:id="484468790">
              <w:marLeft w:val="0"/>
              <w:marRight w:val="0"/>
              <w:marTop w:val="0"/>
              <w:marBottom w:val="0"/>
              <w:divBdr>
                <w:top w:val="none" w:sz="0" w:space="0" w:color="auto"/>
                <w:left w:val="none" w:sz="0" w:space="0" w:color="auto"/>
                <w:bottom w:val="none" w:sz="0" w:space="0" w:color="auto"/>
                <w:right w:val="none" w:sz="0" w:space="0" w:color="auto"/>
              </w:divBdr>
              <w:divsChild>
                <w:div w:id="9723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1199">
      <w:bodyDiv w:val="1"/>
      <w:marLeft w:val="0"/>
      <w:marRight w:val="0"/>
      <w:marTop w:val="0"/>
      <w:marBottom w:val="0"/>
      <w:divBdr>
        <w:top w:val="none" w:sz="0" w:space="0" w:color="auto"/>
        <w:left w:val="none" w:sz="0" w:space="0" w:color="auto"/>
        <w:bottom w:val="none" w:sz="0" w:space="0" w:color="auto"/>
        <w:right w:val="none" w:sz="0" w:space="0" w:color="auto"/>
      </w:divBdr>
    </w:div>
    <w:div w:id="242646204">
      <w:bodyDiv w:val="1"/>
      <w:marLeft w:val="0"/>
      <w:marRight w:val="0"/>
      <w:marTop w:val="0"/>
      <w:marBottom w:val="0"/>
      <w:divBdr>
        <w:top w:val="none" w:sz="0" w:space="0" w:color="auto"/>
        <w:left w:val="none" w:sz="0" w:space="0" w:color="auto"/>
        <w:bottom w:val="none" w:sz="0" w:space="0" w:color="auto"/>
        <w:right w:val="none" w:sz="0" w:space="0" w:color="auto"/>
      </w:divBdr>
      <w:divsChild>
        <w:div w:id="648097661">
          <w:marLeft w:val="0"/>
          <w:marRight w:val="0"/>
          <w:marTop w:val="0"/>
          <w:marBottom w:val="0"/>
          <w:divBdr>
            <w:top w:val="single" w:sz="6" w:space="4" w:color="auto"/>
            <w:left w:val="single" w:sz="6" w:space="4" w:color="auto"/>
            <w:bottom w:val="single" w:sz="6" w:space="4" w:color="auto"/>
            <w:right w:val="single" w:sz="6" w:space="4" w:color="auto"/>
          </w:divBdr>
          <w:divsChild>
            <w:div w:id="124396784">
              <w:marLeft w:val="0"/>
              <w:marRight w:val="0"/>
              <w:marTop w:val="0"/>
              <w:marBottom w:val="0"/>
              <w:divBdr>
                <w:top w:val="none" w:sz="0" w:space="0" w:color="auto"/>
                <w:left w:val="none" w:sz="0" w:space="0" w:color="auto"/>
                <w:bottom w:val="none" w:sz="0" w:space="0" w:color="auto"/>
                <w:right w:val="none" w:sz="0" w:space="0" w:color="auto"/>
              </w:divBdr>
              <w:divsChild>
                <w:div w:id="15448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3025">
          <w:marLeft w:val="0"/>
          <w:marRight w:val="0"/>
          <w:marTop w:val="0"/>
          <w:marBottom w:val="0"/>
          <w:divBdr>
            <w:top w:val="single" w:sz="6" w:space="4" w:color="auto"/>
            <w:left w:val="single" w:sz="6" w:space="4" w:color="auto"/>
            <w:bottom w:val="single" w:sz="6" w:space="4" w:color="auto"/>
            <w:right w:val="single" w:sz="6" w:space="4" w:color="auto"/>
          </w:divBdr>
          <w:divsChild>
            <w:div w:id="2142729025">
              <w:marLeft w:val="0"/>
              <w:marRight w:val="0"/>
              <w:marTop w:val="0"/>
              <w:marBottom w:val="0"/>
              <w:divBdr>
                <w:top w:val="none" w:sz="0" w:space="0" w:color="auto"/>
                <w:left w:val="none" w:sz="0" w:space="0" w:color="auto"/>
                <w:bottom w:val="none" w:sz="0" w:space="0" w:color="auto"/>
                <w:right w:val="none" w:sz="0" w:space="0" w:color="auto"/>
              </w:divBdr>
              <w:divsChild>
                <w:div w:id="15639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5384">
      <w:bodyDiv w:val="1"/>
      <w:marLeft w:val="0"/>
      <w:marRight w:val="0"/>
      <w:marTop w:val="0"/>
      <w:marBottom w:val="0"/>
      <w:divBdr>
        <w:top w:val="none" w:sz="0" w:space="0" w:color="auto"/>
        <w:left w:val="none" w:sz="0" w:space="0" w:color="auto"/>
        <w:bottom w:val="none" w:sz="0" w:space="0" w:color="auto"/>
        <w:right w:val="none" w:sz="0" w:space="0" w:color="auto"/>
      </w:divBdr>
      <w:divsChild>
        <w:div w:id="1290359060">
          <w:marLeft w:val="0"/>
          <w:marRight w:val="0"/>
          <w:marTop w:val="0"/>
          <w:marBottom w:val="0"/>
          <w:divBdr>
            <w:top w:val="single" w:sz="6" w:space="4" w:color="auto"/>
            <w:left w:val="single" w:sz="6" w:space="4" w:color="auto"/>
            <w:bottom w:val="single" w:sz="6" w:space="4" w:color="auto"/>
            <w:right w:val="single" w:sz="6" w:space="4" w:color="auto"/>
          </w:divBdr>
          <w:divsChild>
            <w:div w:id="561719130">
              <w:marLeft w:val="0"/>
              <w:marRight w:val="0"/>
              <w:marTop w:val="0"/>
              <w:marBottom w:val="0"/>
              <w:divBdr>
                <w:top w:val="none" w:sz="0" w:space="0" w:color="auto"/>
                <w:left w:val="none" w:sz="0" w:space="0" w:color="auto"/>
                <w:bottom w:val="none" w:sz="0" w:space="0" w:color="auto"/>
                <w:right w:val="none" w:sz="0" w:space="0" w:color="auto"/>
              </w:divBdr>
              <w:divsChild>
                <w:div w:id="305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2461">
          <w:marLeft w:val="0"/>
          <w:marRight w:val="0"/>
          <w:marTop w:val="0"/>
          <w:marBottom w:val="0"/>
          <w:divBdr>
            <w:top w:val="single" w:sz="6" w:space="4" w:color="auto"/>
            <w:left w:val="single" w:sz="6" w:space="4" w:color="auto"/>
            <w:bottom w:val="single" w:sz="6" w:space="4" w:color="auto"/>
            <w:right w:val="single" w:sz="6" w:space="4" w:color="auto"/>
          </w:divBdr>
          <w:divsChild>
            <w:div w:id="488519183">
              <w:marLeft w:val="0"/>
              <w:marRight w:val="0"/>
              <w:marTop w:val="0"/>
              <w:marBottom w:val="0"/>
              <w:divBdr>
                <w:top w:val="none" w:sz="0" w:space="0" w:color="auto"/>
                <w:left w:val="none" w:sz="0" w:space="0" w:color="auto"/>
                <w:bottom w:val="none" w:sz="0" w:space="0" w:color="auto"/>
                <w:right w:val="none" w:sz="0" w:space="0" w:color="auto"/>
              </w:divBdr>
              <w:divsChild>
                <w:div w:id="10961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568134">
      <w:bodyDiv w:val="1"/>
      <w:marLeft w:val="0"/>
      <w:marRight w:val="0"/>
      <w:marTop w:val="0"/>
      <w:marBottom w:val="0"/>
      <w:divBdr>
        <w:top w:val="none" w:sz="0" w:space="0" w:color="auto"/>
        <w:left w:val="none" w:sz="0" w:space="0" w:color="auto"/>
        <w:bottom w:val="none" w:sz="0" w:space="0" w:color="auto"/>
        <w:right w:val="none" w:sz="0" w:space="0" w:color="auto"/>
      </w:divBdr>
    </w:div>
    <w:div w:id="286208675">
      <w:bodyDiv w:val="1"/>
      <w:marLeft w:val="0"/>
      <w:marRight w:val="0"/>
      <w:marTop w:val="0"/>
      <w:marBottom w:val="0"/>
      <w:divBdr>
        <w:top w:val="none" w:sz="0" w:space="0" w:color="auto"/>
        <w:left w:val="none" w:sz="0" w:space="0" w:color="auto"/>
        <w:bottom w:val="none" w:sz="0" w:space="0" w:color="auto"/>
        <w:right w:val="none" w:sz="0" w:space="0" w:color="auto"/>
      </w:divBdr>
    </w:div>
    <w:div w:id="291982837">
      <w:bodyDiv w:val="1"/>
      <w:marLeft w:val="0"/>
      <w:marRight w:val="0"/>
      <w:marTop w:val="0"/>
      <w:marBottom w:val="0"/>
      <w:divBdr>
        <w:top w:val="none" w:sz="0" w:space="0" w:color="auto"/>
        <w:left w:val="none" w:sz="0" w:space="0" w:color="auto"/>
        <w:bottom w:val="none" w:sz="0" w:space="0" w:color="auto"/>
        <w:right w:val="none" w:sz="0" w:space="0" w:color="auto"/>
      </w:divBdr>
      <w:divsChild>
        <w:div w:id="437413183">
          <w:marLeft w:val="0"/>
          <w:marRight w:val="0"/>
          <w:marTop w:val="0"/>
          <w:marBottom w:val="0"/>
          <w:divBdr>
            <w:top w:val="single" w:sz="6" w:space="4" w:color="auto"/>
            <w:left w:val="single" w:sz="6" w:space="4" w:color="auto"/>
            <w:bottom w:val="single" w:sz="6" w:space="4" w:color="auto"/>
            <w:right w:val="single" w:sz="6" w:space="4" w:color="auto"/>
          </w:divBdr>
          <w:divsChild>
            <w:div w:id="1017542725">
              <w:marLeft w:val="0"/>
              <w:marRight w:val="0"/>
              <w:marTop w:val="0"/>
              <w:marBottom w:val="0"/>
              <w:divBdr>
                <w:top w:val="none" w:sz="0" w:space="0" w:color="auto"/>
                <w:left w:val="none" w:sz="0" w:space="0" w:color="auto"/>
                <w:bottom w:val="none" w:sz="0" w:space="0" w:color="auto"/>
                <w:right w:val="none" w:sz="0" w:space="0" w:color="auto"/>
              </w:divBdr>
              <w:divsChild>
                <w:div w:id="18303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6571">
          <w:marLeft w:val="0"/>
          <w:marRight w:val="0"/>
          <w:marTop w:val="0"/>
          <w:marBottom w:val="0"/>
          <w:divBdr>
            <w:top w:val="single" w:sz="6" w:space="4" w:color="auto"/>
            <w:left w:val="single" w:sz="6" w:space="4" w:color="auto"/>
            <w:bottom w:val="single" w:sz="6" w:space="4" w:color="auto"/>
            <w:right w:val="single" w:sz="6" w:space="4" w:color="auto"/>
          </w:divBdr>
          <w:divsChild>
            <w:div w:id="1240753092">
              <w:marLeft w:val="0"/>
              <w:marRight w:val="0"/>
              <w:marTop w:val="0"/>
              <w:marBottom w:val="0"/>
              <w:divBdr>
                <w:top w:val="none" w:sz="0" w:space="0" w:color="auto"/>
                <w:left w:val="none" w:sz="0" w:space="0" w:color="auto"/>
                <w:bottom w:val="none" w:sz="0" w:space="0" w:color="auto"/>
                <w:right w:val="none" w:sz="0" w:space="0" w:color="auto"/>
              </w:divBdr>
              <w:divsChild>
                <w:div w:id="174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108645">
      <w:bodyDiv w:val="1"/>
      <w:marLeft w:val="0"/>
      <w:marRight w:val="0"/>
      <w:marTop w:val="0"/>
      <w:marBottom w:val="0"/>
      <w:divBdr>
        <w:top w:val="none" w:sz="0" w:space="0" w:color="auto"/>
        <w:left w:val="none" w:sz="0" w:space="0" w:color="auto"/>
        <w:bottom w:val="none" w:sz="0" w:space="0" w:color="auto"/>
        <w:right w:val="none" w:sz="0" w:space="0" w:color="auto"/>
      </w:divBdr>
      <w:divsChild>
        <w:div w:id="1190951777">
          <w:marLeft w:val="0"/>
          <w:marRight w:val="0"/>
          <w:marTop w:val="0"/>
          <w:marBottom w:val="0"/>
          <w:divBdr>
            <w:top w:val="single" w:sz="6" w:space="4" w:color="auto"/>
            <w:left w:val="single" w:sz="6" w:space="4" w:color="auto"/>
            <w:bottom w:val="single" w:sz="6" w:space="4" w:color="auto"/>
            <w:right w:val="single" w:sz="6" w:space="4" w:color="auto"/>
          </w:divBdr>
          <w:divsChild>
            <w:div w:id="1753352234">
              <w:marLeft w:val="0"/>
              <w:marRight w:val="0"/>
              <w:marTop w:val="0"/>
              <w:marBottom w:val="0"/>
              <w:divBdr>
                <w:top w:val="none" w:sz="0" w:space="0" w:color="auto"/>
                <w:left w:val="none" w:sz="0" w:space="0" w:color="auto"/>
                <w:bottom w:val="none" w:sz="0" w:space="0" w:color="auto"/>
                <w:right w:val="none" w:sz="0" w:space="0" w:color="auto"/>
              </w:divBdr>
              <w:divsChild>
                <w:div w:id="2082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9792">
          <w:marLeft w:val="0"/>
          <w:marRight w:val="0"/>
          <w:marTop w:val="0"/>
          <w:marBottom w:val="0"/>
          <w:divBdr>
            <w:top w:val="single" w:sz="6" w:space="4" w:color="auto"/>
            <w:left w:val="single" w:sz="6" w:space="4" w:color="auto"/>
            <w:bottom w:val="single" w:sz="6" w:space="4" w:color="auto"/>
            <w:right w:val="single" w:sz="6" w:space="4" w:color="auto"/>
          </w:divBdr>
          <w:divsChild>
            <w:div w:id="1670795442">
              <w:marLeft w:val="0"/>
              <w:marRight w:val="0"/>
              <w:marTop w:val="0"/>
              <w:marBottom w:val="0"/>
              <w:divBdr>
                <w:top w:val="none" w:sz="0" w:space="0" w:color="auto"/>
                <w:left w:val="none" w:sz="0" w:space="0" w:color="auto"/>
                <w:bottom w:val="none" w:sz="0" w:space="0" w:color="auto"/>
                <w:right w:val="none" w:sz="0" w:space="0" w:color="auto"/>
              </w:divBdr>
              <w:divsChild>
                <w:div w:id="13969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139">
          <w:marLeft w:val="0"/>
          <w:marRight w:val="0"/>
          <w:marTop w:val="0"/>
          <w:marBottom w:val="0"/>
          <w:divBdr>
            <w:top w:val="single" w:sz="6" w:space="4" w:color="ABABAB"/>
            <w:left w:val="single" w:sz="6" w:space="4" w:color="ABABAB"/>
            <w:bottom w:val="single" w:sz="6" w:space="4" w:color="ABABAB"/>
            <w:right w:val="single" w:sz="6" w:space="4" w:color="ABABAB"/>
          </w:divBdr>
          <w:divsChild>
            <w:div w:id="1771969963">
              <w:marLeft w:val="0"/>
              <w:marRight w:val="0"/>
              <w:marTop w:val="0"/>
              <w:marBottom w:val="0"/>
              <w:divBdr>
                <w:top w:val="none" w:sz="0" w:space="0" w:color="auto"/>
                <w:left w:val="none" w:sz="0" w:space="0" w:color="auto"/>
                <w:bottom w:val="none" w:sz="0" w:space="0" w:color="auto"/>
                <w:right w:val="none" w:sz="0" w:space="0" w:color="auto"/>
              </w:divBdr>
              <w:divsChild>
                <w:div w:id="5964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645">
      <w:bodyDiv w:val="1"/>
      <w:marLeft w:val="0"/>
      <w:marRight w:val="0"/>
      <w:marTop w:val="0"/>
      <w:marBottom w:val="0"/>
      <w:divBdr>
        <w:top w:val="none" w:sz="0" w:space="0" w:color="auto"/>
        <w:left w:val="none" w:sz="0" w:space="0" w:color="auto"/>
        <w:bottom w:val="none" w:sz="0" w:space="0" w:color="auto"/>
        <w:right w:val="none" w:sz="0" w:space="0" w:color="auto"/>
      </w:divBdr>
    </w:div>
    <w:div w:id="496531593">
      <w:bodyDiv w:val="1"/>
      <w:marLeft w:val="0"/>
      <w:marRight w:val="0"/>
      <w:marTop w:val="0"/>
      <w:marBottom w:val="0"/>
      <w:divBdr>
        <w:top w:val="none" w:sz="0" w:space="0" w:color="auto"/>
        <w:left w:val="none" w:sz="0" w:space="0" w:color="auto"/>
        <w:bottom w:val="none" w:sz="0" w:space="0" w:color="auto"/>
        <w:right w:val="none" w:sz="0" w:space="0" w:color="auto"/>
      </w:divBdr>
    </w:div>
    <w:div w:id="545216827">
      <w:bodyDiv w:val="1"/>
      <w:marLeft w:val="0"/>
      <w:marRight w:val="0"/>
      <w:marTop w:val="0"/>
      <w:marBottom w:val="0"/>
      <w:divBdr>
        <w:top w:val="none" w:sz="0" w:space="0" w:color="auto"/>
        <w:left w:val="none" w:sz="0" w:space="0" w:color="auto"/>
        <w:bottom w:val="none" w:sz="0" w:space="0" w:color="auto"/>
        <w:right w:val="none" w:sz="0" w:space="0" w:color="auto"/>
      </w:divBdr>
      <w:divsChild>
        <w:div w:id="110368366">
          <w:marLeft w:val="0"/>
          <w:marRight w:val="0"/>
          <w:marTop w:val="0"/>
          <w:marBottom w:val="0"/>
          <w:divBdr>
            <w:top w:val="single" w:sz="6" w:space="4" w:color="ABABAB"/>
            <w:left w:val="single" w:sz="6" w:space="4" w:color="ABABAB"/>
            <w:bottom w:val="single" w:sz="6" w:space="4" w:color="ABABAB"/>
            <w:right w:val="single" w:sz="6" w:space="4" w:color="ABABAB"/>
          </w:divBdr>
          <w:divsChild>
            <w:div w:id="1716346043">
              <w:marLeft w:val="0"/>
              <w:marRight w:val="0"/>
              <w:marTop w:val="0"/>
              <w:marBottom w:val="0"/>
              <w:divBdr>
                <w:top w:val="none" w:sz="0" w:space="0" w:color="auto"/>
                <w:left w:val="none" w:sz="0" w:space="0" w:color="auto"/>
                <w:bottom w:val="none" w:sz="0" w:space="0" w:color="auto"/>
                <w:right w:val="none" w:sz="0" w:space="0" w:color="auto"/>
              </w:divBdr>
              <w:divsChild>
                <w:div w:id="19557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3594">
          <w:marLeft w:val="0"/>
          <w:marRight w:val="0"/>
          <w:marTop w:val="0"/>
          <w:marBottom w:val="0"/>
          <w:divBdr>
            <w:top w:val="single" w:sz="6" w:space="4" w:color="auto"/>
            <w:left w:val="single" w:sz="6" w:space="4" w:color="auto"/>
            <w:bottom w:val="single" w:sz="6" w:space="4" w:color="auto"/>
            <w:right w:val="single" w:sz="6" w:space="4" w:color="auto"/>
          </w:divBdr>
          <w:divsChild>
            <w:div w:id="1496845189">
              <w:marLeft w:val="0"/>
              <w:marRight w:val="0"/>
              <w:marTop w:val="0"/>
              <w:marBottom w:val="0"/>
              <w:divBdr>
                <w:top w:val="none" w:sz="0" w:space="0" w:color="auto"/>
                <w:left w:val="none" w:sz="0" w:space="0" w:color="auto"/>
                <w:bottom w:val="none" w:sz="0" w:space="0" w:color="auto"/>
                <w:right w:val="none" w:sz="0" w:space="0" w:color="auto"/>
              </w:divBdr>
              <w:divsChild>
                <w:div w:id="1135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2270">
      <w:bodyDiv w:val="1"/>
      <w:marLeft w:val="0"/>
      <w:marRight w:val="0"/>
      <w:marTop w:val="0"/>
      <w:marBottom w:val="0"/>
      <w:divBdr>
        <w:top w:val="none" w:sz="0" w:space="0" w:color="auto"/>
        <w:left w:val="none" w:sz="0" w:space="0" w:color="auto"/>
        <w:bottom w:val="none" w:sz="0" w:space="0" w:color="auto"/>
        <w:right w:val="none" w:sz="0" w:space="0" w:color="auto"/>
      </w:divBdr>
    </w:div>
    <w:div w:id="589705860">
      <w:bodyDiv w:val="1"/>
      <w:marLeft w:val="0"/>
      <w:marRight w:val="0"/>
      <w:marTop w:val="0"/>
      <w:marBottom w:val="0"/>
      <w:divBdr>
        <w:top w:val="none" w:sz="0" w:space="0" w:color="auto"/>
        <w:left w:val="none" w:sz="0" w:space="0" w:color="auto"/>
        <w:bottom w:val="none" w:sz="0" w:space="0" w:color="auto"/>
        <w:right w:val="none" w:sz="0" w:space="0" w:color="auto"/>
      </w:divBdr>
      <w:divsChild>
        <w:div w:id="740980331">
          <w:marLeft w:val="0"/>
          <w:marRight w:val="0"/>
          <w:marTop w:val="0"/>
          <w:marBottom w:val="0"/>
          <w:divBdr>
            <w:top w:val="single" w:sz="6" w:space="4" w:color="auto"/>
            <w:left w:val="single" w:sz="6" w:space="4" w:color="auto"/>
            <w:bottom w:val="single" w:sz="6" w:space="4" w:color="auto"/>
            <w:right w:val="single" w:sz="6" w:space="4" w:color="auto"/>
          </w:divBdr>
          <w:divsChild>
            <w:div w:id="265120556">
              <w:marLeft w:val="0"/>
              <w:marRight w:val="0"/>
              <w:marTop w:val="0"/>
              <w:marBottom w:val="0"/>
              <w:divBdr>
                <w:top w:val="none" w:sz="0" w:space="0" w:color="auto"/>
                <w:left w:val="none" w:sz="0" w:space="0" w:color="auto"/>
                <w:bottom w:val="none" w:sz="0" w:space="0" w:color="auto"/>
                <w:right w:val="none" w:sz="0" w:space="0" w:color="auto"/>
              </w:divBdr>
              <w:divsChild>
                <w:div w:id="18499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2763">
          <w:marLeft w:val="0"/>
          <w:marRight w:val="0"/>
          <w:marTop w:val="0"/>
          <w:marBottom w:val="0"/>
          <w:divBdr>
            <w:top w:val="single" w:sz="6" w:space="4" w:color="auto"/>
            <w:left w:val="single" w:sz="6" w:space="4" w:color="auto"/>
            <w:bottom w:val="single" w:sz="6" w:space="4" w:color="auto"/>
            <w:right w:val="single" w:sz="6" w:space="4" w:color="auto"/>
          </w:divBdr>
          <w:divsChild>
            <w:div w:id="517936567">
              <w:marLeft w:val="0"/>
              <w:marRight w:val="0"/>
              <w:marTop w:val="0"/>
              <w:marBottom w:val="0"/>
              <w:divBdr>
                <w:top w:val="none" w:sz="0" w:space="0" w:color="auto"/>
                <w:left w:val="none" w:sz="0" w:space="0" w:color="auto"/>
                <w:bottom w:val="none" w:sz="0" w:space="0" w:color="auto"/>
                <w:right w:val="none" w:sz="0" w:space="0" w:color="auto"/>
              </w:divBdr>
              <w:divsChild>
                <w:div w:id="96909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029016">
      <w:bodyDiv w:val="1"/>
      <w:marLeft w:val="0"/>
      <w:marRight w:val="0"/>
      <w:marTop w:val="0"/>
      <w:marBottom w:val="0"/>
      <w:divBdr>
        <w:top w:val="none" w:sz="0" w:space="0" w:color="auto"/>
        <w:left w:val="none" w:sz="0" w:space="0" w:color="auto"/>
        <w:bottom w:val="none" w:sz="0" w:space="0" w:color="auto"/>
        <w:right w:val="none" w:sz="0" w:space="0" w:color="auto"/>
      </w:divBdr>
      <w:divsChild>
        <w:div w:id="1670014902">
          <w:marLeft w:val="0"/>
          <w:marRight w:val="0"/>
          <w:marTop w:val="0"/>
          <w:marBottom w:val="0"/>
          <w:divBdr>
            <w:top w:val="single" w:sz="6" w:space="4" w:color="auto"/>
            <w:left w:val="single" w:sz="6" w:space="4" w:color="auto"/>
            <w:bottom w:val="single" w:sz="6" w:space="4" w:color="auto"/>
            <w:right w:val="single" w:sz="6" w:space="4" w:color="auto"/>
          </w:divBdr>
          <w:divsChild>
            <w:div w:id="1653832892">
              <w:marLeft w:val="0"/>
              <w:marRight w:val="0"/>
              <w:marTop w:val="0"/>
              <w:marBottom w:val="0"/>
              <w:divBdr>
                <w:top w:val="none" w:sz="0" w:space="0" w:color="auto"/>
                <w:left w:val="none" w:sz="0" w:space="0" w:color="auto"/>
                <w:bottom w:val="none" w:sz="0" w:space="0" w:color="auto"/>
                <w:right w:val="none" w:sz="0" w:space="0" w:color="auto"/>
              </w:divBdr>
              <w:divsChild>
                <w:div w:id="18939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7717">
          <w:marLeft w:val="0"/>
          <w:marRight w:val="0"/>
          <w:marTop w:val="0"/>
          <w:marBottom w:val="0"/>
          <w:divBdr>
            <w:top w:val="single" w:sz="6" w:space="4" w:color="auto"/>
            <w:left w:val="single" w:sz="6" w:space="4" w:color="auto"/>
            <w:bottom w:val="single" w:sz="6" w:space="4" w:color="auto"/>
            <w:right w:val="single" w:sz="6" w:space="4" w:color="auto"/>
          </w:divBdr>
          <w:divsChild>
            <w:div w:id="1181895118">
              <w:marLeft w:val="0"/>
              <w:marRight w:val="0"/>
              <w:marTop w:val="0"/>
              <w:marBottom w:val="0"/>
              <w:divBdr>
                <w:top w:val="none" w:sz="0" w:space="0" w:color="auto"/>
                <w:left w:val="none" w:sz="0" w:space="0" w:color="auto"/>
                <w:bottom w:val="none" w:sz="0" w:space="0" w:color="auto"/>
                <w:right w:val="none" w:sz="0" w:space="0" w:color="auto"/>
              </w:divBdr>
              <w:divsChild>
                <w:div w:id="3447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3120">
      <w:bodyDiv w:val="1"/>
      <w:marLeft w:val="0"/>
      <w:marRight w:val="0"/>
      <w:marTop w:val="0"/>
      <w:marBottom w:val="0"/>
      <w:divBdr>
        <w:top w:val="none" w:sz="0" w:space="0" w:color="auto"/>
        <w:left w:val="none" w:sz="0" w:space="0" w:color="auto"/>
        <w:bottom w:val="none" w:sz="0" w:space="0" w:color="auto"/>
        <w:right w:val="none" w:sz="0" w:space="0" w:color="auto"/>
      </w:divBdr>
    </w:div>
    <w:div w:id="806632570">
      <w:bodyDiv w:val="1"/>
      <w:marLeft w:val="0"/>
      <w:marRight w:val="0"/>
      <w:marTop w:val="0"/>
      <w:marBottom w:val="0"/>
      <w:divBdr>
        <w:top w:val="none" w:sz="0" w:space="0" w:color="auto"/>
        <w:left w:val="none" w:sz="0" w:space="0" w:color="auto"/>
        <w:bottom w:val="none" w:sz="0" w:space="0" w:color="auto"/>
        <w:right w:val="none" w:sz="0" w:space="0" w:color="auto"/>
      </w:divBdr>
      <w:divsChild>
        <w:div w:id="1736197819">
          <w:marLeft w:val="0"/>
          <w:marRight w:val="0"/>
          <w:marTop w:val="0"/>
          <w:marBottom w:val="0"/>
          <w:divBdr>
            <w:top w:val="single" w:sz="6" w:space="4" w:color="auto"/>
            <w:left w:val="single" w:sz="6" w:space="4" w:color="auto"/>
            <w:bottom w:val="single" w:sz="6" w:space="4" w:color="auto"/>
            <w:right w:val="single" w:sz="6" w:space="4" w:color="auto"/>
          </w:divBdr>
          <w:divsChild>
            <w:div w:id="1941990290">
              <w:marLeft w:val="0"/>
              <w:marRight w:val="0"/>
              <w:marTop w:val="0"/>
              <w:marBottom w:val="0"/>
              <w:divBdr>
                <w:top w:val="none" w:sz="0" w:space="0" w:color="auto"/>
                <w:left w:val="none" w:sz="0" w:space="0" w:color="auto"/>
                <w:bottom w:val="none" w:sz="0" w:space="0" w:color="auto"/>
                <w:right w:val="none" w:sz="0" w:space="0" w:color="auto"/>
              </w:divBdr>
              <w:divsChild>
                <w:div w:id="6176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9761">
          <w:marLeft w:val="0"/>
          <w:marRight w:val="0"/>
          <w:marTop w:val="0"/>
          <w:marBottom w:val="0"/>
          <w:divBdr>
            <w:top w:val="single" w:sz="6" w:space="4" w:color="auto"/>
            <w:left w:val="single" w:sz="6" w:space="4" w:color="auto"/>
            <w:bottom w:val="single" w:sz="6" w:space="4" w:color="auto"/>
            <w:right w:val="single" w:sz="6" w:space="4" w:color="auto"/>
          </w:divBdr>
          <w:divsChild>
            <w:div w:id="1715933386">
              <w:marLeft w:val="0"/>
              <w:marRight w:val="0"/>
              <w:marTop w:val="0"/>
              <w:marBottom w:val="0"/>
              <w:divBdr>
                <w:top w:val="none" w:sz="0" w:space="0" w:color="auto"/>
                <w:left w:val="none" w:sz="0" w:space="0" w:color="auto"/>
                <w:bottom w:val="none" w:sz="0" w:space="0" w:color="auto"/>
                <w:right w:val="none" w:sz="0" w:space="0" w:color="auto"/>
              </w:divBdr>
              <w:divsChild>
                <w:div w:id="21201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39285">
      <w:bodyDiv w:val="1"/>
      <w:marLeft w:val="0"/>
      <w:marRight w:val="0"/>
      <w:marTop w:val="0"/>
      <w:marBottom w:val="0"/>
      <w:divBdr>
        <w:top w:val="none" w:sz="0" w:space="0" w:color="auto"/>
        <w:left w:val="none" w:sz="0" w:space="0" w:color="auto"/>
        <w:bottom w:val="none" w:sz="0" w:space="0" w:color="auto"/>
        <w:right w:val="none" w:sz="0" w:space="0" w:color="auto"/>
      </w:divBdr>
      <w:divsChild>
        <w:div w:id="2005087981">
          <w:marLeft w:val="0"/>
          <w:marRight w:val="0"/>
          <w:marTop w:val="0"/>
          <w:marBottom w:val="0"/>
          <w:divBdr>
            <w:top w:val="single" w:sz="6" w:space="4" w:color="auto"/>
            <w:left w:val="single" w:sz="6" w:space="4" w:color="auto"/>
            <w:bottom w:val="single" w:sz="6" w:space="4" w:color="auto"/>
            <w:right w:val="single" w:sz="6" w:space="4" w:color="auto"/>
          </w:divBdr>
          <w:divsChild>
            <w:div w:id="2106921785">
              <w:marLeft w:val="0"/>
              <w:marRight w:val="0"/>
              <w:marTop w:val="0"/>
              <w:marBottom w:val="0"/>
              <w:divBdr>
                <w:top w:val="none" w:sz="0" w:space="0" w:color="auto"/>
                <w:left w:val="none" w:sz="0" w:space="0" w:color="auto"/>
                <w:bottom w:val="none" w:sz="0" w:space="0" w:color="auto"/>
                <w:right w:val="none" w:sz="0" w:space="0" w:color="auto"/>
              </w:divBdr>
              <w:divsChild>
                <w:div w:id="19997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6524">
          <w:marLeft w:val="0"/>
          <w:marRight w:val="0"/>
          <w:marTop w:val="0"/>
          <w:marBottom w:val="0"/>
          <w:divBdr>
            <w:top w:val="single" w:sz="6" w:space="4" w:color="auto"/>
            <w:left w:val="single" w:sz="6" w:space="4" w:color="auto"/>
            <w:bottom w:val="single" w:sz="6" w:space="4" w:color="auto"/>
            <w:right w:val="single" w:sz="6" w:space="4" w:color="auto"/>
          </w:divBdr>
          <w:divsChild>
            <w:div w:id="1528636529">
              <w:marLeft w:val="0"/>
              <w:marRight w:val="0"/>
              <w:marTop w:val="0"/>
              <w:marBottom w:val="0"/>
              <w:divBdr>
                <w:top w:val="none" w:sz="0" w:space="0" w:color="auto"/>
                <w:left w:val="none" w:sz="0" w:space="0" w:color="auto"/>
                <w:bottom w:val="none" w:sz="0" w:space="0" w:color="auto"/>
                <w:right w:val="none" w:sz="0" w:space="0" w:color="auto"/>
              </w:divBdr>
              <w:divsChild>
                <w:div w:id="29768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3532">
          <w:marLeft w:val="0"/>
          <w:marRight w:val="0"/>
          <w:marTop w:val="0"/>
          <w:marBottom w:val="0"/>
          <w:divBdr>
            <w:top w:val="single" w:sz="6" w:space="4" w:color="auto"/>
            <w:left w:val="single" w:sz="6" w:space="4" w:color="auto"/>
            <w:bottom w:val="single" w:sz="6" w:space="4" w:color="auto"/>
            <w:right w:val="single" w:sz="6" w:space="4" w:color="auto"/>
          </w:divBdr>
          <w:divsChild>
            <w:div w:id="928391274">
              <w:marLeft w:val="0"/>
              <w:marRight w:val="0"/>
              <w:marTop w:val="0"/>
              <w:marBottom w:val="0"/>
              <w:divBdr>
                <w:top w:val="none" w:sz="0" w:space="0" w:color="auto"/>
                <w:left w:val="none" w:sz="0" w:space="0" w:color="auto"/>
                <w:bottom w:val="none" w:sz="0" w:space="0" w:color="auto"/>
                <w:right w:val="none" w:sz="0" w:space="0" w:color="auto"/>
              </w:divBdr>
              <w:divsChild>
                <w:div w:id="87615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62580">
      <w:bodyDiv w:val="1"/>
      <w:marLeft w:val="0"/>
      <w:marRight w:val="0"/>
      <w:marTop w:val="0"/>
      <w:marBottom w:val="0"/>
      <w:divBdr>
        <w:top w:val="none" w:sz="0" w:space="0" w:color="auto"/>
        <w:left w:val="none" w:sz="0" w:space="0" w:color="auto"/>
        <w:bottom w:val="none" w:sz="0" w:space="0" w:color="auto"/>
        <w:right w:val="none" w:sz="0" w:space="0" w:color="auto"/>
      </w:divBdr>
    </w:div>
    <w:div w:id="911310238">
      <w:bodyDiv w:val="1"/>
      <w:marLeft w:val="0"/>
      <w:marRight w:val="0"/>
      <w:marTop w:val="0"/>
      <w:marBottom w:val="0"/>
      <w:divBdr>
        <w:top w:val="none" w:sz="0" w:space="0" w:color="auto"/>
        <w:left w:val="none" w:sz="0" w:space="0" w:color="auto"/>
        <w:bottom w:val="none" w:sz="0" w:space="0" w:color="auto"/>
        <w:right w:val="none" w:sz="0" w:space="0" w:color="auto"/>
      </w:divBdr>
      <w:divsChild>
        <w:div w:id="39743403">
          <w:marLeft w:val="0"/>
          <w:marRight w:val="0"/>
          <w:marTop w:val="0"/>
          <w:marBottom w:val="0"/>
          <w:divBdr>
            <w:top w:val="single" w:sz="6" w:space="4" w:color="ABABAB"/>
            <w:left w:val="single" w:sz="6" w:space="4" w:color="ABABAB"/>
            <w:bottom w:val="single" w:sz="6" w:space="4" w:color="ABABAB"/>
            <w:right w:val="single" w:sz="6" w:space="4" w:color="ABABAB"/>
          </w:divBdr>
          <w:divsChild>
            <w:div w:id="448665658">
              <w:marLeft w:val="0"/>
              <w:marRight w:val="0"/>
              <w:marTop w:val="0"/>
              <w:marBottom w:val="0"/>
              <w:divBdr>
                <w:top w:val="none" w:sz="0" w:space="0" w:color="auto"/>
                <w:left w:val="none" w:sz="0" w:space="0" w:color="auto"/>
                <w:bottom w:val="none" w:sz="0" w:space="0" w:color="auto"/>
                <w:right w:val="none" w:sz="0" w:space="0" w:color="auto"/>
              </w:divBdr>
              <w:divsChild>
                <w:div w:id="369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283">
          <w:marLeft w:val="0"/>
          <w:marRight w:val="0"/>
          <w:marTop w:val="0"/>
          <w:marBottom w:val="0"/>
          <w:divBdr>
            <w:top w:val="single" w:sz="6" w:space="4" w:color="auto"/>
            <w:left w:val="single" w:sz="6" w:space="4" w:color="auto"/>
            <w:bottom w:val="single" w:sz="6" w:space="4" w:color="auto"/>
            <w:right w:val="single" w:sz="6" w:space="4" w:color="auto"/>
          </w:divBdr>
          <w:divsChild>
            <w:div w:id="1717968744">
              <w:marLeft w:val="0"/>
              <w:marRight w:val="0"/>
              <w:marTop w:val="0"/>
              <w:marBottom w:val="0"/>
              <w:divBdr>
                <w:top w:val="none" w:sz="0" w:space="0" w:color="auto"/>
                <w:left w:val="none" w:sz="0" w:space="0" w:color="auto"/>
                <w:bottom w:val="none" w:sz="0" w:space="0" w:color="auto"/>
                <w:right w:val="none" w:sz="0" w:space="0" w:color="auto"/>
              </w:divBdr>
              <w:divsChild>
                <w:div w:id="6455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8774">
          <w:marLeft w:val="0"/>
          <w:marRight w:val="0"/>
          <w:marTop w:val="0"/>
          <w:marBottom w:val="0"/>
          <w:divBdr>
            <w:top w:val="single" w:sz="6" w:space="4" w:color="auto"/>
            <w:left w:val="single" w:sz="6" w:space="4" w:color="auto"/>
            <w:bottom w:val="single" w:sz="6" w:space="4" w:color="auto"/>
            <w:right w:val="single" w:sz="6" w:space="4" w:color="auto"/>
          </w:divBdr>
          <w:divsChild>
            <w:div w:id="1927421353">
              <w:marLeft w:val="0"/>
              <w:marRight w:val="0"/>
              <w:marTop w:val="0"/>
              <w:marBottom w:val="0"/>
              <w:divBdr>
                <w:top w:val="none" w:sz="0" w:space="0" w:color="auto"/>
                <w:left w:val="none" w:sz="0" w:space="0" w:color="auto"/>
                <w:bottom w:val="none" w:sz="0" w:space="0" w:color="auto"/>
                <w:right w:val="none" w:sz="0" w:space="0" w:color="auto"/>
              </w:divBdr>
              <w:divsChild>
                <w:div w:id="19864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86003">
      <w:bodyDiv w:val="1"/>
      <w:marLeft w:val="0"/>
      <w:marRight w:val="0"/>
      <w:marTop w:val="0"/>
      <w:marBottom w:val="0"/>
      <w:divBdr>
        <w:top w:val="none" w:sz="0" w:space="0" w:color="auto"/>
        <w:left w:val="none" w:sz="0" w:space="0" w:color="auto"/>
        <w:bottom w:val="none" w:sz="0" w:space="0" w:color="auto"/>
        <w:right w:val="none" w:sz="0" w:space="0" w:color="auto"/>
      </w:divBdr>
      <w:divsChild>
        <w:div w:id="327639232">
          <w:marLeft w:val="0"/>
          <w:marRight w:val="0"/>
          <w:marTop w:val="0"/>
          <w:marBottom w:val="0"/>
          <w:divBdr>
            <w:top w:val="single" w:sz="6" w:space="4" w:color="auto"/>
            <w:left w:val="single" w:sz="6" w:space="4" w:color="auto"/>
            <w:bottom w:val="single" w:sz="6" w:space="4" w:color="auto"/>
            <w:right w:val="single" w:sz="6" w:space="4" w:color="auto"/>
          </w:divBdr>
          <w:divsChild>
            <w:div w:id="1276324040">
              <w:marLeft w:val="0"/>
              <w:marRight w:val="0"/>
              <w:marTop w:val="0"/>
              <w:marBottom w:val="0"/>
              <w:divBdr>
                <w:top w:val="none" w:sz="0" w:space="0" w:color="auto"/>
                <w:left w:val="none" w:sz="0" w:space="0" w:color="auto"/>
                <w:bottom w:val="none" w:sz="0" w:space="0" w:color="auto"/>
                <w:right w:val="none" w:sz="0" w:space="0" w:color="auto"/>
              </w:divBdr>
              <w:divsChild>
                <w:div w:id="11902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8130">
          <w:marLeft w:val="0"/>
          <w:marRight w:val="0"/>
          <w:marTop w:val="0"/>
          <w:marBottom w:val="0"/>
          <w:divBdr>
            <w:top w:val="single" w:sz="6" w:space="4" w:color="auto"/>
            <w:left w:val="single" w:sz="6" w:space="4" w:color="auto"/>
            <w:bottom w:val="single" w:sz="6" w:space="4" w:color="auto"/>
            <w:right w:val="single" w:sz="6" w:space="4" w:color="auto"/>
          </w:divBdr>
          <w:divsChild>
            <w:div w:id="1500581177">
              <w:marLeft w:val="0"/>
              <w:marRight w:val="0"/>
              <w:marTop w:val="0"/>
              <w:marBottom w:val="0"/>
              <w:divBdr>
                <w:top w:val="none" w:sz="0" w:space="0" w:color="auto"/>
                <w:left w:val="none" w:sz="0" w:space="0" w:color="auto"/>
                <w:bottom w:val="none" w:sz="0" w:space="0" w:color="auto"/>
                <w:right w:val="none" w:sz="0" w:space="0" w:color="auto"/>
              </w:divBdr>
              <w:divsChild>
                <w:div w:id="15651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92707">
      <w:bodyDiv w:val="1"/>
      <w:marLeft w:val="0"/>
      <w:marRight w:val="0"/>
      <w:marTop w:val="0"/>
      <w:marBottom w:val="0"/>
      <w:divBdr>
        <w:top w:val="none" w:sz="0" w:space="0" w:color="auto"/>
        <w:left w:val="none" w:sz="0" w:space="0" w:color="auto"/>
        <w:bottom w:val="none" w:sz="0" w:space="0" w:color="auto"/>
        <w:right w:val="none" w:sz="0" w:space="0" w:color="auto"/>
      </w:divBdr>
    </w:div>
    <w:div w:id="946040825">
      <w:bodyDiv w:val="1"/>
      <w:marLeft w:val="0"/>
      <w:marRight w:val="0"/>
      <w:marTop w:val="0"/>
      <w:marBottom w:val="0"/>
      <w:divBdr>
        <w:top w:val="none" w:sz="0" w:space="0" w:color="auto"/>
        <w:left w:val="none" w:sz="0" w:space="0" w:color="auto"/>
        <w:bottom w:val="none" w:sz="0" w:space="0" w:color="auto"/>
        <w:right w:val="none" w:sz="0" w:space="0" w:color="auto"/>
      </w:divBdr>
      <w:divsChild>
        <w:div w:id="1633751615">
          <w:marLeft w:val="0"/>
          <w:marRight w:val="0"/>
          <w:marTop w:val="0"/>
          <w:marBottom w:val="0"/>
          <w:divBdr>
            <w:top w:val="single" w:sz="6" w:space="4" w:color="auto"/>
            <w:left w:val="single" w:sz="6" w:space="4" w:color="auto"/>
            <w:bottom w:val="single" w:sz="6" w:space="4" w:color="auto"/>
            <w:right w:val="single" w:sz="6" w:space="4" w:color="auto"/>
          </w:divBdr>
          <w:divsChild>
            <w:div w:id="836074270">
              <w:marLeft w:val="0"/>
              <w:marRight w:val="0"/>
              <w:marTop w:val="0"/>
              <w:marBottom w:val="0"/>
              <w:divBdr>
                <w:top w:val="none" w:sz="0" w:space="0" w:color="auto"/>
                <w:left w:val="none" w:sz="0" w:space="0" w:color="auto"/>
                <w:bottom w:val="none" w:sz="0" w:space="0" w:color="auto"/>
                <w:right w:val="none" w:sz="0" w:space="0" w:color="auto"/>
              </w:divBdr>
              <w:divsChild>
                <w:div w:id="10240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0777">
          <w:marLeft w:val="0"/>
          <w:marRight w:val="0"/>
          <w:marTop w:val="0"/>
          <w:marBottom w:val="0"/>
          <w:divBdr>
            <w:top w:val="single" w:sz="6" w:space="4" w:color="auto"/>
            <w:left w:val="single" w:sz="6" w:space="4" w:color="auto"/>
            <w:bottom w:val="single" w:sz="6" w:space="4" w:color="auto"/>
            <w:right w:val="single" w:sz="6" w:space="4" w:color="auto"/>
          </w:divBdr>
          <w:divsChild>
            <w:div w:id="514609675">
              <w:marLeft w:val="0"/>
              <w:marRight w:val="0"/>
              <w:marTop w:val="0"/>
              <w:marBottom w:val="0"/>
              <w:divBdr>
                <w:top w:val="none" w:sz="0" w:space="0" w:color="auto"/>
                <w:left w:val="none" w:sz="0" w:space="0" w:color="auto"/>
                <w:bottom w:val="none" w:sz="0" w:space="0" w:color="auto"/>
                <w:right w:val="none" w:sz="0" w:space="0" w:color="auto"/>
              </w:divBdr>
              <w:divsChild>
                <w:div w:id="20824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88903">
      <w:bodyDiv w:val="1"/>
      <w:marLeft w:val="0"/>
      <w:marRight w:val="0"/>
      <w:marTop w:val="0"/>
      <w:marBottom w:val="0"/>
      <w:divBdr>
        <w:top w:val="none" w:sz="0" w:space="0" w:color="auto"/>
        <w:left w:val="none" w:sz="0" w:space="0" w:color="auto"/>
        <w:bottom w:val="none" w:sz="0" w:space="0" w:color="auto"/>
        <w:right w:val="none" w:sz="0" w:space="0" w:color="auto"/>
      </w:divBdr>
      <w:divsChild>
        <w:div w:id="507870398">
          <w:marLeft w:val="0"/>
          <w:marRight w:val="0"/>
          <w:marTop w:val="0"/>
          <w:marBottom w:val="0"/>
          <w:divBdr>
            <w:top w:val="single" w:sz="6" w:space="4" w:color="auto"/>
            <w:left w:val="single" w:sz="6" w:space="4" w:color="auto"/>
            <w:bottom w:val="single" w:sz="6" w:space="4" w:color="auto"/>
            <w:right w:val="single" w:sz="6" w:space="4" w:color="auto"/>
          </w:divBdr>
          <w:divsChild>
            <w:div w:id="49690962">
              <w:marLeft w:val="0"/>
              <w:marRight w:val="0"/>
              <w:marTop w:val="0"/>
              <w:marBottom w:val="0"/>
              <w:divBdr>
                <w:top w:val="none" w:sz="0" w:space="0" w:color="auto"/>
                <w:left w:val="none" w:sz="0" w:space="0" w:color="auto"/>
                <w:bottom w:val="none" w:sz="0" w:space="0" w:color="auto"/>
                <w:right w:val="none" w:sz="0" w:space="0" w:color="auto"/>
              </w:divBdr>
              <w:divsChild>
                <w:div w:id="18243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9207">
          <w:marLeft w:val="0"/>
          <w:marRight w:val="0"/>
          <w:marTop w:val="0"/>
          <w:marBottom w:val="0"/>
          <w:divBdr>
            <w:top w:val="single" w:sz="6" w:space="4" w:color="auto"/>
            <w:left w:val="single" w:sz="6" w:space="4" w:color="auto"/>
            <w:bottom w:val="single" w:sz="6" w:space="4" w:color="auto"/>
            <w:right w:val="single" w:sz="6" w:space="4" w:color="auto"/>
          </w:divBdr>
          <w:divsChild>
            <w:div w:id="781337925">
              <w:marLeft w:val="0"/>
              <w:marRight w:val="0"/>
              <w:marTop w:val="0"/>
              <w:marBottom w:val="0"/>
              <w:divBdr>
                <w:top w:val="none" w:sz="0" w:space="0" w:color="auto"/>
                <w:left w:val="none" w:sz="0" w:space="0" w:color="auto"/>
                <w:bottom w:val="none" w:sz="0" w:space="0" w:color="auto"/>
                <w:right w:val="none" w:sz="0" w:space="0" w:color="auto"/>
              </w:divBdr>
              <w:divsChild>
                <w:div w:id="7158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8639">
          <w:marLeft w:val="0"/>
          <w:marRight w:val="0"/>
          <w:marTop w:val="0"/>
          <w:marBottom w:val="0"/>
          <w:divBdr>
            <w:top w:val="single" w:sz="6" w:space="4" w:color="auto"/>
            <w:left w:val="single" w:sz="6" w:space="4" w:color="auto"/>
            <w:bottom w:val="single" w:sz="6" w:space="4" w:color="auto"/>
            <w:right w:val="single" w:sz="6" w:space="4" w:color="auto"/>
          </w:divBdr>
          <w:divsChild>
            <w:div w:id="1882665327">
              <w:marLeft w:val="0"/>
              <w:marRight w:val="0"/>
              <w:marTop w:val="0"/>
              <w:marBottom w:val="0"/>
              <w:divBdr>
                <w:top w:val="none" w:sz="0" w:space="0" w:color="auto"/>
                <w:left w:val="none" w:sz="0" w:space="0" w:color="auto"/>
                <w:bottom w:val="none" w:sz="0" w:space="0" w:color="auto"/>
                <w:right w:val="none" w:sz="0" w:space="0" w:color="auto"/>
              </w:divBdr>
              <w:divsChild>
                <w:div w:id="20777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634">
          <w:marLeft w:val="0"/>
          <w:marRight w:val="0"/>
          <w:marTop w:val="0"/>
          <w:marBottom w:val="0"/>
          <w:divBdr>
            <w:top w:val="single" w:sz="6" w:space="4" w:color="auto"/>
            <w:left w:val="single" w:sz="6" w:space="4" w:color="auto"/>
            <w:bottom w:val="single" w:sz="6" w:space="4" w:color="auto"/>
            <w:right w:val="single" w:sz="6" w:space="4" w:color="auto"/>
          </w:divBdr>
          <w:divsChild>
            <w:div w:id="1701466234">
              <w:marLeft w:val="0"/>
              <w:marRight w:val="0"/>
              <w:marTop w:val="0"/>
              <w:marBottom w:val="0"/>
              <w:divBdr>
                <w:top w:val="none" w:sz="0" w:space="0" w:color="auto"/>
                <w:left w:val="none" w:sz="0" w:space="0" w:color="auto"/>
                <w:bottom w:val="none" w:sz="0" w:space="0" w:color="auto"/>
                <w:right w:val="none" w:sz="0" w:space="0" w:color="auto"/>
              </w:divBdr>
              <w:divsChild>
                <w:div w:id="19615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08754">
      <w:bodyDiv w:val="1"/>
      <w:marLeft w:val="0"/>
      <w:marRight w:val="0"/>
      <w:marTop w:val="0"/>
      <w:marBottom w:val="0"/>
      <w:divBdr>
        <w:top w:val="none" w:sz="0" w:space="0" w:color="auto"/>
        <w:left w:val="none" w:sz="0" w:space="0" w:color="auto"/>
        <w:bottom w:val="none" w:sz="0" w:space="0" w:color="auto"/>
        <w:right w:val="none" w:sz="0" w:space="0" w:color="auto"/>
      </w:divBdr>
      <w:divsChild>
        <w:div w:id="372779419">
          <w:marLeft w:val="0"/>
          <w:marRight w:val="0"/>
          <w:marTop w:val="0"/>
          <w:marBottom w:val="0"/>
          <w:divBdr>
            <w:top w:val="single" w:sz="6" w:space="4" w:color="ABABAB"/>
            <w:left w:val="single" w:sz="6" w:space="4" w:color="ABABAB"/>
            <w:bottom w:val="single" w:sz="6" w:space="4" w:color="ABABAB"/>
            <w:right w:val="single" w:sz="6" w:space="4" w:color="ABABAB"/>
          </w:divBdr>
          <w:divsChild>
            <w:div w:id="1441072652">
              <w:marLeft w:val="0"/>
              <w:marRight w:val="0"/>
              <w:marTop w:val="0"/>
              <w:marBottom w:val="0"/>
              <w:divBdr>
                <w:top w:val="none" w:sz="0" w:space="0" w:color="auto"/>
                <w:left w:val="none" w:sz="0" w:space="0" w:color="auto"/>
                <w:bottom w:val="none" w:sz="0" w:space="0" w:color="auto"/>
                <w:right w:val="none" w:sz="0" w:space="0" w:color="auto"/>
              </w:divBdr>
              <w:divsChild>
                <w:div w:id="8561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98408">
          <w:marLeft w:val="0"/>
          <w:marRight w:val="0"/>
          <w:marTop w:val="0"/>
          <w:marBottom w:val="0"/>
          <w:divBdr>
            <w:top w:val="single" w:sz="6" w:space="4" w:color="auto"/>
            <w:left w:val="single" w:sz="6" w:space="4" w:color="auto"/>
            <w:bottom w:val="single" w:sz="6" w:space="4" w:color="auto"/>
            <w:right w:val="single" w:sz="6" w:space="4" w:color="auto"/>
          </w:divBdr>
          <w:divsChild>
            <w:div w:id="1335569996">
              <w:marLeft w:val="0"/>
              <w:marRight w:val="0"/>
              <w:marTop w:val="0"/>
              <w:marBottom w:val="0"/>
              <w:divBdr>
                <w:top w:val="none" w:sz="0" w:space="0" w:color="auto"/>
                <w:left w:val="none" w:sz="0" w:space="0" w:color="auto"/>
                <w:bottom w:val="none" w:sz="0" w:space="0" w:color="auto"/>
                <w:right w:val="none" w:sz="0" w:space="0" w:color="auto"/>
              </w:divBdr>
              <w:divsChild>
                <w:div w:id="9583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10776">
      <w:bodyDiv w:val="1"/>
      <w:marLeft w:val="0"/>
      <w:marRight w:val="0"/>
      <w:marTop w:val="0"/>
      <w:marBottom w:val="0"/>
      <w:divBdr>
        <w:top w:val="none" w:sz="0" w:space="0" w:color="auto"/>
        <w:left w:val="none" w:sz="0" w:space="0" w:color="auto"/>
        <w:bottom w:val="none" w:sz="0" w:space="0" w:color="auto"/>
        <w:right w:val="none" w:sz="0" w:space="0" w:color="auto"/>
      </w:divBdr>
    </w:div>
    <w:div w:id="983967159">
      <w:bodyDiv w:val="1"/>
      <w:marLeft w:val="0"/>
      <w:marRight w:val="0"/>
      <w:marTop w:val="0"/>
      <w:marBottom w:val="0"/>
      <w:divBdr>
        <w:top w:val="none" w:sz="0" w:space="0" w:color="auto"/>
        <w:left w:val="none" w:sz="0" w:space="0" w:color="auto"/>
        <w:bottom w:val="none" w:sz="0" w:space="0" w:color="auto"/>
        <w:right w:val="none" w:sz="0" w:space="0" w:color="auto"/>
      </w:divBdr>
    </w:div>
    <w:div w:id="988484498">
      <w:bodyDiv w:val="1"/>
      <w:marLeft w:val="0"/>
      <w:marRight w:val="0"/>
      <w:marTop w:val="0"/>
      <w:marBottom w:val="0"/>
      <w:divBdr>
        <w:top w:val="none" w:sz="0" w:space="0" w:color="auto"/>
        <w:left w:val="none" w:sz="0" w:space="0" w:color="auto"/>
        <w:bottom w:val="none" w:sz="0" w:space="0" w:color="auto"/>
        <w:right w:val="none" w:sz="0" w:space="0" w:color="auto"/>
      </w:divBdr>
      <w:divsChild>
        <w:div w:id="1695691533">
          <w:marLeft w:val="0"/>
          <w:marRight w:val="0"/>
          <w:marTop w:val="0"/>
          <w:marBottom w:val="0"/>
          <w:divBdr>
            <w:top w:val="single" w:sz="6" w:space="4" w:color="auto"/>
            <w:left w:val="single" w:sz="6" w:space="4" w:color="auto"/>
            <w:bottom w:val="single" w:sz="6" w:space="4" w:color="auto"/>
            <w:right w:val="single" w:sz="6" w:space="4" w:color="auto"/>
          </w:divBdr>
          <w:divsChild>
            <w:div w:id="408499259">
              <w:marLeft w:val="0"/>
              <w:marRight w:val="0"/>
              <w:marTop w:val="0"/>
              <w:marBottom w:val="0"/>
              <w:divBdr>
                <w:top w:val="none" w:sz="0" w:space="0" w:color="auto"/>
                <w:left w:val="none" w:sz="0" w:space="0" w:color="auto"/>
                <w:bottom w:val="none" w:sz="0" w:space="0" w:color="auto"/>
                <w:right w:val="none" w:sz="0" w:space="0" w:color="auto"/>
              </w:divBdr>
              <w:divsChild>
                <w:div w:id="11400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5003">
          <w:marLeft w:val="0"/>
          <w:marRight w:val="0"/>
          <w:marTop w:val="0"/>
          <w:marBottom w:val="0"/>
          <w:divBdr>
            <w:top w:val="single" w:sz="6" w:space="4" w:color="auto"/>
            <w:left w:val="single" w:sz="6" w:space="4" w:color="auto"/>
            <w:bottom w:val="single" w:sz="6" w:space="4" w:color="auto"/>
            <w:right w:val="single" w:sz="6" w:space="4" w:color="auto"/>
          </w:divBdr>
          <w:divsChild>
            <w:div w:id="1043865363">
              <w:marLeft w:val="0"/>
              <w:marRight w:val="0"/>
              <w:marTop w:val="0"/>
              <w:marBottom w:val="0"/>
              <w:divBdr>
                <w:top w:val="none" w:sz="0" w:space="0" w:color="auto"/>
                <w:left w:val="none" w:sz="0" w:space="0" w:color="auto"/>
                <w:bottom w:val="none" w:sz="0" w:space="0" w:color="auto"/>
                <w:right w:val="none" w:sz="0" w:space="0" w:color="auto"/>
              </w:divBdr>
              <w:divsChild>
                <w:div w:id="1381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6231">
      <w:bodyDiv w:val="1"/>
      <w:marLeft w:val="0"/>
      <w:marRight w:val="0"/>
      <w:marTop w:val="0"/>
      <w:marBottom w:val="0"/>
      <w:divBdr>
        <w:top w:val="none" w:sz="0" w:space="0" w:color="auto"/>
        <w:left w:val="none" w:sz="0" w:space="0" w:color="auto"/>
        <w:bottom w:val="none" w:sz="0" w:space="0" w:color="auto"/>
        <w:right w:val="none" w:sz="0" w:space="0" w:color="auto"/>
      </w:divBdr>
    </w:div>
    <w:div w:id="997077058">
      <w:bodyDiv w:val="1"/>
      <w:marLeft w:val="0"/>
      <w:marRight w:val="0"/>
      <w:marTop w:val="0"/>
      <w:marBottom w:val="0"/>
      <w:divBdr>
        <w:top w:val="none" w:sz="0" w:space="0" w:color="auto"/>
        <w:left w:val="none" w:sz="0" w:space="0" w:color="auto"/>
        <w:bottom w:val="none" w:sz="0" w:space="0" w:color="auto"/>
        <w:right w:val="none" w:sz="0" w:space="0" w:color="auto"/>
      </w:divBdr>
      <w:divsChild>
        <w:div w:id="968824908">
          <w:marLeft w:val="0"/>
          <w:marRight w:val="0"/>
          <w:marTop w:val="0"/>
          <w:marBottom w:val="0"/>
          <w:divBdr>
            <w:top w:val="single" w:sz="6" w:space="4" w:color="auto"/>
            <w:left w:val="single" w:sz="6" w:space="4" w:color="auto"/>
            <w:bottom w:val="single" w:sz="6" w:space="4" w:color="auto"/>
            <w:right w:val="single" w:sz="6" w:space="4" w:color="auto"/>
          </w:divBdr>
          <w:divsChild>
            <w:div w:id="2044016802">
              <w:marLeft w:val="0"/>
              <w:marRight w:val="0"/>
              <w:marTop w:val="0"/>
              <w:marBottom w:val="0"/>
              <w:divBdr>
                <w:top w:val="none" w:sz="0" w:space="0" w:color="auto"/>
                <w:left w:val="none" w:sz="0" w:space="0" w:color="auto"/>
                <w:bottom w:val="none" w:sz="0" w:space="0" w:color="auto"/>
                <w:right w:val="none" w:sz="0" w:space="0" w:color="auto"/>
              </w:divBdr>
              <w:divsChild>
                <w:div w:id="6226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565">
          <w:marLeft w:val="0"/>
          <w:marRight w:val="0"/>
          <w:marTop w:val="0"/>
          <w:marBottom w:val="0"/>
          <w:divBdr>
            <w:top w:val="single" w:sz="6" w:space="4" w:color="auto"/>
            <w:left w:val="single" w:sz="6" w:space="4" w:color="auto"/>
            <w:bottom w:val="single" w:sz="6" w:space="4" w:color="auto"/>
            <w:right w:val="single" w:sz="6" w:space="4" w:color="auto"/>
          </w:divBdr>
          <w:divsChild>
            <w:div w:id="64307342">
              <w:marLeft w:val="0"/>
              <w:marRight w:val="0"/>
              <w:marTop w:val="0"/>
              <w:marBottom w:val="0"/>
              <w:divBdr>
                <w:top w:val="none" w:sz="0" w:space="0" w:color="auto"/>
                <w:left w:val="none" w:sz="0" w:space="0" w:color="auto"/>
                <w:bottom w:val="none" w:sz="0" w:space="0" w:color="auto"/>
                <w:right w:val="none" w:sz="0" w:space="0" w:color="auto"/>
              </w:divBdr>
              <w:divsChild>
                <w:div w:id="4758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6737">
          <w:marLeft w:val="0"/>
          <w:marRight w:val="0"/>
          <w:marTop w:val="0"/>
          <w:marBottom w:val="0"/>
          <w:divBdr>
            <w:top w:val="single" w:sz="6" w:space="4" w:color="auto"/>
            <w:left w:val="single" w:sz="6" w:space="4" w:color="auto"/>
            <w:bottom w:val="single" w:sz="6" w:space="4" w:color="auto"/>
            <w:right w:val="single" w:sz="6" w:space="4" w:color="auto"/>
          </w:divBdr>
          <w:divsChild>
            <w:div w:id="1926501038">
              <w:marLeft w:val="0"/>
              <w:marRight w:val="0"/>
              <w:marTop w:val="0"/>
              <w:marBottom w:val="0"/>
              <w:divBdr>
                <w:top w:val="none" w:sz="0" w:space="0" w:color="auto"/>
                <w:left w:val="none" w:sz="0" w:space="0" w:color="auto"/>
                <w:bottom w:val="none" w:sz="0" w:space="0" w:color="auto"/>
                <w:right w:val="none" w:sz="0" w:space="0" w:color="auto"/>
              </w:divBdr>
              <w:divsChild>
                <w:div w:id="10480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552994">
      <w:bodyDiv w:val="1"/>
      <w:marLeft w:val="0"/>
      <w:marRight w:val="0"/>
      <w:marTop w:val="0"/>
      <w:marBottom w:val="0"/>
      <w:divBdr>
        <w:top w:val="none" w:sz="0" w:space="0" w:color="auto"/>
        <w:left w:val="none" w:sz="0" w:space="0" w:color="auto"/>
        <w:bottom w:val="none" w:sz="0" w:space="0" w:color="auto"/>
        <w:right w:val="none" w:sz="0" w:space="0" w:color="auto"/>
      </w:divBdr>
    </w:div>
    <w:div w:id="1041126072">
      <w:bodyDiv w:val="1"/>
      <w:marLeft w:val="0"/>
      <w:marRight w:val="0"/>
      <w:marTop w:val="0"/>
      <w:marBottom w:val="0"/>
      <w:divBdr>
        <w:top w:val="none" w:sz="0" w:space="0" w:color="auto"/>
        <w:left w:val="none" w:sz="0" w:space="0" w:color="auto"/>
        <w:bottom w:val="none" w:sz="0" w:space="0" w:color="auto"/>
        <w:right w:val="none" w:sz="0" w:space="0" w:color="auto"/>
      </w:divBdr>
      <w:divsChild>
        <w:div w:id="558395815">
          <w:marLeft w:val="0"/>
          <w:marRight w:val="0"/>
          <w:marTop w:val="0"/>
          <w:marBottom w:val="0"/>
          <w:divBdr>
            <w:top w:val="single" w:sz="6" w:space="4" w:color="auto"/>
            <w:left w:val="single" w:sz="6" w:space="4" w:color="auto"/>
            <w:bottom w:val="single" w:sz="6" w:space="4" w:color="auto"/>
            <w:right w:val="single" w:sz="6" w:space="4" w:color="auto"/>
          </w:divBdr>
          <w:divsChild>
            <w:div w:id="274404611">
              <w:marLeft w:val="0"/>
              <w:marRight w:val="0"/>
              <w:marTop w:val="0"/>
              <w:marBottom w:val="0"/>
              <w:divBdr>
                <w:top w:val="none" w:sz="0" w:space="0" w:color="auto"/>
                <w:left w:val="none" w:sz="0" w:space="0" w:color="auto"/>
                <w:bottom w:val="none" w:sz="0" w:space="0" w:color="auto"/>
                <w:right w:val="none" w:sz="0" w:space="0" w:color="auto"/>
              </w:divBdr>
              <w:divsChild>
                <w:div w:id="13281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99888">
          <w:marLeft w:val="0"/>
          <w:marRight w:val="0"/>
          <w:marTop w:val="0"/>
          <w:marBottom w:val="0"/>
          <w:divBdr>
            <w:top w:val="single" w:sz="6" w:space="4" w:color="auto"/>
            <w:left w:val="single" w:sz="6" w:space="4" w:color="auto"/>
            <w:bottom w:val="single" w:sz="6" w:space="4" w:color="auto"/>
            <w:right w:val="single" w:sz="6" w:space="4" w:color="auto"/>
          </w:divBdr>
          <w:divsChild>
            <w:div w:id="668217947">
              <w:marLeft w:val="0"/>
              <w:marRight w:val="0"/>
              <w:marTop w:val="0"/>
              <w:marBottom w:val="0"/>
              <w:divBdr>
                <w:top w:val="none" w:sz="0" w:space="0" w:color="auto"/>
                <w:left w:val="none" w:sz="0" w:space="0" w:color="auto"/>
                <w:bottom w:val="none" w:sz="0" w:space="0" w:color="auto"/>
                <w:right w:val="none" w:sz="0" w:space="0" w:color="auto"/>
              </w:divBdr>
              <w:divsChild>
                <w:div w:id="8787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65948">
      <w:bodyDiv w:val="1"/>
      <w:marLeft w:val="0"/>
      <w:marRight w:val="0"/>
      <w:marTop w:val="0"/>
      <w:marBottom w:val="0"/>
      <w:divBdr>
        <w:top w:val="none" w:sz="0" w:space="0" w:color="auto"/>
        <w:left w:val="none" w:sz="0" w:space="0" w:color="auto"/>
        <w:bottom w:val="none" w:sz="0" w:space="0" w:color="auto"/>
        <w:right w:val="none" w:sz="0" w:space="0" w:color="auto"/>
      </w:divBdr>
      <w:divsChild>
        <w:div w:id="1754354401">
          <w:marLeft w:val="0"/>
          <w:marRight w:val="0"/>
          <w:marTop w:val="0"/>
          <w:marBottom w:val="0"/>
          <w:divBdr>
            <w:top w:val="single" w:sz="6" w:space="4" w:color="auto"/>
            <w:left w:val="single" w:sz="6" w:space="4" w:color="auto"/>
            <w:bottom w:val="single" w:sz="6" w:space="4" w:color="auto"/>
            <w:right w:val="single" w:sz="6" w:space="4" w:color="auto"/>
          </w:divBdr>
          <w:divsChild>
            <w:div w:id="1740245392">
              <w:marLeft w:val="0"/>
              <w:marRight w:val="0"/>
              <w:marTop w:val="0"/>
              <w:marBottom w:val="0"/>
              <w:divBdr>
                <w:top w:val="none" w:sz="0" w:space="0" w:color="auto"/>
                <w:left w:val="none" w:sz="0" w:space="0" w:color="auto"/>
                <w:bottom w:val="none" w:sz="0" w:space="0" w:color="auto"/>
                <w:right w:val="none" w:sz="0" w:space="0" w:color="auto"/>
              </w:divBdr>
              <w:divsChild>
                <w:div w:id="1267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1421">
          <w:marLeft w:val="0"/>
          <w:marRight w:val="0"/>
          <w:marTop w:val="0"/>
          <w:marBottom w:val="0"/>
          <w:divBdr>
            <w:top w:val="single" w:sz="6" w:space="4" w:color="auto"/>
            <w:left w:val="single" w:sz="6" w:space="4" w:color="auto"/>
            <w:bottom w:val="single" w:sz="6" w:space="4" w:color="auto"/>
            <w:right w:val="single" w:sz="6" w:space="4" w:color="auto"/>
          </w:divBdr>
          <w:divsChild>
            <w:div w:id="883247991">
              <w:marLeft w:val="0"/>
              <w:marRight w:val="0"/>
              <w:marTop w:val="0"/>
              <w:marBottom w:val="0"/>
              <w:divBdr>
                <w:top w:val="none" w:sz="0" w:space="0" w:color="auto"/>
                <w:left w:val="none" w:sz="0" w:space="0" w:color="auto"/>
                <w:bottom w:val="none" w:sz="0" w:space="0" w:color="auto"/>
                <w:right w:val="none" w:sz="0" w:space="0" w:color="auto"/>
              </w:divBdr>
              <w:divsChild>
                <w:div w:id="107709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97728">
      <w:bodyDiv w:val="1"/>
      <w:marLeft w:val="0"/>
      <w:marRight w:val="0"/>
      <w:marTop w:val="0"/>
      <w:marBottom w:val="0"/>
      <w:divBdr>
        <w:top w:val="none" w:sz="0" w:space="0" w:color="auto"/>
        <w:left w:val="none" w:sz="0" w:space="0" w:color="auto"/>
        <w:bottom w:val="none" w:sz="0" w:space="0" w:color="auto"/>
        <w:right w:val="none" w:sz="0" w:space="0" w:color="auto"/>
      </w:divBdr>
      <w:divsChild>
        <w:div w:id="1952011990">
          <w:marLeft w:val="0"/>
          <w:marRight w:val="0"/>
          <w:marTop w:val="0"/>
          <w:marBottom w:val="0"/>
          <w:divBdr>
            <w:top w:val="single" w:sz="6" w:space="4" w:color="auto"/>
            <w:left w:val="single" w:sz="6" w:space="4" w:color="auto"/>
            <w:bottom w:val="single" w:sz="6" w:space="4" w:color="auto"/>
            <w:right w:val="single" w:sz="6" w:space="4" w:color="auto"/>
          </w:divBdr>
          <w:divsChild>
            <w:div w:id="30540393">
              <w:marLeft w:val="0"/>
              <w:marRight w:val="0"/>
              <w:marTop w:val="0"/>
              <w:marBottom w:val="0"/>
              <w:divBdr>
                <w:top w:val="none" w:sz="0" w:space="0" w:color="auto"/>
                <w:left w:val="none" w:sz="0" w:space="0" w:color="auto"/>
                <w:bottom w:val="none" w:sz="0" w:space="0" w:color="auto"/>
                <w:right w:val="none" w:sz="0" w:space="0" w:color="auto"/>
              </w:divBdr>
              <w:divsChild>
                <w:div w:id="15823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1599">
          <w:marLeft w:val="0"/>
          <w:marRight w:val="0"/>
          <w:marTop w:val="0"/>
          <w:marBottom w:val="0"/>
          <w:divBdr>
            <w:top w:val="single" w:sz="6" w:space="4" w:color="auto"/>
            <w:left w:val="single" w:sz="6" w:space="4" w:color="auto"/>
            <w:bottom w:val="single" w:sz="6" w:space="4" w:color="auto"/>
            <w:right w:val="single" w:sz="6" w:space="4" w:color="auto"/>
          </w:divBdr>
          <w:divsChild>
            <w:div w:id="131795912">
              <w:marLeft w:val="0"/>
              <w:marRight w:val="0"/>
              <w:marTop w:val="0"/>
              <w:marBottom w:val="0"/>
              <w:divBdr>
                <w:top w:val="none" w:sz="0" w:space="0" w:color="auto"/>
                <w:left w:val="none" w:sz="0" w:space="0" w:color="auto"/>
                <w:bottom w:val="none" w:sz="0" w:space="0" w:color="auto"/>
                <w:right w:val="none" w:sz="0" w:space="0" w:color="auto"/>
              </w:divBdr>
              <w:divsChild>
                <w:div w:id="1861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8951">
      <w:bodyDiv w:val="1"/>
      <w:marLeft w:val="0"/>
      <w:marRight w:val="0"/>
      <w:marTop w:val="0"/>
      <w:marBottom w:val="0"/>
      <w:divBdr>
        <w:top w:val="none" w:sz="0" w:space="0" w:color="auto"/>
        <w:left w:val="none" w:sz="0" w:space="0" w:color="auto"/>
        <w:bottom w:val="none" w:sz="0" w:space="0" w:color="auto"/>
        <w:right w:val="none" w:sz="0" w:space="0" w:color="auto"/>
      </w:divBdr>
      <w:divsChild>
        <w:div w:id="485249844">
          <w:marLeft w:val="0"/>
          <w:marRight w:val="0"/>
          <w:marTop w:val="0"/>
          <w:marBottom w:val="0"/>
          <w:divBdr>
            <w:top w:val="single" w:sz="6" w:space="4" w:color="auto"/>
            <w:left w:val="single" w:sz="6" w:space="4" w:color="auto"/>
            <w:bottom w:val="single" w:sz="6" w:space="4" w:color="auto"/>
            <w:right w:val="single" w:sz="6" w:space="4" w:color="auto"/>
          </w:divBdr>
          <w:divsChild>
            <w:div w:id="1151673367">
              <w:marLeft w:val="0"/>
              <w:marRight w:val="0"/>
              <w:marTop w:val="0"/>
              <w:marBottom w:val="0"/>
              <w:divBdr>
                <w:top w:val="none" w:sz="0" w:space="0" w:color="auto"/>
                <w:left w:val="none" w:sz="0" w:space="0" w:color="auto"/>
                <w:bottom w:val="none" w:sz="0" w:space="0" w:color="auto"/>
                <w:right w:val="none" w:sz="0" w:space="0" w:color="auto"/>
              </w:divBdr>
              <w:divsChild>
                <w:div w:id="18059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7212">
          <w:marLeft w:val="0"/>
          <w:marRight w:val="0"/>
          <w:marTop w:val="0"/>
          <w:marBottom w:val="0"/>
          <w:divBdr>
            <w:top w:val="single" w:sz="6" w:space="4" w:color="auto"/>
            <w:left w:val="single" w:sz="6" w:space="4" w:color="auto"/>
            <w:bottom w:val="single" w:sz="6" w:space="4" w:color="auto"/>
            <w:right w:val="single" w:sz="6" w:space="4" w:color="auto"/>
          </w:divBdr>
          <w:divsChild>
            <w:div w:id="571165119">
              <w:marLeft w:val="0"/>
              <w:marRight w:val="0"/>
              <w:marTop w:val="0"/>
              <w:marBottom w:val="0"/>
              <w:divBdr>
                <w:top w:val="none" w:sz="0" w:space="0" w:color="auto"/>
                <w:left w:val="none" w:sz="0" w:space="0" w:color="auto"/>
                <w:bottom w:val="none" w:sz="0" w:space="0" w:color="auto"/>
                <w:right w:val="none" w:sz="0" w:space="0" w:color="auto"/>
              </w:divBdr>
              <w:divsChild>
                <w:div w:id="350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818">
          <w:marLeft w:val="0"/>
          <w:marRight w:val="0"/>
          <w:marTop w:val="0"/>
          <w:marBottom w:val="0"/>
          <w:divBdr>
            <w:top w:val="single" w:sz="6" w:space="4" w:color="auto"/>
            <w:left w:val="single" w:sz="6" w:space="4" w:color="auto"/>
            <w:bottom w:val="single" w:sz="6" w:space="4" w:color="auto"/>
            <w:right w:val="single" w:sz="6" w:space="4" w:color="auto"/>
          </w:divBdr>
          <w:divsChild>
            <w:div w:id="109403373">
              <w:marLeft w:val="0"/>
              <w:marRight w:val="0"/>
              <w:marTop w:val="0"/>
              <w:marBottom w:val="0"/>
              <w:divBdr>
                <w:top w:val="none" w:sz="0" w:space="0" w:color="auto"/>
                <w:left w:val="none" w:sz="0" w:space="0" w:color="auto"/>
                <w:bottom w:val="none" w:sz="0" w:space="0" w:color="auto"/>
                <w:right w:val="none" w:sz="0" w:space="0" w:color="auto"/>
              </w:divBdr>
              <w:divsChild>
                <w:div w:id="1006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6888">
          <w:marLeft w:val="0"/>
          <w:marRight w:val="0"/>
          <w:marTop w:val="0"/>
          <w:marBottom w:val="0"/>
          <w:divBdr>
            <w:top w:val="single" w:sz="6" w:space="4" w:color="auto"/>
            <w:left w:val="single" w:sz="6" w:space="4" w:color="auto"/>
            <w:bottom w:val="single" w:sz="6" w:space="4" w:color="auto"/>
            <w:right w:val="single" w:sz="6" w:space="4" w:color="auto"/>
          </w:divBdr>
          <w:divsChild>
            <w:div w:id="485902653">
              <w:marLeft w:val="0"/>
              <w:marRight w:val="0"/>
              <w:marTop w:val="0"/>
              <w:marBottom w:val="0"/>
              <w:divBdr>
                <w:top w:val="none" w:sz="0" w:space="0" w:color="auto"/>
                <w:left w:val="none" w:sz="0" w:space="0" w:color="auto"/>
                <w:bottom w:val="none" w:sz="0" w:space="0" w:color="auto"/>
                <w:right w:val="none" w:sz="0" w:space="0" w:color="auto"/>
              </w:divBdr>
              <w:divsChild>
                <w:div w:id="7815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267310">
      <w:bodyDiv w:val="1"/>
      <w:marLeft w:val="0"/>
      <w:marRight w:val="0"/>
      <w:marTop w:val="0"/>
      <w:marBottom w:val="0"/>
      <w:divBdr>
        <w:top w:val="none" w:sz="0" w:space="0" w:color="auto"/>
        <w:left w:val="none" w:sz="0" w:space="0" w:color="auto"/>
        <w:bottom w:val="none" w:sz="0" w:space="0" w:color="auto"/>
        <w:right w:val="none" w:sz="0" w:space="0" w:color="auto"/>
      </w:divBdr>
      <w:divsChild>
        <w:div w:id="984969914">
          <w:marLeft w:val="0"/>
          <w:marRight w:val="0"/>
          <w:marTop w:val="0"/>
          <w:marBottom w:val="0"/>
          <w:divBdr>
            <w:top w:val="single" w:sz="6" w:space="4" w:color="auto"/>
            <w:left w:val="single" w:sz="6" w:space="4" w:color="auto"/>
            <w:bottom w:val="single" w:sz="6" w:space="4" w:color="auto"/>
            <w:right w:val="single" w:sz="6" w:space="4" w:color="auto"/>
          </w:divBdr>
          <w:divsChild>
            <w:div w:id="1878347569">
              <w:marLeft w:val="0"/>
              <w:marRight w:val="0"/>
              <w:marTop w:val="0"/>
              <w:marBottom w:val="0"/>
              <w:divBdr>
                <w:top w:val="none" w:sz="0" w:space="0" w:color="auto"/>
                <w:left w:val="none" w:sz="0" w:space="0" w:color="auto"/>
                <w:bottom w:val="none" w:sz="0" w:space="0" w:color="auto"/>
                <w:right w:val="none" w:sz="0" w:space="0" w:color="auto"/>
              </w:divBdr>
              <w:divsChild>
                <w:div w:id="18544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8746">
          <w:marLeft w:val="0"/>
          <w:marRight w:val="0"/>
          <w:marTop w:val="0"/>
          <w:marBottom w:val="0"/>
          <w:divBdr>
            <w:top w:val="single" w:sz="6" w:space="4" w:color="auto"/>
            <w:left w:val="single" w:sz="6" w:space="4" w:color="auto"/>
            <w:bottom w:val="single" w:sz="6" w:space="4" w:color="auto"/>
            <w:right w:val="single" w:sz="6" w:space="4" w:color="auto"/>
          </w:divBdr>
          <w:divsChild>
            <w:div w:id="1300722432">
              <w:marLeft w:val="0"/>
              <w:marRight w:val="0"/>
              <w:marTop w:val="0"/>
              <w:marBottom w:val="0"/>
              <w:divBdr>
                <w:top w:val="none" w:sz="0" w:space="0" w:color="auto"/>
                <w:left w:val="none" w:sz="0" w:space="0" w:color="auto"/>
                <w:bottom w:val="none" w:sz="0" w:space="0" w:color="auto"/>
                <w:right w:val="none" w:sz="0" w:space="0" w:color="auto"/>
              </w:divBdr>
              <w:divsChild>
                <w:div w:id="14183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99744">
      <w:bodyDiv w:val="1"/>
      <w:marLeft w:val="0"/>
      <w:marRight w:val="0"/>
      <w:marTop w:val="0"/>
      <w:marBottom w:val="0"/>
      <w:divBdr>
        <w:top w:val="none" w:sz="0" w:space="0" w:color="auto"/>
        <w:left w:val="none" w:sz="0" w:space="0" w:color="auto"/>
        <w:bottom w:val="none" w:sz="0" w:space="0" w:color="auto"/>
        <w:right w:val="none" w:sz="0" w:space="0" w:color="auto"/>
      </w:divBdr>
    </w:div>
    <w:div w:id="1374425747">
      <w:bodyDiv w:val="1"/>
      <w:marLeft w:val="0"/>
      <w:marRight w:val="0"/>
      <w:marTop w:val="0"/>
      <w:marBottom w:val="0"/>
      <w:divBdr>
        <w:top w:val="none" w:sz="0" w:space="0" w:color="auto"/>
        <w:left w:val="none" w:sz="0" w:space="0" w:color="auto"/>
        <w:bottom w:val="none" w:sz="0" w:space="0" w:color="auto"/>
        <w:right w:val="none" w:sz="0" w:space="0" w:color="auto"/>
      </w:divBdr>
      <w:divsChild>
        <w:div w:id="1798373996">
          <w:marLeft w:val="0"/>
          <w:marRight w:val="0"/>
          <w:marTop w:val="0"/>
          <w:marBottom w:val="0"/>
          <w:divBdr>
            <w:top w:val="single" w:sz="6" w:space="4" w:color="auto"/>
            <w:left w:val="single" w:sz="6" w:space="4" w:color="auto"/>
            <w:bottom w:val="single" w:sz="6" w:space="4" w:color="auto"/>
            <w:right w:val="single" w:sz="6" w:space="4" w:color="auto"/>
          </w:divBdr>
          <w:divsChild>
            <w:div w:id="1065299013">
              <w:marLeft w:val="0"/>
              <w:marRight w:val="0"/>
              <w:marTop w:val="0"/>
              <w:marBottom w:val="0"/>
              <w:divBdr>
                <w:top w:val="none" w:sz="0" w:space="0" w:color="auto"/>
                <w:left w:val="none" w:sz="0" w:space="0" w:color="auto"/>
                <w:bottom w:val="none" w:sz="0" w:space="0" w:color="auto"/>
                <w:right w:val="none" w:sz="0" w:space="0" w:color="auto"/>
              </w:divBdr>
              <w:divsChild>
                <w:div w:id="14873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9885">
          <w:marLeft w:val="0"/>
          <w:marRight w:val="0"/>
          <w:marTop w:val="0"/>
          <w:marBottom w:val="0"/>
          <w:divBdr>
            <w:top w:val="single" w:sz="6" w:space="4" w:color="auto"/>
            <w:left w:val="single" w:sz="6" w:space="4" w:color="auto"/>
            <w:bottom w:val="single" w:sz="6" w:space="4" w:color="auto"/>
            <w:right w:val="single" w:sz="6" w:space="4" w:color="auto"/>
          </w:divBdr>
          <w:divsChild>
            <w:div w:id="466970771">
              <w:marLeft w:val="0"/>
              <w:marRight w:val="0"/>
              <w:marTop w:val="0"/>
              <w:marBottom w:val="0"/>
              <w:divBdr>
                <w:top w:val="none" w:sz="0" w:space="0" w:color="auto"/>
                <w:left w:val="none" w:sz="0" w:space="0" w:color="auto"/>
                <w:bottom w:val="none" w:sz="0" w:space="0" w:color="auto"/>
                <w:right w:val="none" w:sz="0" w:space="0" w:color="auto"/>
              </w:divBdr>
              <w:divsChild>
                <w:div w:id="16228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043542">
      <w:bodyDiv w:val="1"/>
      <w:marLeft w:val="0"/>
      <w:marRight w:val="0"/>
      <w:marTop w:val="0"/>
      <w:marBottom w:val="0"/>
      <w:divBdr>
        <w:top w:val="none" w:sz="0" w:space="0" w:color="auto"/>
        <w:left w:val="none" w:sz="0" w:space="0" w:color="auto"/>
        <w:bottom w:val="none" w:sz="0" w:space="0" w:color="auto"/>
        <w:right w:val="none" w:sz="0" w:space="0" w:color="auto"/>
      </w:divBdr>
      <w:divsChild>
        <w:div w:id="1966738047">
          <w:marLeft w:val="0"/>
          <w:marRight w:val="0"/>
          <w:marTop w:val="0"/>
          <w:marBottom w:val="0"/>
          <w:divBdr>
            <w:top w:val="single" w:sz="6" w:space="4" w:color="auto"/>
            <w:left w:val="single" w:sz="6" w:space="4" w:color="auto"/>
            <w:bottom w:val="single" w:sz="6" w:space="4" w:color="auto"/>
            <w:right w:val="single" w:sz="6" w:space="4" w:color="auto"/>
          </w:divBdr>
          <w:divsChild>
            <w:div w:id="754977515">
              <w:marLeft w:val="0"/>
              <w:marRight w:val="0"/>
              <w:marTop w:val="0"/>
              <w:marBottom w:val="0"/>
              <w:divBdr>
                <w:top w:val="none" w:sz="0" w:space="0" w:color="auto"/>
                <w:left w:val="none" w:sz="0" w:space="0" w:color="auto"/>
                <w:bottom w:val="none" w:sz="0" w:space="0" w:color="auto"/>
                <w:right w:val="none" w:sz="0" w:space="0" w:color="auto"/>
              </w:divBdr>
              <w:divsChild>
                <w:div w:id="19838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625">
          <w:marLeft w:val="0"/>
          <w:marRight w:val="0"/>
          <w:marTop w:val="0"/>
          <w:marBottom w:val="0"/>
          <w:divBdr>
            <w:top w:val="single" w:sz="6" w:space="4" w:color="auto"/>
            <w:left w:val="single" w:sz="6" w:space="4" w:color="auto"/>
            <w:bottom w:val="single" w:sz="6" w:space="4" w:color="auto"/>
            <w:right w:val="single" w:sz="6" w:space="4" w:color="auto"/>
          </w:divBdr>
          <w:divsChild>
            <w:div w:id="572549426">
              <w:marLeft w:val="0"/>
              <w:marRight w:val="0"/>
              <w:marTop w:val="0"/>
              <w:marBottom w:val="0"/>
              <w:divBdr>
                <w:top w:val="none" w:sz="0" w:space="0" w:color="auto"/>
                <w:left w:val="none" w:sz="0" w:space="0" w:color="auto"/>
                <w:bottom w:val="none" w:sz="0" w:space="0" w:color="auto"/>
                <w:right w:val="none" w:sz="0" w:space="0" w:color="auto"/>
              </w:divBdr>
              <w:divsChild>
                <w:div w:id="11102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88759">
      <w:bodyDiv w:val="1"/>
      <w:marLeft w:val="0"/>
      <w:marRight w:val="0"/>
      <w:marTop w:val="0"/>
      <w:marBottom w:val="0"/>
      <w:divBdr>
        <w:top w:val="none" w:sz="0" w:space="0" w:color="auto"/>
        <w:left w:val="none" w:sz="0" w:space="0" w:color="auto"/>
        <w:bottom w:val="none" w:sz="0" w:space="0" w:color="auto"/>
        <w:right w:val="none" w:sz="0" w:space="0" w:color="auto"/>
      </w:divBdr>
      <w:divsChild>
        <w:div w:id="1547913637">
          <w:marLeft w:val="0"/>
          <w:marRight w:val="0"/>
          <w:marTop w:val="0"/>
          <w:marBottom w:val="0"/>
          <w:divBdr>
            <w:top w:val="single" w:sz="6" w:space="4" w:color="auto"/>
            <w:left w:val="single" w:sz="6" w:space="4" w:color="auto"/>
            <w:bottom w:val="single" w:sz="6" w:space="4" w:color="auto"/>
            <w:right w:val="single" w:sz="6" w:space="4" w:color="auto"/>
          </w:divBdr>
          <w:divsChild>
            <w:div w:id="1785035937">
              <w:marLeft w:val="0"/>
              <w:marRight w:val="0"/>
              <w:marTop w:val="0"/>
              <w:marBottom w:val="0"/>
              <w:divBdr>
                <w:top w:val="none" w:sz="0" w:space="0" w:color="auto"/>
                <w:left w:val="none" w:sz="0" w:space="0" w:color="auto"/>
                <w:bottom w:val="none" w:sz="0" w:space="0" w:color="auto"/>
                <w:right w:val="none" w:sz="0" w:space="0" w:color="auto"/>
              </w:divBdr>
              <w:divsChild>
                <w:div w:id="18367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9138">
          <w:marLeft w:val="0"/>
          <w:marRight w:val="0"/>
          <w:marTop w:val="0"/>
          <w:marBottom w:val="0"/>
          <w:divBdr>
            <w:top w:val="single" w:sz="6" w:space="4" w:color="auto"/>
            <w:left w:val="single" w:sz="6" w:space="4" w:color="auto"/>
            <w:bottom w:val="single" w:sz="6" w:space="4" w:color="auto"/>
            <w:right w:val="single" w:sz="6" w:space="4" w:color="auto"/>
          </w:divBdr>
          <w:divsChild>
            <w:div w:id="1069304699">
              <w:marLeft w:val="0"/>
              <w:marRight w:val="0"/>
              <w:marTop w:val="0"/>
              <w:marBottom w:val="0"/>
              <w:divBdr>
                <w:top w:val="none" w:sz="0" w:space="0" w:color="auto"/>
                <w:left w:val="none" w:sz="0" w:space="0" w:color="auto"/>
                <w:bottom w:val="none" w:sz="0" w:space="0" w:color="auto"/>
                <w:right w:val="none" w:sz="0" w:space="0" w:color="auto"/>
              </w:divBdr>
              <w:divsChild>
                <w:div w:id="6363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2297">
          <w:marLeft w:val="0"/>
          <w:marRight w:val="0"/>
          <w:marTop w:val="0"/>
          <w:marBottom w:val="0"/>
          <w:divBdr>
            <w:top w:val="single" w:sz="6" w:space="4" w:color="auto"/>
            <w:left w:val="single" w:sz="6" w:space="4" w:color="auto"/>
            <w:bottom w:val="single" w:sz="6" w:space="4" w:color="auto"/>
            <w:right w:val="single" w:sz="6" w:space="4" w:color="auto"/>
          </w:divBdr>
          <w:divsChild>
            <w:div w:id="1439833840">
              <w:marLeft w:val="0"/>
              <w:marRight w:val="0"/>
              <w:marTop w:val="0"/>
              <w:marBottom w:val="0"/>
              <w:divBdr>
                <w:top w:val="none" w:sz="0" w:space="0" w:color="auto"/>
                <w:left w:val="none" w:sz="0" w:space="0" w:color="auto"/>
                <w:bottom w:val="none" w:sz="0" w:space="0" w:color="auto"/>
                <w:right w:val="none" w:sz="0" w:space="0" w:color="auto"/>
              </w:divBdr>
              <w:divsChild>
                <w:div w:id="2139297686">
                  <w:marLeft w:val="0"/>
                  <w:marRight w:val="0"/>
                  <w:marTop w:val="0"/>
                  <w:marBottom w:val="0"/>
                  <w:divBdr>
                    <w:top w:val="none" w:sz="0" w:space="0" w:color="auto"/>
                    <w:left w:val="none" w:sz="0" w:space="0" w:color="auto"/>
                    <w:bottom w:val="none" w:sz="0" w:space="0" w:color="auto"/>
                    <w:right w:val="none" w:sz="0" w:space="0" w:color="auto"/>
                  </w:divBdr>
                  <w:divsChild>
                    <w:div w:id="1496191644">
                      <w:marLeft w:val="0"/>
                      <w:marRight w:val="0"/>
                      <w:marTop w:val="0"/>
                      <w:marBottom w:val="0"/>
                      <w:divBdr>
                        <w:top w:val="single" w:sz="6" w:space="0" w:color="CFCFCF"/>
                        <w:left w:val="single" w:sz="6" w:space="0" w:color="CFCFCF"/>
                        <w:bottom w:val="single" w:sz="6" w:space="0" w:color="CFCFCF"/>
                        <w:right w:val="single" w:sz="6" w:space="0" w:color="CFCFCF"/>
                      </w:divBdr>
                      <w:divsChild>
                        <w:div w:id="1239287454">
                          <w:marLeft w:val="0"/>
                          <w:marRight w:val="0"/>
                          <w:marTop w:val="0"/>
                          <w:marBottom w:val="0"/>
                          <w:divBdr>
                            <w:top w:val="none" w:sz="0" w:space="0" w:color="auto"/>
                            <w:left w:val="none" w:sz="0" w:space="0" w:color="auto"/>
                            <w:bottom w:val="none" w:sz="0" w:space="0" w:color="auto"/>
                            <w:right w:val="none" w:sz="0" w:space="0" w:color="auto"/>
                          </w:divBdr>
                          <w:divsChild>
                            <w:div w:id="90468655">
                              <w:marLeft w:val="0"/>
                              <w:marRight w:val="0"/>
                              <w:marTop w:val="0"/>
                              <w:marBottom w:val="0"/>
                              <w:divBdr>
                                <w:top w:val="none" w:sz="0" w:space="0" w:color="auto"/>
                                <w:left w:val="none" w:sz="0" w:space="0" w:color="auto"/>
                                <w:bottom w:val="none" w:sz="0" w:space="0" w:color="auto"/>
                                <w:right w:val="none" w:sz="0" w:space="0" w:color="auto"/>
                              </w:divBdr>
                            </w:div>
                            <w:div w:id="2975967">
                              <w:marLeft w:val="0"/>
                              <w:marRight w:val="-750"/>
                              <w:marTop w:val="0"/>
                              <w:marBottom w:val="0"/>
                              <w:divBdr>
                                <w:top w:val="none" w:sz="0" w:space="0" w:color="auto"/>
                                <w:left w:val="none" w:sz="0" w:space="0" w:color="auto"/>
                                <w:bottom w:val="none" w:sz="0" w:space="0" w:color="auto"/>
                                <w:right w:val="none" w:sz="0" w:space="0" w:color="auto"/>
                              </w:divBdr>
                              <w:divsChild>
                                <w:div w:id="411975357">
                                  <w:marLeft w:val="0"/>
                                  <w:marRight w:val="0"/>
                                  <w:marTop w:val="0"/>
                                  <w:marBottom w:val="0"/>
                                  <w:divBdr>
                                    <w:top w:val="none" w:sz="0" w:space="0" w:color="auto"/>
                                    <w:left w:val="none" w:sz="0" w:space="0" w:color="auto"/>
                                    <w:bottom w:val="none" w:sz="0" w:space="0" w:color="auto"/>
                                    <w:right w:val="none" w:sz="0" w:space="0" w:color="auto"/>
                                  </w:divBdr>
                                  <w:divsChild>
                                    <w:div w:id="2055109891">
                                      <w:marLeft w:val="0"/>
                                      <w:marRight w:val="0"/>
                                      <w:marTop w:val="0"/>
                                      <w:marBottom w:val="0"/>
                                      <w:divBdr>
                                        <w:top w:val="none" w:sz="0" w:space="0" w:color="auto"/>
                                        <w:left w:val="none" w:sz="0" w:space="0" w:color="auto"/>
                                        <w:bottom w:val="none" w:sz="0" w:space="0" w:color="auto"/>
                                        <w:right w:val="none" w:sz="0" w:space="0" w:color="auto"/>
                                      </w:divBdr>
                                      <w:divsChild>
                                        <w:div w:id="1303997764">
                                          <w:marLeft w:val="0"/>
                                          <w:marRight w:val="0"/>
                                          <w:marTop w:val="0"/>
                                          <w:marBottom w:val="0"/>
                                          <w:divBdr>
                                            <w:top w:val="none" w:sz="0" w:space="0" w:color="auto"/>
                                            <w:left w:val="none" w:sz="0" w:space="0" w:color="auto"/>
                                            <w:bottom w:val="none" w:sz="0" w:space="0" w:color="auto"/>
                                            <w:right w:val="none" w:sz="0" w:space="0" w:color="auto"/>
                                          </w:divBdr>
                                          <w:divsChild>
                                            <w:div w:id="1955749153">
                                              <w:marLeft w:val="0"/>
                                              <w:marRight w:val="0"/>
                                              <w:marTop w:val="0"/>
                                              <w:marBottom w:val="0"/>
                                              <w:divBdr>
                                                <w:top w:val="none" w:sz="0" w:space="0" w:color="auto"/>
                                                <w:left w:val="none" w:sz="0" w:space="0" w:color="auto"/>
                                                <w:bottom w:val="none" w:sz="0" w:space="0" w:color="auto"/>
                                                <w:right w:val="none" w:sz="0" w:space="0" w:color="auto"/>
                                              </w:divBdr>
                                              <w:divsChild>
                                                <w:div w:id="132554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1335162">
      <w:bodyDiv w:val="1"/>
      <w:marLeft w:val="0"/>
      <w:marRight w:val="0"/>
      <w:marTop w:val="0"/>
      <w:marBottom w:val="0"/>
      <w:divBdr>
        <w:top w:val="none" w:sz="0" w:space="0" w:color="auto"/>
        <w:left w:val="none" w:sz="0" w:space="0" w:color="auto"/>
        <w:bottom w:val="none" w:sz="0" w:space="0" w:color="auto"/>
        <w:right w:val="none" w:sz="0" w:space="0" w:color="auto"/>
      </w:divBdr>
    </w:div>
    <w:div w:id="1449353223">
      <w:bodyDiv w:val="1"/>
      <w:marLeft w:val="0"/>
      <w:marRight w:val="0"/>
      <w:marTop w:val="0"/>
      <w:marBottom w:val="0"/>
      <w:divBdr>
        <w:top w:val="none" w:sz="0" w:space="0" w:color="auto"/>
        <w:left w:val="none" w:sz="0" w:space="0" w:color="auto"/>
        <w:bottom w:val="none" w:sz="0" w:space="0" w:color="auto"/>
        <w:right w:val="none" w:sz="0" w:space="0" w:color="auto"/>
      </w:divBdr>
      <w:divsChild>
        <w:div w:id="819267924">
          <w:marLeft w:val="0"/>
          <w:marRight w:val="0"/>
          <w:marTop w:val="0"/>
          <w:marBottom w:val="0"/>
          <w:divBdr>
            <w:top w:val="single" w:sz="6" w:space="4" w:color="auto"/>
            <w:left w:val="single" w:sz="6" w:space="4" w:color="auto"/>
            <w:bottom w:val="single" w:sz="6" w:space="4" w:color="auto"/>
            <w:right w:val="single" w:sz="6" w:space="4" w:color="auto"/>
          </w:divBdr>
          <w:divsChild>
            <w:div w:id="251740052">
              <w:marLeft w:val="0"/>
              <w:marRight w:val="0"/>
              <w:marTop w:val="0"/>
              <w:marBottom w:val="0"/>
              <w:divBdr>
                <w:top w:val="none" w:sz="0" w:space="0" w:color="auto"/>
                <w:left w:val="none" w:sz="0" w:space="0" w:color="auto"/>
                <w:bottom w:val="none" w:sz="0" w:space="0" w:color="auto"/>
                <w:right w:val="none" w:sz="0" w:space="0" w:color="auto"/>
              </w:divBdr>
              <w:divsChild>
                <w:div w:id="12363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486">
          <w:marLeft w:val="0"/>
          <w:marRight w:val="0"/>
          <w:marTop w:val="0"/>
          <w:marBottom w:val="0"/>
          <w:divBdr>
            <w:top w:val="single" w:sz="6" w:space="4" w:color="auto"/>
            <w:left w:val="single" w:sz="6" w:space="4" w:color="auto"/>
            <w:bottom w:val="single" w:sz="6" w:space="4" w:color="auto"/>
            <w:right w:val="single" w:sz="6" w:space="4" w:color="auto"/>
          </w:divBdr>
          <w:divsChild>
            <w:div w:id="1569029767">
              <w:marLeft w:val="0"/>
              <w:marRight w:val="0"/>
              <w:marTop w:val="0"/>
              <w:marBottom w:val="0"/>
              <w:divBdr>
                <w:top w:val="none" w:sz="0" w:space="0" w:color="auto"/>
                <w:left w:val="none" w:sz="0" w:space="0" w:color="auto"/>
                <w:bottom w:val="none" w:sz="0" w:space="0" w:color="auto"/>
                <w:right w:val="none" w:sz="0" w:space="0" w:color="auto"/>
              </w:divBdr>
              <w:divsChild>
                <w:div w:id="14805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59374">
      <w:bodyDiv w:val="1"/>
      <w:marLeft w:val="0"/>
      <w:marRight w:val="0"/>
      <w:marTop w:val="0"/>
      <w:marBottom w:val="0"/>
      <w:divBdr>
        <w:top w:val="none" w:sz="0" w:space="0" w:color="auto"/>
        <w:left w:val="none" w:sz="0" w:space="0" w:color="auto"/>
        <w:bottom w:val="none" w:sz="0" w:space="0" w:color="auto"/>
        <w:right w:val="none" w:sz="0" w:space="0" w:color="auto"/>
      </w:divBdr>
      <w:divsChild>
        <w:div w:id="286621543">
          <w:marLeft w:val="0"/>
          <w:marRight w:val="0"/>
          <w:marTop w:val="0"/>
          <w:marBottom w:val="0"/>
          <w:divBdr>
            <w:top w:val="single" w:sz="6" w:space="4" w:color="ABABAB"/>
            <w:left w:val="single" w:sz="6" w:space="4" w:color="ABABAB"/>
            <w:bottom w:val="single" w:sz="6" w:space="4" w:color="ABABAB"/>
            <w:right w:val="single" w:sz="6" w:space="4" w:color="ABABAB"/>
          </w:divBdr>
          <w:divsChild>
            <w:div w:id="1117600959">
              <w:marLeft w:val="0"/>
              <w:marRight w:val="0"/>
              <w:marTop w:val="0"/>
              <w:marBottom w:val="0"/>
              <w:divBdr>
                <w:top w:val="none" w:sz="0" w:space="0" w:color="auto"/>
                <w:left w:val="none" w:sz="0" w:space="0" w:color="auto"/>
                <w:bottom w:val="none" w:sz="0" w:space="0" w:color="auto"/>
                <w:right w:val="none" w:sz="0" w:space="0" w:color="auto"/>
              </w:divBdr>
              <w:divsChild>
                <w:div w:id="4025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990">
          <w:marLeft w:val="0"/>
          <w:marRight w:val="0"/>
          <w:marTop w:val="0"/>
          <w:marBottom w:val="0"/>
          <w:divBdr>
            <w:top w:val="single" w:sz="6" w:space="4" w:color="auto"/>
            <w:left w:val="single" w:sz="6" w:space="4" w:color="auto"/>
            <w:bottom w:val="single" w:sz="6" w:space="4" w:color="auto"/>
            <w:right w:val="single" w:sz="6" w:space="4" w:color="auto"/>
          </w:divBdr>
          <w:divsChild>
            <w:div w:id="2065715786">
              <w:marLeft w:val="0"/>
              <w:marRight w:val="0"/>
              <w:marTop w:val="0"/>
              <w:marBottom w:val="0"/>
              <w:divBdr>
                <w:top w:val="none" w:sz="0" w:space="0" w:color="auto"/>
                <w:left w:val="none" w:sz="0" w:space="0" w:color="auto"/>
                <w:bottom w:val="none" w:sz="0" w:space="0" w:color="auto"/>
                <w:right w:val="none" w:sz="0" w:space="0" w:color="auto"/>
              </w:divBdr>
              <w:divsChild>
                <w:div w:id="17984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82723">
      <w:bodyDiv w:val="1"/>
      <w:marLeft w:val="0"/>
      <w:marRight w:val="0"/>
      <w:marTop w:val="0"/>
      <w:marBottom w:val="0"/>
      <w:divBdr>
        <w:top w:val="none" w:sz="0" w:space="0" w:color="auto"/>
        <w:left w:val="none" w:sz="0" w:space="0" w:color="auto"/>
        <w:bottom w:val="none" w:sz="0" w:space="0" w:color="auto"/>
        <w:right w:val="none" w:sz="0" w:space="0" w:color="auto"/>
      </w:divBdr>
    </w:div>
    <w:div w:id="1619944024">
      <w:bodyDiv w:val="1"/>
      <w:marLeft w:val="0"/>
      <w:marRight w:val="0"/>
      <w:marTop w:val="0"/>
      <w:marBottom w:val="0"/>
      <w:divBdr>
        <w:top w:val="none" w:sz="0" w:space="0" w:color="auto"/>
        <w:left w:val="none" w:sz="0" w:space="0" w:color="auto"/>
        <w:bottom w:val="none" w:sz="0" w:space="0" w:color="auto"/>
        <w:right w:val="none" w:sz="0" w:space="0" w:color="auto"/>
      </w:divBdr>
      <w:divsChild>
        <w:div w:id="64575028">
          <w:marLeft w:val="0"/>
          <w:marRight w:val="0"/>
          <w:marTop w:val="0"/>
          <w:marBottom w:val="0"/>
          <w:divBdr>
            <w:top w:val="single" w:sz="6" w:space="4" w:color="auto"/>
            <w:left w:val="single" w:sz="6" w:space="4" w:color="auto"/>
            <w:bottom w:val="single" w:sz="6" w:space="4" w:color="auto"/>
            <w:right w:val="single" w:sz="6" w:space="4" w:color="auto"/>
          </w:divBdr>
          <w:divsChild>
            <w:div w:id="1755320121">
              <w:marLeft w:val="0"/>
              <w:marRight w:val="0"/>
              <w:marTop w:val="0"/>
              <w:marBottom w:val="0"/>
              <w:divBdr>
                <w:top w:val="none" w:sz="0" w:space="0" w:color="auto"/>
                <w:left w:val="none" w:sz="0" w:space="0" w:color="auto"/>
                <w:bottom w:val="none" w:sz="0" w:space="0" w:color="auto"/>
                <w:right w:val="none" w:sz="0" w:space="0" w:color="auto"/>
              </w:divBdr>
              <w:divsChild>
                <w:div w:id="8279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520">
          <w:marLeft w:val="0"/>
          <w:marRight w:val="0"/>
          <w:marTop w:val="0"/>
          <w:marBottom w:val="0"/>
          <w:divBdr>
            <w:top w:val="single" w:sz="6" w:space="4" w:color="auto"/>
            <w:left w:val="single" w:sz="6" w:space="4" w:color="auto"/>
            <w:bottom w:val="single" w:sz="6" w:space="4" w:color="auto"/>
            <w:right w:val="single" w:sz="6" w:space="4" w:color="auto"/>
          </w:divBdr>
          <w:divsChild>
            <w:div w:id="1539777049">
              <w:marLeft w:val="0"/>
              <w:marRight w:val="0"/>
              <w:marTop w:val="0"/>
              <w:marBottom w:val="0"/>
              <w:divBdr>
                <w:top w:val="none" w:sz="0" w:space="0" w:color="auto"/>
                <w:left w:val="none" w:sz="0" w:space="0" w:color="auto"/>
                <w:bottom w:val="none" w:sz="0" w:space="0" w:color="auto"/>
                <w:right w:val="none" w:sz="0" w:space="0" w:color="auto"/>
              </w:divBdr>
              <w:divsChild>
                <w:div w:id="4946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75343">
      <w:bodyDiv w:val="1"/>
      <w:marLeft w:val="0"/>
      <w:marRight w:val="0"/>
      <w:marTop w:val="0"/>
      <w:marBottom w:val="0"/>
      <w:divBdr>
        <w:top w:val="none" w:sz="0" w:space="0" w:color="auto"/>
        <w:left w:val="none" w:sz="0" w:space="0" w:color="auto"/>
        <w:bottom w:val="none" w:sz="0" w:space="0" w:color="auto"/>
        <w:right w:val="none" w:sz="0" w:space="0" w:color="auto"/>
      </w:divBdr>
      <w:divsChild>
        <w:div w:id="872424102">
          <w:marLeft w:val="0"/>
          <w:marRight w:val="0"/>
          <w:marTop w:val="0"/>
          <w:marBottom w:val="0"/>
          <w:divBdr>
            <w:top w:val="single" w:sz="6" w:space="4" w:color="auto"/>
            <w:left w:val="single" w:sz="6" w:space="4" w:color="auto"/>
            <w:bottom w:val="single" w:sz="6" w:space="4" w:color="auto"/>
            <w:right w:val="single" w:sz="6" w:space="4" w:color="auto"/>
          </w:divBdr>
          <w:divsChild>
            <w:div w:id="1275018152">
              <w:marLeft w:val="0"/>
              <w:marRight w:val="0"/>
              <w:marTop w:val="0"/>
              <w:marBottom w:val="0"/>
              <w:divBdr>
                <w:top w:val="none" w:sz="0" w:space="0" w:color="auto"/>
                <w:left w:val="none" w:sz="0" w:space="0" w:color="auto"/>
                <w:bottom w:val="none" w:sz="0" w:space="0" w:color="auto"/>
                <w:right w:val="none" w:sz="0" w:space="0" w:color="auto"/>
              </w:divBdr>
              <w:divsChild>
                <w:div w:id="468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411">
          <w:marLeft w:val="0"/>
          <w:marRight w:val="0"/>
          <w:marTop w:val="0"/>
          <w:marBottom w:val="0"/>
          <w:divBdr>
            <w:top w:val="single" w:sz="6" w:space="4" w:color="auto"/>
            <w:left w:val="single" w:sz="6" w:space="4" w:color="auto"/>
            <w:bottom w:val="single" w:sz="6" w:space="4" w:color="auto"/>
            <w:right w:val="single" w:sz="6" w:space="4" w:color="auto"/>
          </w:divBdr>
          <w:divsChild>
            <w:div w:id="1080831370">
              <w:marLeft w:val="0"/>
              <w:marRight w:val="0"/>
              <w:marTop w:val="0"/>
              <w:marBottom w:val="0"/>
              <w:divBdr>
                <w:top w:val="none" w:sz="0" w:space="0" w:color="auto"/>
                <w:left w:val="none" w:sz="0" w:space="0" w:color="auto"/>
                <w:bottom w:val="none" w:sz="0" w:space="0" w:color="auto"/>
                <w:right w:val="none" w:sz="0" w:space="0" w:color="auto"/>
              </w:divBdr>
              <w:divsChild>
                <w:div w:id="14780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92038">
          <w:marLeft w:val="0"/>
          <w:marRight w:val="0"/>
          <w:marTop w:val="0"/>
          <w:marBottom w:val="0"/>
          <w:divBdr>
            <w:top w:val="single" w:sz="6" w:space="4" w:color="auto"/>
            <w:left w:val="single" w:sz="6" w:space="4" w:color="auto"/>
            <w:bottom w:val="single" w:sz="6" w:space="4" w:color="auto"/>
            <w:right w:val="single" w:sz="6" w:space="4" w:color="auto"/>
          </w:divBdr>
          <w:divsChild>
            <w:div w:id="1963920304">
              <w:marLeft w:val="0"/>
              <w:marRight w:val="0"/>
              <w:marTop w:val="0"/>
              <w:marBottom w:val="0"/>
              <w:divBdr>
                <w:top w:val="none" w:sz="0" w:space="0" w:color="auto"/>
                <w:left w:val="none" w:sz="0" w:space="0" w:color="auto"/>
                <w:bottom w:val="none" w:sz="0" w:space="0" w:color="auto"/>
                <w:right w:val="none" w:sz="0" w:space="0" w:color="auto"/>
              </w:divBdr>
              <w:divsChild>
                <w:div w:id="12639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51276">
      <w:bodyDiv w:val="1"/>
      <w:marLeft w:val="0"/>
      <w:marRight w:val="0"/>
      <w:marTop w:val="0"/>
      <w:marBottom w:val="0"/>
      <w:divBdr>
        <w:top w:val="none" w:sz="0" w:space="0" w:color="auto"/>
        <w:left w:val="none" w:sz="0" w:space="0" w:color="auto"/>
        <w:bottom w:val="none" w:sz="0" w:space="0" w:color="auto"/>
        <w:right w:val="none" w:sz="0" w:space="0" w:color="auto"/>
      </w:divBdr>
    </w:div>
    <w:div w:id="1677612486">
      <w:bodyDiv w:val="1"/>
      <w:marLeft w:val="0"/>
      <w:marRight w:val="0"/>
      <w:marTop w:val="0"/>
      <w:marBottom w:val="0"/>
      <w:divBdr>
        <w:top w:val="none" w:sz="0" w:space="0" w:color="auto"/>
        <w:left w:val="none" w:sz="0" w:space="0" w:color="auto"/>
        <w:bottom w:val="none" w:sz="0" w:space="0" w:color="auto"/>
        <w:right w:val="none" w:sz="0" w:space="0" w:color="auto"/>
      </w:divBdr>
      <w:divsChild>
        <w:div w:id="659969722">
          <w:marLeft w:val="0"/>
          <w:marRight w:val="0"/>
          <w:marTop w:val="0"/>
          <w:marBottom w:val="0"/>
          <w:divBdr>
            <w:top w:val="single" w:sz="6" w:space="4" w:color="auto"/>
            <w:left w:val="single" w:sz="6" w:space="4" w:color="auto"/>
            <w:bottom w:val="single" w:sz="6" w:space="4" w:color="auto"/>
            <w:right w:val="single" w:sz="6" w:space="4" w:color="auto"/>
          </w:divBdr>
          <w:divsChild>
            <w:div w:id="1098523968">
              <w:marLeft w:val="0"/>
              <w:marRight w:val="0"/>
              <w:marTop w:val="0"/>
              <w:marBottom w:val="0"/>
              <w:divBdr>
                <w:top w:val="none" w:sz="0" w:space="0" w:color="auto"/>
                <w:left w:val="none" w:sz="0" w:space="0" w:color="auto"/>
                <w:bottom w:val="none" w:sz="0" w:space="0" w:color="auto"/>
                <w:right w:val="none" w:sz="0" w:space="0" w:color="auto"/>
              </w:divBdr>
              <w:divsChild>
                <w:div w:id="16234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1732">
          <w:marLeft w:val="0"/>
          <w:marRight w:val="0"/>
          <w:marTop w:val="0"/>
          <w:marBottom w:val="0"/>
          <w:divBdr>
            <w:top w:val="single" w:sz="6" w:space="4" w:color="ABABAB"/>
            <w:left w:val="single" w:sz="6" w:space="4" w:color="ABABAB"/>
            <w:bottom w:val="single" w:sz="6" w:space="4" w:color="ABABAB"/>
            <w:right w:val="single" w:sz="6" w:space="4" w:color="ABABAB"/>
          </w:divBdr>
          <w:divsChild>
            <w:div w:id="460612171">
              <w:marLeft w:val="0"/>
              <w:marRight w:val="0"/>
              <w:marTop w:val="0"/>
              <w:marBottom w:val="0"/>
              <w:divBdr>
                <w:top w:val="none" w:sz="0" w:space="0" w:color="auto"/>
                <w:left w:val="none" w:sz="0" w:space="0" w:color="auto"/>
                <w:bottom w:val="none" w:sz="0" w:space="0" w:color="auto"/>
                <w:right w:val="none" w:sz="0" w:space="0" w:color="auto"/>
              </w:divBdr>
              <w:divsChild>
                <w:div w:id="134605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3328">
          <w:marLeft w:val="0"/>
          <w:marRight w:val="0"/>
          <w:marTop w:val="0"/>
          <w:marBottom w:val="0"/>
          <w:divBdr>
            <w:top w:val="single" w:sz="6" w:space="4" w:color="auto"/>
            <w:left w:val="single" w:sz="6" w:space="4" w:color="auto"/>
            <w:bottom w:val="single" w:sz="6" w:space="4" w:color="auto"/>
            <w:right w:val="single" w:sz="6" w:space="4" w:color="auto"/>
          </w:divBdr>
          <w:divsChild>
            <w:div w:id="1294560822">
              <w:marLeft w:val="0"/>
              <w:marRight w:val="0"/>
              <w:marTop w:val="0"/>
              <w:marBottom w:val="0"/>
              <w:divBdr>
                <w:top w:val="none" w:sz="0" w:space="0" w:color="auto"/>
                <w:left w:val="none" w:sz="0" w:space="0" w:color="auto"/>
                <w:bottom w:val="none" w:sz="0" w:space="0" w:color="auto"/>
                <w:right w:val="none" w:sz="0" w:space="0" w:color="auto"/>
              </w:divBdr>
              <w:divsChild>
                <w:div w:id="16203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9715">
      <w:bodyDiv w:val="1"/>
      <w:marLeft w:val="0"/>
      <w:marRight w:val="0"/>
      <w:marTop w:val="0"/>
      <w:marBottom w:val="0"/>
      <w:divBdr>
        <w:top w:val="none" w:sz="0" w:space="0" w:color="auto"/>
        <w:left w:val="none" w:sz="0" w:space="0" w:color="auto"/>
        <w:bottom w:val="none" w:sz="0" w:space="0" w:color="auto"/>
        <w:right w:val="none" w:sz="0" w:space="0" w:color="auto"/>
      </w:divBdr>
    </w:div>
    <w:div w:id="1830094869">
      <w:bodyDiv w:val="1"/>
      <w:marLeft w:val="0"/>
      <w:marRight w:val="0"/>
      <w:marTop w:val="0"/>
      <w:marBottom w:val="0"/>
      <w:divBdr>
        <w:top w:val="none" w:sz="0" w:space="0" w:color="auto"/>
        <w:left w:val="none" w:sz="0" w:space="0" w:color="auto"/>
        <w:bottom w:val="none" w:sz="0" w:space="0" w:color="auto"/>
        <w:right w:val="none" w:sz="0" w:space="0" w:color="auto"/>
      </w:divBdr>
    </w:div>
    <w:div w:id="1839925723">
      <w:bodyDiv w:val="1"/>
      <w:marLeft w:val="0"/>
      <w:marRight w:val="0"/>
      <w:marTop w:val="0"/>
      <w:marBottom w:val="0"/>
      <w:divBdr>
        <w:top w:val="none" w:sz="0" w:space="0" w:color="auto"/>
        <w:left w:val="none" w:sz="0" w:space="0" w:color="auto"/>
        <w:bottom w:val="none" w:sz="0" w:space="0" w:color="auto"/>
        <w:right w:val="none" w:sz="0" w:space="0" w:color="auto"/>
      </w:divBdr>
    </w:div>
    <w:div w:id="1863979236">
      <w:bodyDiv w:val="1"/>
      <w:marLeft w:val="0"/>
      <w:marRight w:val="0"/>
      <w:marTop w:val="0"/>
      <w:marBottom w:val="0"/>
      <w:divBdr>
        <w:top w:val="none" w:sz="0" w:space="0" w:color="auto"/>
        <w:left w:val="none" w:sz="0" w:space="0" w:color="auto"/>
        <w:bottom w:val="none" w:sz="0" w:space="0" w:color="auto"/>
        <w:right w:val="none" w:sz="0" w:space="0" w:color="auto"/>
      </w:divBdr>
      <w:divsChild>
        <w:div w:id="1711153264">
          <w:marLeft w:val="0"/>
          <w:marRight w:val="0"/>
          <w:marTop w:val="0"/>
          <w:marBottom w:val="0"/>
          <w:divBdr>
            <w:top w:val="single" w:sz="6" w:space="4" w:color="auto"/>
            <w:left w:val="single" w:sz="6" w:space="4" w:color="auto"/>
            <w:bottom w:val="single" w:sz="6" w:space="4" w:color="auto"/>
            <w:right w:val="single" w:sz="6" w:space="4" w:color="auto"/>
          </w:divBdr>
          <w:divsChild>
            <w:div w:id="2019385967">
              <w:marLeft w:val="0"/>
              <w:marRight w:val="0"/>
              <w:marTop w:val="0"/>
              <w:marBottom w:val="0"/>
              <w:divBdr>
                <w:top w:val="none" w:sz="0" w:space="0" w:color="auto"/>
                <w:left w:val="none" w:sz="0" w:space="0" w:color="auto"/>
                <w:bottom w:val="none" w:sz="0" w:space="0" w:color="auto"/>
                <w:right w:val="none" w:sz="0" w:space="0" w:color="auto"/>
              </w:divBdr>
              <w:divsChild>
                <w:div w:id="13761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3738">
          <w:marLeft w:val="0"/>
          <w:marRight w:val="0"/>
          <w:marTop w:val="0"/>
          <w:marBottom w:val="0"/>
          <w:divBdr>
            <w:top w:val="single" w:sz="6" w:space="4" w:color="auto"/>
            <w:left w:val="single" w:sz="6" w:space="4" w:color="auto"/>
            <w:bottom w:val="single" w:sz="6" w:space="4" w:color="auto"/>
            <w:right w:val="single" w:sz="6" w:space="4" w:color="auto"/>
          </w:divBdr>
          <w:divsChild>
            <w:div w:id="1755783700">
              <w:marLeft w:val="0"/>
              <w:marRight w:val="0"/>
              <w:marTop w:val="0"/>
              <w:marBottom w:val="0"/>
              <w:divBdr>
                <w:top w:val="none" w:sz="0" w:space="0" w:color="auto"/>
                <w:left w:val="none" w:sz="0" w:space="0" w:color="auto"/>
                <w:bottom w:val="none" w:sz="0" w:space="0" w:color="auto"/>
                <w:right w:val="none" w:sz="0" w:space="0" w:color="auto"/>
              </w:divBdr>
              <w:divsChild>
                <w:div w:id="1425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5049">
          <w:marLeft w:val="0"/>
          <w:marRight w:val="0"/>
          <w:marTop w:val="0"/>
          <w:marBottom w:val="0"/>
          <w:divBdr>
            <w:top w:val="single" w:sz="6" w:space="4" w:color="auto"/>
            <w:left w:val="single" w:sz="6" w:space="4" w:color="auto"/>
            <w:bottom w:val="single" w:sz="6" w:space="4" w:color="auto"/>
            <w:right w:val="single" w:sz="6" w:space="4" w:color="auto"/>
          </w:divBdr>
          <w:divsChild>
            <w:div w:id="256521658">
              <w:marLeft w:val="0"/>
              <w:marRight w:val="0"/>
              <w:marTop w:val="0"/>
              <w:marBottom w:val="0"/>
              <w:divBdr>
                <w:top w:val="none" w:sz="0" w:space="0" w:color="auto"/>
                <w:left w:val="none" w:sz="0" w:space="0" w:color="auto"/>
                <w:bottom w:val="none" w:sz="0" w:space="0" w:color="auto"/>
                <w:right w:val="none" w:sz="0" w:space="0" w:color="auto"/>
              </w:divBdr>
              <w:divsChild>
                <w:div w:id="4293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6712">
      <w:bodyDiv w:val="1"/>
      <w:marLeft w:val="0"/>
      <w:marRight w:val="0"/>
      <w:marTop w:val="0"/>
      <w:marBottom w:val="0"/>
      <w:divBdr>
        <w:top w:val="none" w:sz="0" w:space="0" w:color="auto"/>
        <w:left w:val="none" w:sz="0" w:space="0" w:color="auto"/>
        <w:bottom w:val="none" w:sz="0" w:space="0" w:color="auto"/>
        <w:right w:val="none" w:sz="0" w:space="0" w:color="auto"/>
      </w:divBdr>
    </w:div>
    <w:div w:id="1891456078">
      <w:bodyDiv w:val="1"/>
      <w:marLeft w:val="0"/>
      <w:marRight w:val="0"/>
      <w:marTop w:val="0"/>
      <w:marBottom w:val="0"/>
      <w:divBdr>
        <w:top w:val="none" w:sz="0" w:space="0" w:color="auto"/>
        <w:left w:val="none" w:sz="0" w:space="0" w:color="auto"/>
        <w:bottom w:val="none" w:sz="0" w:space="0" w:color="auto"/>
        <w:right w:val="none" w:sz="0" w:space="0" w:color="auto"/>
      </w:divBdr>
    </w:div>
    <w:div w:id="1940143710">
      <w:bodyDiv w:val="1"/>
      <w:marLeft w:val="0"/>
      <w:marRight w:val="0"/>
      <w:marTop w:val="0"/>
      <w:marBottom w:val="0"/>
      <w:divBdr>
        <w:top w:val="none" w:sz="0" w:space="0" w:color="auto"/>
        <w:left w:val="none" w:sz="0" w:space="0" w:color="auto"/>
        <w:bottom w:val="none" w:sz="0" w:space="0" w:color="auto"/>
        <w:right w:val="none" w:sz="0" w:space="0" w:color="auto"/>
      </w:divBdr>
      <w:divsChild>
        <w:div w:id="289094607">
          <w:marLeft w:val="0"/>
          <w:marRight w:val="0"/>
          <w:marTop w:val="0"/>
          <w:marBottom w:val="0"/>
          <w:divBdr>
            <w:top w:val="single" w:sz="6" w:space="4" w:color="auto"/>
            <w:left w:val="single" w:sz="6" w:space="4" w:color="auto"/>
            <w:bottom w:val="single" w:sz="6" w:space="4" w:color="auto"/>
            <w:right w:val="single" w:sz="6" w:space="4" w:color="auto"/>
          </w:divBdr>
          <w:divsChild>
            <w:div w:id="1400208603">
              <w:marLeft w:val="0"/>
              <w:marRight w:val="0"/>
              <w:marTop w:val="0"/>
              <w:marBottom w:val="0"/>
              <w:divBdr>
                <w:top w:val="none" w:sz="0" w:space="0" w:color="auto"/>
                <w:left w:val="none" w:sz="0" w:space="0" w:color="auto"/>
                <w:bottom w:val="none" w:sz="0" w:space="0" w:color="auto"/>
                <w:right w:val="none" w:sz="0" w:space="0" w:color="auto"/>
              </w:divBdr>
              <w:divsChild>
                <w:div w:id="5100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7241">
          <w:marLeft w:val="0"/>
          <w:marRight w:val="0"/>
          <w:marTop w:val="0"/>
          <w:marBottom w:val="0"/>
          <w:divBdr>
            <w:top w:val="single" w:sz="6" w:space="4" w:color="auto"/>
            <w:left w:val="single" w:sz="6" w:space="4" w:color="auto"/>
            <w:bottom w:val="single" w:sz="6" w:space="4" w:color="auto"/>
            <w:right w:val="single" w:sz="6" w:space="4" w:color="auto"/>
          </w:divBdr>
          <w:divsChild>
            <w:div w:id="284701818">
              <w:marLeft w:val="0"/>
              <w:marRight w:val="0"/>
              <w:marTop w:val="0"/>
              <w:marBottom w:val="0"/>
              <w:divBdr>
                <w:top w:val="none" w:sz="0" w:space="0" w:color="auto"/>
                <w:left w:val="none" w:sz="0" w:space="0" w:color="auto"/>
                <w:bottom w:val="none" w:sz="0" w:space="0" w:color="auto"/>
                <w:right w:val="none" w:sz="0" w:space="0" w:color="auto"/>
              </w:divBdr>
              <w:divsChild>
                <w:div w:id="20255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8947">
      <w:bodyDiv w:val="1"/>
      <w:marLeft w:val="0"/>
      <w:marRight w:val="0"/>
      <w:marTop w:val="0"/>
      <w:marBottom w:val="0"/>
      <w:divBdr>
        <w:top w:val="none" w:sz="0" w:space="0" w:color="auto"/>
        <w:left w:val="none" w:sz="0" w:space="0" w:color="auto"/>
        <w:bottom w:val="none" w:sz="0" w:space="0" w:color="auto"/>
        <w:right w:val="none" w:sz="0" w:space="0" w:color="auto"/>
      </w:divBdr>
      <w:divsChild>
        <w:div w:id="1645503575">
          <w:marLeft w:val="0"/>
          <w:marRight w:val="0"/>
          <w:marTop w:val="0"/>
          <w:marBottom w:val="0"/>
          <w:divBdr>
            <w:top w:val="single" w:sz="6" w:space="4" w:color="auto"/>
            <w:left w:val="single" w:sz="6" w:space="4" w:color="auto"/>
            <w:bottom w:val="single" w:sz="6" w:space="4" w:color="auto"/>
            <w:right w:val="single" w:sz="6" w:space="4" w:color="auto"/>
          </w:divBdr>
          <w:divsChild>
            <w:div w:id="1189638992">
              <w:marLeft w:val="0"/>
              <w:marRight w:val="0"/>
              <w:marTop w:val="0"/>
              <w:marBottom w:val="0"/>
              <w:divBdr>
                <w:top w:val="none" w:sz="0" w:space="0" w:color="auto"/>
                <w:left w:val="none" w:sz="0" w:space="0" w:color="auto"/>
                <w:bottom w:val="none" w:sz="0" w:space="0" w:color="auto"/>
                <w:right w:val="none" w:sz="0" w:space="0" w:color="auto"/>
              </w:divBdr>
              <w:divsChild>
                <w:div w:id="19187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224">
          <w:marLeft w:val="0"/>
          <w:marRight w:val="0"/>
          <w:marTop w:val="0"/>
          <w:marBottom w:val="0"/>
          <w:divBdr>
            <w:top w:val="single" w:sz="6" w:space="4" w:color="auto"/>
            <w:left w:val="single" w:sz="6" w:space="4" w:color="auto"/>
            <w:bottom w:val="single" w:sz="6" w:space="4" w:color="auto"/>
            <w:right w:val="single" w:sz="6" w:space="4" w:color="auto"/>
          </w:divBdr>
          <w:divsChild>
            <w:div w:id="1279221405">
              <w:marLeft w:val="0"/>
              <w:marRight w:val="0"/>
              <w:marTop w:val="0"/>
              <w:marBottom w:val="0"/>
              <w:divBdr>
                <w:top w:val="none" w:sz="0" w:space="0" w:color="auto"/>
                <w:left w:val="none" w:sz="0" w:space="0" w:color="auto"/>
                <w:bottom w:val="none" w:sz="0" w:space="0" w:color="auto"/>
                <w:right w:val="none" w:sz="0" w:space="0" w:color="auto"/>
              </w:divBdr>
              <w:divsChild>
                <w:div w:id="16065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78866">
      <w:bodyDiv w:val="1"/>
      <w:marLeft w:val="0"/>
      <w:marRight w:val="0"/>
      <w:marTop w:val="0"/>
      <w:marBottom w:val="0"/>
      <w:divBdr>
        <w:top w:val="none" w:sz="0" w:space="0" w:color="auto"/>
        <w:left w:val="none" w:sz="0" w:space="0" w:color="auto"/>
        <w:bottom w:val="none" w:sz="0" w:space="0" w:color="auto"/>
        <w:right w:val="none" w:sz="0" w:space="0" w:color="auto"/>
      </w:divBdr>
    </w:div>
    <w:div w:id="2041203720">
      <w:bodyDiv w:val="1"/>
      <w:marLeft w:val="0"/>
      <w:marRight w:val="0"/>
      <w:marTop w:val="0"/>
      <w:marBottom w:val="0"/>
      <w:divBdr>
        <w:top w:val="none" w:sz="0" w:space="0" w:color="auto"/>
        <w:left w:val="none" w:sz="0" w:space="0" w:color="auto"/>
        <w:bottom w:val="none" w:sz="0" w:space="0" w:color="auto"/>
        <w:right w:val="none" w:sz="0" w:space="0" w:color="auto"/>
      </w:divBdr>
    </w:div>
    <w:div w:id="2047370931">
      <w:bodyDiv w:val="1"/>
      <w:marLeft w:val="0"/>
      <w:marRight w:val="0"/>
      <w:marTop w:val="0"/>
      <w:marBottom w:val="0"/>
      <w:divBdr>
        <w:top w:val="none" w:sz="0" w:space="0" w:color="auto"/>
        <w:left w:val="none" w:sz="0" w:space="0" w:color="auto"/>
        <w:bottom w:val="none" w:sz="0" w:space="0" w:color="auto"/>
        <w:right w:val="none" w:sz="0" w:space="0" w:color="auto"/>
      </w:divBdr>
      <w:divsChild>
        <w:div w:id="1258975494">
          <w:marLeft w:val="0"/>
          <w:marRight w:val="0"/>
          <w:marTop w:val="0"/>
          <w:marBottom w:val="0"/>
          <w:divBdr>
            <w:top w:val="single" w:sz="6" w:space="4" w:color="auto"/>
            <w:left w:val="single" w:sz="6" w:space="4" w:color="auto"/>
            <w:bottom w:val="single" w:sz="6" w:space="4" w:color="auto"/>
            <w:right w:val="single" w:sz="6" w:space="4" w:color="auto"/>
          </w:divBdr>
          <w:divsChild>
            <w:div w:id="1301619279">
              <w:marLeft w:val="0"/>
              <w:marRight w:val="0"/>
              <w:marTop w:val="0"/>
              <w:marBottom w:val="0"/>
              <w:divBdr>
                <w:top w:val="none" w:sz="0" w:space="0" w:color="auto"/>
                <w:left w:val="none" w:sz="0" w:space="0" w:color="auto"/>
                <w:bottom w:val="none" w:sz="0" w:space="0" w:color="auto"/>
                <w:right w:val="none" w:sz="0" w:space="0" w:color="auto"/>
              </w:divBdr>
              <w:divsChild>
                <w:div w:id="14913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5326">
          <w:marLeft w:val="0"/>
          <w:marRight w:val="0"/>
          <w:marTop w:val="0"/>
          <w:marBottom w:val="0"/>
          <w:divBdr>
            <w:top w:val="single" w:sz="6" w:space="4" w:color="auto"/>
            <w:left w:val="single" w:sz="6" w:space="4" w:color="auto"/>
            <w:bottom w:val="single" w:sz="6" w:space="4" w:color="auto"/>
            <w:right w:val="single" w:sz="6" w:space="4" w:color="auto"/>
          </w:divBdr>
          <w:divsChild>
            <w:div w:id="1213931995">
              <w:marLeft w:val="0"/>
              <w:marRight w:val="0"/>
              <w:marTop w:val="0"/>
              <w:marBottom w:val="0"/>
              <w:divBdr>
                <w:top w:val="none" w:sz="0" w:space="0" w:color="auto"/>
                <w:left w:val="none" w:sz="0" w:space="0" w:color="auto"/>
                <w:bottom w:val="none" w:sz="0" w:space="0" w:color="auto"/>
                <w:right w:val="none" w:sz="0" w:space="0" w:color="auto"/>
              </w:divBdr>
              <w:divsChild>
                <w:div w:id="119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4448">
          <w:marLeft w:val="0"/>
          <w:marRight w:val="0"/>
          <w:marTop w:val="0"/>
          <w:marBottom w:val="0"/>
          <w:divBdr>
            <w:top w:val="single" w:sz="6" w:space="4" w:color="auto"/>
            <w:left w:val="single" w:sz="6" w:space="4" w:color="auto"/>
            <w:bottom w:val="single" w:sz="6" w:space="4" w:color="auto"/>
            <w:right w:val="single" w:sz="6" w:space="4" w:color="auto"/>
          </w:divBdr>
          <w:divsChild>
            <w:div w:id="1396591198">
              <w:marLeft w:val="0"/>
              <w:marRight w:val="0"/>
              <w:marTop w:val="0"/>
              <w:marBottom w:val="0"/>
              <w:divBdr>
                <w:top w:val="none" w:sz="0" w:space="0" w:color="auto"/>
                <w:left w:val="none" w:sz="0" w:space="0" w:color="auto"/>
                <w:bottom w:val="none" w:sz="0" w:space="0" w:color="auto"/>
                <w:right w:val="none" w:sz="0" w:space="0" w:color="auto"/>
              </w:divBdr>
              <w:divsChild>
                <w:div w:id="1769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52067">
      <w:bodyDiv w:val="1"/>
      <w:marLeft w:val="0"/>
      <w:marRight w:val="0"/>
      <w:marTop w:val="0"/>
      <w:marBottom w:val="0"/>
      <w:divBdr>
        <w:top w:val="none" w:sz="0" w:space="0" w:color="auto"/>
        <w:left w:val="none" w:sz="0" w:space="0" w:color="auto"/>
        <w:bottom w:val="none" w:sz="0" w:space="0" w:color="auto"/>
        <w:right w:val="none" w:sz="0" w:space="0" w:color="auto"/>
      </w:divBdr>
      <w:divsChild>
        <w:div w:id="1726560761">
          <w:marLeft w:val="0"/>
          <w:marRight w:val="0"/>
          <w:marTop w:val="0"/>
          <w:marBottom w:val="0"/>
          <w:divBdr>
            <w:top w:val="single" w:sz="6" w:space="4" w:color="auto"/>
            <w:left w:val="single" w:sz="6" w:space="4" w:color="auto"/>
            <w:bottom w:val="single" w:sz="6" w:space="4" w:color="auto"/>
            <w:right w:val="single" w:sz="6" w:space="4" w:color="auto"/>
          </w:divBdr>
          <w:divsChild>
            <w:div w:id="492263162">
              <w:marLeft w:val="0"/>
              <w:marRight w:val="0"/>
              <w:marTop w:val="0"/>
              <w:marBottom w:val="0"/>
              <w:divBdr>
                <w:top w:val="none" w:sz="0" w:space="0" w:color="auto"/>
                <w:left w:val="none" w:sz="0" w:space="0" w:color="auto"/>
                <w:bottom w:val="none" w:sz="0" w:space="0" w:color="auto"/>
                <w:right w:val="none" w:sz="0" w:space="0" w:color="auto"/>
              </w:divBdr>
              <w:divsChild>
                <w:div w:id="14646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6624">
          <w:marLeft w:val="0"/>
          <w:marRight w:val="0"/>
          <w:marTop w:val="0"/>
          <w:marBottom w:val="0"/>
          <w:divBdr>
            <w:top w:val="single" w:sz="6" w:space="4" w:color="auto"/>
            <w:left w:val="single" w:sz="6" w:space="4" w:color="auto"/>
            <w:bottom w:val="single" w:sz="6" w:space="4" w:color="auto"/>
            <w:right w:val="single" w:sz="6" w:space="4" w:color="auto"/>
          </w:divBdr>
          <w:divsChild>
            <w:div w:id="451175719">
              <w:marLeft w:val="0"/>
              <w:marRight w:val="0"/>
              <w:marTop w:val="0"/>
              <w:marBottom w:val="0"/>
              <w:divBdr>
                <w:top w:val="none" w:sz="0" w:space="0" w:color="auto"/>
                <w:left w:val="none" w:sz="0" w:space="0" w:color="auto"/>
                <w:bottom w:val="none" w:sz="0" w:space="0" w:color="auto"/>
                <w:right w:val="none" w:sz="0" w:space="0" w:color="auto"/>
              </w:divBdr>
              <w:divsChild>
                <w:div w:id="14461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8475B-DD13-4960-A318-67C7FF5C9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36</Pages>
  <Words>3479</Words>
  <Characters>19832</Characters>
  <Application>Microsoft Office Word</Application>
  <DocSecurity>0</DocSecurity>
  <Lines>165</Lines>
  <Paragraphs>46</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vt:lpstr/>
      <vt:lpstr/>
      <vt:lpstr/>
      <vt:lpstr/>
      <vt:lpstr/>
      <vt:lpstr/>
      <vt:lpstr/>
      <vt:lpstr/>
      <vt:lpstr/>
      <vt:lpstr/>
      <vt:lpstr>/EDA - Supermarket Sales</vt:lpstr>
      <vt:lpstr>    1. Introduction ( 15 Minutes )</vt:lpstr>
      <vt:lpstr>        Objective ( ~ 2 Min )</vt:lpstr>
      <vt:lpstr>        Data ( ~ 2 Min )</vt:lpstr>
      <vt:lpstr>        Data Dictionary ( ~ 10 Min including loading of libraries  )</vt:lpstr>
      <vt:lpstr>    2. Data Wrangling ( 35 Minutes )</vt:lpstr>
      <vt:lpstr>        Data Imputation</vt:lpstr>
      <vt:lpstr>        Adding fields for time series analysis</vt:lpstr>
      <vt:lpstr>    2. Univariate Analysis ( Quantitative ) ( 25 Minutes)</vt:lpstr>
      <vt:lpstr>    3. Univariate Analysis ( Categorical ) ( 25 Minutes )</vt:lpstr>
      <vt:lpstr>        Stores Location on map/</vt:lpstr>
      <vt:lpstr>    4. Bivariate Analysis ( 30 Minutes )</vt:lpstr>
      <vt:lpstr>        Heatmap</vt:lpstr>
      <vt:lpstr>    5. Timeseries Analysis ( 25 Minutes )</vt:lpstr>
      <vt:lpstr>    6. Customers across Cities ( 5 Minutes )</vt:lpstr>
      <vt:lpstr>    7. Member/Non-Member Deep Dive ( 5 minutes )</vt:lpstr>
      <vt:lpstr>    7. Final Insights ( 5 minutes )</vt:lpstr>
    </vt:vector>
  </TitlesOfParts>
  <Company/>
  <LinksUpToDate>false</LinksUpToDate>
  <CharactersWithSpaces>23265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4</cp:revision>
  <dcterms:created xsi:type="dcterms:W3CDTF">2022-03-24T20:38:00Z</dcterms:created>
  <dcterms:modified xsi:type="dcterms:W3CDTF">2022-03-28T20:50:00Z</dcterms:modified>
</cp:coreProperties>
</file>