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DA" w:rsidRDefault="005D3796" w:rsidP="005D3796">
      <w:pPr>
        <w:pStyle w:val="Heading1"/>
        <w:rPr>
          <w:lang w:val="en-US"/>
        </w:rPr>
      </w:pPr>
      <w:r w:rsidRPr="005D3796">
        <w:rPr>
          <w:lang w:val="en-US"/>
        </w:rPr>
        <w:t xml:space="preserve">Installation </w:t>
      </w:r>
    </w:p>
    <w:p w:rsidR="005D3796" w:rsidRDefault="005D3796" w:rsidP="005D3796">
      <w:pPr>
        <w:rPr>
          <w:b/>
          <w:lang w:val="en-US"/>
        </w:rPr>
      </w:pPr>
      <w:r w:rsidRPr="005D3796">
        <w:rPr>
          <w:b/>
          <w:lang w:val="en-US"/>
        </w:rPr>
        <w:t>SQL server Express 2019</w:t>
      </w:r>
    </w:p>
    <w:p w:rsidR="005D3796" w:rsidRDefault="005D3796" w:rsidP="005D3796">
      <w:pPr>
        <w:rPr>
          <w:b/>
          <w:lang w:val="en-US"/>
        </w:rPr>
      </w:pPr>
      <w:r>
        <w:rPr>
          <w:b/>
          <w:lang w:val="en-US"/>
        </w:rPr>
        <w:t>SQL Server Management Studio (SSMS)</w:t>
      </w:r>
    </w:p>
    <w:p w:rsidR="005D3796" w:rsidRDefault="005D3796" w:rsidP="005D3796">
      <w:pPr>
        <w:pStyle w:val="ListParagraph"/>
        <w:numPr>
          <w:ilvl w:val="0"/>
          <w:numId w:val="1"/>
        </w:numPr>
        <w:rPr>
          <w:lang w:val="en-US"/>
        </w:rPr>
      </w:pPr>
      <w:r w:rsidRPr="005B090F">
        <w:rPr>
          <w:lang w:val="en-US"/>
        </w:rPr>
        <w:t>Graphical tool for interacting with a database.</w:t>
      </w:r>
    </w:p>
    <w:p w:rsidR="005B090F" w:rsidRDefault="005B090F" w:rsidP="005B090F">
      <w:pPr>
        <w:rPr>
          <w:b/>
          <w:lang w:val="en-US"/>
        </w:rPr>
      </w:pPr>
      <w:r w:rsidRPr="005B090F">
        <w:rPr>
          <w:b/>
          <w:lang w:val="en-US"/>
        </w:rPr>
        <w:t>Sample Database (Adventure Work)</w:t>
      </w:r>
    </w:p>
    <w:p w:rsidR="00C61572" w:rsidRDefault="00C61572" w:rsidP="00C61572">
      <w:pPr>
        <w:pStyle w:val="ListParagraph"/>
        <w:numPr>
          <w:ilvl w:val="0"/>
          <w:numId w:val="1"/>
        </w:numPr>
        <w:rPr>
          <w:lang w:val="en-US"/>
        </w:rPr>
      </w:pPr>
      <w:r w:rsidRPr="00F42271">
        <w:rPr>
          <w:lang w:val="en-US"/>
        </w:rPr>
        <w:t>Download .</w:t>
      </w:r>
      <w:proofErr w:type="spellStart"/>
      <w:r w:rsidRPr="00F42271">
        <w:rPr>
          <w:lang w:val="en-US"/>
        </w:rPr>
        <w:t>bak</w:t>
      </w:r>
      <w:proofErr w:type="spellEnd"/>
      <w:r w:rsidRPr="00F42271">
        <w:rPr>
          <w:lang w:val="en-US"/>
        </w:rPr>
        <w:t xml:space="preserve"> file from Microsoft website.</w:t>
      </w:r>
    </w:p>
    <w:p w:rsidR="00F42271" w:rsidRDefault="009979B6" w:rsidP="00C61572">
      <w:pPr>
        <w:pStyle w:val="ListParagraph"/>
        <w:numPr>
          <w:ilvl w:val="0"/>
          <w:numId w:val="1"/>
        </w:numPr>
        <w:rPr>
          <w:lang w:val="en-US"/>
        </w:rPr>
      </w:pPr>
      <w:r w:rsidRPr="009979B6">
        <w:rPr>
          <w:b/>
          <w:i/>
          <w:highlight w:val="yellow"/>
          <w:lang w:val="en-US"/>
        </w:rPr>
        <w:t>.</w:t>
      </w:r>
      <w:proofErr w:type="spellStart"/>
      <w:r w:rsidRPr="009979B6">
        <w:rPr>
          <w:b/>
          <w:i/>
          <w:highlight w:val="yellow"/>
          <w:lang w:val="en-US"/>
        </w:rPr>
        <w:t>bak</w:t>
      </w:r>
      <w:proofErr w:type="spellEnd"/>
      <w:r>
        <w:rPr>
          <w:lang w:val="en-US"/>
        </w:rPr>
        <w:t xml:space="preserve"> file is backup file which can be used to restore a database.</w:t>
      </w:r>
    </w:p>
    <w:p w:rsidR="00A4251E" w:rsidRDefault="00264A15" w:rsidP="00C61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backup is essential of a database to a database server.</w:t>
      </w:r>
    </w:p>
    <w:p w:rsidR="00264A15" w:rsidRDefault="00A4251E" w:rsidP="00A4251E">
      <w:pPr>
        <w:rPr>
          <w:lang w:val="en-US"/>
        </w:rPr>
      </w:pPr>
      <w:r>
        <w:rPr>
          <w:lang w:val="en-US"/>
        </w:rPr>
        <w:br w:type="page"/>
      </w:r>
    </w:p>
    <w:p w:rsidR="00A4251E" w:rsidRDefault="00C94111" w:rsidP="00C94111">
      <w:pPr>
        <w:pStyle w:val="Heading1"/>
        <w:jc w:val="center"/>
        <w:rPr>
          <w:b/>
        </w:rPr>
      </w:pPr>
      <w:r w:rsidRPr="00C94111">
        <w:rPr>
          <w:b/>
        </w:rPr>
        <w:lastRenderedPageBreak/>
        <w:t>Window Function</w:t>
      </w:r>
    </w:p>
    <w:p w:rsidR="00A92103" w:rsidRPr="00C94111" w:rsidRDefault="00C94111" w:rsidP="00C94111">
      <w:pPr>
        <w:pStyle w:val="Heading2"/>
        <w:rPr>
          <w:b/>
          <w:lang w:val="en-US"/>
        </w:rPr>
      </w:pPr>
      <w:r w:rsidRPr="00C94111">
        <w:rPr>
          <w:b/>
        </w:rPr>
        <w:t>Introduction</w:t>
      </w:r>
    </w:p>
    <w:p w:rsidR="005B090F" w:rsidRDefault="00C94111" w:rsidP="005B090F">
      <w:pPr>
        <w:rPr>
          <w:b/>
          <w:lang w:val="en-US"/>
        </w:rPr>
      </w:pPr>
      <w:r w:rsidRPr="00AB4190">
        <w:rPr>
          <w:b/>
          <w:lang w:val="en-US"/>
        </w:rPr>
        <w:t>As we worked with Aggregate queries in SQL and know how useful they can be in performing calculations like count, Max etc.</w:t>
      </w:r>
    </w:p>
    <w:p w:rsidR="00AB4190" w:rsidRDefault="00757553" w:rsidP="00757553">
      <w:pPr>
        <w:pStyle w:val="ListParagraph"/>
        <w:numPr>
          <w:ilvl w:val="0"/>
          <w:numId w:val="2"/>
        </w:numPr>
        <w:rPr>
          <w:lang w:val="en-US"/>
        </w:rPr>
      </w:pPr>
      <w:r w:rsidRPr="00757553">
        <w:rPr>
          <w:lang w:val="en-US"/>
        </w:rPr>
        <w:t>While optionally grouping the results of these calculations by other values in the data.</w:t>
      </w:r>
    </w:p>
    <w:p w:rsidR="00757553" w:rsidRPr="00470A38" w:rsidRDefault="00757553" w:rsidP="00757553">
      <w:pPr>
        <w:rPr>
          <w:b/>
          <w:lang w:val="en-US"/>
        </w:rPr>
      </w:pPr>
      <w:r w:rsidRPr="00470A38">
        <w:rPr>
          <w:b/>
          <w:lang w:val="en-US"/>
        </w:rPr>
        <w:t>However, these functions also force us to compromise the level of detail available to us and our query output.</w:t>
      </w:r>
    </w:p>
    <w:p w:rsidR="00470A38" w:rsidRDefault="00470A38" w:rsidP="00470A38">
      <w:pPr>
        <w:pStyle w:val="ListParagraph"/>
        <w:numPr>
          <w:ilvl w:val="0"/>
          <w:numId w:val="2"/>
        </w:numPr>
        <w:rPr>
          <w:lang w:val="en-US"/>
        </w:rPr>
      </w:pPr>
      <w:r w:rsidRPr="00470A38">
        <w:rPr>
          <w:lang w:val="en-US"/>
        </w:rPr>
        <w:t xml:space="preserve">For example, if </w:t>
      </w:r>
      <w:r>
        <w:rPr>
          <w:lang w:val="en-US"/>
        </w:rPr>
        <w:t>we</w:t>
      </w:r>
      <w:r w:rsidRPr="00470A38">
        <w:rPr>
          <w:lang w:val="en-US"/>
        </w:rPr>
        <w:t xml:space="preserve"> want to see account of all the rows in your table not broken up into groups, </w:t>
      </w:r>
      <w:r>
        <w:rPr>
          <w:lang w:val="en-US"/>
        </w:rPr>
        <w:t xml:space="preserve">we </w:t>
      </w:r>
      <w:r w:rsidRPr="00470A38">
        <w:rPr>
          <w:lang w:val="en-US"/>
        </w:rPr>
        <w:t>won't actually be able to see these rows.</w:t>
      </w:r>
    </w:p>
    <w:p w:rsidR="00470A38" w:rsidRPr="00470A38" w:rsidRDefault="00470A38" w:rsidP="00470A38">
      <w:pPr>
        <w:pStyle w:val="ListParagraph"/>
        <w:numPr>
          <w:ilvl w:val="0"/>
          <w:numId w:val="2"/>
        </w:numPr>
        <w:rPr>
          <w:lang w:val="en-US"/>
        </w:rPr>
      </w:pPr>
      <w:r w:rsidRPr="00470A38">
        <w:rPr>
          <w:lang w:val="en-US"/>
        </w:rPr>
        <w:t>Instead, your output will simply consist of the count and nothing else.</w:t>
      </w:r>
    </w:p>
    <w:p w:rsidR="005D3796" w:rsidRDefault="00766571" w:rsidP="005D3796">
      <w:pPr>
        <w:rPr>
          <w:b/>
          <w:lang w:val="en-US"/>
        </w:rPr>
      </w:pPr>
      <w:r w:rsidRPr="00766571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FDAB694" wp14:editId="149B2C93">
            <wp:simplePos x="0" y="0"/>
            <wp:positionH relativeFrom="margin">
              <wp:align>center</wp:align>
            </wp:positionH>
            <wp:positionV relativeFrom="paragraph">
              <wp:posOffset>426739</wp:posOffset>
            </wp:positionV>
            <wp:extent cx="4469643" cy="1777699"/>
            <wp:effectExtent l="19050" t="19050" r="26670" b="133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43" cy="17776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C7118">
        <w:rPr>
          <w:b/>
          <w:lang w:val="en-US"/>
        </w:rPr>
        <w:t>Whereas aggregate function collapse the rows of our data into groups based on the unique values and columns we include in our select query.</w:t>
      </w:r>
    </w:p>
    <w:p w:rsidR="00766571" w:rsidRDefault="004520A2" w:rsidP="005D3796">
      <w:pPr>
        <w:rPr>
          <w:b/>
          <w:lang w:val="en-US"/>
        </w:rPr>
      </w:pPr>
      <w:r w:rsidRPr="004520A2">
        <w:rPr>
          <w:b/>
          <w:lang w:val="en-US"/>
        </w:rPr>
        <w:t xml:space="preserve">So you can see that the two records for Brandon in our detailed data example </w:t>
      </w:r>
      <w:r>
        <w:rPr>
          <w:b/>
          <w:lang w:val="en-US"/>
        </w:rPr>
        <w:t>above</w:t>
      </w:r>
      <w:r w:rsidRPr="004520A2">
        <w:rPr>
          <w:b/>
          <w:lang w:val="en-US"/>
        </w:rPr>
        <w:t>.</w:t>
      </w:r>
    </w:p>
    <w:p w:rsidR="004520A2" w:rsidRDefault="00025131" w:rsidP="00025131">
      <w:pPr>
        <w:pStyle w:val="ListParagraph"/>
        <w:numPr>
          <w:ilvl w:val="0"/>
          <w:numId w:val="3"/>
        </w:numPr>
        <w:rPr>
          <w:lang w:val="en-US"/>
        </w:rPr>
      </w:pPr>
      <w:r w:rsidRPr="00025131">
        <w:rPr>
          <w:lang w:val="en-US"/>
        </w:rPr>
        <w:t xml:space="preserve">Have collapsed down into one single record where those two sales </w:t>
      </w:r>
      <w:r w:rsidR="0052170E">
        <w:rPr>
          <w:lang w:val="en-US"/>
        </w:rPr>
        <w:t>amounts have been added up to</w:t>
      </w:r>
      <w:r w:rsidRPr="00025131">
        <w:rPr>
          <w:lang w:val="en-US"/>
        </w:rPr>
        <w:t xml:space="preserve"> one</w:t>
      </w:r>
      <w:r>
        <w:rPr>
          <w:lang w:val="en-US"/>
        </w:rPr>
        <w:t xml:space="preserve"> </w:t>
      </w:r>
      <w:r w:rsidRPr="00025131">
        <w:rPr>
          <w:lang w:val="en-US"/>
        </w:rPr>
        <w:t>number</w:t>
      </w:r>
      <w:r>
        <w:rPr>
          <w:lang w:val="en-US"/>
        </w:rPr>
        <w:t>.</w:t>
      </w:r>
    </w:p>
    <w:p w:rsidR="0052170E" w:rsidRDefault="00D50110" w:rsidP="0052170E">
      <w:pPr>
        <w:rPr>
          <w:b/>
          <w:lang w:val="en-US"/>
        </w:rPr>
      </w:pPr>
      <w:r w:rsidRPr="000D0D5F">
        <w:rPr>
          <w:b/>
          <w:noProof/>
          <w:highlight w:val="yellow"/>
          <w:lang w:eastAsia="en-IN"/>
        </w:rPr>
        <w:drawing>
          <wp:anchor distT="0" distB="0" distL="114300" distR="114300" simplePos="0" relativeHeight="251659264" behindDoc="0" locked="0" layoutInCell="1" allowOverlap="1" wp14:anchorId="523176F6" wp14:editId="4EAD97D4">
            <wp:simplePos x="0" y="0"/>
            <wp:positionH relativeFrom="margin">
              <wp:align>center</wp:align>
            </wp:positionH>
            <wp:positionV relativeFrom="paragraph">
              <wp:posOffset>462602</wp:posOffset>
            </wp:positionV>
            <wp:extent cx="4898587" cy="1525042"/>
            <wp:effectExtent l="19050" t="19050" r="16510" b="184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87" cy="15250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2170E" w:rsidRPr="000D0D5F">
        <w:rPr>
          <w:b/>
          <w:highlight w:val="yellow"/>
          <w:lang w:val="en-US"/>
        </w:rPr>
        <w:t>Window functions allow you to retain low level detail while performing the same types of calculations.</w:t>
      </w:r>
    </w:p>
    <w:p w:rsidR="00D50110" w:rsidRDefault="00D50110" w:rsidP="0052170E">
      <w:pPr>
        <w:rPr>
          <w:b/>
          <w:lang w:val="en-US"/>
        </w:rPr>
      </w:pPr>
    </w:p>
    <w:p w:rsidR="00BA4BA2" w:rsidRDefault="00BA4BA2" w:rsidP="0052170E">
      <w:pPr>
        <w:rPr>
          <w:b/>
          <w:lang w:val="en-US"/>
        </w:rPr>
      </w:pPr>
      <w:r w:rsidRPr="00BA4BA2">
        <w:rPr>
          <w:b/>
          <w:lang w:val="en-US"/>
        </w:rPr>
        <w:t>The aggregate calculation simply becomes another column in your query output.</w:t>
      </w:r>
    </w:p>
    <w:p w:rsidR="00BA4BA2" w:rsidRDefault="00BA4BA2" w:rsidP="00BA4BA2">
      <w:pPr>
        <w:pStyle w:val="ListParagraph"/>
        <w:numPr>
          <w:ilvl w:val="0"/>
          <w:numId w:val="3"/>
        </w:numPr>
        <w:rPr>
          <w:lang w:val="en-US"/>
        </w:rPr>
      </w:pPr>
      <w:r w:rsidRPr="00BA4BA2">
        <w:rPr>
          <w:lang w:val="en-US"/>
        </w:rPr>
        <w:t>Now, again, you see that we've got two records for Brandon here in our detailed data, one with a</w:t>
      </w:r>
      <w:r>
        <w:rPr>
          <w:lang w:val="en-US"/>
        </w:rPr>
        <w:t xml:space="preserve"> </w:t>
      </w:r>
      <w:r w:rsidRPr="00BA4BA2">
        <w:rPr>
          <w:lang w:val="en-US"/>
        </w:rPr>
        <w:t>one hundred dollar sales amount, and one with a two hundred dollar sales amount.</w:t>
      </w:r>
    </w:p>
    <w:p w:rsidR="007233D8" w:rsidRDefault="007233D8" w:rsidP="007233D8">
      <w:pPr>
        <w:pStyle w:val="ListParagraph"/>
        <w:numPr>
          <w:ilvl w:val="0"/>
          <w:numId w:val="3"/>
        </w:numPr>
        <w:rPr>
          <w:lang w:val="en-US"/>
        </w:rPr>
      </w:pPr>
      <w:r w:rsidRPr="007233D8">
        <w:rPr>
          <w:lang w:val="en-US"/>
        </w:rPr>
        <w:t>But in our window function version, we have this new Column total sales where both records for Brandon</w:t>
      </w:r>
      <w:r>
        <w:rPr>
          <w:lang w:val="en-US"/>
        </w:rPr>
        <w:t xml:space="preserve"> </w:t>
      </w:r>
      <w:r w:rsidRPr="007233D8">
        <w:rPr>
          <w:lang w:val="en-US"/>
        </w:rPr>
        <w:t>reflect that total sales amount for Brandon.</w:t>
      </w:r>
    </w:p>
    <w:p w:rsidR="003F5430" w:rsidRDefault="003F5430" w:rsidP="003F5430">
      <w:pPr>
        <w:pStyle w:val="ListParagraph"/>
        <w:numPr>
          <w:ilvl w:val="0"/>
          <w:numId w:val="3"/>
        </w:numPr>
        <w:rPr>
          <w:lang w:val="en-US"/>
        </w:rPr>
      </w:pPr>
      <w:r w:rsidRPr="003F5430">
        <w:rPr>
          <w:lang w:val="en-US"/>
        </w:rPr>
        <w:lastRenderedPageBreak/>
        <w:t>So we get the same result that we got with the aggregate query in terms of calculating Brandon's</w:t>
      </w:r>
      <w:r>
        <w:rPr>
          <w:lang w:val="en-US"/>
        </w:rPr>
        <w:t xml:space="preserve"> </w:t>
      </w:r>
      <w:r w:rsidRPr="003F5430">
        <w:rPr>
          <w:lang w:val="en-US"/>
        </w:rPr>
        <w:t>total sales.</w:t>
      </w:r>
    </w:p>
    <w:p w:rsidR="000D0D5F" w:rsidRDefault="000D0D5F" w:rsidP="007B7566">
      <w:pPr>
        <w:pStyle w:val="ListParagraph"/>
        <w:numPr>
          <w:ilvl w:val="0"/>
          <w:numId w:val="3"/>
        </w:numPr>
        <w:rPr>
          <w:lang w:val="en-US"/>
        </w:rPr>
      </w:pPr>
      <w:r w:rsidRPr="000D0D5F">
        <w:rPr>
          <w:lang w:val="en-US"/>
        </w:rPr>
        <w:t>But we don't have to collapse our data down based on inclu</w:t>
      </w:r>
      <w:r w:rsidR="007B7566">
        <w:rPr>
          <w:lang w:val="en-US"/>
        </w:rPr>
        <w:t xml:space="preserve">ding that aggregate calculation and </w:t>
      </w:r>
      <w:r w:rsidR="007B7566" w:rsidRPr="007B7566">
        <w:rPr>
          <w:lang w:val="en-US"/>
        </w:rPr>
        <w:t xml:space="preserve">can just tack it on as a new column </w:t>
      </w:r>
      <w:r w:rsidR="00803919">
        <w:rPr>
          <w:lang w:val="en-US"/>
        </w:rPr>
        <w:t>in</w:t>
      </w:r>
      <w:r w:rsidR="007B7566" w:rsidRPr="007B7566">
        <w:rPr>
          <w:lang w:val="en-US"/>
        </w:rPr>
        <w:t xml:space="preserve"> our query output.</w:t>
      </w:r>
    </w:p>
    <w:p w:rsidR="00803919" w:rsidRDefault="00803919" w:rsidP="00803919">
      <w:pPr>
        <w:pStyle w:val="Heading2"/>
        <w:rPr>
          <w:b/>
          <w:lang w:val="en-US"/>
        </w:rPr>
      </w:pPr>
      <w:r w:rsidRPr="0080391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DBCD4F" wp14:editId="26604437">
                <wp:simplePos x="0" y="0"/>
                <wp:positionH relativeFrom="margin">
                  <wp:align>right</wp:align>
                </wp:positionH>
                <wp:positionV relativeFrom="paragraph">
                  <wp:posOffset>252464</wp:posOffset>
                </wp:positionV>
                <wp:extent cx="5718175" cy="1404620"/>
                <wp:effectExtent l="0" t="0" r="158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919" w:rsidRPr="00803919" w:rsidRDefault="00803919" w:rsidP="00803919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803919">
                              <w:rPr>
                                <w:b/>
                                <w:color w:val="CC3399"/>
                                <w:sz w:val="28"/>
                                <w:lang w:val="en-US"/>
                              </w:rPr>
                              <w:t>SUM</w:t>
                            </w:r>
                            <w:r w:rsidRPr="00803919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(SalesYTD) </w:t>
                            </w:r>
                            <w:r w:rsidRPr="00803919"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  <w:t>Over</w:t>
                            </w:r>
                            <w:r w:rsidRPr="00803919">
                              <w:rPr>
                                <w:b/>
                                <w:sz w:val="28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DBC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05pt;margin-top:19.9pt;width:450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" fillcolor="white [3201]" strokecolor="#5b9bd5 [3204]" strokeweight="1pt">
                <v:textbox style="mso-fit-shape-to-text:t">
                  <w:txbxContent>
                    <w:p w:rsidR="00803919" w:rsidRPr="00803919" w:rsidRDefault="00803919" w:rsidP="00803919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803919">
                        <w:rPr>
                          <w:b/>
                          <w:color w:val="CC3399"/>
                          <w:sz w:val="28"/>
                          <w:lang w:val="en-US"/>
                        </w:rPr>
                        <w:t>SUM</w:t>
                      </w:r>
                      <w:r w:rsidRPr="00803919">
                        <w:rPr>
                          <w:b/>
                          <w:sz w:val="28"/>
                          <w:lang w:val="en-US"/>
                        </w:rPr>
                        <w:t xml:space="preserve">(SalesYTD) </w:t>
                      </w:r>
                      <w:r w:rsidRPr="00803919">
                        <w:rPr>
                          <w:b/>
                          <w:color w:val="0070C0"/>
                          <w:sz w:val="28"/>
                          <w:lang w:val="en-US"/>
                        </w:rPr>
                        <w:t>Over</w:t>
                      </w:r>
                      <w:r w:rsidRPr="00803919">
                        <w:rPr>
                          <w:b/>
                          <w:sz w:val="28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3919">
        <w:rPr>
          <w:b/>
          <w:lang w:val="en-US"/>
        </w:rPr>
        <w:t>Syntax</w:t>
      </w:r>
    </w:p>
    <w:p w:rsidR="00803919" w:rsidRDefault="00D279A7" w:rsidP="00803919">
      <w:pPr>
        <w:rPr>
          <w:b/>
          <w:lang w:val="en-US"/>
        </w:rPr>
      </w:pPr>
      <w:r w:rsidRPr="00D279A7">
        <w:rPr>
          <w:b/>
          <w:lang w:val="en-US"/>
        </w:rPr>
        <w:t>The first piece is just a function, it could be some count max or any other aggregate function</w:t>
      </w:r>
      <w:r>
        <w:rPr>
          <w:b/>
          <w:lang w:val="en-US"/>
        </w:rPr>
        <w:t xml:space="preserve"> </w:t>
      </w:r>
      <w:r w:rsidRPr="00D279A7">
        <w:rPr>
          <w:b/>
          <w:lang w:val="en-US"/>
        </w:rPr>
        <w:t>or one of a number of ranking functions</w:t>
      </w:r>
      <w:r>
        <w:rPr>
          <w:b/>
          <w:lang w:val="en-US"/>
        </w:rPr>
        <w:t>.</w:t>
      </w:r>
    </w:p>
    <w:p w:rsidR="00D279A7" w:rsidRDefault="00D279A7" w:rsidP="00D279A7">
      <w:pPr>
        <w:pStyle w:val="ListParagraph"/>
        <w:numPr>
          <w:ilvl w:val="0"/>
          <w:numId w:val="4"/>
        </w:numPr>
        <w:rPr>
          <w:lang w:val="en-US"/>
        </w:rPr>
      </w:pPr>
      <w:r w:rsidRPr="00D279A7">
        <w:rPr>
          <w:lang w:val="en-US"/>
        </w:rPr>
        <w:t xml:space="preserve">The second piece of the syntax is what makes this a window function, the </w:t>
      </w:r>
      <w:r w:rsidRPr="00D279A7">
        <w:rPr>
          <w:b/>
          <w:i/>
          <w:highlight w:val="yellow"/>
          <w:lang w:val="en-US"/>
        </w:rPr>
        <w:t>over</w:t>
      </w:r>
      <w:r>
        <w:rPr>
          <w:lang w:val="en-US"/>
        </w:rPr>
        <w:t xml:space="preserve"> key</w:t>
      </w:r>
      <w:r w:rsidRPr="00D279A7">
        <w:rPr>
          <w:lang w:val="en-US"/>
        </w:rPr>
        <w:t>word.</w:t>
      </w:r>
    </w:p>
    <w:p w:rsidR="00C25772" w:rsidRDefault="00C25772" w:rsidP="00C25772">
      <w:pPr>
        <w:pStyle w:val="ListParagraph"/>
        <w:numPr>
          <w:ilvl w:val="0"/>
          <w:numId w:val="5"/>
        </w:numPr>
        <w:rPr>
          <w:lang w:val="en-US"/>
        </w:rPr>
      </w:pPr>
      <w:r w:rsidRPr="00C25772">
        <w:rPr>
          <w:lang w:val="en-US"/>
        </w:rPr>
        <w:t>Now, when no arguments are passed over, as in this case, it simply applies are some function here</w:t>
      </w:r>
      <w:r>
        <w:rPr>
          <w:lang w:val="en-US"/>
        </w:rPr>
        <w:t xml:space="preserve"> </w:t>
      </w:r>
      <w:r w:rsidRPr="00C25772">
        <w:rPr>
          <w:lang w:val="en-US"/>
        </w:rPr>
        <w:t>across the entire dataset returning the result for each record in the data set</w:t>
      </w:r>
      <w:r>
        <w:rPr>
          <w:lang w:val="en-US"/>
        </w:rPr>
        <w:t>.</w:t>
      </w:r>
    </w:p>
    <w:p w:rsidR="0005705F" w:rsidRDefault="0005705F" w:rsidP="0005705F">
      <w:pPr>
        <w:rPr>
          <w:b/>
          <w:lang w:val="en-US"/>
        </w:rPr>
      </w:pPr>
      <w:r w:rsidRPr="00F45C6D">
        <w:rPr>
          <w:b/>
          <w:lang w:val="en-US"/>
        </w:rPr>
        <w:t>It Allow us to include aggregate calculation in out queries, WITHOUT changing the output in any way.</w:t>
      </w:r>
    </w:p>
    <w:p w:rsidR="00F45C6D" w:rsidRDefault="00F45C6D" w:rsidP="00F45C6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The aggregate calculation is simple tacked on the query as an additional column.</w:t>
      </w:r>
    </w:p>
    <w:p w:rsidR="00256D1D" w:rsidRDefault="00256D1D" w:rsidP="00256D1D">
      <w:pPr>
        <w:rPr>
          <w:b/>
          <w:lang w:val="en-US"/>
        </w:rPr>
      </w:pPr>
      <w:r>
        <w:rPr>
          <w:b/>
          <w:lang w:val="en-US"/>
        </w:rPr>
        <w:t>It is possible to group these calculation, just like we can with aggregate queries.</w:t>
      </w:r>
    </w:p>
    <w:p w:rsidR="00247769" w:rsidRPr="00247769" w:rsidRDefault="00BE1E45" w:rsidP="00247769">
      <w:pPr>
        <w:pStyle w:val="Heading2"/>
        <w:rPr>
          <w:b/>
          <w:lang w:val="en-US"/>
        </w:rPr>
      </w:pPr>
      <w:r w:rsidRPr="00247769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046438" wp14:editId="1185715E">
                <wp:simplePos x="0" y="0"/>
                <wp:positionH relativeFrom="margin">
                  <wp:posOffset>0</wp:posOffset>
                </wp:positionH>
                <wp:positionV relativeFrom="paragraph">
                  <wp:posOffset>258445</wp:posOffset>
                </wp:positionV>
                <wp:extent cx="5718175" cy="2171700"/>
                <wp:effectExtent l="0" t="0" r="1587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 xml:space="preserve">-- Window function </w:t>
                            </w: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>SELECT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BusinessEntityID</w:t>
                            </w:r>
                            <w:proofErr w:type="spell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TerritoryID</w:t>
                            </w:r>
                            <w:proofErr w:type="spellEnd"/>
                            <w:proofErr w:type="gram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SalesQuota</w:t>
                            </w:r>
                            <w:proofErr w:type="spellEnd"/>
                            <w:proofErr w:type="gram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Bonus</w:t>
                            </w:r>
                            <w:proofErr w:type="gram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CommissionPct</w:t>
                            </w:r>
                            <w:proofErr w:type="spellEnd"/>
                            <w:proofErr w:type="gram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proofErr w:type="gram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SalesLastYear</w:t>
                            </w:r>
                            <w:proofErr w:type="spellEnd"/>
                            <w:proofErr w:type="gram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[</w:t>
                            </w:r>
                            <w:proofErr w:type="gram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Total YID Sales]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FF00FF"/>
                                <w:sz w:val="16"/>
                                <w:szCs w:val="19"/>
                              </w:rPr>
                              <w:t>Sum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 xml:space="preserve">over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()</w:t>
                            </w: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[</w:t>
                            </w:r>
                            <w:proofErr w:type="gram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MAX YID Sales]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FF00FF"/>
                                <w:sz w:val="16"/>
                                <w:szCs w:val="19"/>
                              </w:rPr>
                              <w:t>MAX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 xml:space="preserve">over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()</w:t>
                            </w: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ab/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[</w:t>
                            </w:r>
                            <w:proofErr w:type="gram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% of Best Performer]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]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/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FF00FF"/>
                                <w:sz w:val="16"/>
                                <w:szCs w:val="19"/>
                              </w:rPr>
                              <w:t>MAX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 xml:space="preserve">over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()</w:t>
                            </w: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>FROM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.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SalesPerson</w:t>
                            </w:r>
                            <w:proofErr w:type="spellEnd"/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-- Aggregate function</w:t>
                            </w: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>SELECT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FF00FF"/>
                                <w:sz w:val="16"/>
                                <w:szCs w:val="19"/>
                              </w:rPr>
                              <w:t>SUM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>as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[Total YID Sales]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FF00FF"/>
                                <w:sz w:val="16"/>
                                <w:szCs w:val="19"/>
                              </w:rPr>
                              <w:t>MAX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>as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[MAX YID Sales]</w:t>
                            </w:r>
                          </w:p>
                          <w:p w:rsidR="00247769" w:rsidRPr="00247769" w:rsidRDefault="00247769" w:rsidP="002477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--</w:t>
                            </w:r>
                            <w:proofErr w:type="gram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,(</w:t>
                            </w:r>
                            <w:proofErr w:type="gram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]/MAX(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SalesYTD</w:t>
                            </w:r>
                            <w:proofErr w:type="spellEnd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6"/>
                                <w:szCs w:val="19"/>
                              </w:rPr>
                              <w:t>)) as [% of Best Performer]</w:t>
                            </w:r>
                          </w:p>
                          <w:p w:rsidR="00247769" w:rsidRPr="00247769" w:rsidRDefault="00247769" w:rsidP="0024776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9"/>
                              </w:rPr>
                              <w:t>FROM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808080"/>
                                <w:sz w:val="16"/>
                                <w:szCs w:val="19"/>
                              </w:rPr>
                              <w:t>.</w:t>
                            </w:r>
                            <w:r w:rsidRPr="0024776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</w:rPr>
                              <w:t>SalesPerson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6438" id="_x0000_s1027" type="#_x0000_t202" style="position:absolute;margin-left:0;margin-top:20.35pt;width:450.25pt;height:17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" fillcolor="white [3201]" strokecolor="#5b9bd5 [3204]" strokeweight="1pt">
                <v:textbox>
                  <w:txbxContent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 xml:space="preserve">-- Window function </w:t>
                      </w: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>SELECT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BusinessEntityID</w:t>
                      </w:r>
                      <w:proofErr w:type="spell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TerritoryID</w:t>
                      </w:r>
                      <w:proofErr w:type="spellEnd"/>
                      <w:proofErr w:type="gram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SalesQuota</w:t>
                      </w:r>
                      <w:proofErr w:type="spellEnd"/>
                      <w:proofErr w:type="gram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Bonus</w:t>
                      </w:r>
                      <w:proofErr w:type="gram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CommissionPct</w:t>
                      </w:r>
                      <w:proofErr w:type="spellEnd"/>
                      <w:proofErr w:type="gram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proofErr w:type="gram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SalesLastYear</w:t>
                      </w:r>
                      <w:proofErr w:type="spellEnd"/>
                      <w:proofErr w:type="gram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[</w:t>
                      </w:r>
                      <w:proofErr w:type="gramEnd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Total YID Sales]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FF00FF"/>
                          <w:sz w:val="16"/>
                          <w:szCs w:val="19"/>
                        </w:rPr>
                        <w:t>Sum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 xml:space="preserve">over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()</w:t>
                      </w: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[</w:t>
                      </w:r>
                      <w:proofErr w:type="gramEnd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MAX YID Sales]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FF00FF"/>
                          <w:sz w:val="16"/>
                          <w:szCs w:val="19"/>
                        </w:rPr>
                        <w:t>MAX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 xml:space="preserve">over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()</w:t>
                      </w: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ab/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[</w:t>
                      </w:r>
                      <w:proofErr w:type="gramEnd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% of Best Performer]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[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]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/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FF00FF"/>
                          <w:sz w:val="16"/>
                          <w:szCs w:val="19"/>
                        </w:rPr>
                        <w:t>MAX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 xml:space="preserve">over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()</w:t>
                      </w: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>FROM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.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SalesPerson</w:t>
                      </w:r>
                      <w:proofErr w:type="spellEnd"/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-- Aggregate function</w:t>
                      </w: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>SELECT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FF00FF"/>
                          <w:sz w:val="16"/>
                          <w:szCs w:val="19"/>
                        </w:rPr>
                        <w:t>SUM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>as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[Total YID Sales]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FF00FF"/>
                          <w:sz w:val="16"/>
                          <w:szCs w:val="19"/>
                        </w:rPr>
                        <w:t>MAX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>as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[MAX YID Sales]</w:t>
                      </w:r>
                    </w:p>
                    <w:p w:rsidR="00247769" w:rsidRPr="00247769" w:rsidRDefault="00247769" w:rsidP="002477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--</w:t>
                      </w:r>
                      <w:proofErr w:type="gramStart"/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,(</w:t>
                      </w:r>
                      <w:proofErr w:type="gramEnd"/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[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]/MAX(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SalesYTD</w:t>
                      </w:r>
                      <w:proofErr w:type="spellEnd"/>
                      <w:r w:rsidRPr="00247769">
                        <w:rPr>
                          <w:rFonts w:ascii="Consolas" w:hAnsi="Consolas" w:cs="Consolas"/>
                          <w:b/>
                          <w:color w:val="008000"/>
                          <w:sz w:val="16"/>
                          <w:szCs w:val="19"/>
                        </w:rPr>
                        <w:t>)) as [% of Best Performer]</w:t>
                      </w:r>
                    </w:p>
                    <w:p w:rsidR="00247769" w:rsidRPr="00247769" w:rsidRDefault="00247769" w:rsidP="00247769">
                      <w:pPr>
                        <w:rPr>
                          <w:b/>
                          <w:sz w:val="18"/>
                        </w:rPr>
                      </w:pPr>
                      <w:r w:rsidRPr="00247769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9"/>
                        </w:rPr>
                        <w:t>FROM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808080"/>
                          <w:sz w:val="16"/>
                          <w:szCs w:val="19"/>
                        </w:rPr>
                        <w:t>.</w:t>
                      </w:r>
                      <w:r w:rsidRPr="00247769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</w:rPr>
                        <w:t>SalesPerson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769" w:rsidRPr="00247769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04E3DF3D" wp14:editId="34F7E008">
            <wp:simplePos x="0" y="0"/>
            <wp:positionH relativeFrom="margin">
              <wp:align>left</wp:align>
            </wp:positionH>
            <wp:positionV relativeFrom="paragraph">
              <wp:posOffset>2675549</wp:posOffset>
            </wp:positionV>
            <wp:extent cx="5695950" cy="1530350"/>
            <wp:effectExtent l="19050" t="19050" r="1905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87" cy="15376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769">
        <w:rPr>
          <w:b/>
          <w:lang w:val="en-US"/>
        </w:rPr>
        <w:t>Practical</w:t>
      </w:r>
    </w:p>
    <w:p w:rsidR="00803919" w:rsidRPr="00803919" w:rsidRDefault="00803919" w:rsidP="00803919">
      <w:pPr>
        <w:rPr>
          <w:lang w:val="en-US"/>
        </w:rPr>
      </w:pPr>
    </w:p>
    <w:p w:rsidR="00247769" w:rsidRDefault="00247769">
      <w:pPr>
        <w:rPr>
          <w:lang w:val="en-US"/>
        </w:rPr>
      </w:pPr>
      <w:r>
        <w:rPr>
          <w:lang w:val="en-US"/>
        </w:rPr>
        <w:br w:type="page"/>
      </w:r>
    </w:p>
    <w:p w:rsidR="000D0D5F" w:rsidRPr="000D0D5F" w:rsidRDefault="000D0D5F" w:rsidP="000D0D5F">
      <w:pPr>
        <w:rPr>
          <w:lang w:val="en-US"/>
        </w:rPr>
      </w:pPr>
    </w:p>
    <w:p w:rsidR="003F5430" w:rsidRDefault="007B54DF" w:rsidP="00A10062">
      <w:pPr>
        <w:pStyle w:val="Heading2"/>
        <w:jc w:val="center"/>
        <w:rPr>
          <w:b/>
          <w:lang w:val="en-US"/>
        </w:rPr>
      </w:pPr>
      <w:r w:rsidRPr="007B54DF">
        <w:rPr>
          <w:b/>
          <w:lang w:val="en-US"/>
        </w:rPr>
        <w:t>Partition By</w:t>
      </w:r>
    </w:p>
    <w:p w:rsidR="00A10062" w:rsidRPr="00A10062" w:rsidRDefault="00A10062" w:rsidP="00A10062">
      <w:pPr>
        <w:pStyle w:val="Heading3"/>
        <w:rPr>
          <w:b/>
          <w:lang w:val="en-US"/>
        </w:rPr>
      </w:pPr>
      <w:r w:rsidRPr="00A10062">
        <w:rPr>
          <w:b/>
          <w:lang w:val="en-US"/>
        </w:rPr>
        <w:t>Introduction</w:t>
      </w:r>
    </w:p>
    <w:p w:rsidR="00AE6B89" w:rsidRDefault="00AE6B89" w:rsidP="00AE6B89">
      <w:pPr>
        <w:rPr>
          <w:lang w:val="en-US"/>
        </w:rPr>
      </w:pPr>
      <w:r w:rsidRPr="00AE6B89">
        <w:rPr>
          <w:lang w:val="en-US"/>
        </w:rPr>
        <w:t xml:space="preserve">The </w:t>
      </w:r>
      <w:r w:rsidRPr="00AE6B89">
        <w:rPr>
          <w:i/>
          <w:highlight w:val="yellow"/>
          <w:lang w:val="en-US"/>
        </w:rPr>
        <w:t>PARTITION BY</w:t>
      </w:r>
      <w:r w:rsidRPr="00AE6B89">
        <w:rPr>
          <w:lang w:val="en-US"/>
        </w:rPr>
        <w:t xml:space="preserve"> clause divides a query’s result set into partitions.</w:t>
      </w:r>
    </w:p>
    <w:p w:rsidR="00AE6B89" w:rsidRDefault="00AE6B89" w:rsidP="00AE6B89">
      <w:pPr>
        <w:pStyle w:val="ListParagraph"/>
        <w:numPr>
          <w:ilvl w:val="0"/>
          <w:numId w:val="4"/>
        </w:numPr>
        <w:rPr>
          <w:lang w:val="en-US"/>
        </w:rPr>
      </w:pPr>
      <w:r w:rsidRPr="00AE6B89">
        <w:rPr>
          <w:lang w:val="en-US"/>
        </w:rPr>
        <w:t>The window function is operated on each partition separately and recalculate for each partition.</w:t>
      </w:r>
    </w:p>
    <w:p w:rsidR="001965A0" w:rsidRDefault="001965A0" w:rsidP="001965A0">
      <w:pPr>
        <w:rPr>
          <w:b/>
          <w:lang w:val="en-US"/>
        </w:rPr>
      </w:pPr>
      <w:r w:rsidRPr="001965A0">
        <w:rPr>
          <w:b/>
          <w:lang w:val="en-US"/>
        </w:rPr>
        <w:t xml:space="preserve">A PARTITION BY clause is used to partition rows of table into groups. </w:t>
      </w:r>
    </w:p>
    <w:p w:rsidR="001965A0" w:rsidRPr="001965A0" w:rsidRDefault="001965A0" w:rsidP="001965A0">
      <w:pPr>
        <w:rPr>
          <w:b/>
          <w:lang w:val="en-US"/>
        </w:rPr>
      </w:pPr>
      <w:r w:rsidRPr="001965A0">
        <w:rPr>
          <w:b/>
          <w:lang w:val="en-US"/>
        </w:rPr>
        <w:t>It is useful when we have to perform a calculation on individual rows of a group using other rows of that group.</w:t>
      </w:r>
    </w:p>
    <w:p w:rsidR="001965A0" w:rsidRPr="001965A0" w:rsidRDefault="001965A0" w:rsidP="001965A0">
      <w:pPr>
        <w:pStyle w:val="ListParagraph"/>
        <w:numPr>
          <w:ilvl w:val="0"/>
          <w:numId w:val="6"/>
        </w:numPr>
        <w:rPr>
          <w:lang w:val="en-US"/>
        </w:rPr>
      </w:pPr>
      <w:r w:rsidRPr="001965A0">
        <w:rPr>
          <w:lang w:val="en-US"/>
        </w:rPr>
        <w:t xml:space="preserve">It is always used inside </w:t>
      </w:r>
      <w:proofErr w:type="gramStart"/>
      <w:r w:rsidRPr="001965A0">
        <w:rPr>
          <w:lang w:val="en-US"/>
        </w:rPr>
        <w:t>OVER(</w:t>
      </w:r>
      <w:proofErr w:type="gramEnd"/>
      <w:r w:rsidRPr="001965A0">
        <w:rPr>
          <w:lang w:val="en-US"/>
        </w:rPr>
        <w:t>) clause.</w:t>
      </w:r>
    </w:p>
    <w:p w:rsidR="001965A0" w:rsidRPr="001965A0" w:rsidRDefault="001965A0" w:rsidP="001965A0">
      <w:pPr>
        <w:pStyle w:val="ListParagraph"/>
        <w:numPr>
          <w:ilvl w:val="0"/>
          <w:numId w:val="6"/>
        </w:numPr>
        <w:rPr>
          <w:lang w:val="en-US"/>
        </w:rPr>
      </w:pPr>
      <w:r w:rsidRPr="001965A0">
        <w:rPr>
          <w:lang w:val="en-US"/>
        </w:rPr>
        <w:t>The partition formed by partition clause are also known as Window.</w:t>
      </w:r>
    </w:p>
    <w:p w:rsidR="001965A0" w:rsidRPr="001965A0" w:rsidRDefault="001965A0" w:rsidP="001965A0">
      <w:pPr>
        <w:pStyle w:val="ListParagraph"/>
        <w:numPr>
          <w:ilvl w:val="0"/>
          <w:numId w:val="6"/>
        </w:numPr>
        <w:rPr>
          <w:lang w:val="en-US"/>
        </w:rPr>
      </w:pPr>
      <w:r w:rsidRPr="001965A0">
        <w:rPr>
          <w:lang w:val="en-US"/>
        </w:rPr>
        <w:t xml:space="preserve">This clause works on windows functions </w:t>
      </w:r>
      <w:r w:rsidRPr="001965A0">
        <w:rPr>
          <w:b/>
          <w:i/>
          <w:lang w:val="en-US"/>
        </w:rPr>
        <w:t>only</w:t>
      </w:r>
      <w:r w:rsidRPr="001965A0">
        <w:rPr>
          <w:lang w:val="en-US"/>
        </w:rPr>
        <w:t xml:space="preserve">. Like- </w:t>
      </w:r>
      <w:proofErr w:type="gramStart"/>
      <w:r w:rsidRPr="001965A0">
        <w:rPr>
          <w:lang w:val="en-US"/>
        </w:rPr>
        <w:t>RANK(</w:t>
      </w:r>
      <w:proofErr w:type="gramEnd"/>
      <w:r w:rsidRPr="001965A0">
        <w:rPr>
          <w:lang w:val="en-US"/>
        </w:rPr>
        <w:t>), LEAD(), LAG() etc.</w:t>
      </w:r>
    </w:p>
    <w:p w:rsidR="005A398E" w:rsidRPr="001965A0" w:rsidRDefault="001965A0" w:rsidP="001965A0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1965A0">
        <w:rPr>
          <w:i/>
          <w:lang w:val="en-US"/>
        </w:rPr>
        <w:t xml:space="preserve">If this clause is omitted in </w:t>
      </w:r>
      <w:proofErr w:type="gramStart"/>
      <w:r w:rsidRPr="001965A0">
        <w:rPr>
          <w:i/>
          <w:lang w:val="en-US"/>
        </w:rPr>
        <w:t>OVER(</w:t>
      </w:r>
      <w:proofErr w:type="gramEnd"/>
      <w:r w:rsidRPr="001965A0">
        <w:rPr>
          <w:i/>
          <w:lang w:val="en-US"/>
        </w:rPr>
        <w:t>) clause, then whole table is considered as a single partition.</w:t>
      </w:r>
    </w:p>
    <w:p w:rsidR="005D3796" w:rsidRDefault="007B54DF" w:rsidP="005D3796">
      <w:pPr>
        <w:rPr>
          <w:b/>
          <w:lang w:val="en-US"/>
        </w:rPr>
      </w:pPr>
      <w:r w:rsidRPr="007B54DF">
        <w:rPr>
          <w:b/>
          <w:lang w:val="en-US"/>
        </w:rPr>
        <w:t>We've seen how to perform aggregate calculations across our entire data set without losing row level</w:t>
      </w:r>
      <w:r>
        <w:rPr>
          <w:b/>
          <w:lang w:val="en-US"/>
        </w:rPr>
        <w:t xml:space="preserve"> </w:t>
      </w:r>
      <w:r w:rsidRPr="007B54DF">
        <w:rPr>
          <w:b/>
          <w:lang w:val="en-US"/>
        </w:rPr>
        <w:t xml:space="preserve">visibility into our data using </w:t>
      </w:r>
      <w:r w:rsidRPr="007B54DF">
        <w:rPr>
          <w:b/>
          <w:i/>
          <w:highlight w:val="yellow"/>
          <w:lang w:val="en-US"/>
        </w:rPr>
        <w:t>over</w:t>
      </w:r>
      <w:r w:rsidRPr="007B54DF">
        <w:rPr>
          <w:b/>
          <w:lang w:val="en-US"/>
        </w:rPr>
        <w:t>.</w:t>
      </w:r>
    </w:p>
    <w:p w:rsidR="00004D4C" w:rsidRDefault="00004D4C" w:rsidP="005D3796">
      <w:pPr>
        <w:rPr>
          <w:b/>
          <w:lang w:val="en-US"/>
        </w:rPr>
      </w:pPr>
      <w:r>
        <w:rPr>
          <w:b/>
          <w:lang w:val="en-US"/>
        </w:rPr>
        <w:t xml:space="preserve">Now </w:t>
      </w:r>
      <w:r w:rsidRPr="00004D4C">
        <w:rPr>
          <w:b/>
          <w:lang w:val="en-US"/>
        </w:rPr>
        <w:t>we wanted to roll those aggregate totals up into groups the same way we do with group by</w:t>
      </w:r>
      <w:r>
        <w:rPr>
          <w:b/>
          <w:lang w:val="en-US"/>
        </w:rPr>
        <w:t xml:space="preserve"> </w:t>
      </w:r>
      <w:r w:rsidRPr="00004D4C">
        <w:rPr>
          <w:b/>
          <w:lang w:val="en-US"/>
        </w:rPr>
        <w:t>using aggregate functions</w:t>
      </w:r>
      <w:r w:rsidR="00843987">
        <w:rPr>
          <w:b/>
          <w:lang w:val="en-US"/>
        </w:rPr>
        <w:t>, by</w:t>
      </w:r>
      <w:r>
        <w:rPr>
          <w:b/>
          <w:lang w:val="en-US"/>
        </w:rPr>
        <w:t xml:space="preserve"> using </w:t>
      </w:r>
      <w:r w:rsidRPr="00004D4C">
        <w:rPr>
          <w:b/>
          <w:i/>
          <w:highlight w:val="yellow"/>
          <w:lang w:val="en-US"/>
        </w:rPr>
        <w:t>partition by</w:t>
      </w:r>
      <w:r>
        <w:rPr>
          <w:b/>
          <w:lang w:val="en-US"/>
        </w:rPr>
        <w:t>.</w:t>
      </w:r>
    </w:p>
    <w:p w:rsidR="002551A7" w:rsidRDefault="002551A7" w:rsidP="005D3796">
      <w:pPr>
        <w:rPr>
          <w:b/>
          <w:lang w:val="en-US"/>
        </w:rPr>
      </w:pPr>
      <w:r>
        <w:rPr>
          <w:b/>
          <w:lang w:val="en-US"/>
        </w:rPr>
        <w:t xml:space="preserve">It allows </w:t>
      </w:r>
      <w:r w:rsidR="009575D3">
        <w:rPr>
          <w:b/>
          <w:lang w:val="en-US"/>
        </w:rPr>
        <w:t>us to</w:t>
      </w:r>
      <w:r>
        <w:rPr>
          <w:b/>
          <w:lang w:val="en-US"/>
        </w:rPr>
        <w:t xml:space="preserve"> compute aggregate totals for groups within our data, while still retaining row-level details.</w:t>
      </w:r>
    </w:p>
    <w:p w:rsidR="009575D3" w:rsidRDefault="009575D3" w:rsidP="009575D3">
      <w:pPr>
        <w:pStyle w:val="ListParagraph"/>
        <w:numPr>
          <w:ilvl w:val="0"/>
          <w:numId w:val="4"/>
        </w:numPr>
        <w:rPr>
          <w:lang w:val="en-US"/>
        </w:rPr>
      </w:pPr>
      <w:r w:rsidRPr="009575D3">
        <w:rPr>
          <w:lang w:val="en-US"/>
        </w:rPr>
        <w:t xml:space="preserve">When we combine our </w:t>
      </w:r>
      <w:r w:rsidRPr="005A398E">
        <w:rPr>
          <w:b/>
          <w:i/>
          <w:lang w:val="en-US"/>
        </w:rPr>
        <w:t>over</w:t>
      </w:r>
      <w:r w:rsidRPr="009575D3">
        <w:rPr>
          <w:lang w:val="en-US"/>
        </w:rPr>
        <w:t xml:space="preserve"> functioning with </w:t>
      </w:r>
      <w:r w:rsidRPr="005A398E">
        <w:rPr>
          <w:b/>
          <w:i/>
          <w:lang w:val="en-US"/>
        </w:rPr>
        <w:t>partition by</w:t>
      </w:r>
      <w:r w:rsidRPr="009575D3">
        <w:rPr>
          <w:lang w:val="en-US"/>
        </w:rPr>
        <w:t>, we now have the power to compute aggregate totals</w:t>
      </w:r>
      <w:r>
        <w:rPr>
          <w:lang w:val="en-US"/>
        </w:rPr>
        <w:t xml:space="preserve"> </w:t>
      </w:r>
      <w:r w:rsidRPr="009575D3">
        <w:rPr>
          <w:lang w:val="en-US"/>
        </w:rPr>
        <w:t>for groups within our data</w:t>
      </w:r>
      <w:r w:rsidR="005A398E">
        <w:rPr>
          <w:lang w:val="en-US"/>
        </w:rPr>
        <w:t xml:space="preserve"> while still retaining that row</w:t>
      </w:r>
      <w:r w:rsidRPr="009575D3">
        <w:rPr>
          <w:lang w:val="en-US"/>
        </w:rPr>
        <w:t xml:space="preserve"> level detail that distinguishes window functions</w:t>
      </w:r>
      <w:r>
        <w:rPr>
          <w:lang w:val="en-US"/>
        </w:rPr>
        <w:t>.</w:t>
      </w:r>
    </w:p>
    <w:p w:rsidR="009C73B2" w:rsidRDefault="009C73B2" w:rsidP="009C73B2">
      <w:pPr>
        <w:rPr>
          <w:b/>
          <w:lang w:val="en-US"/>
        </w:rPr>
      </w:pPr>
      <w:r w:rsidRPr="006E799A">
        <w:rPr>
          <w:b/>
          <w:lang w:val="en-US"/>
        </w:rPr>
        <w:t xml:space="preserve">It assigns each row of our queries output to a </w:t>
      </w:r>
      <w:r w:rsidR="006E799A" w:rsidRPr="006E799A">
        <w:rPr>
          <w:b/>
          <w:lang w:val="en-US"/>
        </w:rPr>
        <w:t>group</w:t>
      </w:r>
      <w:r w:rsidRPr="006E799A">
        <w:rPr>
          <w:b/>
          <w:lang w:val="en-US"/>
        </w:rPr>
        <w:t xml:space="preserve">, without collapsing our data into fewer rows as with </w:t>
      </w:r>
      <w:r w:rsidRPr="006E799A">
        <w:rPr>
          <w:b/>
          <w:i/>
          <w:highlight w:val="yellow"/>
          <w:lang w:val="en-US"/>
        </w:rPr>
        <w:t>Group BY</w:t>
      </w:r>
      <w:r w:rsidRPr="006E799A">
        <w:rPr>
          <w:b/>
          <w:lang w:val="en-US"/>
        </w:rPr>
        <w:t>.</w:t>
      </w:r>
    </w:p>
    <w:p w:rsidR="00843987" w:rsidRPr="00843987" w:rsidRDefault="00843987" w:rsidP="00843987">
      <w:pPr>
        <w:rPr>
          <w:b/>
          <w:lang w:val="en-US"/>
        </w:rPr>
      </w:pPr>
      <w:r w:rsidRPr="00843987">
        <w:rPr>
          <w:b/>
          <w:lang w:val="en-US"/>
        </w:rPr>
        <w:t xml:space="preserve">The </w:t>
      </w:r>
      <w:r w:rsidRPr="00843987">
        <w:rPr>
          <w:b/>
          <w:i/>
          <w:lang w:val="en-US"/>
        </w:rPr>
        <w:t>first step</w:t>
      </w:r>
      <w:r w:rsidRPr="00843987">
        <w:rPr>
          <w:b/>
          <w:lang w:val="en-US"/>
        </w:rPr>
        <w:t xml:space="preserve"> partition by takes is to assign each row of your query output to a group, but it does this behind the scenes without collapsing your data into fewer rows, as with grouped by.</w:t>
      </w:r>
    </w:p>
    <w:p w:rsidR="00843987" w:rsidRDefault="004843A5" w:rsidP="008439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843987" w:rsidRPr="00843987">
        <w:rPr>
          <w:lang w:val="en-US"/>
        </w:rPr>
        <w:t>nstead of groups being assigned based on the distinct values</w:t>
      </w:r>
      <w:r w:rsidR="00843987">
        <w:rPr>
          <w:lang w:val="en-US"/>
        </w:rPr>
        <w:t xml:space="preserve"> </w:t>
      </w:r>
      <w:r w:rsidR="00843987" w:rsidRPr="00843987">
        <w:rPr>
          <w:lang w:val="en-US"/>
        </w:rPr>
        <w:t>of all the non-segregated columns of our data, we have to specify the columns these groups will be</w:t>
      </w:r>
      <w:r w:rsidR="00843987">
        <w:rPr>
          <w:lang w:val="en-US"/>
        </w:rPr>
        <w:t xml:space="preserve"> based on.</w:t>
      </w:r>
    </w:p>
    <w:p w:rsidR="00A10062" w:rsidRDefault="001965A0" w:rsidP="00A10062">
      <w:pPr>
        <w:pStyle w:val="Heading3"/>
        <w:rPr>
          <w:b/>
          <w:lang w:val="en-US"/>
        </w:rPr>
      </w:pPr>
      <w:r w:rsidRPr="00A1006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04ED0B" wp14:editId="6606B5FB">
                <wp:simplePos x="0" y="0"/>
                <wp:positionH relativeFrom="margin">
                  <wp:posOffset>1352550</wp:posOffset>
                </wp:positionH>
                <wp:positionV relativeFrom="paragraph">
                  <wp:posOffset>275590</wp:posOffset>
                </wp:positionV>
                <wp:extent cx="2705100" cy="12382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238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062" w:rsidRPr="001965A0" w:rsidRDefault="00A10062" w:rsidP="00A10062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1965A0">
                              <w:rPr>
                                <w:b/>
                                <w:color w:val="00B050"/>
                                <w:sz w:val="18"/>
                              </w:rPr>
                              <w:t>window_function</w:t>
                            </w:r>
                            <w:proofErr w:type="spellEnd"/>
                            <w:r w:rsidRPr="001965A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1965A0">
                              <w:rPr>
                                <w:b/>
                                <w:sz w:val="18"/>
                              </w:rPr>
                              <w:t>( expression</w:t>
                            </w:r>
                            <w:proofErr w:type="gramEnd"/>
                            <w:r w:rsidRPr="001965A0">
                              <w:rPr>
                                <w:b/>
                                <w:sz w:val="18"/>
                              </w:rPr>
                              <w:t xml:space="preserve"> ) OVER (</w:t>
                            </w:r>
                          </w:p>
                          <w:p w:rsidR="00A10062" w:rsidRPr="001965A0" w:rsidRDefault="00A10062" w:rsidP="00A1006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965A0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Pr="001965A0">
                              <w:rPr>
                                <w:b/>
                                <w:i/>
                                <w:color w:val="0070C0"/>
                                <w:sz w:val="18"/>
                              </w:rPr>
                              <w:t xml:space="preserve">PARTITION BY </w:t>
                            </w:r>
                            <w:r w:rsidRPr="001965A0">
                              <w:rPr>
                                <w:b/>
                                <w:sz w:val="18"/>
                              </w:rPr>
                              <w:t>expression1, expression2</w:t>
                            </w:r>
                            <w:proofErr w:type="gramStart"/>
                            <w:r w:rsidRPr="001965A0">
                              <w:rPr>
                                <w:b/>
                                <w:sz w:val="18"/>
                              </w:rPr>
                              <w:t>, ...</w:t>
                            </w:r>
                            <w:proofErr w:type="gramEnd"/>
                          </w:p>
                          <w:p w:rsidR="00A10062" w:rsidRPr="001965A0" w:rsidRDefault="00A10062" w:rsidP="00A1006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965A0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1965A0">
                              <w:rPr>
                                <w:b/>
                                <w:sz w:val="18"/>
                              </w:rPr>
                              <w:t>order_clause</w:t>
                            </w:r>
                            <w:proofErr w:type="spellEnd"/>
                          </w:p>
                          <w:p w:rsidR="00A10062" w:rsidRPr="001965A0" w:rsidRDefault="00A10062" w:rsidP="00A1006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965A0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1965A0">
                              <w:rPr>
                                <w:b/>
                                <w:sz w:val="18"/>
                              </w:rPr>
                              <w:t>frame_clause</w:t>
                            </w:r>
                            <w:proofErr w:type="spellEnd"/>
                          </w:p>
                          <w:p w:rsidR="00A10062" w:rsidRPr="001965A0" w:rsidRDefault="00A10062" w:rsidP="00A1006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965A0"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ED0B" id="_x0000_s1028" type="#_x0000_t202" style="position:absolute;margin-left:106.5pt;margin-top:21.7pt;width:213pt;height:9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" fillcolor="white [3201]" strokecolor="#5b9bd5 [3204]" strokeweight="1pt">
                <v:textbox>
                  <w:txbxContent>
                    <w:p w:rsidR="00A10062" w:rsidRPr="001965A0" w:rsidRDefault="00A10062" w:rsidP="00A10062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 w:rsidRPr="001965A0">
                        <w:rPr>
                          <w:b/>
                          <w:color w:val="00B050"/>
                          <w:sz w:val="18"/>
                        </w:rPr>
                        <w:t>window_function</w:t>
                      </w:r>
                      <w:proofErr w:type="spellEnd"/>
                      <w:r w:rsidRPr="001965A0">
                        <w:rPr>
                          <w:b/>
                          <w:sz w:val="18"/>
                        </w:rPr>
                        <w:t xml:space="preserve"> </w:t>
                      </w:r>
                      <w:proofErr w:type="gramStart"/>
                      <w:r w:rsidRPr="001965A0">
                        <w:rPr>
                          <w:b/>
                          <w:sz w:val="18"/>
                        </w:rPr>
                        <w:t>( expression</w:t>
                      </w:r>
                      <w:proofErr w:type="gramEnd"/>
                      <w:r w:rsidRPr="001965A0">
                        <w:rPr>
                          <w:b/>
                          <w:sz w:val="18"/>
                        </w:rPr>
                        <w:t xml:space="preserve"> ) OVER (</w:t>
                      </w:r>
                    </w:p>
                    <w:p w:rsidR="00A10062" w:rsidRPr="001965A0" w:rsidRDefault="00A10062" w:rsidP="00A10062">
                      <w:pPr>
                        <w:rPr>
                          <w:b/>
                          <w:sz w:val="18"/>
                        </w:rPr>
                      </w:pPr>
                      <w:r w:rsidRPr="001965A0">
                        <w:rPr>
                          <w:b/>
                          <w:sz w:val="18"/>
                        </w:rPr>
                        <w:t xml:space="preserve">    </w:t>
                      </w:r>
                      <w:r w:rsidRPr="001965A0">
                        <w:rPr>
                          <w:b/>
                          <w:i/>
                          <w:color w:val="0070C0"/>
                          <w:sz w:val="18"/>
                        </w:rPr>
                        <w:t xml:space="preserve">PARTITION BY </w:t>
                      </w:r>
                      <w:r w:rsidRPr="001965A0">
                        <w:rPr>
                          <w:b/>
                          <w:sz w:val="18"/>
                        </w:rPr>
                        <w:t>expression1, expression2</w:t>
                      </w:r>
                      <w:proofErr w:type="gramStart"/>
                      <w:r w:rsidRPr="001965A0">
                        <w:rPr>
                          <w:b/>
                          <w:sz w:val="18"/>
                        </w:rPr>
                        <w:t>, ...</w:t>
                      </w:r>
                      <w:proofErr w:type="gramEnd"/>
                    </w:p>
                    <w:p w:rsidR="00A10062" w:rsidRPr="001965A0" w:rsidRDefault="00A10062" w:rsidP="00A10062">
                      <w:pPr>
                        <w:rPr>
                          <w:b/>
                          <w:sz w:val="18"/>
                        </w:rPr>
                      </w:pPr>
                      <w:r w:rsidRPr="001965A0">
                        <w:rPr>
                          <w:b/>
                          <w:sz w:val="18"/>
                        </w:rPr>
                        <w:t xml:space="preserve">    </w:t>
                      </w:r>
                      <w:proofErr w:type="spellStart"/>
                      <w:r w:rsidRPr="001965A0">
                        <w:rPr>
                          <w:b/>
                          <w:sz w:val="18"/>
                        </w:rPr>
                        <w:t>order_clause</w:t>
                      </w:r>
                      <w:proofErr w:type="spellEnd"/>
                    </w:p>
                    <w:p w:rsidR="00A10062" w:rsidRPr="001965A0" w:rsidRDefault="00A10062" w:rsidP="00A10062">
                      <w:pPr>
                        <w:rPr>
                          <w:b/>
                          <w:sz w:val="18"/>
                        </w:rPr>
                      </w:pPr>
                      <w:r w:rsidRPr="001965A0">
                        <w:rPr>
                          <w:b/>
                          <w:sz w:val="18"/>
                        </w:rPr>
                        <w:t xml:space="preserve">    </w:t>
                      </w:r>
                      <w:proofErr w:type="spellStart"/>
                      <w:r w:rsidRPr="001965A0">
                        <w:rPr>
                          <w:b/>
                          <w:sz w:val="18"/>
                        </w:rPr>
                        <w:t>frame_clause</w:t>
                      </w:r>
                      <w:proofErr w:type="spellEnd"/>
                    </w:p>
                    <w:p w:rsidR="00A10062" w:rsidRPr="001965A0" w:rsidRDefault="00A10062" w:rsidP="00A10062">
                      <w:pPr>
                        <w:rPr>
                          <w:b/>
                          <w:sz w:val="18"/>
                        </w:rPr>
                      </w:pPr>
                      <w:r w:rsidRPr="001965A0"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0062" w:rsidRPr="00A10062">
        <w:rPr>
          <w:b/>
          <w:lang w:val="en-US"/>
        </w:rPr>
        <w:t>Syntax</w:t>
      </w:r>
    </w:p>
    <w:p w:rsidR="00A10062" w:rsidRPr="00A10062" w:rsidRDefault="00A10062" w:rsidP="00A10062">
      <w:pPr>
        <w:rPr>
          <w:b/>
          <w:lang w:val="en-US"/>
        </w:rPr>
      </w:pPr>
      <w:r w:rsidRPr="00A10062">
        <w:rPr>
          <w:b/>
          <w:lang w:val="en-US"/>
        </w:rPr>
        <w:t xml:space="preserve">You can specify one or more columns or expressions to partition the result set. </w:t>
      </w:r>
    </w:p>
    <w:p w:rsidR="00A10062" w:rsidRDefault="00A10062" w:rsidP="00A10062">
      <w:pPr>
        <w:pStyle w:val="ListParagraph"/>
        <w:numPr>
          <w:ilvl w:val="0"/>
          <w:numId w:val="4"/>
        </w:numPr>
        <w:rPr>
          <w:lang w:val="en-US"/>
        </w:rPr>
      </w:pPr>
      <w:r w:rsidRPr="00A10062">
        <w:rPr>
          <w:lang w:val="en-US"/>
        </w:rPr>
        <w:t>The expression1, expression1, etc., can only refer to the columns derived by the FROM clause. They cannot refer to expressions or aliases in the select list.</w:t>
      </w:r>
    </w:p>
    <w:p w:rsidR="00A10062" w:rsidRDefault="00A10062" w:rsidP="00A10062">
      <w:pPr>
        <w:pStyle w:val="ListParagraph"/>
        <w:numPr>
          <w:ilvl w:val="0"/>
          <w:numId w:val="4"/>
        </w:numPr>
        <w:rPr>
          <w:lang w:val="en-US"/>
        </w:rPr>
      </w:pPr>
      <w:r w:rsidRPr="00A10062">
        <w:rPr>
          <w:lang w:val="en-US"/>
        </w:rPr>
        <w:lastRenderedPageBreak/>
        <w:t xml:space="preserve">The expressions of the PARTITION BY clause can be column expressions, scalar subquery, or scalar function. </w:t>
      </w:r>
    </w:p>
    <w:p w:rsidR="00A10062" w:rsidRPr="00A10062" w:rsidRDefault="00A10062" w:rsidP="00A10062">
      <w:pPr>
        <w:rPr>
          <w:b/>
          <w:lang w:val="en-US"/>
        </w:rPr>
      </w:pPr>
      <w:r w:rsidRPr="00A10062">
        <w:rPr>
          <w:b/>
          <w:highlight w:val="yellow"/>
          <w:lang w:val="en-US"/>
        </w:rPr>
        <w:t>Note that a scalar subquery and scalar function always returns a single value.</w:t>
      </w:r>
    </w:p>
    <w:p w:rsidR="00A10062" w:rsidRDefault="00A10062" w:rsidP="00A10062">
      <w:pPr>
        <w:rPr>
          <w:b/>
          <w:lang w:val="en-US"/>
        </w:rPr>
      </w:pPr>
      <w:r w:rsidRPr="00A10062">
        <w:rPr>
          <w:b/>
          <w:lang w:val="en-US"/>
        </w:rPr>
        <w:t xml:space="preserve">If you omit the PARTITION BY clause, the whole result set is treated as a </w:t>
      </w:r>
      <w:r w:rsidRPr="00A10062">
        <w:rPr>
          <w:b/>
          <w:i/>
          <w:lang w:val="en-US"/>
        </w:rPr>
        <w:t>single partition</w:t>
      </w:r>
      <w:r w:rsidRPr="00A10062">
        <w:rPr>
          <w:b/>
          <w:lang w:val="en-US"/>
        </w:rPr>
        <w:t>.</w:t>
      </w:r>
    </w:p>
    <w:p w:rsidR="00AC7DDD" w:rsidRDefault="00AC7DDD" w:rsidP="00A10062">
      <w:pPr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770AA4DD" wp14:editId="6E63B15C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705225" cy="1809042"/>
            <wp:effectExtent l="19050" t="19050" r="9525" b="20320"/>
            <wp:wrapTopAndBottom/>
            <wp:docPr id="2" name="Picture 2" descr="SQL SERVER - What is the OVER Clause? - Notes from the Field #101 - SQ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- What is the OVER Clause? - Notes from the Field #101 - SQL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090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Example:</w:t>
      </w:r>
    </w:p>
    <w:p w:rsidR="00AC7DDD" w:rsidRDefault="00AC7DDD" w:rsidP="00A10062">
      <w:pPr>
        <w:rPr>
          <w:b/>
          <w:lang w:val="en-US"/>
        </w:rPr>
      </w:pPr>
    </w:p>
    <w:p w:rsidR="00AC7DDD" w:rsidRPr="00A10062" w:rsidRDefault="00AC7DDD" w:rsidP="00A10062">
      <w:pPr>
        <w:rPr>
          <w:b/>
          <w:lang w:val="en-US"/>
        </w:rPr>
      </w:pPr>
    </w:p>
    <w:p w:rsidR="00AC7DDD" w:rsidRDefault="00AC7DDD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4843A5" w:rsidRDefault="005B648B" w:rsidP="00803174">
      <w:pPr>
        <w:pStyle w:val="Heading3"/>
        <w:rPr>
          <w:b/>
          <w:lang w:val="en-US"/>
        </w:rPr>
      </w:pPr>
      <w:r w:rsidRPr="005A398E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61F6D7" wp14:editId="774750EC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15000" cy="6781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7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/*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Fetch Sum of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Grouping our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salesorder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table, detailed data by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product_Id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and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Order quantity using traditional aggregate function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*/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select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]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=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FF00FF"/>
                                <w:sz w:val="14"/>
                                <w:szCs w:val="19"/>
                              </w:rPr>
                              <w:t>SUM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.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SalesOrderDetail</w:t>
                            </w:r>
                            <w:proofErr w:type="spellEnd"/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Group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by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  <w:proofErr w:type="gramEnd"/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/*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This operation works by creating a group for each unique combination of values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all the fields listed in our group by product ID in order quantity.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the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aggregate calculation or calculations of our choosing, some count, etc.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will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then be performed over each of these groups. (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ProductID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,OrderQty</w:t>
                            </w:r>
                            <w:proofErr w:type="spellEnd"/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*/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-- Sum of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linesTotal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via 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Over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function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select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SalesOrderDetailID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UnitPrice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UnitPriceDiscount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]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=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FF00FF"/>
                                <w:sz w:val="14"/>
                                <w:szCs w:val="19"/>
                              </w:rPr>
                              <w:t>SUM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)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over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()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.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SalesOrderDetail</w:t>
                            </w:r>
                            <w:proofErr w:type="spellEnd"/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order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by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-- Sum of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linesTotal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via 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Over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function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select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SalesOrderDetailID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UnitPrice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UnitPriceDiscount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]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=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FF00FF"/>
                                <w:sz w:val="14"/>
                                <w:szCs w:val="19"/>
                              </w:rPr>
                              <w:t>SUM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)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over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(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Partition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by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)</w:t>
                            </w:r>
                          </w:p>
                          <w:p w:rsidR="005B648B" w:rsidRPr="005B648B" w:rsidRDefault="005B648B" w:rsidP="005B6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.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SalesOrderDetail</w:t>
                            </w:r>
                            <w:proofErr w:type="spellEnd"/>
                          </w:p>
                          <w:p w:rsidR="005B648B" w:rsidRDefault="005B648B" w:rsidP="005B648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order</w:t>
                            </w:r>
                            <w:proofErr w:type="gramEnd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by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ProductID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9"/>
                              </w:rPr>
                              <w:t>,</w:t>
                            </w:r>
                            <w:r w:rsidRPr="005B648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OrderQty</w:t>
                            </w:r>
                            <w:proofErr w:type="spellEnd"/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/*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every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row in our query output with this combination of values 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is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simply considered a member of the same group.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the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window function is basically returning the sum of line total for each of these rows, 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as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our aggregate function did for the entire group.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we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are able to perform aggregate calculations on groups within our data.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without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losing any road level detail or the flexibility to include any columns we want, and if we want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proofErr w:type="gramStart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to</w:t>
                            </w:r>
                            <w:proofErr w:type="gramEnd"/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add more layers to our groups, it's as easy as tacking on an extra field onto our partition by clause.</w:t>
                            </w:r>
                          </w:p>
                          <w:p w:rsidR="006C7EAB" w:rsidRPr="006C7EAB" w:rsidRDefault="006C7EAB" w:rsidP="006C7E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6C7EAB" w:rsidRPr="006C7EAB" w:rsidRDefault="006C7EAB" w:rsidP="006C7EAB">
                            <w:pPr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19"/>
                              </w:rPr>
                            </w:pPr>
                            <w:r w:rsidRPr="006C7EA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F6D7" id="_x0000_s1029" type="#_x0000_t202" style="position:absolute;margin-left:398.8pt;margin-top:22.45pt;width:450pt;height:53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">
                <v:textbox>
                  <w:txbxContent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/*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Fetch Sum of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Grouping our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salesorder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table, detailed data by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product_Id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and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Order quantity using traditional aggregate function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*/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select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[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] 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=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FF00FF"/>
                          <w:sz w:val="14"/>
                          <w:szCs w:val="19"/>
                        </w:rPr>
                        <w:t>SUM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)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from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.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SalesOrderDetail</w:t>
                      </w:r>
                      <w:proofErr w:type="spellEnd"/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Group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by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  <w:proofErr w:type="gramEnd"/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/*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This operation works by creating a group for each unique combination of values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from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all the fields listed in our group by product ID in order quantity.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the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aggregate calculation or calculations of our choosing, some count, etc.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will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then be performed over each of these groups. (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ProductID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,OrderQty</w:t>
                      </w:r>
                      <w:proofErr w:type="spellEnd"/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)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*/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-- Sum of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linesTotal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via 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Over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function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select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SalesOrderDetailID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UnitPrice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UnitPriceDiscount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[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] 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=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FF00FF"/>
                          <w:sz w:val="14"/>
                          <w:szCs w:val="19"/>
                        </w:rPr>
                        <w:t>SUM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)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over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()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from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.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SalesOrderDetail</w:t>
                      </w:r>
                      <w:proofErr w:type="spellEnd"/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order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by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-- Sum of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linesTotal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via 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Over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function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select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SalesOrderDetailID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UnitPrice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UnitPriceDiscount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[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] 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=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gramStart"/>
                      <w:r w:rsidRPr="005B648B">
                        <w:rPr>
                          <w:rFonts w:ascii="Consolas" w:hAnsi="Consolas" w:cs="Consolas"/>
                          <w:color w:val="FF00FF"/>
                          <w:sz w:val="14"/>
                          <w:szCs w:val="19"/>
                        </w:rPr>
                        <w:t>SUM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LineTotal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)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over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(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Partition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by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)</w:t>
                      </w:r>
                    </w:p>
                    <w:p w:rsidR="005B648B" w:rsidRPr="005B648B" w:rsidRDefault="005B648B" w:rsidP="005B6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from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.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SalesOrderDetail</w:t>
                      </w:r>
                      <w:proofErr w:type="spellEnd"/>
                    </w:p>
                    <w:p w:rsidR="005B648B" w:rsidRDefault="005B648B" w:rsidP="005B648B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order</w:t>
                      </w:r>
                      <w:proofErr w:type="gramEnd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5B648B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by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ProductID</w:t>
                      </w:r>
                      <w:r w:rsidRPr="005B648B">
                        <w:rPr>
                          <w:rFonts w:ascii="Consolas" w:hAnsi="Consolas" w:cs="Consolas"/>
                          <w:color w:val="808080"/>
                          <w:sz w:val="14"/>
                          <w:szCs w:val="19"/>
                        </w:rPr>
                        <w:t>,</w:t>
                      </w:r>
                      <w:r w:rsidRPr="005B648B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OrderQty</w:t>
                      </w:r>
                      <w:proofErr w:type="spellEnd"/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/*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every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row in our query output with this combination of values 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is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simply considered a member of the same group.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the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window function is basically returning the sum of line total for each of these rows, 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as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our aggregate function did for the entire group.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we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are able to perform aggregate calculations on groups within our data.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without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losing any road level detail or the flexibility to include any columns we want, and if we want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proofErr w:type="gramStart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to</w:t>
                      </w:r>
                      <w:proofErr w:type="gramEnd"/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add more layers to our groups, it's as easy as tacking on an extra field onto our partition by clause.</w:t>
                      </w:r>
                    </w:p>
                    <w:p w:rsidR="006C7EAB" w:rsidRPr="006C7EAB" w:rsidRDefault="006C7EAB" w:rsidP="006C7E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6C7EAB" w:rsidRPr="006C7EAB" w:rsidRDefault="006C7EAB" w:rsidP="006C7EAB">
                      <w:pPr>
                        <w:rPr>
                          <w:rFonts w:ascii="Consolas" w:hAnsi="Consolas" w:cs="Consolas"/>
                          <w:color w:val="000000"/>
                          <w:sz w:val="8"/>
                          <w:szCs w:val="19"/>
                        </w:rPr>
                      </w:pPr>
                      <w:r w:rsidRPr="006C7EAB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*/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3A5" w:rsidRPr="004843A5">
        <w:rPr>
          <w:b/>
          <w:lang w:val="en-US"/>
        </w:rPr>
        <w:t>Practical</w:t>
      </w:r>
    </w:p>
    <w:p w:rsidR="00821BB7" w:rsidRDefault="00821BB7">
      <w:pPr>
        <w:rPr>
          <w:lang w:val="en-US"/>
        </w:rPr>
      </w:pPr>
      <w:r>
        <w:rPr>
          <w:lang w:val="en-US"/>
        </w:rPr>
        <w:br w:type="page"/>
      </w:r>
    </w:p>
    <w:p w:rsidR="005A398E" w:rsidRDefault="00044AC8" w:rsidP="00044AC8">
      <w:pPr>
        <w:pStyle w:val="Heading2"/>
        <w:jc w:val="center"/>
        <w:rPr>
          <w:b/>
          <w:lang w:val="en-US"/>
        </w:rPr>
      </w:pPr>
      <w:r w:rsidRPr="00044AC8">
        <w:rPr>
          <w:b/>
          <w:lang w:val="en-US"/>
        </w:rPr>
        <w:lastRenderedPageBreak/>
        <w:t>Row_Number</w:t>
      </w:r>
    </w:p>
    <w:p w:rsidR="00044AC8" w:rsidRPr="00044AC8" w:rsidRDefault="004914DF" w:rsidP="00044AC8">
      <w:pPr>
        <w:pStyle w:val="Heading3"/>
        <w:rPr>
          <w:b/>
          <w:lang w:val="en-US"/>
        </w:rPr>
      </w:pPr>
      <w:r w:rsidRPr="004914DF">
        <w:drawing>
          <wp:anchor distT="0" distB="0" distL="114300" distR="114300" simplePos="0" relativeHeight="251673600" behindDoc="0" locked="0" layoutInCell="1" allowOverlap="1" wp14:anchorId="233BD244" wp14:editId="48FE4974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769303" cy="2122805"/>
            <wp:effectExtent l="19050" t="19050" r="22225" b="10795"/>
            <wp:wrapTopAndBottom/>
            <wp:docPr id="10" name="Picture 10" descr="How To Generate Row Number Or Sequence Number Using Hana Graphic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nerate Row Number Or Sequence Number Using Hana Graphical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03" cy="21228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44AC8" w:rsidRPr="00044AC8">
        <w:rPr>
          <w:b/>
          <w:lang w:val="en-US"/>
        </w:rPr>
        <w:t>Introduction</w:t>
      </w:r>
    </w:p>
    <w:p w:rsidR="00044AC8" w:rsidRDefault="00044AC8" w:rsidP="00044AC8">
      <w:pPr>
        <w:rPr>
          <w:b/>
          <w:lang w:val="en-US"/>
        </w:rPr>
      </w:pPr>
      <w:r w:rsidRPr="00044AC8">
        <w:rPr>
          <w:b/>
          <w:lang w:val="en-US"/>
        </w:rPr>
        <w:t>It is a window function that assigns a sequential integer number to each row in the query’s result set.</w:t>
      </w:r>
    </w:p>
    <w:p w:rsidR="00971DB7" w:rsidRDefault="00971DB7" w:rsidP="00971DB7">
      <w:pPr>
        <w:rPr>
          <w:lang w:val="en-US"/>
        </w:rPr>
      </w:pPr>
    </w:p>
    <w:p w:rsidR="00971DB7" w:rsidRPr="00971DB7" w:rsidRDefault="00971DB7" w:rsidP="00971DB7">
      <w:pPr>
        <w:pStyle w:val="Heading3"/>
        <w:rPr>
          <w:b/>
          <w:lang w:val="en-US"/>
        </w:rPr>
      </w:pPr>
      <w:r w:rsidRPr="00971DB7">
        <w:rPr>
          <w:b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94186D" wp14:editId="1979ECC2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2371725" cy="1009650"/>
                <wp:effectExtent l="0" t="0" r="28575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DB7" w:rsidRPr="00971DB7" w:rsidRDefault="00971DB7" w:rsidP="00971DB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71DB7">
                              <w:rPr>
                                <w:b/>
                                <w:color w:val="0070C0"/>
                                <w:sz w:val="18"/>
                              </w:rPr>
                              <w:t>ROW_</w:t>
                            </w:r>
                            <w:proofErr w:type="gramStart"/>
                            <w:r w:rsidRPr="00971DB7">
                              <w:rPr>
                                <w:b/>
                                <w:color w:val="0070C0"/>
                                <w:sz w:val="18"/>
                              </w:rPr>
                              <w:t>NUMBER(</w:t>
                            </w:r>
                            <w:proofErr w:type="gramEnd"/>
                            <w:r w:rsidRPr="00971DB7">
                              <w:rPr>
                                <w:b/>
                                <w:color w:val="0070C0"/>
                                <w:sz w:val="18"/>
                              </w:rPr>
                              <w:t xml:space="preserve">) </w:t>
                            </w:r>
                            <w:r w:rsidRPr="00971DB7">
                              <w:rPr>
                                <w:b/>
                                <w:sz w:val="18"/>
                              </w:rPr>
                              <w:t>OVER (</w:t>
                            </w:r>
                          </w:p>
                          <w:p w:rsidR="00971DB7" w:rsidRPr="00971DB7" w:rsidRDefault="00971DB7" w:rsidP="00971DB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71DB7">
                              <w:rPr>
                                <w:b/>
                                <w:sz w:val="18"/>
                              </w:rPr>
                              <w:t xml:space="preserve">    [</w:t>
                            </w:r>
                            <w:r w:rsidRPr="00971DB7">
                              <w:rPr>
                                <w:b/>
                                <w:color w:val="00B050"/>
                                <w:sz w:val="18"/>
                              </w:rPr>
                              <w:t>PARTITION BY</w:t>
                            </w:r>
                            <w:r w:rsidRPr="00971DB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71DB7">
                              <w:rPr>
                                <w:b/>
                                <w:sz w:val="18"/>
                              </w:rPr>
                              <w:t>partition_expression</w:t>
                            </w:r>
                            <w:proofErr w:type="spellEnd"/>
                            <w:r w:rsidRPr="00971DB7">
                              <w:rPr>
                                <w:b/>
                                <w:sz w:val="18"/>
                              </w:rPr>
                              <w:t xml:space="preserve">, </w:t>
                            </w:r>
                            <w:proofErr w:type="gramStart"/>
                            <w:r w:rsidRPr="00971DB7">
                              <w:rPr>
                                <w:b/>
                                <w:sz w:val="18"/>
                              </w:rPr>
                              <w:t>... ]</w:t>
                            </w:r>
                            <w:proofErr w:type="gramEnd"/>
                          </w:p>
                          <w:p w:rsidR="00971DB7" w:rsidRPr="00971DB7" w:rsidRDefault="00971DB7" w:rsidP="00971DB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71DB7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Pr="00971DB7">
                              <w:rPr>
                                <w:b/>
                                <w:color w:val="00B050"/>
                                <w:sz w:val="18"/>
                              </w:rPr>
                              <w:t xml:space="preserve">ORDER BY </w:t>
                            </w:r>
                            <w:proofErr w:type="spellStart"/>
                            <w:r w:rsidRPr="00971DB7">
                              <w:rPr>
                                <w:b/>
                                <w:sz w:val="18"/>
                              </w:rPr>
                              <w:t>sort_expression</w:t>
                            </w:r>
                            <w:proofErr w:type="spellEnd"/>
                            <w:r w:rsidRPr="00971DB7">
                              <w:rPr>
                                <w:b/>
                                <w:sz w:val="18"/>
                              </w:rPr>
                              <w:t xml:space="preserve"> [ASC | DESC]</w:t>
                            </w:r>
                            <w:proofErr w:type="gramStart"/>
                            <w:r w:rsidRPr="00971DB7">
                              <w:rPr>
                                <w:b/>
                                <w:sz w:val="18"/>
                              </w:rPr>
                              <w:t>, ...</w:t>
                            </w:r>
                            <w:proofErr w:type="gramEnd"/>
                          </w:p>
                          <w:p w:rsidR="00971DB7" w:rsidRPr="00971DB7" w:rsidRDefault="00971DB7" w:rsidP="00971DB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71DB7"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86D" id="_x0000_s1030" type="#_x0000_t202" style="position:absolute;margin-left:0;margin-top:23.35pt;width:186.75pt;height:79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" fillcolor="white [3201]" strokecolor="#5b9bd5 [3204]" strokeweight="1pt">
                <v:textbox>
                  <w:txbxContent>
                    <w:p w:rsidR="00971DB7" w:rsidRPr="00971DB7" w:rsidRDefault="00971DB7" w:rsidP="00971DB7">
                      <w:pPr>
                        <w:rPr>
                          <w:b/>
                          <w:sz w:val="18"/>
                        </w:rPr>
                      </w:pPr>
                      <w:r w:rsidRPr="00971DB7">
                        <w:rPr>
                          <w:b/>
                          <w:color w:val="0070C0"/>
                          <w:sz w:val="18"/>
                        </w:rPr>
                        <w:t>ROW_</w:t>
                      </w:r>
                      <w:proofErr w:type="gramStart"/>
                      <w:r w:rsidRPr="00971DB7">
                        <w:rPr>
                          <w:b/>
                          <w:color w:val="0070C0"/>
                          <w:sz w:val="18"/>
                        </w:rPr>
                        <w:t>NUMBER(</w:t>
                      </w:r>
                      <w:proofErr w:type="gramEnd"/>
                      <w:r w:rsidRPr="00971DB7">
                        <w:rPr>
                          <w:b/>
                          <w:color w:val="0070C0"/>
                          <w:sz w:val="18"/>
                        </w:rPr>
                        <w:t xml:space="preserve">) </w:t>
                      </w:r>
                      <w:r w:rsidRPr="00971DB7">
                        <w:rPr>
                          <w:b/>
                          <w:sz w:val="18"/>
                        </w:rPr>
                        <w:t>OVER (</w:t>
                      </w:r>
                    </w:p>
                    <w:p w:rsidR="00971DB7" w:rsidRPr="00971DB7" w:rsidRDefault="00971DB7" w:rsidP="00971DB7">
                      <w:pPr>
                        <w:rPr>
                          <w:b/>
                          <w:sz w:val="18"/>
                        </w:rPr>
                      </w:pPr>
                      <w:r w:rsidRPr="00971DB7">
                        <w:rPr>
                          <w:b/>
                          <w:sz w:val="18"/>
                        </w:rPr>
                        <w:t xml:space="preserve">    [</w:t>
                      </w:r>
                      <w:r w:rsidRPr="00971DB7">
                        <w:rPr>
                          <w:b/>
                          <w:color w:val="00B050"/>
                          <w:sz w:val="18"/>
                        </w:rPr>
                        <w:t>PARTITION BY</w:t>
                      </w:r>
                      <w:r w:rsidRPr="00971DB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971DB7">
                        <w:rPr>
                          <w:b/>
                          <w:sz w:val="18"/>
                        </w:rPr>
                        <w:t>partition_expression</w:t>
                      </w:r>
                      <w:proofErr w:type="spellEnd"/>
                      <w:r w:rsidRPr="00971DB7">
                        <w:rPr>
                          <w:b/>
                          <w:sz w:val="18"/>
                        </w:rPr>
                        <w:t xml:space="preserve">, </w:t>
                      </w:r>
                      <w:proofErr w:type="gramStart"/>
                      <w:r w:rsidRPr="00971DB7">
                        <w:rPr>
                          <w:b/>
                          <w:sz w:val="18"/>
                        </w:rPr>
                        <w:t>... ]</w:t>
                      </w:r>
                      <w:proofErr w:type="gramEnd"/>
                    </w:p>
                    <w:p w:rsidR="00971DB7" w:rsidRPr="00971DB7" w:rsidRDefault="00971DB7" w:rsidP="00971DB7">
                      <w:pPr>
                        <w:rPr>
                          <w:b/>
                          <w:sz w:val="18"/>
                        </w:rPr>
                      </w:pPr>
                      <w:r w:rsidRPr="00971DB7">
                        <w:rPr>
                          <w:b/>
                          <w:sz w:val="18"/>
                        </w:rPr>
                        <w:t xml:space="preserve">    </w:t>
                      </w:r>
                      <w:r w:rsidRPr="00971DB7">
                        <w:rPr>
                          <w:b/>
                          <w:color w:val="00B050"/>
                          <w:sz w:val="18"/>
                        </w:rPr>
                        <w:t xml:space="preserve">ORDER BY </w:t>
                      </w:r>
                      <w:proofErr w:type="spellStart"/>
                      <w:r w:rsidRPr="00971DB7">
                        <w:rPr>
                          <w:b/>
                          <w:sz w:val="18"/>
                        </w:rPr>
                        <w:t>sort_expression</w:t>
                      </w:r>
                      <w:proofErr w:type="spellEnd"/>
                      <w:r w:rsidRPr="00971DB7">
                        <w:rPr>
                          <w:b/>
                          <w:sz w:val="18"/>
                        </w:rPr>
                        <w:t xml:space="preserve"> [ASC | DESC]</w:t>
                      </w:r>
                      <w:proofErr w:type="gramStart"/>
                      <w:r w:rsidRPr="00971DB7">
                        <w:rPr>
                          <w:b/>
                          <w:sz w:val="18"/>
                        </w:rPr>
                        <w:t>, ...</w:t>
                      </w:r>
                      <w:proofErr w:type="gramEnd"/>
                    </w:p>
                    <w:p w:rsidR="00971DB7" w:rsidRPr="00971DB7" w:rsidRDefault="00971DB7" w:rsidP="00971DB7">
                      <w:pPr>
                        <w:rPr>
                          <w:b/>
                          <w:sz w:val="18"/>
                        </w:rPr>
                      </w:pPr>
                      <w:r w:rsidRPr="00971DB7"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71DB7">
        <w:rPr>
          <w:b/>
          <w:lang w:val="en-US"/>
        </w:rPr>
        <w:t>Syntax</w:t>
      </w:r>
    </w:p>
    <w:p w:rsidR="00971DB7" w:rsidRDefault="00971DB7" w:rsidP="00971DB7">
      <w:pPr>
        <w:rPr>
          <w:b/>
          <w:lang w:val="en-US"/>
        </w:rPr>
      </w:pPr>
      <w:r w:rsidRPr="005325E8">
        <w:rPr>
          <w:b/>
          <w:lang w:val="en-US"/>
        </w:rPr>
        <w:t xml:space="preserve">The PARTITION BY clause divides the result set into partitions (another term for groups of rows). </w:t>
      </w:r>
    </w:p>
    <w:p w:rsidR="00971DB7" w:rsidRDefault="00971DB7" w:rsidP="00971DB7">
      <w:pPr>
        <w:pStyle w:val="ListParagraph"/>
        <w:numPr>
          <w:ilvl w:val="0"/>
          <w:numId w:val="7"/>
        </w:numPr>
        <w:rPr>
          <w:lang w:val="en-US"/>
        </w:rPr>
      </w:pPr>
      <w:r w:rsidRPr="005325E8">
        <w:rPr>
          <w:lang w:val="en-US"/>
        </w:rPr>
        <w:t xml:space="preserve">The </w:t>
      </w:r>
      <w:r w:rsidRPr="005325E8">
        <w:rPr>
          <w:b/>
          <w:i/>
          <w:lang w:val="en-US"/>
        </w:rPr>
        <w:t>ROW_</w:t>
      </w:r>
      <w:proofErr w:type="gramStart"/>
      <w:r w:rsidRPr="005325E8">
        <w:rPr>
          <w:b/>
          <w:i/>
          <w:lang w:val="en-US"/>
        </w:rPr>
        <w:t>NUMBER(</w:t>
      </w:r>
      <w:proofErr w:type="gramEnd"/>
      <w:r w:rsidRPr="005325E8">
        <w:rPr>
          <w:b/>
          <w:i/>
          <w:lang w:val="en-US"/>
        </w:rPr>
        <w:t>) function</w:t>
      </w:r>
      <w:r w:rsidRPr="005325E8">
        <w:rPr>
          <w:lang w:val="en-US"/>
        </w:rPr>
        <w:t xml:space="preserve"> is applied to each partition separately and reinitialized the row number for each partition.</w:t>
      </w:r>
    </w:p>
    <w:p w:rsidR="00971DB7" w:rsidRDefault="00971DB7" w:rsidP="00971DB7">
      <w:pPr>
        <w:pStyle w:val="ListParagraph"/>
        <w:numPr>
          <w:ilvl w:val="0"/>
          <w:numId w:val="7"/>
        </w:numPr>
        <w:rPr>
          <w:lang w:val="en-US"/>
        </w:rPr>
      </w:pPr>
      <w:r w:rsidRPr="00971DB7">
        <w:rPr>
          <w:lang w:val="en-US"/>
        </w:rPr>
        <w:t xml:space="preserve">The PARTITION BY clause is optional. </w:t>
      </w:r>
    </w:p>
    <w:p w:rsidR="00971DB7" w:rsidRDefault="00971DB7" w:rsidP="00971DB7">
      <w:pPr>
        <w:pStyle w:val="ListParagraph"/>
        <w:numPr>
          <w:ilvl w:val="0"/>
          <w:numId w:val="7"/>
        </w:numPr>
        <w:rPr>
          <w:lang w:val="en-US"/>
        </w:rPr>
      </w:pPr>
      <w:r w:rsidRPr="00971DB7">
        <w:rPr>
          <w:lang w:val="en-US"/>
        </w:rPr>
        <w:t>If you skip it, the ROW_</w:t>
      </w:r>
      <w:proofErr w:type="gramStart"/>
      <w:r w:rsidRPr="00971DB7">
        <w:rPr>
          <w:lang w:val="en-US"/>
        </w:rPr>
        <w:t>NUMBER(</w:t>
      </w:r>
      <w:proofErr w:type="gramEnd"/>
      <w:r w:rsidRPr="00971DB7">
        <w:rPr>
          <w:lang w:val="en-US"/>
        </w:rPr>
        <w:t>) function will treat the whole result set as a single partition.</w:t>
      </w:r>
    </w:p>
    <w:p w:rsidR="00971DB7" w:rsidRDefault="00971DB7" w:rsidP="00971DB7">
      <w:pPr>
        <w:rPr>
          <w:b/>
          <w:lang w:val="en-US"/>
        </w:rPr>
      </w:pPr>
      <w:r w:rsidRPr="00971DB7">
        <w:rPr>
          <w:b/>
          <w:lang w:val="en-US"/>
        </w:rPr>
        <w:t>The </w:t>
      </w:r>
      <w:r w:rsidRPr="00971DB7">
        <w:rPr>
          <w:b/>
          <w:lang w:val="en-US"/>
        </w:rPr>
        <w:t>ORDER BY</w:t>
      </w:r>
      <w:r w:rsidRPr="00971DB7">
        <w:rPr>
          <w:b/>
          <w:lang w:val="en-US"/>
        </w:rPr>
        <w:t xml:space="preserve"> clause defines the logical order of the rows within each partition of the result set. </w:t>
      </w:r>
    </w:p>
    <w:p w:rsidR="00917653" w:rsidRDefault="00971DB7" w:rsidP="00917653">
      <w:pPr>
        <w:pStyle w:val="ListParagraph"/>
        <w:numPr>
          <w:ilvl w:val="0"/>
          <w:numId w:val="8"/>
        </w:numPr>
        <w:rPr>
          <w:lang w:val="en-US"/>
        </w:rPr>
      </w:pPr>
      <w:r w:rsidRPr="00971DB7">
        <w:rPr>
          <w:lang w:val="en-US"/>
        </w:rPr>
        <w:t>The </w:t>
      </w:r>
      <w:r w:rsidRPr="00971DB7">
        <w:rPr>
          <w:lang w:val="en-US"/>
        </w:rPr>
        <w:t>ORDER BY</w:t>
      </w:r>
      <w:r w:rsidRPr="00971DB7">
        <w:rPr>
          <w:lang w:val="en-US"/>
        </w:rPr>
        <w:t> clause is mandatory because the </w:t>
      </w:r>
      <w:r w:rsidRPr="00971DB7">
        <w:rPr>
          <w:lang w:val="en-US"/>
        </w:rPr>
        <w:t>ROW_</w:t>
      </w:r>
      <w:proofErr w:type="gramStart"/>
      <w:r w:rsidRPr="00971DB7">
        <w:rPr>
          <w:lang w:val="en-US"/>
        </w:rPr>
        <w:t>NUMBER(</w:t>
      </w:r>
      <w:proofErr w:type="gramEnd"/>
      <w:r w:rsidRPr="00971DB7">
        <w:rPr>
          <w:lang w:val="en-US"/>
        </w:rPr>
        <w:t>)</w:t>
      </w:r>
      <w:r w:rsidRPr="00971DB7">
        <w:rPr>
          <w:lang w:val="en-US"/>
        </w:rPr>
        <w:t> function is order sensitive.</w:t>
      </w:r>
    </w:p>
    <w:p w:rsidR="00917653" w:rsidRDefault="00917653">
      <w:pPr>
        <w:rPr>
          <w:lang w:val="en-US"/>
        </w:rPr>
      </w:pPr>
      <w:r>
        <w:rPr>
          <w:lang w:val="en-US"/>
        </w:rPr>
        <w:br w:type="page"/>
      </w:r>
    </w:p>
    <w:p w:rsidR="00917653" w:rsidRPr="00917653" w:rsidRDefault="00917653" w:rsidP="00917653">
      <w:pPr>
        <w:pStyle w:val="Heading3"/>
        <w:rPr>
          <w:b/>
          <w:lang w:val="en-US"/>
        </w:rPr>
      </w:pPr>
      <w:r w:rsidRPr="00917653">
        <w:rPr>
          <w:b/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715000" cy="5981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98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Use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AdventureWorks2019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-- Ranking all records within each group of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salesOrder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IDs.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select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SalesOrderID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SalesOrderDetailID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UnitPriceDiscount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ProductIDLineTotal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]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SUM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over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Partition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ProductID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OrderQty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[Ranking]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ROW_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NUMBER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over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Partition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SalesOrderID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order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desc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.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SalesOrderDetail</w:t>
                            </w:r>
                            <w:proofErr w:type="spellEnd"/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order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SalesOrderID</w:t>
                            </w:r>
                            <w:proofErr w:type="spellEnd"/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/*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Row_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number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) will assign a unique ranking,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beginning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with one to every record within a group,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Our groups are defined by unique combinations of values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all the fields listed in the partitioned by clause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*/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-- Row_Number without partition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select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SalesOrderID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SalesOrderDetailID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UnitPriceDiscount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ProductIDLineTotal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]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SUM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over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Partition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ProductID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OrderQty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),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[Ranking]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ROW_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NUMBER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over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order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desc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from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.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SalesOrderDetail</w:t>
                            </w:r>
                            <w:proofErr w:type="spellEnd"/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order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by</w:t>
                            </w:r>
                            <w:r w:rsidRPr="009176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Ranking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/*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ROW_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NUMBER(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) now treats our entire query output as one giant group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in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which the record with the highest line total.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we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look carefully at the very end of our query output,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There are a number of records which is the exact same '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LineTotal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' Value.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So it turns out that Rowe no uses brute force to deal with these kinds of ties,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ROW_</w:t>
                            </w: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NUMBER(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) always returns a sequential series of rankings.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It will randomly assign a rank to records whose values 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in</w:t>
                            </w:r>
                            <w:proofErr w:type="gram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that order by field be specified.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That's where the rank and </w:t>
                            </w:r>
                            <w:proofErr w:type="spellStart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dence_rank</w:t>
                            </w:r>
                            <w:proofErr w:type="spellEnd"/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 xml:space="preserve"> functions come in.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91765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</w:rPr>
                              <w:t>*/</w:t>
                            </w: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 w:rsidP="00917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917653" w:rsidRPr="00917653" w:rsidRDefault="0091765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8.8pt;margin-top:19.5pt;width:450pt;height:47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" fillcolor="white [3201]" strokecolor="#5b9bd5 [3204]" strokeweight="1pt">
                <v:textbox>
                  <w:txbxContent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Use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AdventureWorks2019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-- Ranking all records within each group of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salesOrder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IDs.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select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SalesOrderID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SalesOrderDetailID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UnitPriceDiscount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[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ProductIDLineTotal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] 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SUM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over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Partition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ProductID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OrderQty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[Ranking] 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ROW_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NUMBER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over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Partition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SalesOrderID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order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desc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from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.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SalesOrderDetail</w:t>
                      </w:r>
                      <w:proofErr w:type="spellEnd"/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order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SalesOrderID</w:t>
                      </w:r>
                      <w:proofErr w:type="spellEnd"/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/*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Row_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number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(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) will assign a unique ranking,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beginning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with one to every record within a group,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Our groups are defined by unique combinations of values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from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all the fields listed in the partitioned by clause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*/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-- Row_Number without partition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select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SalesOrderID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SalesOrderDetailID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UnitPriceDiscount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[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ProductIDLineTotal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] 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SUM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over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Partition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ProductID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OrderQty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),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[Ranking] 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ROW_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NUMBER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over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order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desc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from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</w:t>
                      </w:r>
                      <w:r w:rsidRPr="00917653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.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SalesOrderDetail</w:t>
                      </w:r>
                      <w:proofErr w:type="spellEnd"/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order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r w:rsidRPr="00917653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by</w:t>
                      </w:r>
                      <w:r w:rsidRPr="00917653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Ranking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/*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ROW_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NUMBER(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) now treats our entire query output as one giant group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in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which the record with the highest line total.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we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look carefully at the very end of our query output,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There are a number of records which is the exact same '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LineTotal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' Value.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So it turns out that Rowe no uses brute force to deal with these kinds of ties,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ROW_</w:t>
                      </w: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NUMBER(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) always returns a sequential series of rankings.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It will randomly assign a rank to records whose values 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in</w:t>
                      </w:r>
                      <w:proofErr w:type="gram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that order by field be specified.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That's where the rank and </w:t>
                      </w:r>
                      <w:proofErr w:type="spellStart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dence_rank</w:t>
                      </w:r>
                      <w:proofErr w:type="spellEnd"/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 xml:space="preserve"> functions come in.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917653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</w:rPr>
                        <w:t>*/</w:t>
                      </w: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 w:rsidP="00917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917653" w:rsidRPr="00917653" w:rsidRDefault="0091765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7653">
        <w:rPr>
          <w:b/>
          <w:lang w:val="en-US"/>
        </w:rPr>
        <w:t xml:space="preserve">Practical </w:t>
      </w:r>
    </w:p>
    <w:p w:rsidR="0046559C" w:rsidRDefault="0046559C">
      <w:pPr>
        <w:rPr>
          <w:lang w:val="en-US"/>
        </w:rPr>
      </w:pPr>
      <w:r>
        <w:rPr>
          <w:lang w:val="en-US"/>
        </w:rPr>
        <w:br w:type="page"/>
      </w:r>
    </w:p>
    <w:p w:rsidR="00917653" w:rsidRPr="00971DB7" w:rsidRDefault="00917653" w:rsidP="00971DB7">
      <w:pPr>
        <w:rPr>
          <w:lang w:val="en-US"/>
        </w:rPr>
      </w:pPr>
      <w:bookmarkStart w:id="0" w:name="_GoBack"/>
      <w:bookmarkEnd w:id="0"/>
    </w:p>
    <w:sectPr w:rsidR="00917653" w:rsidRPr="0097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5B2"/>
    <w:multiLevelType w:val="hybridMultilevel"/>
    <w:tmpl w:val="EBCEE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71A4"/>
    <w:multiLevelType w:val="hybridMultilevel"/>
    <w:tmpl w:val="C36A2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4241E"/>
    <w:multiLevelType w:val="hybridMultilevel"/>
    <w:tmpl w:val="BA221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17912"/>
    <w:multiLevelType w:val="hybridMultilevel"/>
    <w:tmpl w:val="466E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C52B2"/>
    <w:multiLevelType w:val="hybridMultilevel"/>
    <w:tmpl w:val="9D904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43A74"/>
    <w:multiLevelType w:val="hybridMultilevel"/>
    <w:tmpl w:val="3BC2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50796"/>
    <w:multiLevelType w:val="hybridMultilevel"/>
    <w:tmpl w:val="5628AE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12AD2"/>
    <w:multiLevelType w:val="hybridMultilevel"/>
    <w:tmpl w:val="0512F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D4"/>
    <w:rsid w:val="00004D4C"/>
    <w:rsid w:val="00025131"/>
    <w:rsid w:val="00044AC8"/>
    <w:rsid w:val="0005705F"/>
    <w:rsid w:val="000D0D5F"/>
    <w:rsid w:val="001965A0"/>
    <w:rsid w:val="00247769"/>
    <w:rsid w:val="002551A7"/>
    <w:rsid w:val="00256D1D"/>
    <w:rsid w:val="00264A15"/>
    <w:rsid w:val="003960A8"/>
    <w:rsid w:val="003F5430"/>
    <w:rsid w:val="00445CE1"/>
    <w:rsid w:val="004520A2"/>
    <w:rsid w:val="0046559C"/>
    <w:rsid w:val="00470A38"/>
    <w:rsid w:val="004843A5"/>
    <w:rsid w:val="004914DF"/>
    <w:rsid w:val="0052170E"/>
    <w:rsid w:val="005325E8"/>
    <w:rsid w:val="005A398E"/>
    <w:rsid w:val="005B090F"/>
    <w:rsid w:val="005B648B"/>
    <w:rsid w:val="005D3796"/>
    <w:rsid w:val="006C7EAB"/>
    <w:rsid w:val="006E799A"/>
    <w:rsid w:val="007233D8"/>
    <w:rsid w:val="00757553"/>
    <w:rsid w:val="00766571"/>
    <w:rsid w:val="007B54DF"/>
    <w:rsid w:val="007B7566"/>
    <w:rsid w:val="007C7118"/>
    <w:rsid w:val="00803174"/>
    <w:rsid w:val="00803919"/>
    <w:rsid w:val="00821BB7"/>
    <w:rsid w:val="00843987"/>
    <w:rsid w:val="00917653"/>
    <w:rsid w:val="009575D3"/>
    <w:rsid w:val="00971DB7"/>
    <w:rsid w:val="009979B6"/>
    <w:rsid w:val="009C73B2"/>
    <w:rsid w:val="00A10062"/>
    <w:rsid w:val="00A4251E"/>
    <w:rsid w:val="00A92103"/>
    <w:rsid w:val="00AB4190"/>
    <w:rsid w:val="00AC7DDD"/>
    <w:rsid w:val="00AE6B89"/>
    <w:rsid w:val="00BA4BA2"/>
    <w:rsid w:val="00BE1E45"/>
    <w:rsid w:val="00C25772"/>
    <w:rsid w:val="00C61572"/>
    <w:rsid w:val="00C94111"/>
    <w:rsid w:val="00D279A7"/>
    <w:rsid w:val="00D336D4"/>
    <w:rsid w:val="00D50110"/>
    <w:rsid w:val="00F42271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8A5BA-5A66-4B3E-904A-6F6C731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7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0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1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4A50-AA40-4D7B-B4F6-E943AB85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52</cp:revision>
  <dcterms:created xsi:type="dcterms:W3CDTF">2023-03-17T17:46:00Z</dcterms:created>
  <dcterms:modified xsi:type="dcterms:W3CDTF">2023-03-18T10:39:00Z</dcterms:modified>
</cp:coreProperties>
</file>