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4110" w:rsidRDefault="00580DB7">
      <w:r>
        <w:t>Facade Service: is an architecture used to introduce loose coupling and eliminate tight coupling between components.</w:t>
      </w:r>
    </w:p>
    <w:p w:rsidR="00861B0E" w:rsidRDefault="00861B0E">
      <w:r>
        <w:t>(both screenshots are combined)</w:t>
      </w:r>
    </w:p>
    <w:p w:rsidR="00861B0E" w:rsidRDefault="00861B0E">
      <w:r>
        <w:rPr>
          <w:noProof/>
        </w:rPr>
        <w:drawing>
          <wp:inline distT="0" distB="0" distL="0" distR="0">
            <wp:extent cx="4073286" cy="2118360"/>
            <wp:effectExtent l="19050" t="0" r="3414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431" cy="2119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0DB7" w:rsidRDefault="00861B0E">
      <w:r>
        <w:rPr>
          <w:noProof/>
        </w:rPr>
        <w:drawing>
          <wp:inline distT="0" distB="0" distL="0" distR="0">
            <wp:extent cx="3543300" cy="143256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432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1B0E" w:rsidRDefault="00861B0E">
      <w:r>
        <w:t xml:space="preserve">In </w:t>
      </w:r>
      <w:proofErr w:type="spellStart"/>
      <w:r>
        <w:t>ATMBalanceCheck</w:t>
      </w:r>
      <w:proofErr w:type="spellEnd"/>
      <w:r>
        <w:t xml:space="preserve"> and </w:t>
      </w:r>
      <w:proofErr w:type="spellStart"/>
      <w:r>
        <w:t>ATMWithdrawl</w:t>
      </w:r>
      <w:proofErr w:type="spellEnd"/>
      <w:r>
        <w:t xml:space="preserve">, we add a new method which uses </w:t>
      </w:r>
      <w:proofErr w:type="spellStart"/>
      <w:r>
        <w:t>interestRate</w:t>
      </w:r>
      <w:proofErr w:type="spellEnd"/>
      <w:r>
        <w:t xml:space="preserve"> as follows,</w:t>
      </w:r>
    </w:p>
    <w:p w:rsidR="00861B0E" w:rsidRDefault="00861B0E">
      <w:r>
        <w:rPr>
          <w:noProof/>
        </w:rPr>
        <w:drawing>
          <wp:inline distT="0" distB="0" distL="0" distR="0">
            <wp:extent cx="5935980" cy="2346960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1B0E" w:rsidRDefault="00861B0E">
      <w:r>
        <w:rPr>
          <w:noProof/>
        </w:rPr>
        <w:lastRenderedPageBreak/>
        <w:drawing>
          <wp:inline distT="0" distB="0" distL="0" distR="0">
            <wp:extent cx="5935980" cy="3360420"/>
            <wp:effectExtent l="1905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222" w:rsidRDefault="00177222">
      <w:r>
        <w:t>App.java:</w:t>
      </w:r>
    </w:p>
    <w:p w:rsidR="00861B0E" w:rsidRDefault="00177222">
      <w:r>
        <w:rPr>
          <w:noProof/>
        </w:rPr>
        <w:drawing>
          <wp:inline distT="0" distB="0" distL="0" distR="0">
            <wp:extent cx="5935980" cy="2674620"/>
            <wp:effectExtent l="1905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7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222" w:rsidRDefault="00177222">
      <w:r>
        <w:rPr>
          <w:noProof/>
        </w:rPr>
        <w:drawing>
          <wp:inline distT="0" distB="0" distL="0" distR="0">
            <wp:extent cx="5935980" cy="403860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222" w:rsidRDefault="00177222">
      <w:r>
        <w:t>O/p from app.java:</w:t>
      </w:r>
    </w:p>
    <w:p w:rsidR="00177222" w:rsidRDefault="00177222">
      <w:r>
        <w:rPr>
          <w:noProof/>
        </w:rPr>
        <w:lastRenderedPageBreak/>
        <w:drawing>
          <wp:inline distT="0" distB="0" distL="0" distR="0">
            <wp:extent cx="1257300" cy="85344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53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7222" w:rsidRDefault="00EF3319">
      <w:r>
        <w:t xml:space="preserve">Now if client wants the rate on </w:t>
      </w:r>
      <w:proofErr w:type="spellStart"/>
      <w:r>
        <w:t>ATMService</w:t>
      </w:r>
      <w:proofErr w:type="spellEnd"/>
      <w:r>
        <w:t xml:space="preserve"> to be integer (other than double), the values passed in the other 2 modules will also have to be changed. This model is thus tightly coupled.</w:t>
      </w:r>
    </w:p>
    <w:p w:rsidR="00177222" w:rsidRDefault="00EF3319" w:rsidP="00EF3319">
      <w:pPr>
        <w:spacing w:after="0" w:line="240" w:lineRule="auto"/>
      </w:pPr>
      <w:r>
        <w:t xml:space="preserve">Spring allows us to implement loose coupling by not injecting </w:t>
      </w:r>
      <w:proofErr w:type="spellStart"/>
      <w:r>
        <w:t>ATMService</w:t>
      </w:r>
      <w:proofErr w:type="spellEnd"/>
      <w:r>
        <w:t xml:space="preserve"> instance in the 2 modules</w:t>
      </w:r>
    </w:p>
    <w:p w:rsidR="00EF3319" w:rsidRDefault="00EF3319" w:rsidP="00EF3319">
      <w:pPr>
        <w:spacing w:after="0" w:line="240" w:lineRule="auto"/>
      </w:pPr>
      <w:r>
        <w:t xml:space="preserve">by a service called External Entity which will have the configuration to inject </w:t>
      </w:r>
      <w:proofErr w:type="spellStart"/>
      <w:r>
        <w:t>ATmService</w:t>
      </w:r>
      <w:proofErr w:type="spellEnd"/>
      <w:r>
        <w:t xml:space="preserve"> instance into other 2 classes.</w:t>
      </w:r>
    </w:p>
    <w:p w:rsidR="00EF3319" w:rsidRDefault="00EF3319" w:rsidP="00EF3319">
      <w:pPr>
        <w:spacing w:after="0" w:line="240" w:lineRule="auto"/>
      </w:pPr>
      <w:r>
        <w:t xml:space="preserve">Here </w:t>
      </w:r>
      <w:proofErr w:type="spellStart"/>
      <w:r>
        <w:t>ATMService</w:t>
      </w:r>
      <w:proofErr w:type="spellEnd"/>
      <w:r>
        <w:t xml:space="preserve"> is a Bean Object (or POJO) which is a light weight entity that does not have life cycle of its own.</w:t>
      </w:r>
    </w:p>
    <w:p w:rsidR="00EF3319" w:rsidRDefault="00EF3319" w:rsidP="00EF3319">
      <w:pPr>
        <w:spacing w:after="0" w:line="240" w:lineRule="auto"/>
      </w:pPr>
      <w:r>
        <w:t>NOTE: Other 2 APIs are also beans.</w:t>
      </w:r>
    </w:p>
    <w:p w:rsidR="00EF3319" w:rsidRDefault="00EF3319" w:rsidP="00EF3319">
      <w:pPr>
        <w:spacing w:after="0" w:line="240" w:lineRule="auto"/>
      </w:pPr>
    </w:p>
    <w:p w:rsidR="00EF3319" w:rsidRDefault="00EF3319" w:rsidP="00EF3319">
      <w:pPr>
        <w:spacing w:after="0" w:line="240" w:lineRule="auto"/>
      </w:pPr>
      <w:r>
        <w:t>External Entity is called Spring IOC (Inversion of control) Container. All framework will have this inbuilt container which has to created for a project.</w:t>
      </w:r>
    </w:p>
    <w:p w:rsidR="00EF3319" w:rsidRDefault="00EF3319" w:rsidP="00EF3319">
      <w:pPr>
        <w:spacing w:after="0" w:line="240" w:lineRule="auto"/>
      </w:pPr>
    </w:p>
    <w:p w:rsidR="00EF3319" w:rsidRDefault="00EF3319" w:rsidP="00EF3319">
      <w:pPr>
        <w:spacing w:after="0"/>
      </w:pPr>
    </w:p>
    <w:p w:rsidR="00861B0E" w:rsidRDefault="00861B0E"/>
    <w:sectPr w:rsidR="00861B0E" w:rsidSect="00B24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20"/>
  <w:characterSpacingControl w:val="doNotCompress"/>
  <w:compat/>
  <w:rsids>
    <w:rsidRoot w:val="00580DB7"/>
    <w:rsid w:val="00177222"/>
    <w:rsid w:val="00580DB7"/>
    <w:rsid w:val="00861B0E"/>
    <w:rsid w:val="00B24110"/>
    <w:rsid w:val="00EF33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1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1B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B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Shubhro</dc:creator>
  <cp:lastModifiedBy>Shubhro</cp:lastModifiedBy>
  <cp:revision>1</cp:revision>
  <dcterms:created xsi:type="dcterms:W3CDTF">2019-04-08T13:39:00Z</dcterms:created>
  <dcterms:modified xsi:type="dcterms:W3CDTF">2019-04-08T15:02:00Z</dcterms:modified>
</cp:coreProperties>
</file>