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9F4A7" w14:textId="1303CDBC" w:rsidR="004C2264" w:rsidRPr="00715F89" w:rsidRDefault="00822349" w:rsidP="008A18E2">
      <w:pPr>
        <w:jc w:val="center"/>
        <w:rPr>
          <w:rFonts w:ascii="Times New Roman" w:hAnsi="Times New Roman" w:cs="Times New Roman"/>
          <w:b/>
          <w:bCs/>
          <w:color w:val="000000" w:themeColor="text1"/>
          <w:sz w:val="32"/>
          <w:szCs w:val="32"/>
        </w:rPr>
      </w:pPr>
      <w:r w:rsidRPr="00715F89">
        <w:rPr>
          <w:rFonts w:ascii="Times New Roman" w:hAnsi="Times New Roman" w:cs="Times New Roman"/>
          <w:b/>
          <w:bCs/>
          <w:color w:val="000000" w:themeColor="text1"/>
          <w:sz w:val="32"/>
          <w:szCs w:val="32"/>
        </w:rPr>
        <w:t xml:space="preserve">Summarizing and </w:t>
      </w:r>
      <w:r w:rsidR="00912208" w:rsidRPr="00715F89">
        <w:rPr>
          <w:rFonts w:ascii="Times New Roman" w:hAnsi="Times New Roman" w:cs="Times New Roman"/>
          <w:b/>
          <w:bCs/>
          <w:color w:val="000000" w:themeColor="text1"/>
          <w:sz w:val="32"/>
          <w:szCs w:val="32"/>
        </w:rPr>
        <w:t>Analysing</w:t>
      </w:r>
      <w:r w:rsidRPr="00715F89">
        <w:rPr>
          <w:rFonts w:ascii="Times New Roman" w:hAnsi="Times New Roman" w:cs="Times New Roman"/>
          <w:b/>
          <w:bCs/>
          <w:color w:val="000000" w:themeColor="text1"/>
          <w:sz w:val="32"/>
          <w:szCs w:val="32"/>
        </w:rPr>
        <w:t xml:space="preserve"> Research Paper</w:t>
      </w:r>
      <w:r w:rsidR="008A18E2" w:rsidRPr="00715F89">
        <w:rPr>
          <w:rFonts w:ascii="Times New Roman" w:hAnsi="Times New Roman" w:cs="Times New Roman"/>
          <w:b/>
          <w:bCs/>
          <w:color w:val="000000" w:themeColor="text1"/>
          <w:sz w:val="32"/>
          <w:szCs w:val="32"/>
        </w:rPr>
        <w:t xml:space="preserve"> </w:t>
      </w:r>
    </w:p>
    <w:p w14:paraId="2F922949" w14:textId="77777777" w:rsidR="00F470DF" w:rsidRPr="00715F89" w:rsidRDefault="00F470DF" w:rsidP="008A18E2">
      <w:pPr>
        <w:jc w:val="center"/>
        <w:rPr>
          <w:rFonts w:ascii="Times New Roman" w:hAnsi="Times New Roman" w:cs="Times New Roman"/>
          <w:b/>
          <w:bCs/>
          <w:color w:val="000000" w:themeColor="text1"/>
          <w:sz w:val="32"/>
          <w:szCs w:val="32"/>
        </w:rPr>
      </w:pPr>
    </w:p>
    <w:p w14:paraId="61715515" w14:textId="6B9A3CD3" w:rsidR="00F470DF" w:rsidRPr="00715F89" w:rsidRDefault="00F470DF" w:rsidP="008A18E2">
      <w:pPr>
        <w:rPr>
          <w:rFonts w:ascii="Times New Roman" w:hAnsi="Times New Roman" w:cs="Times New Roman"/>
          <w:b/>
          <w:bCs/>
          <w:color w:val="000000" w:themeColor="text1"/>
          <w:sz w:val="32"/>
          <w:szCs w:val="32"/>
        </w:rPr>
      </w:pPr>
      <w:r w:rsidRPr="00715F89">
        <w:rPr>
          <w:noProof/>
          <w:color w:val="000000" w:themeColor="text1"/>
        </w:rPr>
        <w:drawing>
          <wp:inline distT="0" distB="0" distL="0" distR="0" wp14:anchorId="171C60D1" wp14:editId="7FF78189">
            <wp:extent cx="5731510" cy="2686050"/>
            <wp:effectExtent l="0" t="0" r="0" b="0"/>
            <wp:docPr id="473086015" name="Picture 1" descr="What is M.Tech in Artificial Intelligence (AI)? | Emeritus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M.Tech in Artificial Intelligence (AI)? | Emeritus In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86050"/>
                    </a:xfrm>
                    <a:prstGeom prst="rect">
                      <a:avLst/>
                    </a:prstGeom>
                    <a:noFill/>
                    <a:ln>
                      <a:noFill/>
                    </a:ln>
                  </pic:spPr>
                </pic:pic>
              </a:graphicData>
            </a:graphic>
          </wp:inline>
        </w:drawing>
      </w:r>
    </w:p>
    <w:p w14:paraId="6942E4BA" w14:textId="77777777" w:rsidR="00F470DF" w:rsidRDefault="00F470DF" w:rsidP="008A18E2">
      <w:pPr>
        <w:rPr>
          <w:rFonts w:ascii="Times New Roman" w:hAnsi="Times New Roman" w:cs="Times New Roman"/>
          <w:b/>
          <w:bCs/>
          <w:color w:val="000000" w:themeColor="text1"/>
          <w:sz w:val="32"/>
          <w:szCs w:val="32"/>
        </w:rPr>
      </w:pPr>
    </w:p>
    <w:p w14:paraId="0B70457C" w14:textId="77777777" w:rsidR="007A60E0" w:rsidRDefault="007A60E0" w:rsidP="008A18E2">
      <w:pPr>
        <w:rPr>
          <w:rFonts w:ascii="Times New Roman" w:hAnsi="Times New Roman" w:cs="Times New Roman"/>
          <w:b/>
          <w:bCs/>
          <w:color w:val="000000" w:themeColor="text1"/>
          <w:sz w:val="28"/>
          <w:szCs w:val="28"/>
        </w:rPr>
      </w:pPr>
    </w:p>
    <w:p w14:paraId="487236B2" w14:textId="4ED2E38C" w:rsidR="00FE1D6B" w:rsidRDefault="00EB560E" w:rsidP="008A18E2">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Learner’s Name – Shubham Kumar Dwivedi</w:t>
      </w:r>
    </w:p>
    <w:p w14:paraId="1D8CAA34" w14:textId="7C10591B" w:rsidR="00EB560E" w:rsidRDefault="00EB560E" w:rsidP="008A18E2">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Learner’s Email ID – </w:t>
      </w:r>
      <w:hyperlink r:id="rId6" w:history="1">
        <w:r w:rsidRPr="0088578B">
          <w:rPr>
            <w:rStyle w:val="Hyperlink"/>
            <w:rFonts w:ascii="Times New Roman" w:hAnsi="Times New Roman" w:cs="Times New Roman"/>
            <w:b/>
            <w:bCs/>
            <w:sz w:val="28"/>
            <w:szCs w:val="28"/>
          </w:rPr>
          <w:t>shubhamkd2000@gmail.com</w:t>
        </w:r>
      </w:hyperlink>
    </w:p>
    <w:p w14:paraId="641317E6" w14:textId="5C66430E" w:rsidR="00EB560E" w:rsidRDefault="00EB560E" w:rsidP="008A18E2">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Topic - </w:t>
      </w:r>
      <w:r w:rsidR="00DD6BDD" w:rsidRPr="00DD6BDD">
        <w:rPr>
          <w:rFonts w:ascii="Times New Roman" w:hAnsi="Times New Roman" w:cs="Times New Roman"/>
          <w:b/>
          <w:bCs/>
          <w:color w:val="000000" w:themeColor="text1"/>
          <w:sz w:val="28"/>
          <w:szCs w:val="28"/>
        </w:rPr>
        <w:t xml:space="preserve">“The Ethical Implications of Using Artificial Intelligence </w:t>
      </w:r>
      <w:r w:rsidR="00DD6BDD">
        <w:rPr>
          <w:rFonts w:ascii="Times New Roman" w:hAnsi="Times New Roman" w:cs="Times New Roman"/>
          <w:b/>
          <w:bCs/>
          <w:color w:val="000000" w:themeColor="text1"/>
          <w:sz w:val="28"/>
          <w:szCs w:val="28"/>
        </w:rPr>
        <w:t xml:space="preserve">  </w:t>
      </w:r>
      <w:r w:rsidR="00DD6BDD" w:rsidRPr="00DD6BDD">
        <w:rPr>
          <w:rFonts w:ascii="Times New Roman" w:hAnsi="Times New Roman" w:cs="Times New Roman"/>
          <w:b/>
          <w:bCs/>
          <w:color w:val="000000" w:themeColor="text1"/>
          <w:sz w:val="28"/>
          <w:szCs w:val="28"/>
        </w:rPr>
        <w:t>in Auditing”</w:t>
      </w:r>
    </w:p>
    <w:p w14:paraId="6F414DEB" w14:textId="52E1289A" w:rsidR="00BC586B" w:rsidRPr="00EB560E" w:rsidRDefault="00BC586B" w:rsidP="008A18E2">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Research Paper </w:t>
      </w:r>
      <w:r w:rsidR="007F7706">
        <w:rPr>
          <w:rFonts w:ascii="Times New Roman" w:hAnsi="Times New Roman" w:cs="Times New Roman"/>
          <w:b/>
          <w:bCs/>
          <w:color w:val="000000" w:themeColor="text1"/>
          <w:sz w:val="28"/>
          <w:szCs w:val="28"/>
        </w:rPr>
        <w:t>-</w:t>
      </w:r>
      <w:hyperlink r:id="rId7" w:history="1">
        <w:r w:rsidR="005E56C9" w:rsidRPr="0088578B">
          <w:rPr>
            <w:rStyle w:val="Hyperlink"/>
            <w:rFonts w:ascii="Times New Roman" w:hAnsi="Times New Roman" w:cs="Times New Roman"/>
            <w:b/>
            <w:bCs/>
            <w:sz w:val="28"/>
            <w:szCs w:val="28"/>
          </w:rPr>
          <w:t>https://www.acade</w:t>
        </w:r>
        <w:r w:rsidR="005E56C9" w:rsidRPr="0088578B">
          <w:rPr>
            <w:rStyle w:val="Hyperlink"/>
            <w:rFonts w:ascii="Times New Roman" w:hAnsi="Times New Roman" w:cs="Times New Roman"/>
            <w:b/>
            <w:bCs/>
            <w:sz w:val="28"/>
            <w:szCs w:val="28"/>
          </w:rPr>
          <w:t>m</w:t>
        </w:r>
        <w:r w:rsidR="005E56C9" w:rsidRPr="0088578B">
          <w:rPr>
            <w:rStyle w:val="Hyperlink"/>
            <w:rFonts w:ascii="Times New Roman" w:hAnsi="Times New Roman" w:cs="Times New Roman"/>
            <w:b/>
            <w:bCs/>
            <w:sz w:val="28"/>
            <w:szCs w:val="28"/>
          </w:rPr>
          <w:t>ia.edu/111606215/The_Impact_of_Artificial_Intelligence_AI_on_the_Development_of_Accounting_and_Auditing_Profession?source=swp_share</w:t>
        </w:r>
      </w:hyperlink>
    </w:p>
    <w:p w14:paraId="2D610B54" w14:textId="77777777" w:rsidR="00F470DF" w:rsidRPr="00715F89" w:rsidRDefault="00F470DF" w:rsidP="008A18E2">
      <w:pPr>
        <w:rPr>
          <w:rFonts w:ascii="Times New Roman" w:hAnsi="Times New Roman" w:cs="Times New Roman"/>
          <w:b/>
          <w:bCs/>
          <w:color w:val="000000" w:themeColor="text1"/>
          <w:sz w:val="32"/>
          <w:szCs w:val="32"/>
        </w:rPr>
      </w:pPr>
    </w:p>
    <w:p w14:paraId="32D623ED" w14:textId="77777777" w:rsidR="00F470DF" w:rsidRPr="00715F89" w:rsidRDefault="00F470DF" w:rsidP="008A18E2">
      <w:pPr>
        <w:rPr>
          <w:rFonts w:ascii="Times New Roman" w:hAnsi="Times New Roman" w:cs="Times New Roman"/>
          <w:b/>
          <w:bCs/>
          <w:color w:val="000000" w:themeColor="text1"/>
          <w:sz w:val="32"/>
          <w:szCs w:val="32"/>
        </w:rPr>
      </w:pPr>
    </w:p>
    <w:p w14:paraId="451F342D" w14:textId="77777777" w:rsidR="00F470DF" w:rsidRPr="00715F89" w:rsidRDefault="00F470DF" w:rsidP="008A18E2">
      <w:pPr>
        <w:rPr>
          <w:rFonts w:ascii="Times New Roman" w:hAnsi="Times New Roman" w:cs="Times New Roman"/>
          <w:b/>
          <w:bCs/>
          <w:color w:val="000000" w:themeColor="text1"/>
          <w:sz w:val="32"/>
          <w:szCs w:val="32"/>
        </w:rPr>
      </w:pPr>
    </w:p>
    <w:p w14:paraId="729AE6A5" w14:textId="77777777" w:rsidR="00F470DF" w:rsidRPr="00715F89" w:rsidRDefault="00F470DF" w:rsidP="008A18E2">
      <w:pPr>
        <w:rPr>
          <w:rFonts w:ascii="Times New Roman" w:hAnsi="Times New Roman" w:cs="Times New Roman"/>
          <w:b/>
          <w:bCs/>
          <w:color w:val="000000" w:themeColor="text1"/>
          <w:sz w:val="32"/>
          <w:szCs w:val="32"/>
        </w:rPr>
      </w:pPr>
    </w:p>
    <w:p w14:paraId="52467C51" w14:textId="77777777" w:rsidR="00E13252" w:rsidRDefault="00E13252" w:rsidP="008A18E2">
      <w:pPr>
        <w:rPr>
          <w:rFonts w:ascii="Times New Roman" w:hAnsi="Times New Roman" w:cs="Times New Roman"/>
          <w:b/>
          <w:bCs/>
          <w:color w:val="000000" w:themeColor="text1"/>
          <w:sz w:val="32"/>
          <w:szCs w:val="32"/>
        </w:rPr>
      </w:pPr>
    </w:p>
    <w:p w14:paraId="0C6FA5B5" w14:textId="77777777" w:rsidR="007A60E0" w:rsidRPr="00715F89" w:rsidRDefault="007A60E0" w:rsidP="008A18E2">
      <w:pPr>
        <w:rPr>
          <w:rFonts w:ascii="Times New Roman" w:hAnsi="Times New Roman" w:cs="Times New Roman"/>
          <w:b/>
          <w:bCs/>
          <w:color w:val="000000" w:themeColor="text1"/>
          <w:sz w:val="32"/>
          <w:szCs w:val="32"/>
        </w:rPr>
      </w:pPr>
    </w:p>
    <w:p w14:paraId="15F8D127" w14:textId="77777777" w:rsidR="00303ACB" w:rsidRDefault="00303ACB" w:rsidP="00F470DF">
      <w:pPr>
        <w:spacing w:line="240" w:lineRule="auto"/>
        <w:jc w:val="center"/>
        <w:rPr>
          <w:rFonts w:ascii="Times New Roman" w:hAnsi="Times New Roman" w:cs="Times New Roman"/>
          <w:b/>
          <w:bCs/>
          <w:color w:val="000000" w:themeColor="text1"/>
          <w:sz w:val="32"/>
          <w:szCs w:val="32"/>
        </w:rPr>
      </w:pPr>
    </w:p>
    <w:p w14:paraId="261F794A" w14:textId="41EF5767" w:rsidR="008A18E2" w:rsidRPr="00715F89" w:rsidRDefault="008A18E2" w:rsidP="00F470DF">
      <w:pPr>
        <w:spacing w:line="240" w:lineRule="auto"/>
        <w:jc w:val="center"/>
        <w:rPr>
          <w:rFonts w:ascii="Times New Roman" w:hAnsi="Times New Roman" w:cs="Times New Roman"/>
          <w:b/>
          <w:bCs/>
          <w:color w:val="000000" w:themeColor="text1"/>
          <w:sz w:val="32"/>
          <w:szCs w:val="32"/>
        </w:rPr>
      </w:pPr>
      <w:r w:rsidRPr="00715F89">
        <w:rPr>
          <w:rFonts w:ascii="Times New Roman" w:hAnsi="Times New Roman" w:cs="Times New Roman"/>
          <w:b/>
          <w:bCs/>
          <w:color w:val="000000" w:themeColor="text1"/>
          <w:sz w:val="32"/>
          <w:szCs w:val="32"/>
        </w:rPr>
        <w:lastRenderedPageBreak/>
        <w:t>Table of Contents</w:t>
      </w:r>
    </w:p>
    <w:p w14:paraId="0E058626" w14:textId="77777777" w:rsidR="00F470DF" w:rsidRPr="00715F89" w:rsidRDefault="00F470DF" w:rsidP="00F470DF">
      <w:pPr>
        <w:spacing w:line="240" w:lineRule="auto"/>
        <w:rPr>
          <w:rFonts w:ascii="Times New Roman" w:hAnsi="Times New Roman" w:cs="Times New Roman"/>
          <w:b/>
          <w:bCs/>
          <w:color w:val="000000" w:themeColor="text1"/>
          <w:sz w:val="32"/>
          <w:szCs w:val="32"/>
        </w:rPr>
      </w:pPr>
    </w:p>
    <w:tbl>
      <w:tblPr>
        <w:tblStyle w:val="TableGrid"/>
        <w:tblW w:w="0" w:type="auto"/>
        <w:tblLook w:val="04A0" w:firstRow="1" w:lastRow="0" w:firstColumn="1" w:lastColumn="0" w:noHBand="0" w:noVBand="1"/>
      </w:tblPr>
      <w:tblGrid>
        <w:gridCol w:w="7668"/>
        <w:gridCol w:w="1574"/>
      </w:tblGrid>
      <w:tr w:rsidR="00715F89" w:rsidRPr="00715F89" w14:paraId="6ECB339B" w14:textId="77777777" w:rsidTr="00F470DF">
        <w:trPr>
          <w:trHeight w:val="1043"/>
        </w:trPr>
        <w:tc>
          <w:tcPr>
            <w:tcW w:w="7668" w:type="dxa"/>
          </w:tcPr>
          <w:p w14:paraId="65A44ABE" w14:textId="1CCA47C4" w:rsidR="008A18E2" w:rsidRPr="00715F89" w:rsidRDefault="008A18E2" w:rsidP="00F470DF">
            <w:pPr>
              <w:jc w:val="center"/>
              <w:rPr>
                <w:rFonts w:ascii="Times New Roman" w:hAnsi="Times New Roman" w:cs="Times New Roman"/>
                <w:b/>
                <w:bCs/>
                <w:color w:val="000000" w:themeColor="text1"/>
                <w:sz w:val="32"/>
                <w:szCs w:val="32"/>
              </w:rPr>
            </w:pPr>
            <w:r w:rsidRPr="00715F89">
              <w:rPr>
                <w:rFonts w:ascii="Times New Roman" w:hAnsi="Times New Roman" w:cs="Times New Roman"/>
                <w:b/>
                <w:bCs/>
                <w:color w:val="000000" w:themeColor="text1"/>
                <w:sz w:val="32"/>
                <w:szCs w:val="32"/>
              </w:rPr>
              <w:t>Contents</w:t>
            </w:r>
          </w:p>
        </w:tc>
        <w:tc>
          <w:tcPr>
            <w:tcW w:w="1574" w:type="dxa"/>
          </w:tcPr>
          <w:p w14:paraId="6AD454EF" w14:textId="360D5738" w:rsidR="008A18E2" w:rsidRPr="00715F89" w:rsidRDefault="008A18E2" w:rsidP="00F470DF">
            <w:pPr>
              <w:rPr>
                <w:rFonts w:ascii="Times New Roman" w:hAnsi="Times New Roman" w:cs="Times New Roman"/>
                <w:b/>
                <w:bCs/>
                <w:color w:val="000000" w:themeColor="text1"/>
                <w:sz w:val="32"/>
                <w:szCs w:val="32"/>
              </w:rPr>
            </w:pPr>
            <w:r w:rsidRPr="00715F89">
              <w:rPr>
                <w:rFonts w:ascii="Times New Roman" w:hAnsi="Times New Roman" w:cs="Times New Roman"/>
                <w:b/>
                <w:bCs/>
                <w:color w:val="000000" w:themeColor="text1"/>
                <w:sz w:val="32"/>
                <w:szCs w:val="32"/>
              </w:rPr>
              <w:t>Page No.</w:t>
            </w:r>
          </w:p>
        </w:tc>
      </w:tr>
      <w:tr w:rsidR="00715F89" w:rsidRPr="00715F89" w14:paraId="72ADEC10" w14:textId="77777777" w:rsidTr="00F470DF">
        <w:trPr>
          <w:trHeight w:val="1214"/>
        </w:trPr>
        <w:tc>
          <w:tcPr>
            <w:tcW w:w="7668" w:type="dxa"/>
          </w:tcPr>
          <w:p w14:paraId="0487B8F9" w14:textId="3C93A437" w:rsidR="008A18E2" w:rsidRPr="00715F89" w:rsidRDefault="008A18E2" w:rsidP="00F470DF">
            <w:pPr>
              <w:pStyle w:val="ListParagraph"/>
              <w:numPr>
                <w:ilvl w:val="0"/>
                <w:numId w:val="9"/>
              </w:numPr>
              <w:spacing w:line="960" w:lineRule="auto"/>
              <w:rPr>
                <w:rFonts w:ascii="Times New Roman" w:hAnsi="Times New Roman" w:cs="Times New Roman"/>
                <w:b/>
                <w:bCs/>
                <w:color w:val="000000" w:themeColor="text1"/>
                <w:sz w:val="32"/>
                <w:szCs w:val="32"/>
              </w:rPr>
            </w:pPr>
            <w:r w:rsidRPr="00715F89">
              <w:rPr>
                <w:rFonts w:ascii="Times New Roman" w:hAnsi="Times New Roman" w:cs="Times New Roman"/>
                <w:b/>
                <w:bCs/>
                <w:color w:val="000000" w:themeColor="text1"/>
                <w:sz w:val="32"/>
                <w:szCs w:val="32"/>
              </w:rPr>
              <w:t>Introduction</w:t>
            </w:r>
          </w:p>
        </w:tc>
        <w:tc>
          <w:tcPr>
            <w:tcW w:w="1574" w:type="dxa"/>
          </w:tcPr>
          <w:p w14:paraId="65CFDF14" w14:textId="3CD3C46D" w:rsidR="008A18E2" w:rsidRPr="00715F89" w:rsidRDefault="00715F89" w:rsidP="00715F89">
            <w:pPr>
              <w:spacing w:line="960" w:lineRule="auto"/>
              <w:jc w:val="center"/>
              <w:rPr>
                <w:rFonts w:ascii="Times New Roman" w:hAnsi="Times New Roman" w:cs="Times New Roman"/>
                <w:b/>
                <w:bCs/>
                <w:color w:val="000000" w:themeColor="text1"/>
                <w:sz w:val="32"/>
                <w:szCs w:val="32"/>
              </w:rPr>
            </w:pPr>
            <w:r w:rsidRPr="00715F89">
              <w:rPr>
                <w:rFonts w:ascii="Times New Roman" w:hAnsi="Times New Roman" w:cs="Times New Roman"/>
                <w:b/>
                <w:bCs/>
                <w:color w:val="000000" w:themeColor="text1"/>
                <w:sz w:val="32"/>
                <w:szCs w:val="32"/>
              </w:rPr>
              <w:t>3</w:t>
            </w:r>
          </w:p>
        </w:tc>
      </w:tr>
      <w:tr w:rsidR="00715F89" w:rsidRPr="00715F89" w14:paraId="544A3B30" w14:textId="77777777" w:rsidTr="008A18E2">
        <w:tc>
          <w:tcPr>
            <w:tcW w:w="7668" w:type="dxa"/>
          </w:tcPr>
          <w:p w14:paraId="15460DF0" w14:textId="66ACE287" w:rsidR="008A18E2" w:rsidRPr="00715F89" w:rsidRDefault="008A18E2" w:rsidP="00F470DF">
            <w:pPr>
              <w:pStyle w:val="ListParagraph"/>
              <w:numPr>
                <w:ilvl w:val="0"/>
                <w:numId w:val="9"/>
              </w:numPr>
              <w:spacing w:line="960" w:lineRule="auto"/>
              <w:rPr>
                <w:rFonts w:ascii="Times New Roman" w:hAnsi="Times New Roman" w:cs="Times New Roman"/>
                <w:b/>
                <w:bCs/>
                <w:color w:val="000000" w:themeColor="text1"/>
                <w:sz w:val="32"/>
                <w:szCs w:val="32"/>
              </w:rPr>
            </w:pPr>
            <w:r w:rsidRPr="00715F89">
              <w:rPr>
                <w:rFonts w:ascii="Times New Roman" w:hAnsi="Times New Roman" w:cs="Times New Roman"/>
                <w:b/>
                <w:bCs/>
                <w:color w:val="000000" w:themeColor="text1"/>
                <w:sz w:val="32"/>
                <w:szCs w:val="32"/>
              </w:rPr>
              <w:t>Summary of Research Paper</w:t>
            </w:r>
          </w:p>
        </w:tc>
        <w:tc>
          <w:tcPr>
            <w:tcW w:w="1574" w:type="dxa"/>
          </w:tcPr>
          <w:p w14:paraId="3B9167DC" w14:textId="716517F0" w:rsidR="008A18E2" w:rsidRPr="00715F89" w:rsidRDefault="00715F89" w:rsidP="00715F89">
            <w:pPr>
              <w:spacing w:line="960" w:lineRule="auto"/>
              <w:jc w:val="center"/>
              <w:rPr>
                <w:rFonts w:ascii="Times New Roman" w:hAnsi="Times New Roman" w:cs="Times New Roman"/>
                <w:b/>
                <w:bCs/>
                <w:color w:val="000000" w:themeColor="text1"/>
                <w:sz w:val="32"/>
                <w:szCs w:val="32"/>
              </w:rPr>
            </w:pPr>
            <w:r w:rsidRPr="00715F89">
              <w:rPr>
                <w:rFonts w:ascii="Times New Roman" w:hAnsi="Times New Roman" w:cs="Times New Roman"/>
                <w:b/>
                <w:bCs/>
                <w:color w:val="000000" w:themeColor="text1"/>
                <w:sz w:val="32"/>
                <w:szCs w:val="32"/>
              </w:rPr>
              <w:t>3-4</w:t>
            </w:r>
          </w:p>
        </w:tc>
      </w:tr>
      <w:tr w:rsidR="00715F89" w:rsidRPr="00715F89" w14:paraId="6E8F2F26" w14:textId="77777777" w:rsidTr="008A18E2">
        <w:tc>
          <w:tcPr>
            <w:tcW w:w="7668" w:type="dxa"/>
          </w:tcPr>
          <w:p w14:paraId="3ECD793A" w14:textId="2D61C15D" w:rsidR="008A18E2" w:rsidRPr="00715F89" w:rsidRDefault="008A18E2" w:rsidP="00F470DF">
            <w:pPr>
              <w:pStyle w:val="ListParagraph"/>
              <w:numPr>
                <w:ilvl w:val="0"/>
                <w:numId w:val="9"/>
              </w:numPr>
              <w:spacing w:line="960" w:lineRule="auto"/>
              <w:rPr>
                <w:rFonts w:ascii="Times New Roman" w:hAnsi="Times New Roman" w:cs="Times New Roman"/>
                <w:b/>
                <w:bCs/>
                <w:color w:val="000000" w:themeColor="text1"/>
                <w:sz w:val="32"/>
                <w:szCs w:val="32"/>
              </w:rPr>
            </w:pPr>
            <w:r w:rsidRPr="00715F89">
              <w:rPr>
                <w:rFonts w:ascii="Times New Roman" w:hAnsi="Times New Roman" w:cs="Times New Roman"/>
                <w:b/>
                <w:bCs/>
                <w:color w:val="000000" w:themeColor="text1"/>
                <w:sz w:val="32"/>
                <w:szCs w:val="32"/>
              </w:rPr>
              <w:t>Key Insights from the paper</w:t>
            </w:r>
          </w:p>
        </w:tc>
        <w:tc>
          <w:tcPr>
            <w:tcW w:w="1574" w:type="dxa"/>
          </w:tcPr>
          <w:p w14:paraId="6BB08946" w14:textId="62EF27A2" w:rsidR="008A18E2" w:rsidRPr="00715F89" w:rsidRDefault="00715F89" w:rsidP="00715F89">
            <w:pPr>
              <w:spacing w:line="960" w:lineRule="auto"/>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5-6</w:t>
            </w:r>
          </w:p>
        </w:tc>
      </w:tr>
      <w:tr w:rsidR="00715F89" w:rsidRPr="00715F89" w14:paraId="0355EDCF" w14:textId="77777777" w:rsidTr="008A18E2">
        <w:tc>
          <w:tcPr>
            <w:tcW w:w="7668" w:type="dxa"/>
          </w:tcPr>
          <w:p w14:paraId="0610B43A" w14:textId="58863944" w:rsidR="008A18E2" w:rsidRPr="00715F89" w:rsidRDefault="008A18E2" w:rsidP="00F470DF">
            <w:pPr>
              <w:pStyle w:val="ListParagraph"/>
              <w:numPr>
                <w:ilvl w:val="0"/>
                <w:numId w:val="9"/>
              </w:numPr>
              <w:spacing w:line="960" w:lineRule="auto"/>
              <w:rPr>
                <w:rFonts w:ascii="Times New Roman" w:hAnsi="Times New Roman" w:cs="Times New Roman"/>
                <w:b/>
                <w:bCs/>
                <w:color w:val="000000" w:themeColor="text1"/>
                <w:sz w:val="32"/>
                <w:szCs w:val="32"/>
              </w:rPr>
            </w:pPr>
            <w:r w:rsidRPr="00715F89">
              <w:rPr>
                <w:rFonts w:ascii="Times New Roman" w:hAnsi="Times New Roman" w:cs="Times New Roman"/>
                <w:b/>
                <w:bCs/>
                <w:color w:val="000000" w:themeColor="text1"/>
                <w:sz w:val="32"/>
                <w:szCs w:val="32"/>
              </w:rPr>
              <w:t>Applications of Research findings</w:t>
            </w:r>
          </w:p>
        </w:tc>
        <w:tc>
          <w:tcPr>
            <w:tcW w:w="1574" w:type="dxa"/>
          </w:tcPr>
          <w:p w14:paraId="49DECC71" w14:textId="63D75B4F" w:rsidR="008A18E2" w:rsidRPr="00715F89" w:rsidRDefault="00715F89" w:rsidP="00715F89">
            <w:pPr>
              <w:spacing w:line="960" w:lineRule="auto"/>
              <w:jc w:val="center"/>
              <w:rPr>
                <w:rFonts w:ascii="Times New Roman" w:hAnsi="Times New Roman" w:cs="Times New Roman"/>
                <w:b/>
                <w:bCs/>
                <w:color w:val="000000" w:themeColor="text1"/>
                <w:sz w:val="32"/>
                <w:szCs w:val="32"/>
              </w:rPr>
            </w:pPr>
            <w:r w:rsidRPr="00715F89">
              <w:rPr>
                <w:rFonts w:ascii="Times New Roman" w:hAnsi="Times New Roman" w:cs="Times New Roman"/>
                <w:b/>
                <w:bCs/>
                <w:color w:val="000000" w:themeColor="text1"/>
                <w:sz w:val="32"/>
                <w:szCs w:val="32"/>
              </w:rPr>
              <w:t>6</w:t>
            </w:r>
            <w:r>
              <w:rPr>
                <w:rFonts w:ascii="Times New Roman" w:hAnsi="Times New Roman" w:cs="Times New Roman"/>
                <w:b/>
                <w:bCs/>
                <w:color w:val="000000" w:themeColor="text1"/>
                <w:sz w:val="32"/>
                <w:szCs w:val="32"/>
              </w:rPr>
              <w:t>-7</w:t>
            </w:r>
          </w:p>
        </w:tc>
      </w:tr>
      <w:tr w:rsidR="00715F89" w:rsidRPr="00715F89" w14:paraId="2A9EE04E" w14:textId="77777777" w:rsidTr="008A18E2">
        <w:tc>
          <w:tcPr>
            <w:tcW w:w="7668" w:type="dxa"/>
          </w:tcPr>
          <w:p w14:paraId="24621CC6" w14:textId="7C52DD96" w:rsidR="008A18E2" w:rsidRPr="00715F89" w:rsidRDefault="008A18E2" w:rsidP="00F470DF">
            <w:pPr>
              <w:pStyle w:val="ListParagraph"/>
              <w:numPr>
                <w:ilvl w:val="0"/>
                <w:numId w:val="9"/>
              </w:numPr>
              <w:spacing w:line="960" w:lineRule="auto"/>
              <w:rPr>
                <w:rFonts w:ascii="Times New Roman" w:hAnsi="Times New Roman" w:cs="Times New Roman"/>
                <w:b/>
                <w:bCs/>
                <w:color w:val="000000" w:themeColor="text1"/>
                <w:sz w:val="32"/>
                <w:szCs w:val="32"/>
              </w:rPr>
            </w:pPr>
            <w:r w:rsidRPr="00715F89">
              <w:rPr>
                <w:rFonts w:ascii="Times New Roman" w:hAnsi="Times New Roman" w:cs="Times New Roman"/>
                <w:b/>
                <w:bCs/>
                <w:color w:val="000000" w:themeColor="text1"/>
                <w:sz w:val="32"/>
                <w:szCs w:val="32"/>
              </w:rPr>
              <w:t>My Evaluation</w:t>
            </w:r>
          </w:p>
        </w:tc>
        <w:tc>
          <w:tcPr>
            <w:tcW w:w="1574" w:type="dxa"/>
          </w:tcPr>
          <w:p w14:paraId="62F6A182" w14:textId="4E39CB46" w:rsidR="008A18E2" w:rsidRPr="00715F89" w:rsidRDefault="00715F89" w:rsidP="00715F89">
            <w:pPr>
              <w:spacing w:line="960" w:lineRule="auto"/>
              <w:jc w:val="center"/>
              <w:rPr>
                <w:rFonts w:ascii="Times New Roman" w:hAnsi="Times New Roman" w:cs="Times New Roman"/>
                <w:b/>
                <w:bCs/>
                <w:color w:val="000000" w:themeColor="text1"/>
                <w:sz w:val="32"/>
                <w:szCs w:val="32"/>
              </w:rPr>
            </w:pPr>
            <w:r w:rsidRPr="00715F89">
              <w:rPr>
                <w:rFonts w:ascii="Times New Roman" w:hAnsi="Times New Roman" w:cs="Times New Roman"/>
                <w:b/>
                <w:bCs/>
                <w:color w:val="000000" w:themeColor="text1"/>
                <w:sz w:val="32"/>
                <w:szCs w:val="32"/>
              </w:rPr>
              <w:t>7</w:t>
            </w:r>
          </w:p>
        </w:tc>
      </w:tr>
      <w:tr w:rsidR="00715F89" w:rsidRPr="00715F89" w14:paraId="3C8CB920" w14:textId="77777777" w:rsidTr="008A18E2">
        <w:tc>
          <w:tcPr>
            <w:tcW w:w="7668" w:type="dxa"/>
          </w:tcPr>
          <w:p w14:paraId="64906F85" w14:textId="1252EED8" w:rsidR="008A18E2" w:rsidRPr="00715F89" w:rsidRDefault="008A18E2" w:rsidP="00F470DF">
            <w:pPr>
              <w:pStyle w:val="ListParagraph"/>
              <w:numPr>
                <w:ilvl w:val="0"/>
                <w:numId w:val="9"/>
              </w:numPr>
              <w:spacing w:line="960" w:lineRule="auto"/>
              <w:rPr>
                <w:rFonts w:ascii="Times New Roman" w:hAnsi="Times New Roman" w:cs="Times New Roman"/>
                <w:b/>
                <w:bCs/>
                <w:color w:val="000000" w:themeColor="text1"/>
                <w:sz w:val="32"/>
                <w:szCs w:val="32"/>
              </w:rPr>
            </w:pPr>
            <w:r w:rsidRPr="00715F89">
              <w:rPr>
                <w:rFonts w:ascii="Times New Roman" w:hAnsi="Times New Roman" w:cs="Times New Roman"/>
                <w:b/>
                <w:bCs/>
                <w:color w:val="000000" w:themeColor="text1"/>
                <w:sz w:val="32"/>
                <w:szCs w:val="32"/>
              </w:rPr>
              <w:t>My Reflection</w:t>
            </w:r>
          </w:p>
        </w:tc>
        <w:tc>
          <w:tcPr>
            <w:tcW w:w="1574" w:type="dxa"/>
          </w:tcPr>
          <w:p w14:paraId="14131EAE" w14:textId="57D6D8DD" w:rsidR="008A18E2" w:rsidRPr="00715F89" w:rsidRDefault="00715F89" w:rsidP="00715F89">
            <w:pPr>
              <w:spacing w:line="960" w:lineRule="auto"/>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7</w:t>
            </w:r>
          </w:p>
        </w:tc>
      </w:tr>
    </w:tbl>
    <w:p w14:paraId="13EC2CED" w14:textId="77777777" w:rsidR="00F470DF" w:rsidRPr="00715F89" w:rsidRDefault="00F470DF" w:rsidP="00574832">
      <w:pPr>
        <w:rPr>
          <w:rFonts w:ascii="Times New Roman" w:hAnsi="Times New Roman" w:cs="Times New Roman"/>
          <w:b/>
          <w:bCs/>
          <w:color w:val="000000" w:themeColor="text1"/>
          <w:sz w:val="28"/>
          <w:szCs w:val="28"/>
        </w:rPr>
      </w:pPr>
    </w:p>
    <w:p w14:paraId="790EBC52" w14:textId="77777777" w:rsidR="00F470DF" w:rsidRPr="00715F89" w:rsidRDefault="00F470DF" w:rsidP="00574832">
      <w:pPr>
        <w:rPr>
          <w:rFonts w:ascii="Times New Roman" w:hAnsi="Times New Roman" w:cs="Times New Roman"/>
          <w:b/>
          <w:bCs/>
          <w:color w:val="000000" w:themeColor="text1"/>
          <w:sz w:val="28"/>
          <w:szCs w:val="28"/>
        </w:rPr>
      </w:pPr>
    </w:p>
    <w:p w14:paraId="64DB2B80" w14:textId="77777777" w:rsidR="00F470DF" w:rsidRPr="00715F89" w:rsidRDefault="00F470DF" w:rsidP="00574832">
      <w:pPr>
        <w:rPr>
          <w:rFonts w:ascii="Times New Roman" w:hAnsi="Times New Roman" w:cs="Times New Roman"/>
          <w:b/>
          <w:bCs/>
          <w:color w:val="000000" w:themeColor="text1"/>
          <w:sz w:val="28"/>
          <w:szCs w:val="28"/>
        </w:rPr>
      </w:pPr>
    </w:p>
    <w:p w14:paraId="4CAC102A" w14:textId="77777777" w:rsidR="00F470DF" w:rsidRPr="00715F89" w:rsidRDefault="00F470DF" w:rsidP="00574832">
      <w:pPr>
        <w:rPr>
          <w:rFonts w:ascii="Times New Roman" w:hAnsi="Times New Roman" w:cs="Times New Roman"/>
          <w:b/>
          <w:bCs/>
          <w:color w:val="000000" w:themeColor="text1"/>
          <w:sz w:val="28"/>
          <w:szCs w:val="28"/>
        </w:rPr>
      </w:pPr>
    </w:p>
    <w:p w14:paraId="713B0AF8" w14:textId="77777777" w:rsidR="00F470DF" w:rsidRPr="00715F89" w:rsidRDefault="00F470DF" w:rsidP="00574832">
      <w:pPr>
        <w:rPr>
          <w:rFonts w:ascii="Times New Roman" w:hAnsi="Times New Roman" w:cs="Times New Roman"/>
          <w:b/>
          <w:bCs/>
          <w:color w:val="000000" w:themeColor="text1"/>
          <w:sz w:val="28"/>
          <w:szCs w:val="28"/>
        </w:rPr>
      </w:pPr>
    </w:p>
    <w:p w14:paraId="690E70B8" w14:textId="77777777" w:rsidR="00715F89" w:rsidRPr="00715F89" w:rsidRDefault="00715F89" w:rsidP="00F470DF">
      <w:pPr>
        <w:jc w:val="center"/>
        <w:rPr>
          <w:rFonts w:ascii="Times New Roman" w:hAnsi="Times New Roman" w:cs="Times New Roman"/>
          <w:b/>
          <w:bCs/>
          <w:color w:val="000000" w:themeColor="text1"/>
          <w:sz w:val="28"/>
          <w:szCs w:val="28"/>
        </w:rPr>
      </w:pPr>
    </w:p>
    <w:p w14:paraId="3D659FA7" w14:textId="416ED0E1" w:rsidR="00822349" w:rsidRPr="00715F89" w:rsidRDefault="00822349" w:rsidP="00715F89">
      <w:pPr>
        <w:pStyle w:val="ListParagraph"/>
        <w:numPr>
          <w:ilvl w:val="0"/>
          <w:numId w:val="10"/>
        </w:numPr>
        <w:rPr>
          <w:rFonts w:ascii="Times New Roman" w:hAnsi="Times New Roman" w:cs="Times New Roman"/>
          <w:b/>
          <w:bCs/>
          <w:color w:val="000000" w:themeColor="text1"/>
          <w:sz w:val="28"/>
          <w:szCs w:val="28"/>
        </w:rPr>
      </w:pPr>
      <w:r w:rsidRPr="00715F89">
        <w:rPr>
          <w:rFonts w:ascii="Times New Roman" w:hAnsi="Times New Roman" w:cs="Times New Roman"/>
          <w:b/>
          <w:bCs/>
          <w:color w:val="000000" w:themeColor="text1"/>
          <w:sz w:val="28"/>
          <w:szCs w:val="28"/>
        </w:rPr>
        <w:lastRenderedPageBreak/>
        <w:t>Introduction</w:t>
      </w:r>
    </w:p>
    <w:p w14:paraId="7B671A92" w14:textId="588AE103" w:rsidR="00822349" w:rsidRPr="00715F89" w:rsidRDefault="00822349" w:rsidP="00574832">
      <w:pPr>
        <w:rPr>
          <w:rFonts w:ascii="Times New Roman" w:hAnsi="Times New Roman" w:cs="Times New Roman"/>
          <w:color w:val="000000" w:themeColor="text1"/>
          <w:sz w:val="24"/>
          <w:szCs w:val="24"/>
        </w:rPr>
      </w:pPr>
      <w:r w:rsidRPr="00715F89">
        <w:rPr>
          <w:rFonts w:ascii="Times New Roman" w:hAnsi="Times New Roman" w:cs="Times New Roman"/>
          <w:color w:val="000000" w:themeColor="text1"/>
          <w:sz w:val="24"/>
          <w:szCs w:val="24"/>
        </w:rPr>
        <w:t xml:space="preserve">This </w:t>
      </w:r>
      <w:r w:rsidR="004C006D" w:rsidRPr="00715F89">
        <w:rPr>
          <w:rFonts w:ascii="Times New Roman" w:hAnsi="Times New Roman" w:cs="Times New Roman"/>
          <w:color w:val="000000" w:themeColor="text1"/>
          <w:sz w:val="24"/>
          <w:szCs w:val="24"/>
        </w:rPr>
        <w:t xml:space="preserve">project aims at summarizing the research paper “The Ethical Implications of Using Artificial Intelligence in Auditing” using artificial intelligence tool “ChatPDF”. </w:t>
      </w:r>
    </w:p>
    <w:p w14:paraId="757346CD" w14:textId="1809BF2B" w:rsidR="004C006D" w:rsidRPr="00715F89" w:rsidRDefault="004C006D" w:rsidP="00574832">
      <w:pPr>
        <w:rPr>
          <w:rFonts w:ascii="Times New Roman" w:hAnsi="Times New Roman" w:cs="Times New Roman"/>
          <w:color w:val="000000" w:themeColor="text1"/>
          <w:sz w:val="24"/>
          <w:szCs w:val="24"/>
        </w:rPr>
      </w:pPr>
      <w:r w:rsidRPr="00715F89">
        <w:rPr>
          <w:rFonts w:ascii="Times New Roman" w:hAnsi="Times New Roman" w:cs="Times New Roman"/>
          <w:color w:val="000000" w:themeColor="text1"/>
          <w:sz w:val="24"/>
          <w:szCs w:val="24"/>
        </w:rPr>
        <w:t xml:space="preserve">The research paper was uploaded to the AI tool. Firstly, we asked the tool to Summarize the Research paper. Subsequently, </w:t>
      </w:r>
      <w:r w:rsidR="00610E8F" w:rsidRPr="00715F89">
        <w:rPr>
          <w:rFonts w:ascii="Times New Roman" w:hAnsi="Times New Roman" w:cs="Times New Roman"/>
          <w:color w:val="000000" w:themeColor="text1"/>
          <w:sz w:val="24"/>
          <w:szCs w:val="24"/>
        </w:rPr>
        <w:t>three</w:t>
      </w:r>
      <w:r w:rsidRPr="00715F89">
        <w:rPr>
          <w:rFonts w:ascii="Times New Roman" w:hAnsi="Times New Roman" w:cs="Times New Roman"/>
          <w:color w:val="000000" w:themeColor="text1"/>
          <w:sz w:val="24"/>
          <w:szCs w:val="24"/>
        </w:rPr>
        <w:t xml:space="preserve"> questions were asked to get insights on the paper.</w:t>
      </w:r>
      <w:r w:rsidR="00912208" w:rsidRPr="00715F89">
        <w:rPr>
          <w:rFonts w:ascii="Times New Roman" w:hAnsi="Times New Roman" w:cs="Times New Roman"/>
          <w:color w:val="000000" w:themeColor="text1"/>
          <w:sz w:val="24"/>
          <w:szCs w:val="24"/>
        </w:rPr>
        <w:t xml:space="preserve"> Afterwards, we generated prompts to suggest potential applications or implications of the research findings.</w:t>
      </w:r>
    </w:p>
    <w:p w14:paraId="0B06A36B" w14:textId="344B31AC" w:rsidR="006C7F0E" w:rsidRPr="00715F89" w:rsidRDefault="006C7F0E" w:rsidP="00574832">
      <w:pPr>
        <w:rPr>
          <w:rFonts w:ascii="Times New Roman" w:hAnsi="Times New Roman" w:cs="Times New Roman"/>
          <w:b/>
          <w:bCs/>
          <w:color w:val="000000" w:themeColor="text1"/>
          <w:sz w:val="24"/>
          <w:szCs w:val="24"/>
        </w:rPr>
      </w:pPr>
      <w:r w:rsidRPr="00715F89">
        <w:rPr>
          <w:rFonts w:ascii="Times New Roman" w:hAnsi="Times New Roman" w:cs="Times New Roman"/>
          <w:b/>
          <w:bCs/>
          <w:color w:val="000000" w:themeColor="text1"/>
          <w:sz w:val="24"/>
          <w:szCs w:val="24"/>
        </w:rPr>
        <w:t>Selection of Research paper</w:t>
      </w:r>
    </w:p>
    <w:p w14:paraId="27F6223D" w14:textId="4E9B6EFA" w:rsidR="004C006D" w:rsidRPr="00715F89" w:rsidRDefault="006C7F0E" w:rsidP="00574832">
      <w:pPr>
        <w:rPr>
          <w:rFonts w:ascii="Times New Roman" w:hAnsi="Times New Roman" w:cs="Times New Roman"/>
          <w:color w:val="000000" w:themeColor="text1"/>
          <w:sz w:val="24"/>
          <w:szCs w:val="24"/>
        </w:rPr>
      </w:pPr>
      <w:r w:rsidRPr="00715F89">
        <w:rPr>
          <w:rFonts w:ascii="Times New Roman" w:hAnsi="Times New Roman" w:cs="Times New Roman"/>
          <w:color w:val="000000" w:themeColor="text1"/>
          <w:sz w:val="24"/>
          <w:szCs w:val="24"/>
        </w:rPr>
        <w:t>The idea behind selecting the given research paper is to highlight the learnings taken during the internship period. Along with this, my work domain is Finance which made me choose the given paper. It was a great learning for me to understand the ethical implication of technology in particular AI in Auditing and Finance.</w:t>
      </w:r>
      <w:r w:rsidR="00912208" w:rsidRPr="00715F89">
        <w:rPr>
          <w:rFonts w:ascii="Times New Roman" w:hAnsi="Times New Roman" w:cs="Times New Roman"/>
          <w:color w:val="000000" w:themeColor="text1"/>
          <w:sz w:val="24"/>
          <w:szCs w:val="24"/>
        </w:rPr>
        <w:t xml:space="preserve"> </w:t>
      </w:r>
    </w:p>
    <w:p w14:paraId="004CFEE5" w14:textId="77777777" w:rsidR="00715F89" w:rsidRPr="00715F89" w:rsidRDefault="00715F89" w:rsidP="00574832">
      <w:pPr>
        <w:rPr>
          <w:rFonts w:ascii="Times New Roman" w:hAnsi="Times New Roman" w:cs="Times New Roman"/>
          <w:color w:val="000000" w:themeColor="text1"/>
          <w:sz w:val="24"/>
          <w:szCs w:val="24"/>
        </w:rPr>
      </w:pPr>
    </w:p>
    <w:p w14:paraId="2B2CE8C5" w14:textId="0E58F07C" w:rsidR="004C006D" w:rsidRPr="00715F89" w:rsidRDefault="004C006D" w:rsidP="00715F89">
      <w:pPr>
        <w:pStyle w:val="ListParagraph"/>
        <w:numPr>
          <w:ilvl w:val="0"/>
          <w:numId w:val="10"/>
        </w:numPr>
        <w:rPr>
          <w:rFonts w:ascii="Times New Roman" w:hAnsi="Times New Roman" w:cs="Times New Roman"/>
          <w:b/>
          <w:bCs/>
          <w:color w:val="000000" w:themeColor="text1"/>
          <w:sz w:val="28"/>
          <w:szCs w:val="28"/>
        </w:rPr>
      </w:pPr>
      <w:r w:rsidRPr="00715F89">
        <w:rPr>
          <w:rFonts w:ascii="Times New Roman" w:hAnsi="Times New Roman" w:cs="Times New Roman"/>
          <w:b/>
          <w:bCs/>
          <w:color w:val="000000" w:themeColor="text1"/>
          <w:sz w:val="28"/>
          <w:szCs w:val="28"/>
        </w:rPr>
        <w:t>Summary of Research Paper (provided by ChatPDF)</w:t>
      </w:r>
    </w:p>
    <w:p w14:paraId="67CC56A7" w14:textId="750AB0D6" w:rsidR="00574832" w:rsidRPr="00715F89" w:rsidRDefault="00574832" w:rsidP="00574832">
      <w:pPr>
        <w:rPr>
          <w:rFonts w:ascii="Times New Roman" w:hAnsi="Times New Roman" w:cs="Times New Roman"/>
          <w:b/>
          <w:bCs/>
          <w:color w:val="000000" w:themeColor="text1"/>
          <w:sz w:val="24"/>
          <w:szCs w:val="24"/>
        </w:rPr>
      </w:pPr>
      <w:r w:rsidRPr="00715F89">
        <w:rPr>
          <w:rFonts w:ascii="Times New Roman" w:hAnsi="Times New Roman" w:cs="Times New Roman"/>
          <w:b/>
          <w:bCs/>
          <w:color w:val="000000" w:themeColor="text1"/>
          <w:sz w:val="24"/>
          <w:szCs w:val="24"/>
        </w:rPr>
        <w:t>Prompt: Summarize the research paper</w:t>
      </w:r>
    </w:p>
    <w:p w14:paraId="75E98F8F" w14:textId="28BF9170" w:rsidR="004C006D" w:rsidRPr="004C006D" w:rsidRDefault="004C006D" w:rsidP="00574832">
      <w:pPr>
        <w:rPr>
          <w:rFonts w:ascii="Times New Roman" w:hAnsi="Times New Roman" w:cs="Times New Roman"/>
          <w:i/>
          <w:iCs/>
          <w:color w:val="000000" w:themeColor="text1"/>
          <w:sz w:val="24"/>
          <w:szCs w:val="24"/>
          <w:lang w:eastAsia="en-IN"/>
        </w:rPr>
      </w:pPr>
      <w:r w:rsidRPr="00715F89">
        <w:rPr>
          <w:rFonts w:ascii="Times New Roman" w:hAnsi="Times New Roman" w:cs="Times New Roman"/>
          <w:i/>
          <w:iCs/>
          <w:color w:val="000000" w:themeColor="text1"/>
          <w:sz w:val="24"/>
          <w:szCs w:val="24"/>
        </w:rPr>
        <w:t>“</w:t>
      </w:r>
      <w:r w:rsidRPr="004C006D">
        <w:rPr>
          <w:rFonts w:ascii="Times New Roman" w:hAnsi="Times New Roman" w:cs="Times New Roman"/>
          <w:i/>
          <w:iCs/>
          <w:color w:val="000000" w:themeColor="text1"/>
          <w:sz w:val="24"/>
          <w:szCs w:val="24"/>
          <w:lang w:eastAsia="en-IN"/>
        </w:rPr>
        <w:t>The research paper titled "The Ethical Implications of Using Artificial Intelligence in Auditing" explores the integration of AI technologies in the auditing field, highlighting both the benefits and ethical concerns associated with their use.</w:t>
      </w:r>
    </w:p>
    <w:p w14:paraId="1C35462E" w14:textId="77777777" w:rsidR="004C006D" w:rsidRPr="004C006D" w:rsidRDefault="004C006D" w:rsidP="00574832">
      <w:pPr>
        <w:rPr>
          <w:rFonts w:ascii="Times New Roman" w:hAnsi="Times New Roman" w:cs="Times New Roman"/>
          <w:i/>
          <w:iCs/>
          <w:color w:val="000000" w:themeColor="text1"/>
          <w:sz w:val="24"/>
          <w:szCs w:val="24"/>
          <w:lang w:eastAsia="en-IN"/>
        </w:rPr>
      </w:pPr>
      <w:r w:rsidRPr="004C006D">
        <w:rPr>
          <w:rFonts w:ascii="Times New Roman" w:hAnsi="Times New Roman" w:cs="Times New Roman"/>
          <w:i/>
          <w:iCs/>
          <w:color w:val="000000" w:themeColor="text1"/>
          <w:sz w:val="24"/>
          <w:szCs w:val="24"/>
          <w:lang w:eastAsia="en-IN"/>
        </w:rPr>
        <w:t>Key Points:</w:t>
      </w:r>
    </w:p>
    <w:p w14:paraId="42D21579" w14:textId="77777777" w:rsidR="004C006D" w:rsidRPr="004C006D" w:rsidRDefault="004C006D" w:rsidP="00574832">
      <w:pPr>
        <w:rPr>
          <w:rFonts w:ascii="Times New Roman" w:hAnsi="Times New Roman" w:cs="Times New Roman"/>
          <w:i/>
          <w:iCs/>
          <w:color w:val="000000" w:themeColor="text1"/>
          <w:sz w:val="24"/>
          <w:szCs w:val="24"/>
          <w:lang w:eastAsia="en-IN"/>
        </w:rPr>
      </w:pPr>
      <w:r w:rsidRPr="004C006D">
        <w:rPr>
          <w:rFonts w:ascii="Times New Roman" w:hAnsi="Times New Roman" w:cs="Times New Roman"/>
          <w:i/>
          <w:iCs/>
          <w:color w:val="000000" w:themeColor="text1"/>
          <w:sz w:val="24"/>
          <w:szCs w:val="24"/>
          <w:lang w:eastAsia="en-IN"/>
        </w:rPr>
        <w:t>Adoption of AI in Auditing: The paper discusses how AI is increasingly being utilized in auditing processes to enhance efficiency, accuracy, and client service. This technological advancement is seen as a significant step forward for the accounting profession.</w:t>
      </w:r>
    </w:p>
    <w:p w14:paraId="108E96BB" w14:textId="734E20C4" w:rsidR="004C006D" w:rsidRPr="004C006D" w:rsidRDefault="004C006D" w:rsidP="00574832">
      <w:pPr>
        <w:rPr>
          <w:rFonts w:ascii="Times New Roman" w:hAnsi="Times New Roman" w:cs="Times New Roman"/>
          <w:i/>
          <w:iCs/>
          <w:color w:val="000000" w:themeColor="text1"/>
          <w:sz w:val="24"/>
          <w:szCs w:val="24"/>
          <w:lang w:eastAsia="en-IN"/>
        </w:rPr>
      </w:pPr>
      <w:r w:rsidRPr="004C006D">
        <w:rPr>
          <w:rFonts w:ascii="Times New Roman" w:hAnsi="Times New Roman" w:cs="Times New Roman"/>
          <w:i/>
          <w:iCs/>
          <w:color w:val="000000" w:themeColor="text1"/>
          <w:sz w:val="24"/>
          <w:szCs w:val="24"/>
          <w:lang w:eastAsia="en-IN"/>
        </w:rPr>
        <w:t xml:space="preserve">Ethical Frameworks: The authors propose two ethical frameworks for </w:t>
      </w:r>
      <w:r w:rsidR="00F470DF" w:rsidRPr="00715F89">
        <w:rPr>
          <w:rFonts w:ascii="Times New Roman" w:hAnsi="Times New Roman" w:cs="Times New Roman"/>
          <w:i/>
          <w:iCs/>
          <w:color w:val="000000" w:themeColor="text1"/>
          <w:sz w:val="24"/>
          <w:szCs w:val="24"/>
          <w:lang w:eastAsia="en-IN"/>
        </w:rPr>
        <w:t>analysing</w:t>
      </w:r>
      <w:r w:rsidRPr="004C006D">
        <w:rPr>
          <w:rFonts w:ascii="Times New Roman" w:hAnsi="Times New Roman" w:cs="Times New Roman"/>
          <w:i/>
          <w:iCs/>
          <w:color w:val="000000" w:themeColor="text1"/>
          <w:sz w:val="24"/>
          <w:szCs w:val="24"/>
          <w:lang w:eastAsia="en-IN"/>
        </w:rPr>
        <w:t xml:space="preserve"> the implications of AI in auditing: the ETICA (Ethics of Emerging Technologies) framework and the ATE (Applied Technology Ethics) framework. These frameworks guide the assessment of ethical issues at various levels, including technology, artifacts, and applications.</w:t>
      </w:r>
    </w:p>
    <w:p w14:paraId="49393A42" w14:textId="5A4FC1FE" w:rsidR="004C006D" w:rsidRPr="004C006D" w:rsidRDefault="004C006D" w:rsidP="00574832">
      <w:pPr>
        <w:rPr>
          <w:rFonts w:ascii="Times New Roman" w:hAnsi="Times New Roman" w:cs="Times New Roman"/>
          <w:i/>
          <w:iCs/>
          <w:color w:val="000000" w:themeColor="text1"/>
          <w:sz w:val="24"/>
          <w:szCs w:val="24"/>
          <w:lang w:eastAsia="en-IN"/>
        </w:rPr>
      </w:pPr>
      <w:r w:rsidRPr="004C006D">
        <w:rPr>
          <w:rFonts w:ascii="Times New Roman" w:hAnsi="Times New Roman" w:cs="Times New Roman"/>
          <w:i/>
          <w:iCs/>
          <w:color w:val="000000" w:themeColor="text1"/>
          <w:sz w:val="24"/>
          <w:szCs w:val="24"/>
          <w:lang w:eastAsia="en-IN"/>
        </w:rPr>
        <w:t xml:space="preserve">Bibliometric Analysis: The research employs a bibliometric analysis to identify ethical issues associated with AI in auditing by </w:t>
      </w:r>
      <w:r w:rsidR="00F470DF" w:rsidRPr="00715F89">
        <w:rPr>
          <w:rFonts w:ascii="Times New Roman" w:hAnsi="Times New Roman" w:cs="Times New Roman"/>
          <w:i/>
          <w:iCs/>
          <w:color w:val="000000" w:themeColor="text1"/>
          <w:sz w:val="24"/>
          <w:szCs w:val="24"/>
          <w:lang w:eastAsia="en-IN"/>
        </w:rPr>
        <w:t>analysing</w:t>
      </w:r>
      <w:r w:rsidRPr="004C006D">
        <w:rPr>
          <w:rFonts w:ascii="Times New Roman" w:hAnsi="Times New Roman" w:cs="Times New Roman"/>
          <w:i/>
          <w:iCs/>
          <w:color w:val="000000" w:themeColor="text1"/>
          <w:sz w:val="24"/>
          <w:szCs w:val="24"/>
          <w:lang w:eastAsia="en-IN"/>
        </w:rPr>
        <w:t xml:space="preserve"> academic publications. This method helps to highlight ethical concerns that may not be immediately apparent.</w:t>
      </w:r>
    </w:p>
    <w:p w14:paraId="337CC3E7" w14:textId="77777777" w:rsidR="004C006D" w:rsidRPr="004C006D" w:rsidRDefault="004C006D" w:rsidP="00574832">
      <w:pPr>
        <w:rPr>
          <w:rFonts w:ascii="Times New Roman" w:hAnsi="Times New Roman" w:cs="Times New Roman"/>
          <w:i/>
          <w:iCs/>
          <w:color w:val="000000" w:themeColor="text1"/>
          <w:sz w:val="24"/>
          <w:szCs w:val="24"/>
          <w:lang w:eastAsia="en-IN"/>
        </w:rPr>
      </w:pPr>
      <w:r w:rsidRPr="004C006D">
        <w:rPr>
          <w:rFonts w:ascii="Times New Roman" w:hAnsi="Times New Roman" w:cs="Times New Roman"/>
          <w:i/>
          <w:iCs/>
          <w:color w:val="000000" w:themeColor="text1"/>
          <w:sz w:val="24"/>
          <w:szCs w:val="24"/>
          <w:lang w:eastAsia="en-IN"/>
        </w:rPr>
        <w:t>Unintended Consequences: The paper emphasizes the need to consider unintended consequences of AI applications, such as data privacy issues and the potential for bias in decision-making processes. The authors argue that ethical considerations should be integrated into the development and implementation of AI technologies.</w:t>
      </w:r>
    </w:p>
    <w:p w14:paraId="54744B29" w14:textId="77777777" w:rsidR="004C006D" w:rsidRPr="004C006D" w:rsidRDefault="004C006D" w:rsidP="00574832">
      <w:pPr>
        <w:rPr>
          <w:rFonts w:ascii="Times New Roman" w:hAnsi="Times New Roman" w:cs="Times New Roman"/>
          <w:i/>
          <w:iCs/>
          <w:color w:val="000000" w:themeColor="text1"/>
          <w:sz w:val="24"/>
          <w:szCs w:val="24"/>
          <w:lang w:eastAsia="en-IN"/>
        </w:rPr>
      </w:pPr>
      <w:r w:rsidRPr="004C006D">
        <w:rPr>
          <w:rFonts w:ascii="Times New Roman" w:hAnsi="Times New Roman" w:cs="Times New Roman"/>
          <w:i/>
          <w:iCs/>
          <w:color w:val="000000" w:themeColor="text1"/>
          <w:sz w:val="24"/>
          <w:szCs w:val="24"/>
          <w:lang w:eastAsia="en-IN"/>
        </w:rPr>
        <w:t>Limitations and Future Research: The study acknowledges limitations, such as reliance on a single ethical checklist and the focus on published literature. The authors call for ongoing research to continuously assess the ethical implications of AI as the technology evolves.</w:t>
      </w:r>
    </w:p>
    <w:p w14:paraId="0C74405C" w14:textId="77777777" w:rsidR="004C006D" w:rsidRPr="004C006D" w:rsidRDefault="004C006D" w:rsidP="00574832">
      <w:pPr>
        <w:rPr>
          <w:rFonts w:ascii="Times New Roman" w:hAnsi="Times New Roman" w:cs="Times New Roman"/>
          <w:i/>
          <w:iCs/>
          <w:color w:val="000000" w:themeColor="text1"/>
          <w:sz w:val="24"/>
          <w:szCs w:val="24"/>
          <w:lang w:eastAsia="en-IN"/>
        </w:rPr>
      </w:pPr>
      <w:r w:rsidRPr="004C006D">
        <w:rPr>
          <w:rFonts w:ascii="Times New Roman" w:hAnsi="Times New Roman" w:cs="Times New Roman"/>
          <w:i/>
          <w:iCs/>
          <w:color w:val="000000" w:themeColor="text1"/>
          <w:sz w:val="24"/>
          <w:szCs w:val="24"/>
          <w:lang w:eastAsia="en-IN"/>
        </w:rPr>
        <w:lastRenderedPageBreak/>
        <w:t>Conclusion: The paper concludes that while AI presents significant opportunities for the auditing profession, it is crucial to address the ethical challenges it poses to ensure responsible and fair use of technology.</w:t>
      </w:r>
    </w:p>
    <w:p w14:paraId="01A62B7B" w14:textId="651347AF" w:rsidR="00715F89" w:rsidRPr="00715F89" w:rsidRDefault="004C006D" w:rsidP="00574832">
      <w:pPr>
        <w:rPr>
          <w:rFonts w:ascii="Times New Roman" w:hAnsi="Times New Roman" w:cs="Times New Roman"/>
          <w:i/>
          <w:iCs/>
          <w:color w:val="000000" w:themeColor="text1"/>
          <w:sz w:val="24"/>
          <w:szCs w:val="24"/>
          <w:lang w:eastAsia="en-IN"/>
        </w:rPr>
      </w:pPr>
      <w:r w:rsidRPr="004C006D">
        <w:rPr>
          <w:rFonts w:ascii="Times New Roman" w:hAnsi="Times New Roman" w:cs="Times New Roman"/>
          <w:i/>
          <w:iCs/>
          <w:color w:val="000000" w:themeColor="text1"/>
          <w:sz w:val="24"/>
          <w:szCs w:val="24"/>
          <w:lang w:eastAsia="en-IN"/>
        </w:rPr>
        <w:t>Overall, the research underscores the importance of a comprehensive ethical analysis in the context of rapidly advancing AI technologies in auditing, advocating for proactive measures to mitigate potential risks.</w:t>
      </w:r>
      <w:r w:rsidRPr="00715F89">
        <w:rPr>
          <w:rFonts w:ascii="Times New Roman" w:hAnsi="Times New Roman" w:cs="Times New Roman"/>
          <w:i/>
          <w:iCs/>
          <w:color w:val="000000" w:themeColor="text1"/>
          <w:sz w:val="24"/>
          <w:szCs w:val="24"/>
        </w:rPr>
        <w:t>”</w:t>
      </w:r>
    </w:p>
    <w:p w14:paraId="740DFABE" w14:textId="3095E605" w:rsidR="004C006D" w:rsidRPr="00715F89" w:rsidRDefault="008B6F7A" w:rsidP="00574832">
      <w:pPr>
        <w:rPr>
          <w:rFonts w:ascii="Times New Roman" w:hAnsi="Times New Roman" w:cs="Times New Roman"/>
          <w:b/>
          <w:bCs/>
          <w:color w:val="000000" w:themeColor="text1"/>
          <w:sz w:val="24"/>
          <w:szCs w:val="24"/>
        </w:rPr>
      </w:pPr>
      <w:r w:rsidRPr="00715F89">
        <w:rPr>
          <w:rFonts w:ascii="Times New Roman" w:hAnsi="Times New Roman" w:cs="Times New Roman"/>
          <w:b/>
          <w:bCs/>
          <w:color w:val="000000" w:themeColor="text1"/>
          <w:sz w:val="24"/>
          <w:szCs w:val="24"/>
        </w:rPr>
        <w:t>Refined summary after iteration</w:t>
      </w:r>
    </w:p>
    <w:p w14:paraId="7BDF706A" w14:textId="42BC89D5" w:rsidR="00574832" w:rsidRPr="00715F89" w:rsidRDefault="00F470DF" w:rsidP="00574832">
      <w:pPr>
        <w:rPr>
          <w:rFonts w:ascii="Times New Roman" w:hAnsi="Times New Roman" w:cs="Times New Roman"/>
          <w:color w:val="000000" w:themeColor="text1"/>
          <w:sz w:val="24"/>
          <w:szCs w:val="24"/>
        </w:rPr>
      </w:pPr>
      <w:r w:rsidRPr="00715F89">
        <w:rPr>
          <w:rFonts w:ascii="Times New Roman" w:hAnsi="Times New Roman" w:cs="Times New Roman"/>
          <w:b/>
          <w:bCs/>
          <w:color w:val="000000" w:themeColor="text1"/>
          <w:sz w:val="24"/>
          <w:szCs w:val="24"/>
        </w:rPr>
        <w:t>Prompt:</w:t>
      </w:r>
      <w:r w:rsidR="00574832" w:rsidRPr="00715F89">
        <w:rPr>
          <w:rFonts w:ascii="Times New Roman" w:hAnsi="Times New Roman" w:cs="Times New Roman"/>
          <w:b/>
          <w:bCs/>
          <w:color w:val="000000" w:themeColor="text1"/>
          <w:sz w:val="24"/>
          <w:szCs w:val="24"/>
        </w:rPr>
        <w:t xml:space="preserve"> Summarize the research paper</w:t>
      </w:r>
      <w:r w:rsidR="00EF1E8C" w:rsidRPr="00715F89">
        <w:rPr>
          <w:rFonts w:ascii="Times New Roman" w:hAnsi="Times New Roman" w:cs="Times New Roman"/>
          <w:b/>
          <w:bCs/>
          <w:color w:val="000000" w:themeColor="text1"/>
          <w:sz w:val="24"/>
          <w:szCs w:val="24"/>
        </w:rPr>
        <w:t>.</w:t>
      </w:r>
    </w:p>
    <w:p w14:paraId="707F1D88" w14:textId="23EB915F" w:rsidR="008B6F7A" w:rsidRPr="00715F89" w:rsidRDefault="008B6F7A" w:rsidP="00574832">
      <w:pPr>
        <w:rPr>
          <w:rFonts w:ascii="Times New Roman" w:hAnsi="Times New Roman" w:cs="Times New Roman"/>
          <w:i/>
          <w:iCs/>
          <w:color w:val="000000" w:themeColor="text1"/>
          <w:sz w:val="24"/>
          <w:szCs w:val="24"/>
        </w:rPr>
      </w:pPr>
      <w:r w:rsidRPr="00715F89">
        <w:rPr>
          <w:rFonts w:ascii="Times New Roman" w:hAnsi="Times New Roman" w:cs="Times New Roman"/>
          <w:i/>
          <w:iCs/>
          <w:color w:val="000000" w:themeColor="text1"/>
          <w:sz w:val="24"/>
          <w:szCs w:val="24"/>
        </w:rPr>
        <w:t>“The research paper titled "The Ethical Implications of Using Artificial Intelligence in Auditing" delves into the transformative role of AI in the auditing profession, emphasizing both its potential benefits and the ethical implications that arise from its use.</w:t>
      </w:r>
    </w:p>
    <w:p w14:paraId="579CDC39" w14:textId="77777777" w:rsidR="008B6F7A" w:rsidRPr="00715F89" w:rsidRDefault="008B6F7A" w:rsidP="00574832">
      <w:pPr>
        <w:rPr>
          <w:rFonts w:ascii="Times New Roman" w:hAnsi="Times New Roman" w:cs="Times New Roman"/>
          <w:i/>
          <w:iCs/>
          <w:color w:val="000000" w:themeColor="text1"/>
          <w:sz w:val="24"/>
          <w:szCs w:val="24"/>
        </w:rPr>
      </w:pPr>
      <w:r w:rsidRPr="00715F89">
        <w:rPr>
          <w:rFonts w:ascii="Times New Roman" w:hAnsi="Times New Roman" w:cs="Times New Roman"/>
          <w:i/>
          <w:iCs/>
          <w:color w:val="000000" w:themeColor="text1"/>
          <w:sz w:val="24"/>
          <w:szCs w:val="24"/>
        </w:rPr>
        <w:t>Implications of AI in Auditing:</w:t>
      </w:r>
    </w:p>
    <w:p w14:paraId="37B94D40" w14:textId="5BD2A52B" w:rsidR="008B6F7A" w:rsidRPr="00715F89" w:rsidRDefault="008B6F7A" w:rsidP="00574832">
      <w:pPr>
        <w:rPr>
          <w:rFonts w:ascii="Times New Roman" w:hAnsi="Times New Roman" w:cs="Times New Roman"/>
          <w:i/>
          <w:iCs/>
          <w:color w:val="000000" w:themeColor="text1"/>
          <w:sz w:val="24"/>
          <w:szCs w:val="24"/>
        </w:rPr>
      </w:pPr>
      <w:r w:rsidRPr="00715F89">
        <w:rPr>
          <w:rFonts w:ascii="Times New Roman" w:hAnsi="Times New Roman" w:cs="Times New Roman"/>
          <w:i/>
          <w:iCs/>
          <w:color w:val="000000" w:themeColor="text1"/>
          <w:sz w:val="24"/>
          <w:szCs w:val="24"/>
        </w:rPr>
        <w:t>Enhanced Efficiency and Accuracy: AI technologies are being adopted by auditing firms to streamline processes such as audit planning, risk assessments, and transaction testing. This leads to improved efficiency and accuracy in audits, allowing auditors to focus on more complex tasks.</w:t>
      </w:r>
    </w:p>
    <w:p w14:paraId="4725F39B" w14:textId="77777777" w:rsidR="008B6F7A" w:rsidRPr="00715F89" w:rsidRDefault="008B6F7A" w:rsidP="00574832">
      <w:pPr>
        <w:rPr>
          <w:rFonts w:ascii="Times New Roman" w:hAnsi="Times New Roman" w:cs="Times New Roman"/>
          <w:i/>
          <w:iCs/>
          <w:color w:val="000000" w:themeColor="text1"/>
          <w:sz w:val="24"/>
          <w:szCs w:val="24"/>
        </w:rPr>
      </w:pPr>
      <w:r w:rsidRPr="00715F89">
        <w:rPr>
          <w:rFonts w:ascii="Times New Roman" w:hAnsi="Times New Roman" w:cs="Times New Roman"/>
          <w:i/>
          <w:iCs/>
          <w:color w:val="000000" w:themeColor="text1"/>
          <w:sz w:val="24"/>
          <w:szCs w:val="24"/>
        </w:rPr>
        <w:t>Ethical Concerns: The integration of AI in auditing introduces several ethical concerns, including:</w:t>
      </w:r>
    </w:p>
    <w:p w14:paraId="01E260C3" w14:textId="77777777" w:rsidR="008B6F7A" w:rsidRPr="00715F89" w:rsidRDefault="008B6F7A" w:rsidP="00574832">
      <w:pPr>
        <w:rPr>
          <w:rFonts w:ascii="Times New Roman" w:hAnsi="Times New Roman" w:cs="Times New Roman"/>
          <w:i/>
          <w:iCs/>
          <w:color w:val="000000" w:themeColor="text1"/>
          <w:sz w:val="24"/>
          <w:szCs w:val="24"/>
        </w:rPr>
      </w:pPr>
      <w:r w:rsidRPr="00715F89">
        <w:rPr>
          <w:rFonts w:ascii="Times New Roman" w:hAnsi="Times New Roman" w:cs="Times New Roman"/>
          <w:i/>
          <w:iCs/>
          <w:color w:val="000000" w:themeColor="text1"/>
          <w:sz w:val="24"/>
          <w:szCs w:val="24"/>
        </w:rPr>
        <w:t>Bias and Fairness: AI systems can perpetuate biases present in training data, leading to unfair treatment of clients or misinterpretation of audit results.</w:t>
      </w:r>
    </w:p>
    <w:p w14:paraId="5874DF17" w14:textId="32742357" w:rsidR="00610E8F" w:rsidRPr="00715F89" w:rsidRDefault="008B6F7A" w:rsidP="00574832">
      <w:pPr>
        <w:rPr>
          <w:rFonts w:ascii="Times New Roman" w:hAnsi="Times New Roman" w:cs="Times New Roman"/>
          <w:i/>
          <w:iCs/>
          <w:color w:val="000000" w:themeColor="text1"/>
          <w:sz w:val="24"/>
          <w:szCs w:val="24"/>
        </w:rPr>
      </w:pPr>
      <w:r w:rsidRPr="00715F89">
        <w:rPr>
          <w:rFonts w:ascii="Times New Roman" w:hAnsi="Times New Roman" w:cs="Times New Roman"/>
          <w:i/>
          <w:iCs/>
          <w:color w:val="000000" w:themeColor="text1"/>
          <w:sz w:val="24"/>
          <w:szCs w:val="24"/>
        </w:rPr>
        <w:t>Impact on the Profession and Society: The implications of AI extend beyond individual auditors and firms, potentially reshaping the entire auditing profession and its relationship with society. The paper calls for a comprehensive ethical analysis to understand these broader impacts.</w:t>
      </w:r>
    </w:p>
    <w:p w14:paraId="0B1E806D" w14:textId="424E7F42" w:rsidR="008B6F7A" w:rsidRPr="00715F89" w:rsidRDefault="008B6F7A" w:rsidP="00574832">
      <w:pPr>
        <w:rPr>
          <w:rFonts w:ascii="Times New Roman" w:hAnsi="Times New Roman" w:cs="Times New Roman"/>
          <w:i/>
          <w:iCs/>
          <w:color w:val="000000" w:themeColor="text1"/>
          <w:sz w:val="24"/>
          <w:szCs w:val="24"/>
        </w:rPr>
      </w:pPr>
      <w:r w:rsidRPr="00715F89">
        <w:rPr>
          <w:rFonts w:ascii="Times New Roman" w:hAnsi="Times New Roman" w:cs="Times New Roman"/>
          <w:i/>
          <w:iCs/>
          <w:color w:val="000000" w:themeColor="text1"/>
          <w:sz w:val="24"/>
          <w:szCs w:val="24"/>
        </w:rPr>
        <w:t>Conclusion:</w:t>
      </w:r>
    </w:p>
    <w:p w14:paraId="59F2A909" w14:textId="7B0D7702" w:rsidR="00715F89" w:rsidRPr="00715F89" w:rsidRDefault="008B6F7A" w:rsidP="00715F89">
      <w:pPr>
        <w:rPr>
          <w:rFonts w:ascii="Times New Roman" w:hAnsi="Times New Roman" w:cs="Times New Roman"/>
          <w:i/>
          <w:iCs/>
          <w:color w:val="000000" w:themeColor="text1"/>
          <w:sz w:val="24"/>
          <w:szCs w:val="24"/>
        </w:rPr>
      </w:pPr>
      <w:r w:rsidRPr="00715F89">
        <w:rPr>
          <w:rFonts w:ascii="Times New Roman" w:hAnsi="Times New Roman" w:cs="Times New Roman"/>
          <w:i/>
          <w:iCs/>
          <w:color w:val="000000" w:themeColor="text1"/>
          <w:sz w:val="24"/>
          <w:szCs w:val="24"/>
        </w:rPr>
        <w:t>The research underscores that while AI offers significant advantages for the auditing profession, it also presents complex ethical challenges that must be addressed. The authors advocate for proactive measures, including the development of robust governance frameworks and ongoing ethical research, to navigate the implications of AI effectively and responsibly in auditing.”</w:t>
      </w:r>
    </w:p>
    <w:p w14:paraId="72DDFC34" w14:textId="77777777" w:rsidR="00715F89" w:rsidRPr="00715F89" w:rsidRDefault="00715F89" w:rsidP="00715F89">
      <w:pPr>
        <w:rPr>
          <w:rFonts w:ascii="Times New Roman" w:hAnsi="Times New Roman" w:cs="Times New Roman"/>
          <w:i/>
          <w:iCs/>
          <w:color w:val="000000" w:themeColor="text1"/>
          <w:sz w:val="24"/>
          <w:szCs w:val="24"/>
        </w:rPr>
      </w:pPr>
    </w:p>
    <w:p w14:paraId="1E0E915E" w14:textId="77777777" w:rsidR="00715F89" w:rsidRPr="00715F89" w:rsidRDefault="00715F89" w:rsidP="00715F89">
      <w:pPr>
        <w:rPr>
          <w:rFonts w:ascii="Times New Roman" w:hAnsi="Times New Roman" w:cs="Times New Roman"/>
          <w:i/>
          <w:iCs/>
          <w:color w:val="000000" w:themeColor="text1"/>
          <w:sz w:val="24"/>
          <w:szCs w:val="24"/>
        </w:rPr>
      </w:pPr>
    </w:p>
    <w:p w14:paraId="7780464D" w14:textId="77777777" w:rsidR="00715F89" w:rsidRPr="00715F89" w:rsidRDefault="00715F89" w:rsidP="00715F89">
      <w:pPr>
        <w:rPr>
          <w:rFonts w:ascii="Times New Roman" w:hAnsi="Times New Roman" w:cs="Times New Roman"/>
          <w:i/>
          <w:iCs/>
          <w:color w:val="000000" w:themeColor="text1"/>
          <w:sz w:val="24"/>
          <w:szCs w:val="24"/>
        </w:rPr>
      </w:pPr>
    </w:p>
    <w:p w14:paraId="59600233" w14:textId="77777777" w:rsidR="00715F89" w:rsidRPr="00715F89" w:rsidRDefault="00715F89" w:rsidP="00715F89">
      <w:pPr>
        <w:rPr>
          <w:rFonts w:ascii="Times New Roman" w:hAnsi="Times New Roman" w:cs="Times New Roman"/>
          <w:i/>
          <w:iCs/>
          <w:color w:val="000000" w:themeColor="text1"/>
          <w:sz w:val="24"/>
          <w:szCs w:val="24"/>
        </w:rPr>
      </w:pPr>
    </w:p>
    <w:p w14:paraId="08FF559B" w14:textId="77777777" w:rsidR="00715F89" w:rsidRPr="00715F89" w:rsidRDefault="00715F89" w:rsidP="00715F89">
      <w:pPr>
        <w:rPr>
          <w:rFonts w:ascii="Times New Roman" w:hAnsi="Times New Roman" w:cs="Times New Roman"/>
          <w:i/>
          <w:iCs/>
          <w:color w:val="000000" w:themeColor="text1"/>
          <w:sz w:val="24"/>
          <w:szCs w:val="24"/>
        </w:rPr>
      </w:pPr>
    </w:p>
    <w:p w14:paraId="0D1F848A" w14:textId="77777777" w:rsidR="00715F89" w:rsidRPr="00715F89" w:rsidRDefault="00715F89" w:rsidP="00715F89">
      <w:pPr>
        <w:rPr>
          <w:rFonts w:ascii="Times New Roman" w:hAnsi="Times New Roman" w:cs="Times New Roman"/>
          <w:i/>
          <w:iCs/>
          <w:color w:val="000000" w:themeColor="text1"/>
          <w:sz w:val="24"/>
          <w:szCs w:val="24"/>
        </w:rPr>
      </w:pPr>
    </w:p>
    <w:p w14:paraId="3348B946" w14:textId="43D608B5" w:rsidR="00574832" w:rsidRPr="00715F89" w:rsidRDefault="00574832" w:rsidP="00715F89">
      <w:pPr>
        <w:pStyle w:val="ListParagraph"/>
        <w:numPr>
          <w:ilvl w:val="0"/>
          <w:numId w:val="10"/>
        </w:numPr>
        <w:rPr>
          <w:rFonts w:ascii="Times New Roman" w:hAnsi="Times New Roman" w:cs="Times New Roman"/>
          <w:b/>
          <w:bCs/>
          <w:i/>
          <w:iCs/>
          <w:color w:val="000000" w:themeColor="text1"/>
          <w:sz w:val="28"/>
          <w:szCs w:val="28"/>
        </w:rPr>
      </w:pPr>
      <w:r w:rsidRPr="00715F89">
        <w:rPr>
          <w:rFonts w:ascii="Times New Roman" w:hAnsi="Times New Roman" w:cs="Times New Roman"/>
          <w:b/>
          <w:bCs/>
          <w:color w:val="000000" w:themeColor="text1"/>
          <w:sz w:val="28"/>
          <w:szCs w:val="28"/>
        </w:rPr>
        <w:lastRenderedPageBreak/>
        <w:t>Analysing Findings and extracting key insights from the research paper</w:t>
      </w:r>
    </w:p>
    <w:p w14:paraId="7FD5CBDD" w14:textId="2799F0A2" w:rsidR="00574832" w:rsidRPr="00715F89" w:rsidRDefault="00574832" w:rsidP="00574832">
      <w:pPr>
        <w:rPr>
          <w:rFonts w:ascii="Times New Roman" w:hAnsi="Times New Roman" w:cs="Times New Roman"/>
          <w:b/>
          <w:bCs/>
          <w:color w:val="000000" w:themeColor="text1"/>
          <w:sz w:val="24"/>
          <w:szCs w:val="24"/>
        </w:rPr>
      </w:pPr>
      <w:r w:rsidRPr="00715F89">
        <w:rPr>
          <w:rFonts w:ascii="Times New Roman" w:hAnsi="Times New Roman" w:cs="Times New Roman"/>
          <w:b/>
          <w:bCs/>
          <w:color w:val="000000" w:themeColor="text1"/>
          <w:sz w:val="24"/>
          <w:szCs w:val="24"/>
        </w:rPr>
        <w:t xml:space="preserve">Prompt: </w:t>
      </w:r>
      <w:r w:rsidRPr="00715F89">
        <w:rPr>
          <w:rFonts w:ascii="Times New Roman" w:hAnsi="Times New Roman" w:cs="Times New Roman"/>
          <w:b/>
          <w:bCs/>
          <w:color w:val="000000" w:themeColor="text1"/>
          <w:sz w:val="24"/>
          <w:szCs w:val="24"/>
          <w:shd w:val="clear" w:color="auto" w:fill="F9F9FE"/>
        </w:rPr>
        <w:t>What are the main benefits of using AI in auditing as discussed in the paper?</w:t>
      </w:r>
    </w:p>
    <w:p w14:paraId="05C5B152" w14:textId="042BB575" w:rsidR="00574832" w:rsidRPr="00574832" w:rsidRDefault="00574832" w:rsidP="00F470DF">
      <w:pPr>
        <w:rPr>
          <w:rFonts w:ascii="Times New Roman" w:hAnsi="Times New Roman" w:cs="Times New Roman"/>
          <w:i/>
          <w:iCs/>
          <w:color w:val="000000" w:themeColor="text1"/>
          <w:sz w:val="24"/>
          <w:szCs w:val="24"/>
          <w:lang w:eastAsia="en-IN"/>
        </w:rPr>
      </w:pPr>
      <w:r w:rsidRPr="00715F89">
        <w:rPr>
          <w:rFonts w:ascii="Times New Roman" w:hAnsi="Times New Roman" w:cs="Times New Roman"/>
          <w:i/>
          <w:iCs/>
          <w:color w:val="000000" w:themeColor="text1"/>
          <w:sz w:val="24"/>
          <w:szCs w:val="24"/>
        </w:rPr>
        <w:t>“</w:t>
      </w:r>
      <w:r w:rsidRPr="00574832">
        <w:rPr>
          <w:rFonts w:ascii="Times New Roman" w:hAnsi="Times New Roman" w:cs="Times New Roman"/>
          <w:i/>
          <w:iCs/>
          <w:color w:val="000000" w:themeColor="text1"/>
          <w:sz w:val="24"/>
          <w:szCs w:val="24"/>
          <w:lang w:eastAsia="en-IN"/>
        </w:rPr>
        <w:t>The paper outlines several key benefits of using AI in auditing, which include:</w:t>
      </w:r>
    </w:p>
    <w:p w14:paraId="0C30507D" w14:textId="77777777" w:rsidR="00574832" w:rsidRPr="00574832" w:rsidRDefault="00574832" w:rsidP="00F470DF">
      <w:pPr>
        <w:rPr>
          <w:rFonts w:ascii="Times New Roman" w:hAnsi="Times New Roman" w:cs="Times New Roman"/>
          <w:i/>
          <w:iCs/>
          <w:color w:val="000000" w:themeColor="text1"/>
          <w:sz w:val="24"/>
          <w:szCs w:val="24"/>
          <w:lang w:eastAsia="en-IN"/>
        </w:rPr>
      </w:pPr>
      <w:r w:rsidRPr="00574832">
        <w:rPr>
          <w:rFonts w:ascii="Times New Roman" w:hAnsi="Times New Roman" w:cs="Times New Roman"/>
          <w:i/>
          <w:iCs/>
          <w:color w:val="000000" w:themeColor="text1"/>
          <w:sz w:val="24"/>
          <w:szCs w:val="24"/>
          <w:lang w:eastAsia="en-IN"/>
        </w:rPr>
        <w:t>Increased Efficiency: AI technologies streamline various auditing processes, allowing auditors to complete tasks more quickly and effectively. This leads to significant time savings in audit planning, risk assessments, and transaction testing.</w:t>
      </w:r>
    </w:p>
    <w:p w14:paraId="348C79A4" w14:textId="77777777" w:rsidR="00574832" w:rsidRPr="00574832" w:rsidRDefault="00574832" w:rsidP="00F470DF">
      <w:pPr>
        <w:rPr>
          <w:rFonts w:ascii="Times New Roman" w:hAnsi="Times New Roman" w:cs="Times New Roman"/>
          <w:i/>
          <w:iCs/>
          <w:color w:val="000000" w:themeColor="text1"/>
          <w:sz w:val="24"/>
          <w:szCs w:val="24"/>
          <w:lang w:eastAsia="en-IN"/>
        </w:rPr>
      </w:pPr>
      <w:r w:rsidRPr="00574832">
        <w:rPr>
          <w:rFonts w:ascii="Times New Roman" w:hAnsi="Times New Roman" w:cs="Times New Roman"/>
          <w:i/>
          <w:iCs/>
          <w:color w:val="000000" w:themeColor="text1"/>
          <w:sz w:val="24"/>
          <w:szCs w:val="24"/>
          <w:lang w:eastAsia="en-IN"/>
        </w:rPr>
        <w:t>Enhanced Accuracy: AI systems can analyze large volumes of data with a high degree of precision, reducing the likelihood of human error. This improved accuracy contributes to more reliable audit outcomes.</w:t>
      </w:r>
    </w:p>
    <w:p w14:paraId="0C236531" w14:textId="77777777" w:rsidR="00574832" w:rsidRPr="00574832" w:rsidRDefault="00574832" w:rsidP="00F470DF">
      <w:pPr>
        <w:rPr>
          <w:rFonts w:ascii="Times New Roman" w:hAnsi="Times New Roman" w:cs="Times New Roman"/>
          <w:i/>
          <w:iCs/>
          <w:color w:val="000000" w:themeColor="text1"/>
          <w:sz w:val="24"/>
          <w:szCs w:val="24"/>
          <w:lang w:eastAsia="en-IN"/>
        </w:rPr>
      </w:pPr>
      <w:r w:rsidRPr="00574832">
        <w:rPr>
          <w:rFonts w:ascii="Times New Roman" w:hAnsi="Times New Roman" w:cs="Times New Roman"/>
          <w:i/>
          <w:iCs/>
          <w:color w:val="000000" w:themeColor="text1"/>
          <w:sz w:val="24"/>
          <w:szCs w:val="24"/>
          <w:lang w:eastAsia="en-IN"/>
        </w:rPr>
        <w:t>Real-Time Data Analysis: AI can process unstructured data in real-time, enabling auditors to gain insights and identify issues as they arise. This capability allows for more timely decision-making and risk assessment.</w:t>
      </w:r>
    </w:p>
    <w:p w14:paraId="44EDCFC2" w14:textId="77777777" w:rsidR="00574832" w:rsidRPr="00574832" w:rsidRDefault="00574832" w:rsidP="00F470DF">
      <w:pPr>
        <w:rPr>
          <w:rFonts w:ascii="Times New Roman" w:hAnsi="Times New Roman" w:cs="Times New Roman"/>
          <w:i/>
          <w:iCs/>
          <w:color w:val="000000" w:themeColor="text1"/>
          <w:sz w:val="24"/>
          <w:szCs w:val="24"/>
          <w:lang w:eastAsia="en-IN"/>
        </w:rPr>
      </w:pPr>
      <w:r w:rsidRPr="00574832">
        <w:rPr>
          <w:rFonts w:ascii="Times New Roman" w:hAnsi="Times New Roman" w:cs="Times New Roman"/>
          <w:i/>
          <w:iCs/>
          <w:color w:val="000000" w:themeColor="text1"/>
          <w:sz w:val="24"/>
          <w:szCs w:val="24"/>
          <w:lang w:eastAsia="en-IN"/>
        </w:rPr>
        <w:t xml:space="preserve">Improved Fraud Detection: AI tools can enhance the ability to detect anomalies and potential fraud by </w:t>
      </w:r>
      <w:proofErr w:type="spellStart"/>
      <w:r w:rsidRPr="00574832">
        <w:rPr>
          <w:rFonts w:ascii="Times New Roman" w:hAnsi="Times New Roman" w:cs="Times New Roman"/>
          <w:i/>
          <w:iCs/>
          <w:color w:val="000000" w:themeColor="text1"/>
          <w:sz w:val="24"/>
          <w:szCs w:val="24"/>
          <w:lang w:eastAsia="en-IN"/>
        </w:rPr>
        <w:t>analyzing</w:t>
      </w:r>
      <w:proofErr w:type="spellEnd"/>
      <w:r w:rsidRPr="00574832">
        <w:rPr>
          <w:rFonts w:ascii="Times New Roman" w:hAnsi="Times New Roman" w:cs="Times New Roman"/>
          <w:i/>
          <w:iCs/>
          <w:color w:val="000000" w:themeColor="text1"/>
          <w:sz w:val="24"/>
          <w:szCs w:val="24"/>
          <w:lang w:eastAsia="en-IN"/>
        </w:rPr>
        <w:t xml:space="preserve"> patterns in data that may not be easily identifiable through traditional methods.</w:t>
      </w:r>
    </w:p>
    <w:p w14:paraId="72481FD6" w14:textId="77777777" w:rsidR="00574832" w:rsidRPr="00574832" w:rsidRDefault="00574832" w:rsidP="00F470DF">
      <w:pPr>
        <w:rPr>
          <w:rFonts w:ascii="Times New Roman" w:hAnsi="Times New Roman" w:cs="Times New Roman"/>
          <w:i/>
          <w:iCs/>
          <w:color w:val="000000" w:themeColor="text1"/>
          <w:sz w:val="24"/>
          <w:szCs w:val="24"/>
          <w:lang w:eastAsia="en-IN"/>
        </w:rPr>
      </w:pPr>
      <w:r w:rsidRPr="00574832">
        <w:rPr>
          <w:rFonts w:ascii="Times New Roman" w:hAnsi="Times New Roman" w:cs="Times New Roman"/>
          <w:i/>
          <w:iCs/>
          <w:color w:val="000000" w:themeColor="text1"/>
          <w:sz w:val="24"/>
          <w:szCs w:val="24"/>
          <w:lang w:eastAsia="en-IN"/>
        </w:rPr>
        <w:t>Deeper Insights: AI provides auditors with advanced analytics capabilities, allowing for a more in-depth understanding of business processes and financial data. This leads to better-informed audit conclusions and recommendations.</w:t>
      </w:r>
    </w:p>
    <w:p w14:paraId="1CE9317A" w14:textId="47B6E895" w:rsidR="00574832" w:rsidRPr="00574832" w:rsidRDefault="00574832" w:rsidP="00F470DF">
      <w:pPr>
        <w:rPr>
          <w:rFonts w:ascii="Times New Roman" w:hAnsi="Times New Roman" w:cs="Times New Roman"/>
          <w:i/>
          <w:iCs/>
          <w:color w:val="000000" w:themeColor="text1"/>
          <w:sz w:val="24"/>
          <w:szCs w:val="24"/>
          <w:lang w:eastAsia="en-IN"/>
        </w:rPr>
      </w:pPr>
      <w:r w:rsidRPr="00574832">
        <w:rPr>
          <w:rFonts w:ascii="Times New Roman" w:hAnsi="Times New Roman" w:cs="Times New Roman"/>
          <w:i/>
          <w:iCs/>
          <w:color w:val="000000" w:themeColor="text1"/>
          <w:sz w:val="24"/>
          <w:szCs w:val="24"/>
          <w:lang w:eastAsia="en-IN"/>
        </w:rPr>
        <w:t>These benefits highlight the transformative potential of AI in the auditing profession, making processes more efficient and effective while enhancing the quality of audit services provided.</w:t>
      </w:r>
      <w:r w:rsidRPr="00715F89">
        <w:rPr>
          <w:rFonts w:ascii="Times New Roman" w:hAnsi="Times New Roman" w:cs="Times New Roman"/>
          <w:i/>
          <w:iCs/>
          <w:color w:val="000000" w:themeColor="text1"/>
          <w:sz w:val="24"/>
          <w:szCs w:val="24"/>
        </w:rPr>
        <w:t>”</w:t>
      </w:r>
    </w:p>
    <w:p w14:paraId="08C7F083" w14:textId="39F9F8DC" w:rsidR="00574832" w:rsidRPr="00715F89" w:rsidRDefault="00574832" w:rsidP="00F470DF">
      <w:pPr>
        <w:rPr>
          <w:rFonts w:ascii="Times New Roman" w:hAnsi="Times New Roman" w:cs="Times New Roman"/>
          <w:b/>
          <w:bCs/>
          <w:color w:val="000000" w:themeColor="text1"/>
          <w:sz w:val="24"/>
          <w:szCs w:val="24"/>
        </w:rPr>
      </w:pPr>
      <w:r w:rsidRPr="00715F89">
        <w:rPr>
          <w:rFonts w:ascii="Times New Roman" w:hAnsi="Times New Roman" w:cs="Times New Roman"/>
          <w:b/>
          <w:bCs/>
          <w:color w:val="000000" w:themeColor="text1"/>
          <w:sz w:val="24"/>
          <w:szCs w:val="24"/>
        </w:rPr>
        <w:t xml:space="preserve">Prompt: </w:t>
      </w:r>
      <w:r w:rsidR="00610E8F" w:rsidRPr="00715F89">
        <w:rPr>
          <w:rFonts w:ascii="Times New Roman" w:hAnsi="Times New Roman" w:cs="Times New Roman"/>
          <w:b/>
          <w:bCs/>
          <w:color w:val="000000" w:themeColor="text1"/>
          <w:sz w:val="24"/>
          <w:szCs w:val="24"/>
        </w:rPr>
        <w:t>What ethical frameworks do the authors propose for evaluating the use of AI in auditing?</w:t>
      </w:r>
    </w:p>
    <w:p w14:paraId="4988123B" w14:textId="446E7153" w:rsidR="00610E8F" w:rsidRPr="00610E8F" w:rsidRDefault="00610E8F" w:rsidP="00F470DF">
      <w:pPr>
        <w:rPr>
          <w:rFonts w:ascii="Times New Roman" w:hAnsi="Times New Roman" w:cs="Times New Roman"/>
          <w:i/>
          <w:iCs/>
          <w:color w:val="000000" w:themeColor="text1"/>
          <w:sz w:val="24"/>
          <w:szCs w:val="24"/>
          <w:lang w:eastAsia="en-IN"/>
        </w:rPr>
      </w:pPr>
      <w:r w:rsidRPr="00715F89">
        <w:rPr>
          <w:rFonts w:ascii="Times New Roman" w:hAnsi="Times New Roman" w:cs="Times New Roman"/>
          <w:i/>
          <w:iCs/>
          <w:color w:val="000000" w:themeColor="text1"/>
          <w:sz w:val="24"/>
          <w:szCs w:val="24"/>
        </w:rPr>
        <w:t>“</w:t>
      </w:r>
      <w:r w:rsidRPr="00610E8F">
        <w:rPr>
          <w:rFonts w:ascii="Times New Roman" w:hAnsi="Times New Roman" w:cs="Times New Roman"/>
          <w:i/>
          <w:iCs/>
          <w:color w:val="000000" w:themeColor="text1"/>
          <w:sz w:val="24"/>
          <w:szCs w:val="24"/>
          <w:lang w:eastAsia="en-IN"/>
        </w:rPr>
        <w:t>The authors propose two established emerging technology ethical frameworks to evaluate the use of AI in auditing:</w:t>
      </w:r>
    </w:p>
    <w:p w14:paraId="04302BFE" w14:textId="77777777" w:rsidR="00610E8F" w:rsidRPr="00610E8F" w:rsidRDefault="00610E8F" w:rsidP="00F470DF">
      <w:pPr>
        <w:rPr>
          <w:rFonts w:ascii="Times New Roman" w:hAnsi="Times New Roman" w:cs="Times New Roman"/>
          <w:i/>
          <w:iCs/>
          <w:color w:val="000000" w:themeColor="text1"/>
          <w:sz w:val="24"/>
          <w:szCs w:val="24"/>
          <w:lang w:eastAsia="en-IN"/>
        </w:rPr>
      </w:pPr>
      <w:r w:rsidRPr="00610E8F">
        <w:rPr>
          <w:rFonts w:ascii="Times New Roman" w:hAnsi="Times New Roman" w:cs="Times New Roman"/>
          <w:i/>
          <w:iCs/>
          <w:color w:val="000000" w:themeColor="text1"/>
          <w:sz w:val="24"/>
          <w:szCs w:val="24"/>
          <w:lang w:eastAsia="en-IN"/>
        </w:rPr>
        <w:t>ETICA Framework (Ethics of Emerging Technologies): This framework focuses on the ethical implications of emerging technologies, including AI. It provides a structured approach to assess how these technologies impact various stakeholders, including individuals, organizations, and society at large. The ETICA framework encourages a comprehensive analysis of the ethical considerations surrounding the deployment of AI in auditing, ensuring that potential risks and benefits are carefully weighed.</w:t>
      </w:r>
    </w:p>
    <w:p w14:paraId="35880BEA" w14:textId="77777777" w:rsidR="00715F89" w:rsidRPr="00715F89" w:rsidRDefault="00610E8F" w:rsidP="00F470DF">
      <w:pPr>
        <w:rPr>
          <w:rFonts w:ascii="Times New Roman" w:hAnsi="Times New Roman" w:cs="Times New Roman"/>
          <w:i/>
          <w:iCs/>
          <w:color w:val="000000" w:themeColor="text1"/>
          <w:sz w:val="24"/>
          <w:szCs w:val="24"/>
          <w:lang w:eastAsia="en-IN"/>
        </w:rPr>
      </w:pPr>
      <w:r w:rsidRPr="00610E8F">
        <w:rPr>
          <w:rFonts w:ascii="Times New Roman" w:hAnsi="Times New Roman" w:cs="Times New Roman"/>
          <w:i/>
          <w:iCs/>
          <w:color w:val="000000" w:themeColor="text1"/>
          <w:sz w:val="24"/>
          <w:szCs w:val="24"/>
          <w:lang w:eastAsia="en-IN"/>
        </w:rPr>
        <w:t>ATE Framework (Applied Technology Ethics): This framework emphasizes the practical application of ethical principles in the context of technology use. It aims to guide auditors and firms in making ethical decisions regarding the implementation and governance of AI technologies. The ATE framework helps identify ethical dilemmas that may arise from AI use and provides a basis for developing policies and practices that align with ethical standards.</w:t>
      </w:r>
      <w:r w:rsidR="00715F89" w:rsidRPr="00715F89">
        <w:rPr>
          <w:rFonts w:ascii="Times New Roman" w:hAnsi="Times New Roman" w:cs="Times New Roman"/>
          <w:i/>
          <w:iCs/>
          <w:color w:val="000000" w:themeColor="text1"/>
          <w:sz w:val="24"/>
          <w:szCs w:val="24"/>
          <w:lang w:eastAsia="en-IN"/>
        </w:rPr>
        <w:t>”</w:t>
      </w:r>
    </w:p>
    <w:p w14:paraId="43191456" w14:textId="77777777" w:rsidR="00715F89" w:rsidRPr="00715F89" w:rsidRDefault="00715F89" w:rsidP="00F470DF">
      <w:pPr>
        <w:rPr>
          <w:rFonts w:ascii="Times New Roman" w:hAnsi="Times New Roman" w:cs="Times New Roman"/>
          <w:i/>
          <w:iCs/>
          <w:color w:val="000000" w:themeColor="text1"/>
          <w:sz w:val="24"/>
          <w:szCs w:val="24"/>
          <w:lang w:eastAsia="en-IN"/>
        </w:rPr>
      </w:pPr>
    </w:p>
    <w:p w14:paraId="4525D96C" w14:textId="3F3DDB76" w:rsidR="00610E8F" w:rsidRPr="00715F89" w:rsidRDefault="00610E8F" w:rsidP="00F470DF">
      <w:pPr>
        <w:rPr>
          <w:rFonts w:ascii="Times New Roman" w:hAnsi="Times New Roman" w:cs="Times New Roman"/>
          <w:i/>
          <w:iCs/>
          <w:color w:val="000000" w:themeColor="text1"/>
          <w:sz w:val="24"/>
          <w:szCs w:val="24"/>
          <w:lang w:eastAsia="en-IN"/>
        </w:rPr>
      </w:pPr>
      <w:r w:rsidRPr="00715F89">
        <w:rPr>
          <w:rFonts w:ascii="Times New Roman" w:hAnsi="Times New Roman" w:cs="Times New Roman"/>
          <w:b/>
          <w:bCs/>
          <w:color w:val="000000" w:themeColor="text1"/>
          <w:sz w:val="24"/>
          <w:szCs w:val="24"/>
        </w:rPr>
        <w:lastRenderedPageBreak/>
        <w:t>Prompt: How do the authors suggest addressing the unintended consequences of AI in the auditing profession?</w:t>
      </w:r>
    </w:p>
    <w:p w14:paraId="7BE721E0" w14:textId="77777777" w:rsidR="00610E8F" w:rsidRPr="00715F89" w:rsidRDefault="00610E8F" w:rsidP="00F470DF">
      <w:pPr>
        <w:rPr>
          <w:rFonts w:ascii="Times New Roman" w:hAnsi="Times New Roman" w:cs="Times New Roman"/>
          <w:i/>
          <w:iCs/>
          <w:color w:val="000000" w:themeColor="text1"/>
          <w:sz w:val="24"/>
          <w:szCs w:val="24"/>
        </w:rPr>
      </w:pPr>
      <w:r w:rsidRPr="00715F89">
        <w:rPr>
          <w:rFonts w:ascii="Times New Roman" w:hAnsi="Times New Roman" w:cs="Times New Roman"/>
          <w:i/>
          <w:iCs/>
          <w:color w:val="000000" w:themeColor="text1"/>
          <w:sz w:val="24"/>
          <w:szCs w:val="24"/>
        </w:rPr>
        <w:t>“The authors suggest several strategies to address the unintended consequences of AI in the auditing profession:</w:t>
      </w:r>
    </w:p>
    <w:p w14:paraId="6D0B7D57" w14:textId="77777777" w:rsidR="00610E8F" w:rsidRPr="00610E8F" w:rsidRDefault="00610E8F" w:rsidP="00F470DF">
      <w:pPr>
        <w:rPr>
          <w:rFonts w:ascii="Times New Roman" w:hAnsi="Times New Roman" w:cs="Times New Roman"/>
          <w:i/>
          <w:iCs/>
          <w:color w:val="000000" w:themeColor="text1"/>
          <w:sz w:val="24"/>
          <w:szCs w:val="24"/>
          <w:lang w:eastAsia="en-IN"/>
        </w:rPr>
      </w:pPr>
      <w:r w:rsidRPr="00610E8F">
        <w:rPr>
          <w:rFonts w:ascii="Times New Roman" w:hAnsi="Times New Roman" w:cs="Times New Roman"/>
          <w:i/>
          <w:iCs/>
          <w:color w:val="000000" w:themeColor="text1"/>
          <w:sz w:val="24"/>
          <w:szCs w:val="24"/>
          <w:lang w:eastAsia="en-IN"/>
        </w:rPr>
        <w:t>Proactive Ethical Governance: There is a strong emphasis on the need for ethical governance frameworks within firms that implement AI. This involves creating policies and guidelines that specifically address the ethical implications of AI use in auditing.</w:t>
      </w:r>
    </w:p>
    <w:p w14:paraId="6CD47341" w14:textId="77777777" w:rsidR="00610E8F" w:rsidRPr="00610E8F" w:rsidRDefault="00610E8F" w:rsidP="00F470DF">
      <w:pPr>
        <w:rPr>
          <w:rFonts w:ascii="Times New Roman" w:hAnsi="Times New Roman" w:cs="Times New Roman"/>
          <w:i/>
          <w:iCs/>
          <w:color w:val="000000" w:themeColor="text1"/>
          <w:sz w:val="24"/>
          <w:szCs w:val="24"/>
          <w:lang w:eastAsia="en-IN"/>
        </w:rPr>
      </w:pPr>
      <w:r w:rsidRPr="00610E8F">
        <w:rPr>
          <w:rFonts w:ascii="Times New Roman" w:hAnsi="Times New Roman" w:cs="Times New Roman"/>
          <w:i/>
          <w:iCs/>
          <w:color w:val="000000" w:themeColor="text1"/>
          <w:sz w:val="24"/>
          <w:szCs w:val="24"/>
          <w:lang w:eastAsia="en-IN"/>
        </w:rPr>
        <w:t>Regulatory Guidance and Oversight: The authors call for updated regulatory guidance and oversight from bodies such as the Public Company Accounting Oversight Board (PCAOB) and the International Auditing and Assurance Standards Board (IAASB). These organizations should initiate oversight programs to anticipate and respond to the risks posed by AI technologies.</w:t>
      </w:r>
    </w:p>
    <w:p w14:paraId="6A7FDFB0" w14:textId="77777777" w:rsidR="00610E8F" w:rsidRPr="00610E8F" w:rsidRDefault="00610E8F" w:rsidP="00F470DF">
      <w:pPr>
        <w:rPr>
          <w:rFonts w:ascii="Times New Roman" w:hAnsi="Times New Roman" w:cs="Times New Roman"/>
          <w:i/>
          <w:iCs/>
          <w:color w:val="000000" w:themeColor="text1"/>
          <w:sz w:val="24"/>
          <w:szCs w:val="24"/>
          <w:lang w:eastAsia="en-IN"/>
        </w:rPr>
      </w:pPr>
      <w:r w:rsidRPr="00610E8F">
        <w:rPr>
          <w:rFonts w:ascii="Times New Roman" w:hAnsi="Times New Roman" w:cs="Times New Roman"/>
          <w:i/>
          <w:iCs/>
          <w:color w:val="000000" w:themeColor="text1"/>
          <w:sz w:val="24"/>
          <w:szCs w:val="24"/>
          <w:lang w:eastAsia="en-IN"/>
        </w:rPr>
        <w:t>Training and Competence Development: The authors highlight the need for auditors to develop a deeper understanding of AI technologies, including their functionalities and limitations. This training can help auditors maintain due professional care and make informed decisions when relying on AI systems.</w:t>
      </w:r>
    </w:p>
    <w:p w14:paraId="0450F364" w14:textId="77112808" w:rsidR="00715F89" w:rsidRPr="00715F89" w:rsidRDefault="00610E8F" w:rsidP="00715F89">
      <w:pPr>
        <w:rPr>
          <w:rFonts w:ascii="Times New Roman" w:hAnsi="Times New Roman" w:cs="Times New Roman"/>
          <w:i/>
          <w:iCs/>
          <w:color w:val="000000" w:themeColor="text1"/>
          <w:sz w:val="24"/>
          <w:szCs w:val="24"/>
          <w:lang w:eastAsia="en-IN"/>
        </w:rPr>
      </w:pPr>
      <w:r w:rsidRPr="00610E8F">
        <w:rPr>
          <w:rFonts w:ascii="Times New Roman" w:hAnsi="Times New Roman" w:cs="Times New Roman"/>
          <w:i/>
          <w:iCs/>
          <w:color w:val="000000" w:themeColor="text1"/>
          <w:sz w:val="24"/>
          <w:szCs w:val="24"/>
          <w:lang w:eastAsia="en-IN"/>
        </w:rPr>
        <w:t>Ethical Frameworks for Decision-Making: The authors propose using established ethical frameworks to guide decision-making regarding AI use in auditing. These frameworks can help auditors navigate ethical dilemmas and ensure that their practices align with professional standards</w:t>
      </w:r>
      <w:r w:rsidR="00D908E4" w:rsidRPr="00715F89">
        <w:rPr>
          <w:rFonts w:ascii="Times New Roman" w:hAnsi="Times New Roman" w:cs="Times New Roman"/>
          <w:i/>
          <w:iCs/>
          <w:color w:val="000000" w:themeColor="text1"/>
          <w:sz w:val="24"/>
          <w:szCs w:val="24"/>
        </w:rPr>
        <w:t>.”</w:t>
      </w:r>
    </w:p>
    <w:p w14:paraId="0ACEA748" w14:textId="77777777" w:rsidR="00715F89" w:rsidRPr="00715F89" w:rsidRDefault="00715F89" w:rsidP="00715F89">
      <w:pPr>
        <w:rPr>
          <w:rFonts w:ascii="Times New Roman" w:hAnsi="Times New Roman" w:cs="Times New Roman"/>
          <w:i/>
          <w:iCs/>
          <w:color w:val="000000" w:themeColor="text1"/>
          <w:sz w:val="24"/>
          <w:szCs w:val="24"/>
          <w:lang w:eastAsia="en-IN"/>
        </w:rPr>
      </w:pPr>
    </w:p>
    <w:p w14:paraId="40D76AA2" w14:textId="03D31AE1" w:rsidR="00912208" w:rsidRPr="00715F89" w:rsidRDefault="00912208" w:rsidP="00715F89">
      <w:pPr>
        <w:pStyle w:val="ListParagraph"/>
        <w:numPr>
          <w:ilvl w:val="0"/>
          <w:numId w:val="10"/>
        </w:numPr>
        <w:rPr>
          <w:rFonts w:ascii="Times New Roman" w:hAnsi="Times New Roman" w:cs="Times New Roman"/>
          <w:b/>
          <w:bCs/>
          <w:color w:val="000000" w:themeColor="text1"/>
          <w:sz w:val="28"/>
          <w:szCs w:val="28"/>
        </w:rPr>
      </w:pPr>
      <w:r w:rsidRPr="00715F89">
        <w:rPr>
          <w:rFonts w:ascii="Times New Roman" w:hAnsi="Times New Roman" w:cs="Times New Roman"/>
          <w:b/>
          <w:bCs/>
          <w:color w:val="000000" w:themeColor="text1"/>
          <w:sz w:val="28"/>
          <w:szCs w:val="28"/>
        </w:rPr>
        <w:t>Potential applications or implications of research findings</w:t>
      </w:r>
    </w:p>
    <w:p w14:paraId="426A0E9C" w14:textId="4DEF29CF" w:rsidR="00912208" w:rsidRPr="00715F89" w:rsidRDefault="00912208" w:rsidP="00F470DF">
      <w:pPr>
        <w:rPr>
          <w:rFonts w:ascii="Times New Roman" w:hAnsi="Times New Roman" w:cs="Times New Roman"/>
          <w:b/>
          <w:bCs/>
          <w:color w:val="000000" w:themeColor="text1"/>
          <w:sz w:val="24"/>
          <w:szCs w:val="24"/>
        </w:rPr>
      </w:pPr>
      <w:r w:rsidRPr="00715F89">
        <w:rPr>
          <w:rFonts w:ascii="Times New Roman" w:hAnsi="Times New Roman" w:cs="Times New Roman"/>
          <w:b/>
          <w:bCs/>
          <w:color w:val="000000" w:themeColor="text1"/>
          <w:sz w:val="24"/>
          <w:szCs w:val="24"/>
        </w:rPr>
        <w:t>Prompt: Suggest the potential applications or implications of research findings</w:t>
      </w:r>
    </w:p>
    <w:p w14:paraId="378B58C4" w14:textId="77777777" w:rsidR="00912208" w:rsidRPr="00715F89" w:rsidRDefault="00912208" w:rsidP="00F470DF">
      <w:pPr>
        <w:rPr>
          <w:rFonts w:ascii="Times New Roman" w:hAnsi="Times New Roman" w:cs="Times New Roman"/>
          <w:i/>
          <w:iCs/>
          <w:color w:val="000000" w:themeColor="text1"/>
          <w:sz w:val="24"/>
          <w:szCs w:val="24"/>
        </w:rPr>
      </w:pPr>
      <w:r w:rsidRPr="00715F89">
        <w:rPr>
          <w:rFonts w:ascii="Times New Roman" w:hAnsi="Times New Roman" w:cs="Times New Roman"/>
          <w:i/>
          <w:iCs/>
          <w:color w:val="000000" w:themeColor="text1"/>
          <w:sz w:val="24"/>
          <w:szCs w:val="24"/>
        </w:rPr>
        <w:t>“The research findings on the ethical implications of using AI in auditing suggest several potential applications and implications:</w:t>
      </w:r>
    </w:p>
    <w:p w14:paraId="77D9384F" w14:textId="77777777" w:rsidR="00912208" w:rsidRPr="00912208" w:rsidRDefault="00912208" w:rsidP="00F470DF">
      <w:pPr>
        <w:rPr>
          <w:rFonts w:ascii="Times New Roman" w:hAnsi="Times New Roman" w:cs="Times New Roman"/>
          <w:i/>
          <w:iCs/>
          <w:color w:val="000000" w:themeColor="text1"/>
          <w:sz w:val="24"/>
          <w:szCs w:val="24"/>
          <w:lang w:eastAsia="en-IN"/>
        </w:rPr>
      </w:pPr>
      <w:r w:rsidRPr="00912208">
        <w:rPr>
          <w:rFonts w:ascii="Times New Roman" w:hAnsi="Times New Roman" w:cs="Times New Roman"/>
          <w:i/>
          <w:iCs/>
          <w:color w:val="000000" w:themeColor="text1"/>
          <w:sz w:val="24"/>
          <w:szCs w:val="24"/>
          <w:lang w:eastAsia="en-IN"/>
        </w:rPr>
        <w:t>Development of Ethical Guidelines: The findings can inform the creation of comprehensive ethical guidelines for the use of AI in auditing. These guidelines would help auditors navigate the complexities of AI technologies while ensuring compliance with ethical standards.</w:t>
      </w:r>
    </w:p>
    <w:p w14:paraId="6352181F" w14:textId="77777777" w:rsidR="00912208" w:rsidRPr="00912208" w:rsidRDefault="00912208" w:rsidP="00F470DF">
      <w:pPr>
        <w:rPr>
          <w:rFonts w:ascii="Times New Roman" w:hAnsi="Times New Roman" w:cs="Times New Roman"/>
          <w:i/>
          <w:iCs/>
          <w:color w:val="000000" w:themeColor="text1"/>
          <w:sz w:val="24"/>
          <w:szCs w:val="24"/>
          <w:lang w:eastAsia="en-IN"/>
        </w:rPr>
      </w:pPr>
      <w:r w:rsidRPr="00912208">
        <w:rPr>
          <w:rFonts w:ascii="Times New Roman" w:hAnsi="Times New Roman" w:cs="Times New Roman"/>
          <w:i/>
          <w:iCs/>
          <w:color w:val="000000" w:themeColor="text1"/>
          <w:sz w:val="24"/>
          <w:szCs w:val="24"/>
          <w:lang w:eastAsia="en-IN"/>
        </w:rPr>
        <w:t>Policy Formulation: Regulatory bodies can utilize the insights from the research to formulate policies that govern the use of AI in auditing. This includes establishing standards for transparency, accountability, and ethical governance in AI applications.</w:t>
      </w:r>
    </w:p>
    <w:p w14:paraId="5F744CFA" w14:textId="77777777" w:rsidR="00912208" w:rsidRPr="00912208" w:rsidRDefault="00912208" w:rsidP="00F470DF">
      <w:pPr>
        <w:rPr>
          <w:rFonts w:ascii="Times New Roman" w:hAnsi="Times New Roman" w:cs="Times New Roman"/>
          <w:i/>
          <w:iCs/>
          <w:color w:val="000000" w:themeColor="text1"/>
          <w:sz w:val="24"/>
          <w:szCs w:val="24"/>
          <w:lang w:eastAsia="en-IN"/>
        </w:rPr>
      </w:pPr>
      <w:r w:rsidRPr="00912208">
        <w:rPr>
          <w:rFonts w:ascii="Times New Roman" w:hAnsi="Times New Roman" w:cs="Times New Roman"/>
          <w:i/>
          <w:iCs/>
          <w:color w:val="000000" w:themeColor="text1"/>
          <w:sz w:val="24"/>
          <w:szCs w:val="24"/>
          <w:lang w:eastAsia="en-IN"/>
        </w:rPr>
        <w:t>Training Programs: The research highlights the need for training and education on AI ethics for auditors. Educational institutions and professional organizations can develop training programs that equip auditors with the knowledge and skills to address ethical challenges associated with AI.</w:t>
      </w:r>
    </w:p>
    <w:p w14:paraId="0BBA0C5C" w14:textId="77777777" w:rsidR="00912208" w:rsidRPr="00912208" w:rsidRDefault="00912208" w:rsidP="00F470DF">
      <w:pPr>
        <w:rPr>
          <w:rFonts w:ascii="Times New Roman" w:hAnsi="Times New Roman" w:cs="Times New Roman"/>
          <w:i/>
          <w:iCs/>
          <w:color w:val="000000" w:themeColor="text1"/>
          <w:sz w:val="24"/>
          <w:szCs w:val="24"/>
          <w:lang w:eastAsia="en-IN"/>
        </w:rPr>
      </w:pPr>
      <w:r w:rsidRPr="00912208">
        <w:rPr>
          <w:rFonts w:ascii="Times New Roman" w:hAnsi="Times New Roman" w:cs="Times New Roman"/>
          <w:i/>
          <w:iCs/>
          <w:color w:val="000000" w:themeColor="text1"/>
          <w:sz w:val="24"/>
          <w:szCs w:val="24"/>
          <w:lang w:eastAsia="en-IN"/>
        </w:rPr>
        <w:t>Risk Assessment Frameworks: The findings can lead to the development of risk assessment frameworks specifically tailored for AI applications in auditing. These frameworks would help firms identify, evaluate, and mitigate potential risks associated with AI use.</w:t>
      </w:r>
    </w:p>
    <w:p w14:paraId="7B78CA5C" w14:textId="77777777" w:rsidR="00912208" w:rsidRPr="00912208" w:rsidRDefault="00912208" w:rsidP="00F470DF">
      <w:pPr>
        <w:rPr>
          <w:rFonts w:ascii="Times New Roman" w:hAnsi="Times New Roman" w:cs="Times New Roman"/>
          <w:i/>
          <w:iCs/>
          <w:color w:val="000000" w:themeColor="text1"/>
          <w:sz w:val="24"/>
          <w:szCs w:val="24"/>
          <w:lang w:eastAsia="en-IN"/>
        </w:rPr>
      </w:pPr>
      <w:r w:rsidRPr="00912208">
        <w:rPr>
          <w:rFonts w:ascii="Times New Roman" w:hAnsi="Times New Roman" w:cs="Times New Roman"/>
          <w:i/>
          <w:iCs/>
          <w:color w:val="000000" w:themeColor="text1"/>
          <w:sz w:val="24"/>
          <w:szCs w:val="24"/>
          <w:lang w:eastAsia="en-IN"/>
        </w:rPr>
        <w:lastRenderedPageBreak/>
        <w:t>Enhanced Stakeholder Communication: The research emphasizes the importance of stakeholder engagement. Audit firms can apply these findings to improve communication with clients and regulators regarding their use of AI, fostering trust and transparency.</w:t>
      </w:r>
    </w:p>
    <w:p w14:paraId="36BA60C2" w14:textId="77777777" w:rsidR="00912208" w:rsidRPr="00912208" w:rsidRDefault="00912208" w:rsidP="00F470DF">
      <w:pPr>
        <w:rPr>
          <w:rFonts w:ascii="Times New Roman" w:hAnsi="Times New Roman" w:cs="Times New Roman"/>
          <w:i/>
          <w:iCs/>
          <w:color w:val="000000" w:themeColor="text1"/>
          <w:sz w:val="24"/>
          <w:szCs w:val="24"/>
          <w:lang w:eastAsia="en-IN"/>
        </w:rPr>
      </w:pPr>
      <w:r w:rsidRPr="00912208">
        <w:rPr>
          <w:rFonts w:ascii="Times New Roman" w:hAnsi="Times New Roman" w:cs="Times New Roman"/>
          <w:i/>
          <w:iCs/>
          <w:color w:val="000000" w:themeColor="text1"/>
          <w:sz w:val="24"/>
          <w:szCs w:val="24"/>
          <w:lang w:eastAsia="en-IN"/>
        </w:rPr>
        <w:t>Future Research Directions: The research opens avenues for further studies on the long-term effects of AI in auditing, including its impact on audit quality, professional judgment, and the evolving role of auditors in a technology-driven environment.</w:t>
      </w:r>
    </w:p>
    <w:p w14:paraId="3BAE8131" w14:textId="72EDAF24" w:rsidR="00912208" w:rsidRPr="00715F89" w:rsidRDefault="00912208" w:rsidP="00F470DF">
      <w:pPr>
        <w:rPr>
          <w:rFonts w:ascii="Times New Roman" w:hAnsi="Times New Roman" w:cs="Times New Roman"/>
          <w:i/>
          <w:iCs/>
          <w:color w:val="000000" w:themeColor="text1"/>
          <w:sz w:val="24"/>
          <w:szCs w:val="24"/>
          <w:lang w:eastAsia="en-IN"/>
        </w:rPr>
      </w:pPr>
      <w:r w:rsidRPr="00912208">
        <w:rPr>
          <w:rFonts w:ascii="Times New Roman" w:hAnsi="Times New Roman" w:cs="Times New Roman"/>
          <w:i/>
          <w:iCs/>
          <w:color w:val="000000" w:themeColor="text1"/>
          <w:sz w:val="24"/>
          <w:szCs w:val="24"/>
          <w:lang w:eastAsia="en-IN"/>
        </w:rPr>
        <w:t>By applying these findings, the auditing profession can better navigate the ethical landscape of AI, ensuring that the benefits of technology are realized while minimizing potential risks and ethical dilemmas.</w:t>
      </w:r>
      <w:r w:rsidRPr="00715F89">
        <w:rPr>
          <w:rFonts w:ascii="Times New Roman" w:hAnsi="Times New Roman" w:cs="Times New Roman"/>
          <w:i/>
          <w:iCs/>
          <w:color w:val="000000" w:themeColor="text1"/>
          <w:sz w:val="24"/>
          <w:szCs w:val="24"/>
        </w:rPr>
        <w:t>”</w:t>
      </w:r>
    </w:p>
    <w:p w14:paraId="1A406184" w14:textId="77777777" w:rsidR="00912208" w:rsidRPr="00715F89" w:rsidRDefault="00912208" w:rsidP="00F470DF">
      <w:pPr>
        <w:rPr>
          <w:rFonts w:ascii="Times New Roman" w:hAnsi="Times New Roman" w:cs="Times New Roman"/>
          <w:i/>
          <w:iCs/>
          <w:color w:val="000000" w:themeColor="text1"/>
          <w:sz w:val="24"/>
          <w:szCs w:val="24"/>
        </w:rPr>
      </w:pPr>
    </w:p>
    <w:p w14:paraId="0CDA5D3D" w14:textId="7994FD22" w:rsidR="00574832" w:rsidRPr="00715F89" w:rsidRDefault="008A18E2" w:rsidP="00715F89">
      <w:pPr>
        <w:pStyle w:val="ListParagraph"/>
        <w:numPr>
          <w:ilvl w:val="0"/>
          <w:numId w:val="10"/>
        </w:numPr>
        <w:rPr>
          <w:rFonts w:ascii="Times New Roman" w:hAnsi="Times New Roman" w:cs="Times New Roman"/>
          <w:b/>
          <w:bCs/>
          <w:color w:val="000000" w:themeColor="text1"/>
          <w:sz w:val="28"/>
          <w:szCs w:val="28"/>
        </w:rPr>
      </w:pPr>
      <w:r w:rsidRPr="00715F89">
        <w:rPr>
          <w:rFonts w:ascii="Times New Roman" w:hAnsi="Times New Roman" w:cs="Times New Roman"/>
          <w:b/>
          <w:bCs/>
          <w:color w:val="000000" w:themeColor="text1"/>
          <w:sz w:val="28"/>
          <w:szCs w:val="28"/>
        </w:rPr>
        <w:t>My Evaluation of Summaries and Insights</w:t>
      </w:r>
    </w:p>
    <w:p w14:paraId="4AC0CB2A" w14:textId="43B1848B" w:rsidR="00912208" w:rsidRPr="00715F89" w:rsidRDefault="00912208" w:rsidP="00610E8F">
      <w:pPr>
        <w:rPr>
          <w:rFonts w:ascii="Times New Roman" w:hAnsi="Times New Roman" w:cs="Times New Roman"/>
          <w:color w:val="000000" w:themeColor="text1"/>
          <w:sz w:val="24"/>
          <w:szCs w:val="24"/>
        </w:rPr>
      </w:pPr>
      <w:r w:rsidRPr="00715F89">
        <w:rPr>
          <w:rFonts w:ascii="Times New Roman" w:hAnsi="Times New Roman" w:cs="Times New Roman"/>
          <w:color w:val="000000" w:themeColor="text1"/>
          <w:sz w:val="24"/>
          <w:szCs w:val="24"/>
        </w:rPr>
        <w:t>The given summarizes beautifully encapsulate</w:t>
      </w:r>
      <w:r w:rsidR="007108C8" w:rsidRPr="00715F89">
        <w:rPr>
          <w:rFonts w:ascii="Times New Roman" w:hAnsi="Times New Roman" w:cs="Times New Roman"/>
          <w:color w:val="000000" w:themeColor="text1"/>
          <w:sz w:val="24"/>
          <w:szCs w:val="24"/>
        </w:rPr>
        <w:t>d</w:t>
      </w:r>
      <w:r w:rsidRPr="00715F89">
        <w:rPr>
          <w:rFonts w:ascii="Times New Roman" w:hAnsi="Times New Roman" w:cs="Times New Roman"/>
          <w:color w:val="000000" w:themeColor="text1"/>
          <w:sz w:val="24"/>
          <w:szCs w:val="24"/>
        </w:rPr>
        <w:t xml:space="preserve"> the essence of the paper. The first prompt described the general summary highlighted both the benefits and ethical concerns.</w:t>
      </w:r>
    </w:p>
    <w:p w14:paraId="194A7B49" w14:textId="77735C8F" w:rsidR="00F321F7" w:rsidRPr="00715F89" w:rsidRDefault="00F76CB9" w:rsidP="00610E8F">
      <w:pPr>
        <w:rPr>
          <w:rFonts w:ascii="Times New Roman" w:hAnsi="Times New Roman" w:cs="Times New Roman"/>
          <w:color w:val="000000" w:themeColor="text1"/>
          <w:sz w:val="24"/>
          <w:szCs w:val="24"/>
        </w:rPr>
      </w:pPr>
      <w:r w:rsidRPr="00715F89">
        <w:rPr>
          <w:rFonts w:ascii="Times New Roman" w:hAnsi="Times New Roman" w:cs="Times New Roman"/>
          <w:color w:val="000000" w:themeColor="text1"/>
          <w:sz w:val="24"/>
          <w:szCs w:val="24"/>
        </w:rPr>
        <w:t xml:space="preserve">Subsequently, we iterate the prompt with a single addition to get refined output. The addition was made to get the summary while emphasising not only the ethical implications but implications of AI in Auditing. As a result, we generated even the positive impacts of AI </w:t>
      </w:r>
      <w:r w:rsidR="00F321F7" w:rsidRPr="00715F89">
        <w:rPr>
          <w:rFonts w:ascii="Times New Roman" w:hAnsi="Times New Roman" w:cs="Times New Roman"/>
          <w:color w:val="000000" w:themeColor="text1"/>
          <w:sz w:val="24"/>
          <w:szCs w:val="24"/>
        </w:rPr>
        <w:t>in auditing firms</w:t>
      </w:r>
      <w:r w:rsidR="007108C8" w:rsidRPr="00715F89">
        <w:rPr>
          <w:rFonts w:ascii="Times New Roman" w:hAnsi="Times New Roman" w:cs="Times New Roman"/>
          <w:color w:val="000000" w:themeColor="text1"/>
          <w:sz w:val="24"/>
          <w:szCs w:val="24"/>
        </w:rPr>
        <w:t>,</w:t>
      </w:r>
      <w:r w:rsidR="00F321F7" w:rsidRPr="00715F89">
        <w:rPr>
          <w:rFonts w:ascii="Times New Roman" w:hAnsi="Times New Roman" w:cs="Times New Roman"/>
          <w:color w:val="000000" w:themeColor="text1"/>
          <w:sz w:val="24"/>
          <w:szCs w:val="24"/>
        </w:rPr>
        <w:t xml:space="preserve"> improved efficiency and accuracy. </w:t>
      </w:r>
    </w:p>
    <w:p w14:paraId="4F2EC3C7" w14:textId="6087A583" w:rsidR="00F321F7" w:rsidRPr="00715F89" w:rsidRDefault="00F321F7" w:rsidP="00610E8F">
      <w:pPr>
        <w:rPr>
          <w:rFonts w:ascii="Times New Roman" w:hAnsi="Times New Roman" w:cs="Times New Roman"/>
          <w:color w:val="000000" w:themeColor="text1"/>
          <w:sz w:val="24"/>
          <w:szCs w:val="24"/>
        </w:rPr>
      </w:pPr>
      <w:r w:rsidRPr="00715F89">
        <w:rPr>
          <w:rFonts w:ascii="Times New Roman" w:hAnsi="Times New Roman" w:cs="Times New Roman"/>
          <w:color w:val="000000" w:themeColor="text1"/>
          <w:sz w:val="24"/>
          <w:szCs w:val="24"/>
        </w:rPr>
        <w:t>The answers to three questions asked were given in a structured manner. The first answer</w:t>
      </w:r>
      <w:r w:rsidR="007108C8" w:rsidRPr="00715F89">
        <w:rPr>
          <w:rFonts w:ascii="Times New Roman" w:hAnsi="Times New Roman" w:cs="Times New Roman"/>
          <w:color w:val="000000" w:themeColor="text1"/>
          <w:sz w:val="24"/>
          <w:szCs w:val="24"/>
        </w:rPr>
        <w:t xml:space="preserve"> </w:t>
      </w:r>
      <w:r w:rsidRPr="00715F89">
        <w:rPr>
          <w:rFonts w:ascii="Times New Roman" w:hAnsi="Times New Roman" w:cs="Times New Roman"/>
          <w:color w:val="000000" w:themeColor="text1"/>
          <w:sz w:val="24"/>
          <w:szCs w:val="24"/>
        </w:rPr>
        <w:t xml:space="preserve">entails the benefits of using AI in auditing. The second answer explaining the ethical framework was to the point and included all the relevant content. </w:t>
      </w:r>
      <w:r w:rsidR="00EF1E8C" w:rsidRPr="00715F89">
        <w:rPr>
          <w:rFonts w:ascii="Times New Roman" w:hAnsi="Times New Roman" w:cs="Times New Roman"/>
          <w:color w:val="000000" w:themeColor="text1"/>
          <w:sz w:val="24"/>
          <w:szCs w:val="24"/>
        </w:rPr>
        <w:t xml:space="preserve">The third answer was also provided in line with the content as the prompt itself mentioned about the authors’ suggestions. </w:t>
      </w:r>
    </w:p>
    <w:p w14:paraId="5D1F5F54" w14:textId="157F1D86" w:rsidR="00715F89" w:rsidRDefault="00ED5D15" w:rsidP="00715F89">
      <w:pPr>
        <w:rPr>
          <w:rFonts w:ascii="Times New Roman" w:hAnsi="Times New Roman" w:cs="Times New Roman"/>
          <w:color w:val="000000" w:themeColor="text1"/>
          <w:sz w:val="24"/>
          <w:szCs w:val="24"/>
        </w:rPr>
      </w:pPr>
      <w:r w:rsidRPr="00715F89">
        <w:rPr>
          <w:rFonts w:ascii="Times New Roman" w:hAnsi="Times New Roman" w:cs="Times New Roman"/>
          <w:color w:val="000000" w:themeColor="text1"/>
          <w:sz w:val="24"/>
          <w:szCs w:val="24"/>
        </w:rPr>
        <w:t>Lastly, we prompted to get the potential applications or implications of the research findings.</w:t>
      </w:r>
      <w:r w:rsidR="007108C8" w:rsidRPr="00715F89">
        <w:rPr>
          <w:rFonts w:ascii="Times New Roman" w:hAnsi="Times New Roman" w:cs="Times New Roman"/>
          <w:color w:val="000000" w:themeColor="text1"/>
          <w:sz w:val="24"/>
          <w:szCs w:val="24"/>
        </w:rPr>
        <w:t xml:space="preserve"> </w:t>
      </w:r>
    </w:p>
    <w:p w14:paraId="319CE94A" w14:textId="77777777" w:rsidR="00367995" w:rsidRPr="00367995" w:rsidRDefault="00367995" w:rsidP="00715F89">
      <w:pPr>
        <w:rPr>
          <w:rFonts w:ascii="Times New Roman" w:hAnsi="Times New Roman" w:cs="Times New Roman"/>
          <w:color w:val="000000" w:themeColor="text1"/>
          <w:sz w:val="24"/>
          <w:szCs w:val="24"/>
        </w:rPr>
      </w:pPr>
    </w:p>
    <w:p w14:paraId="585F3C3B" w14:textId="77777777" w:rsidR="00367995" w:rsidRDefault="008A18E2" w:rsidP="00367995">
      <w:pPr>
        <w:pStyle w:val="ListParagraph"/>
        <w:numPr>
          <w:ilvl w:val="0"/>
          <w:numId w:val="10"/>
        </w:numPr>
        <w:rPr>
          <w:rFonts w:ascii="Times New Roman" w:hAnsi="Times New Roman" w:cs="Times New Roman"/>
          <w:b/>
          <w:bCs/>
          <w:color w:val="000000" w:themeColor="text1"/>
          <w:sz w:val="28"/>
          <w:szCs w:val="28"/>
        </w:rPr>
      </w:pPr>
      <w:r w:rsidRPr="00715F89">
        <w:rPr>
          <w:rFonts w:ascii="Times New Roman" w:hAnsi="Times New Roman" w:cs="Times New Roman"/>
          <w:b/>
          <w:bCs/>
          <w:color w:val="000000" w:themeColor="text1"/>
          <w:sz w:val="28"/>
          <w:szCs w:val="28"/>
        </w:rPr>
        <w:t xml:space="preserve">My </w:t>
      </w:r>
      <w:r w:rsidR="00ED5D15" w:rsidRPr="00715F89">
        <w:rPr>
          <w:rFonts w:ascii="Times New Roman" w:hAnsi="Times New Roman" w:cs="Times New Roman"/>
          <w:b/>
          <w:bCs/>
          <w:color w:val="000000" w:themeColor="text1"/>
          <w:sz w:val="28"/>
          <w:szCs w:val="28"/>
        </w:rPr>
        <w:t>Reflection</w:t>
      </w:r>
      <w:r w:rsidRPr="00715F89">
        <w:rPr>
          <w:rFonts w:ascii="Times New Roman" w:hAnsi="Times New Roman" w:cs="Times New Roman"/>
          <w:b/>
          <w:bCs/>
          <w:color w:val="000000" w:themeColor="text1"/>
          <w:sz w:val="28"/>
          <w:szCs w:val="28"/>
        </w:rPr>
        <w:t xml:space="preserve"> on overall experience</w:t>
      </w:r>
    </w:p>
    <w:p w14:paraId="3C132159" w14:textId="5896977F" w:rsidR="008A18E2" w:rsidRPr="00367995" w:rsidRDefault="008A18E2" w:rsidP="00367995">
      <w:pPr>
        <w:rPr>
          <w:rFonts w:ascii="Times New Roman" w:hAnsi="Times New Roman" w:cs="Times New Roman"/>
          <w:b/>
          <w:bCs/>
          <w:color w:val="000000" w:themeColor="text1"/>
          <w:sz w:val="28"/>
          <w:szCs w:val="28"/>
        </w:rPr>
      </w:pPr>
      <w:r w:rsidRPr="00367995">
        <w:rPr>
          <w:rFonts w:ascii="Times New Roman" w:eastAsia="Times New Roman" w:hAnsi="Times New Roman" w:cs="Times New Roman"/>
          <w:color w:val="000000" w:themeColor="text1"/>
          <w:kern w:val="0"/>
          <w:sz w:val="24"/>
          <w:szCs w:val="24"/>
          <w:lang w:eastAsia="en-IN"/>
          <w14:ligatures w14:val="none"/>
        </w:rPr>
        <w:t>When I reflect on the journey, I find it to be profoundly enriching filled with numerous learning opportunities, valuable lessons, also mistakes, and further relearnings. The modules were dense with relevant knowledge, significantly enhancing my skills and adding depth to my profile. As a result of this training, I feel more confident, optimistic, and enthusiastic about my future. Every aspect of the program, from the interface and content to the questions and live sessions, contributed to a rewarding experience.</w:t>
      </w:r>
    </w:p>
    <w:p w14:paraId="78693129" w14:textId="59CC8109" w:rsidR="00574832" w:rsidRPr="00367995" w:rsidRDefault="008A18E2" w:rsidP="00367995">
      <w:p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8A18E2">
        <w:rPr>
          <w:rFonts w:ascii="Times New Roman" w:eastAsia="Times New Roman" w:hAnsi="Times New Roman" w:cs="Times New Roman"/>
          <w:color w:val="000000" w:themeColor="text1"/>
          <w:kern w:val="0"/>
          <w:sz w:val="24"/>
          <w:szCs w:val="24"/>
          <w:lang w:eastAsia="en-IN"/>
          <w14:ligatures w14:val="none"/>
        </w:rPr>
        <w:t>However, I have one suggestion for enhancing this already excellent program. To further improve the impact of the live sessions, they could be designed to be more interactive. Allowing participants to engage more directly with the faculty and get their questions answered in real-time would greatly benefit the learning process. This adjustment could make the sessions more dynamic and responsive to participants' needs, thereby enriching the overall experience even further. Overall, this internship has been a valuable and transformative experience, and with this minor enhancement, it could become even more effect</w:t>
      </w:r>
      <w:r w:rsidR="00367995">
        <w:rPr>
          <w:rFonts w:ascii="Times New Roman" w:eastAsia="Times New Roman" w:hAnsi="Times New Roman" w:cs="Times New Roman"/>
          <w:color w:val="000000" w:themeColor="text1"/>
          <w:kern w:val="0"/>
          <w:sz w:val="24"/>
          <w:szCs w:val="24"/>
          <w:lang w:eastAsia="en-IN"/>
          <w14:ligatures w14:val="none"/>
        </w:rPr>
        <w:t>ive.</w:t>
      </w:r>
    </w:p>
    <w:p w14:paraId="7EF7EACB" w14:textId="7EA4CB80" w:rsidR="004C006D" w:rsidRPr="00715F89" w:rsidRDefault="004C006D" w:rsidP="00574832">
      <w:pPr>
        <w:rPr>
          <w:rFonts w:ascii="Times New Roman" w:hAnsi="Times New Roman" w:cs="Times New Roman"/>
          <w:i/>
          <w:iCs/>
          <w:color w:val="000000" w:themeColor="text1"/>
          <w:sz w:val="24"/>
          <w:szCs w:val="24"/>
          <w:lang w:val="en-US"/>
        </w:rPr>
      </w:pPr>
    </w:p>
    <w:sectPr w:rsidR="004C006D" w:rsidRPr="00715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E637E"/>
    <w:multiLevelType w:val="hybridMultilevel"/>
    <w:tmpl w:val="9F76F2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F12814"/>
    <w:multiLevelType w:val="hybridMultilevel"/>
    <w:tmpl w:val="434E65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37655E"/>
    <w:multiLevelType w:val="hybridMultilevel"/>
    <w:tmpl w:val="9DAEA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EE005D"/>
    <w:multiLevelType w:val="multilevel"/>
    <w:tmpl w:val="186682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171C27"/>
    <w:multiLevelType w:val="multilevel"/>
    <w:tmpl w:val="8202E5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A44854"/>
    <w:multiLevelType w:val="multilevel"/>
    <w:tmpl w:val="F050B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A8634E"/>
    <w:multiLevelType w:val="hybridMultilevel"/>
    <w:tmpl w:val="285821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C041CD"/>
    <w:multiLevelType w:val="multilevel"/>
    <w:tmpl w:val="1E32B1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7E5BCA"/>
    <w:multiLevelType w:val="multilevel"/>
    <w:tmpl w:val="3A7882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0E525A"/>
    <w:multiLevelType w:val="multilevel"/>
    <w:tmpl w:val="EE98EC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Segoe UI" w:eastAsia="Times New Roman" w:hAnsi="Segoe UI" w:cs="Segoe UI"/>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207864">
    <w:abstractNumId w:val="5"/>
  </w:num>
  <w:num w:numId="2" w16cid:durableId="407655082">
    <w:abstractNumId w:val="9"/>
  </w:num>
  <w:num w:numId="3" w16cid:durableId="1949197408">
    <w:abstractNumId w:val="8"/>
  </w:num>
  <w:num w:numId="4" w16cid:durableId="925919376">
    <w:abstractNumId w:val="3"/>
  </w:num>
  <w:num w:numId="5" w16cid:durableId="1405957451">
    <w:abstractNumId w:val="4"/>
  </w:num>
  <w:num w:numId="6" w16cid:durableId="525480827">
    <w:abstractNumId w:val="7"/>
  </w:num>
  <w:num w:numId="7" w16cid:durableId="1204905508">
    <w:abstractNumId w:val="0"/>
  </w:num>
  <w:num w:numId="8" w16cid:durableId="1297829500">
    <w:abstractNumId w:val="1"/>
  </w:num>
  <w:num w:numId="9" w16cid:durableId="802966734">
    <w:abstractNumId w:val="2"/>
  </w:num>
  <w:num w:numId="10" w16cid:durableId="2881255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22349"/>
    <w:rsid w:val="00303ACB"/>
    <w:rsid w:val="00367995"/>
    <w:rsid w:val="004C006D"/>
    <w:rsid w:val="004C2264"/>
    <w:rsid w:val="004E6D00"/>
    <w:rsid w:val="00574832"/>
    <w:rsid w:val="005E56C9"/>
    <w:rsid w:val="00610E8F"/>
    <w:rsid w:val="006C7F0E"/>
    <w:rsid w:val="007108C8"/>
    <w:rsid w:val="00715F89"/>
    <w:rsid w:val="007A60E0"/>
    <w:rsid w:val="007C51F5"/>
    <w:rsid w:val="007F7706"/>
    <w:rsid w:val="00822349"/>
    <w:rsid w:val="00876EF8"/>
    <w:rsid w:val="008A18E2"/>
    <w:rsid w:val="008B6F7A"/>
    <w:rsid w:val="00912208"/>
    <w:rsid w:val="00B6256D"/>
    <w:rsid w:val="00BC586B"/>
    <w:rsid w:val="00C632F8"/>
    <w:rsid w:val="00D908E4"/>
    <w:rsid w:val="00DD6BDD"/>
    <w:rsid w:val="00E13252"/>
    <w:rsid w:val="00EB560E"/>
    <w:rsid w:val="00ED5D15"/>
    <w:rsid w:val="00EF1E8C"/>
    <w:rsid w:val="00F321F7"/>
    <w:rsid w:val="00F470DF"/>
    <w:rsid w:val="00F76CB9"/>
    <w:rsid w:val="00FE1D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DA260"/>
  <w15:chartTrackingRefBased/>
  <w15:docId w15:val="{E9E93662-5D85-4F8F-9E3F-DA6734D25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C006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006D"/>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4C006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4C006D"/>
    <w:rPr>
      <w:b/>
      <w:bCs/>
    </w:rPr>
  </w:style>
  <w:style w:type="paragraph" w:styleId="ListParagraph">
    <w:name w:val="List Paragraph"/>
    <w:basedOn w:val="Normal"/>
    <w:uiPriority w:val="34"/>
    <w:qFormat/>
    <w:rsid w:val="008A18E2"/>
    <w:pPr>
      <w:ind w:left="720"/>
      <w:contextualSpacing/>
    </w:pPr>
  </w:style>
  <w:style w:type="table" w:styleId="TableGrid">
    <w:name w:val="Table Grid"/>
    <w:basedOn w:val="TableNormal"/>
    <w:uiPriority w:val="39"/>
    <w:rsid w:val="008A1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560E"/>
    <w:rPr>
      <w:color w:val="0563C1" w:themeColor="hyperlink"/>
      <w:u w:val="single"/>
    </w:rPr>
  </w:style>
  <w:style w:type="character" w:styleId="UnresolvedMention">
    <w:name w:val="Unresolved Mention"/>
    <w:basedOn w:val="DefaultParagraphFont"/>
    <w:uiPriority w:val="99"/>
    <w:semiHidden/>
    <w:unhideWhenUsed/>
    <w:rsid w:val="00EB560E"/>
    <w:rPr>
      <w:color w:val="605E5C"/>
      <w:shd w:val="clear" w:color="auto" w:fill="E1DFDD"/>
    </w:rPr>
  </w:style>
  <w:style w:type="character" w:styleId="FollowedHyperlink">
    <w:name w:val="FollowedHyperlink"/>
    <w:basedOn w:val="DefaultParagraphFont"/>
    <w:uiPriority w:val="99"/>
    <w:semiHidden/>
    <w:unhideWhenUsed/>
    <w:rsid w:val="007F77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7536">
      <w:bodyDiv w:val="1"/>
      <w:marLeft w:val="0"/>
      <w:marRight w:val="0"/>
      <w:marTop w:val="0"/>
      <w:marBottom w:val="0"/>
      <w:divBdr>
        <w:top w:val="none" w:sz="0" w:space="0" w:color="auto"/>
        <w:left w:val="none" w:sz="0" w:space="0" w:color="auto"/>
        <w:bottom w:val="none" w:sz="0" w:space="0" w:color="auto"/>
        <w:right w:val="none" w:sz="0" w:space="0" w:color="auto"/>
      </w:divBdr>
    </w:div>
    <w:div w:id="199369223">
      <w:bodyDiv w:val="1"/>
      <w:marLeft w:val="0"/>
      <w:marRight w:val="0"/>
      <w:marTop w:val="0"/>
      <w:marBottom w:val="0"/>
      <w:divBdr>
        <w:top w:val="none" w:sz="0" w:space="0" w:color="auto"/>
        <w:left w:val="none" w:sz="0" w:space="0" w:color="auto"/>
        <w:bottom w:val="none" w:sz="0" w:space="0" w:color="auto"/>
        <w:right w:val="none" w:sz="0" w:space="0" w:color="auto"/>
      </w:divBdr>
    </w:div>
    <w:div w:id="343362954">
      <w:bodyDiv w:val="1"/>
      <w:marLeft w:val="0"/>
      <w:marRight w:val="0"/>
      <w:marTop w:val="0"/>
      <w:marBottom w:val="0"/>
      <w:divBdr>
        <w:top w:val="none" w:sz="0" w:space="0" w:color="auto"/>
        <w:left w:val="none" w:sz="0" w:space="0" w:color="auto"/>
        <w:bottom w:val="none" w:sz="0" w:space="0" w:color="auto"/>
        <w:right w:val="none" w:sz="0" w:space="0" w:color="auto"/>
      </w:divBdr>
      <w:divsChild>
        <w:div w:id="1934237024">
          <w:marLeft w:val="0"/>
          <w:marRight w:val="0"/>
          <w:marTop w:val="0"/>
          <w:marBottom w:val="0"/>
          <w:divBdr>
            <w:top w:val="none" w:sz="0" w:space="0" w:color="auto"/>
            <w:left w:val="none" w:sz="0" w:space="0" w:color="auto"/>
            <w:bottom w:val="none" w:sz="0" w:space="0" w:color="auto"/>
            <w:right w:val="none" w:sz="0" w:space="0" w:color="auto"/>
          </w:divBdr>
          <w:divsChild>
            <w:div w:id="1831100049">
              <w:marLeft w:val="0"/>
              <w:marRight w:val="0"/>
              <w:marTop w:val="0"/>
              <w:marBottom w:val="0"/>
              <w:divBdr>
                <w:top w:val="none" w:sz="0" w:space="0" w:color="auto"/>
                <w:left w:val="none" w:sz="0" w:space="0" w:color="auto"/>
                <w:bottom w:val="none" w:sz="0" w:space="0" w:color="auto"/>
                <w:right w:val="none" w:sz="0" w:space="0" w:color="auto"/>
              </w:divBdr>
              <w:divsChild>
                <w:div w:id="1545558479">
                  <w:marLeft w:val="0"/>
                  <w:marRight w:val="0"/>
                  <w:marTop w:val="0"/>
                  <w:marBottom w:val="0"/>
                  <w:divBdr>
                    <w:top w:val="none" w:sz="0" w:space="0" w:color="auto"/>
                    <w:left w:val="none" w:sz="0" w:space="0" w:color="auto"/>
                    <w:bottom w:val="none" w:sz="0" w:space="0" w:color="auto"/>
                    <w:right w:val="none" w:sz="0" w:space="0" w:color="auto"/>
                  </w:divBdr>
                  <w:divsChild>
                    <w:div w:id="1480883932">
                      <w:marLeft w:val="0"/>
                      <w:marRight w:val="0"/>
                      <w:marTop w:val="0"/>
                      <w:marBottom w:val="0"/>
                      <w:divBdr>
                        <w:top w:val="none" w:sz="0" w:space="0" w:color="auto"/>
                        <w:left w:val="none" w:sz="0" w:space="0" w:color="auto"/>
                        <w:bottom w:val="none" w:sz="0" w:space="0" w:color="auto"/>
                        <w:right w:val="none" w:sz="0" w:space="0" w:color="auto"/>
                      </w:divBdr>
                      <w:divsChild>
                        <w:div w:id="659431512">
                          <w:marLeft w:val="0"/>
                          <w:marRight w:val="0"/>
                          <w:marTop w:val="0"/>
                          <w:marBottom w:val="0"/>
                          <w:divBdr>
                            <w:top w:val="none" w:sz="0" w:space="0" w:color="auto"/>
                            <w:left w:val="none" w:sz="0" w:space="0" w:color="auto"/>
                            <w:bottom w:val="none" w:sz="0" w:space="0" w:color="auto"/>
                            <w:right w:val="none" w:sz="0" w:space="0" w:color="auto"/>
                          </w:divBdr>
                          <w:divsChild>
                            <w:div w:id="52655420">
                              <w:marLeft w:val="0"/>
                              <w:marRight w:val="0"/>
                              <w:marTop w:val="0"/>
                              <w:marBottom w:val="0"/>
                              <w:divBdr>
                                <w:top w:val="none" w:sz="0" w:space="0" w:color="auto"/>
                                <w:left w:val="none" w:sz="0" w:space="0" w:color="auto"/>
                                <w:bottom w:val="none" w:sz="0" w:space="0" w:color="auto"/>
                                <w:right w:val="none" w:sz="0" w:space="0" w:color="auto"/>
                              </w:divBdr>
                              <w:divsChild>
                                <w:div w:id="204682624">
                                  <w:marLeft w:val="0"/>
                                  <w:marRight w:val="0"/>
                                  <w:marTop w:val="0"/>
                                  <w:marBottom w:val="0"/>
                                  <w:divBdr>
                                    <w:top w:val="none" w:sz="0" w:space="0" w:color="auto"/>
                                    <w:left w:val="none" w:sz="0" w:space="0" w:color="auto"/>
                                    <w:bottom w:val="none" w:sz="0" w:space="0" w:color="auto"/>
                                    <w:right w:val="none" w:sz="0" w:space="0" w:color="auto"/>
                                  </w:divBdr>
                                  <w:divsChild>
                                    <w:div w:id="1474568485">
                                      <w:marLeft w:val="0"/>
                                      <w:marRight w:val="0"/>
                                      <w:marTop w:val="0"/>
                                      <w:marBottom w:val="0"/>
                                      <w:divBdr>
                                        <w:top w:val="none" w:sz="0" w:space="0" w:color="auto"/>
                                        <w:left w:val="none" w:sz="0" w:space="0" w:color="auto"/>
                                        <w:bottom w:val="none" w:sz="0" w:space="0" w:color="auto"/>
                                        <w:right w:val="none" w:sz="0" w:space="0" w:color="auto"/>
                                      </w:divBdr>
                                      <w:divsChild>
                                        <w:div w:id="82647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6646590">
      <w:bodyDiv w:val="1"/>
      <w:marLeft w:val="0"/>
      <w:marRight w:val="0"/>
      <w:marTop w:val="0"/>
      <w:marBottom w:val="0"/>
      <w:divBdr>
        <w:top w:val="none" w:sz="0" w:space="0" w:color="auto"/>
        <w:left w:val="none" w:sz="0" w:space="0" w:color="auto"/>
        <w:bottom w:val="none" w:sz="0" w:space="0" w:color="auto"/>
        <w:right w:val="none" w:sz="0" w:space="0" w:color="auto"/>
      </w:divBdr>
      <w:divsChild>
        <w:div w:id="244464782">
          <w:marLeft w:val="0"/>
          <w:marRight w:val="0"/>
          <w:marTop w:val="0"/>
          <w:marBottom w:val="0"/>
          <w:divBdr>
            <w:top w:val="none" w:sz="0" w:space="0" w:color="auto"/>
            <w:left w:val="none" w:sz="0" w:space="0" w:color="auto"/>
            <w:bottom w:val="none" w:sz="0" w:space="0" w:color="auto"/>
            <w:right w:val="none" w:sz="0" w:space="0" w:color="auto"/>
          </w:divBdr>
          <w:divsChild>
            <w:div w:id="554513655">
              <w:marLeft w:val="0"/>
              <w:marRight w:val="0"/>
              <w:marTop w:val="0"/>
              <w:marBottom w:val="0"/>
              <w:divBdr>
                <w:top w:val="none" w:sz="0" w:space="0" w:color="auto"/>
                <w:left w:val="none" w:sz="0" w:space="0" w:color="auto"/>
                <w:bottom w:val="none" w:sz="0" w:space="0" w:color="auto"/>
                <w:right w:val="none" w:sz="0" w:space="0" w:color="auto"/>
              </w:divBdr>
              <w:divsChild>
                <w:div w:id="1797095120">
                  <w:marLeft w:val="0"/>
                  <w:marRight w:val="0"/>
                  <w:marTop w:val="0"/>
                  <w:marBottom w:val="0"/>
                  <w:divBdr>
                    <w:top w:val="none" w:sz="0" w:space="0" w:color="auto"/>
                    <w:left w:val="none" w:sz="0" w:space="0" w:color="auto"/>
                    <w:bottom w:val="none" w:sz="0" w:space="0" w:color="auto"/>
                    <w:right w:val="none" w:sz="0" w:space="0" w:color="auto"/>
                  </w:divBdr>
                  <w:divsChild>
                    <w:div w:id="2071222401">
                      <w:marLeft w:val="0"/>
                      <w:marRight w:val="0"/>
                      <w:marTop w:val="0"/>
                      <w:marBottom w:val="0"/>
                      <w:divBdr>
                        <w:top w:val="none" w:sz="0" w:space="0" w:color="auto"/>
                        <w:left w:val="none" w:sz="0" w:space="0" w:color="auto"/>
                        <w:bottom w:val="none" w:sz="0" w:space="0" w:color="auto"/>
                        <w:right w:val="none" w:sz="0" w:space="0" w:color="auto"/>
                      </w:divBdr>
                      <w:divsChild>
                        <w:div w:id="295456707">
                          <w:marLeft w:val="0"/>
                          <w:marRight w:val="0"/>
                          <w:marTop w:val="0"/>
                          <w:marBottom w:val="0"/>
                          <w:divBdr>
                            <w:top w:val="none" w:sz="0" w:space="0" w:color="auto"/>
                            <w:left w:val="none" w:sz="0" w:space="0" w:color="auto"/>
                            <w:bottom w:val="none" w:sz="0" w:space="0" w:color="auto"/>
                            <w:right w:val="none" w:sz="0" w:space="0" w:color="auto"/>
                          </w:divBdr>
                          <w:divsChild>
                            <w:div w:id="1937322308">
                              <w:marLeft w:val="0"/>
                              <w:marRight w:val="0"/>
                              <w:marTop w:val="0"/>
                              <w:marBottom w:val="0"/>
                              <w:divBdr>
                                <w:top w:val="none" w:sz="0" w:space="0" w:color="auto"/>
                                <w:left w:val="none" w:sz="0" w:space="0" w:color="auto"/>
                                <w:bottom w:val="none" w:sz="0" w:space="0" w:color="auto"/>
                                <w:right w:val="none" w:sz="0" w:space="0" w:color="auto"/>
                              </w:divBdr>
                              <w:divsChild>
                                <w:div w:id="1009451581">
                                  <w:marLeft w:val="0"/>
                                  <w:marRight w:val="0"/>
                                  <w:marTop w:val="0"/>
                                  <w:marBottom w:val="0"/>
                                  <w:divBdr>
                                    <w:top w:val="none" w:sz="0" w:space="0" w:color="auto"/>
                                    <w:left w:val="none" w:sz="0" w:space="0" w:color="auto"/>
                                    <w:bottom w:val="none" w:sz="0" w:space="0" w:color="auto"/>
                                    <w:right w:val="none" w:sz="0" w:space="0" w:color="auto"/>
                                  </w:divBdr>
                                  <w:divsChild>
                                    <w:div w:id="635377887">
                                      <w:marLeft w:val="0"/>
                                      <w:marRight w:val="0"/>
                                      <w:marTop w:val="0"/>
                                      <w:marBottom w:val="0"/>
                                      <w:divBdr>
                                        <w:top w:val="none" w:sz="0" w:space="0" w:color="auto"/>
                                        <w:left w:val="none" w:sz="0" w:space="0" w:color="auto"/>
                                        <w:bottom w:val="none" w:sz="0" w:space="0" w:color="auto"/>
                                        <w:right w:val="none" w:sz="0" w:space="0" w:color="auto"/>
                                      </w:divBdr>
                                      <w:divsChild>
                                        <w:div w:id="2256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9350321">
      <w:bodyDiv w:val="1"/>
      <w:marLeft w:val="0"/>
      <w:marRight w:val="0"/>
      <w:marTop w:val="0"/>
      <w:marBottom w:val="0"/>
      <w:divBdr>
        <w:top w:val="none" w:sz="0" w:space="0" w:color="auto"/>
        <w:left w:val="none" w:sz="0" w:space="0" w:color="auto"/>
        <w:bottom w:val="none" w:sz="0" w:space="0" w:color="auto"/>
        <w:right w:val="none" w:sz="0" w:space="0" w:color="auto"/>
      </w:divBdr>
      <w:divsChild>
        <w:div w:id="1601991507">
          <w:marLeft w:val="0"/>
          <w:marRight w:val="0"/>
          <w:marTop w:val="0"/>
          <w:marBottom w:val="0"/>
          <w:divBdr>
            <w:top w:val="none" w:sz="0" w:space="0" w:color="auto"/>
            <w:left w:val="none" w:sz="0" w:space="0" w:color="auto"/>
            <w:bottom w:val="none" w:sz="0" w:space="0" w:color="auto"/>
            <w:right w:val="none" w:sz="0" w:space="0" w:color="auto"/>
          </w:divBdr>
          <w:divsChild>
            <w:div w:id="2140950065">
              <w:marLeft w:val="0"/>
              <w:marRight w:val="0"/>
              <w:marTop w:val="0"/>
              <w:marBottom w:val="0"/>
              <w:divBdr>
                <w:top w:val="none" w:sz="0" w:space="0" w:color="auto"/>
                <w:left w:val="none" w:sz="0" w:space="0" w:color="auto"/>
                <w:bottom w:val="none" w:sz="0" w:space="0" w:color="auto"/>
                <w:right w:val="none" w:sz="0" w:space="0" w:color="auto"/>
              </w:divBdr>
              <w:divsChild>
                <w:div w:id="1297832973">
                  <w:marLeft w:val="0"/>
                  <w:marRight w:val="0"/>
                  <w:marTop w:val="0"/>
                  <w:marBottom w:val="0"/>
                  <w:divBdr>
                    <w:top w:val="none" w:sz="0" w:space="0" w:color="auto"/>
                    <w:left w:val="none" w:sz="0" w:space="0" w:color="auto"/>
                    <w:bottom w:val="none" w:sz="0" w:space="0" w:color="auto"/>
                    <w:right w:val="none" w:sz="0" w:space="0" w:color="auto"/>
                  </w:divBdr>
                  <w:divsChild>
                    <w:div w:id="582224912">
                      <w:marLeft w:val="0"/>
                      <w:marRight w:val="0"/>
                      <w:marTop w:val="0"/>
                      <w:marBottom w:val="0"/>
                      <w:divBdr>
                        <w:top w:val="none" w:sz="0" w:space="0" w:color="auto"/>
                        <w:left w:val="none" w:sz="0" w:space="0" w:color="auto"/>
                        <w:bottom w:val="none" w:sz="0" w:space="0" w:color="auto"/>
                        <w:right w:val="none" w:sz="0" w:space="0" w:color="auto"/>
                      </w:divBdr>
                      <w:divsChild>
                        <w:div w:id="1718158671">
                          <w:marLeft w:val="0"/>
                          <w:marRight w:val="0"/>
                          <w:marTop w:val="0"/>
                          <w:marBottom w:val="0"/>
                          <w:divBdr>
                            <w:top w:val="none" w:sz="0" w:space="0" w:color="auto"/>
                            <w:left w:val="none" w:sz="0" w:space="0" w:color="auto"/>
                            <w:bottom w:val="none" w:sz="0" w:space="0" w:color="auto"/>
                            <w:right w:val="none" w:sz="0" w:space="0" w:color="auto"/>
                          </w:divBdr>
                          <w:divsChild>
                            <w:div w:id="224070666">
                              <w:marLeft w:val="0"/>
                              <w:marRight w:val="0"/>
                              <w:marTop w:val="0"/>
                              <w:marBottom w:val="0"/>
                              <w:divBdr>
                                <w:top w:val="none" w:sz="0" w:space="0" w:color="auto"/>
                                <w:left w:val="none" w:sz="0" w:space="0" w:color="auto"/>
                                <w:bottom w:val="none" w:sz="0" w:space="0" w:color="auto"/>
                                <w:right w:val="none" w:sz="0" w:space="0" w:color="auto"/>
                              </w:divBdr>
                              <w:divsChild>
                                <w:div w:id="212350470">
                                  <w:marLeft w:val="0"/>
                                  <w:marRight w:val="0"/>
                                  <w:marTop w:val="0"/>
                                  <w:marBottom w:val="0"/>
                                  <w:divBdr>
                                    <w:top w:val="none" w:sz="0" w:space="0" w:color="auto"/>
                                    <w:left w:val="none" w:sz="0" w:space="0" w:color="auto"/>
                                    <w:bottom w:val="none" w:sz="0" w:space="0" w:color="auto"/>
                                    <w:right w:val="none" w:sz="0" w:space="0" w:color="auto"/>
                                  </w:divBdr>
                                  <w:divsChild>
                                    <w:div w:id="1950549293">
                                      <w:marLeft w:val="0"/>
                                      <w:marRight w:val="0"/>
                                      <w:marTop w:val="0"/>
                                      <w:marBottom w:val="0"/>
                                      <w:divBdr>
                                        <w:top w:val="none" w:sz="0" w:space="0" w:color="auto"/>
                                        <w:left w:val="none" w:sz="0" w:space="0" w:color="auto"/>
                                        <w:bottom w:val="none" w:sz="0" w:space="0" w:color="auto"/>
                                        <w:right w:val="none" w:sz="0" w:space="0" w:color="auto"/>
                                      </w:divBdr>
                                      <w:divsChild>
                                        <w:div w:id="98470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3744107">
      <w:bodyDiv w:val="1"/>
      <w:marLeft w:val="0"/>
      <w:marRight w:val="0"/>
      <w:marTop w:val="0"/>
      <w:marBottom w:val="0"/>
      <w:divBdr>
        <w:top w:val="none" w:sz="0" w:space="0" w:color="auto"/>
        <w:left w:val="none" w:sz="0" w:space="0" w:color="auto"/>
        <w:bottom w:val="none" w:sz="0" w:space="0" w:color="auto"/>
        <w:right w:val="none" w:sz="0" w:space="0" w:color="auto"/>
      </w:divBdr>
      <w:divsChild>
        <w:div w:id="1363627772">
          <w:marLeft w:val="0"/>
          <w:marRight w:val="0"/>
          <w:marTop w:val="0"/>
          <w:marBottom w:val="0"/>
          <w:divBdr>
            <w:top w:val="none" w:sz="0" w:space="0" w:color="auto"/>
            <w:left w:val="none" w:sz="0" w:space="0" w:color="auto"/>
            <w:bottom w:val="none" w:sz="0" w:space="0" w:color="auto"/>
            <w:right w:val="none" w:sz="0" w:space="0" w:color="auto"/>
          </w:divBdr>
          <w:divsChild>
            <w:div w:id="419722627">
              <w:marLeft w:val="0"/>
              <w:marRight w:val="0"/>
              <w:marTop w:val="0"/>
              <w:marBottom w:val="0"/>
              <w:divBdr>
                <w:top w:val="none" w:sz="0" w:space="0" w:color="auto"/>
                <w:left w:val="none" w:sz="0" w:space="0" w:color="auto"/>
                <w:bottom w:val="none" w:sz="0" w:space="0" w:color="auto"/>
                <w:right w:val="none" w:sz="0" w:space="0" w:color="auto"/>
              </w:divBdr>
              <w:divsChild>
                <w:div w:id="170072283">
                  <w:marLeft w:val="0"/>
                  <w:marRight w:val="0"/>
                  <w:marTop w:val="0"/>
                  <w:marBottom w:val="0"/>
                  <w:divBdr>
                    <w:top w:val="none" w:sz="0" w:space="0" w:color="auto"/>
                    <w:left w:val="none" w:sz="0" w:space="0" w:color="auto"/>
                    <w:bottom w:val="none" w:sz="0" w:space="0" w:color="auto"/>
                    <w:right w:val="none" w:sz="0" w:space="0" w:color="auto"/>
                  </w:divBdr>
                  <w:divsChild>
                    <w:div w:id="1453748629">
                      <w:marLeft w:val="0"/>
                      <w:marRight w:val="0"/>
                      <w:marTop w:val="0"/>
                      <w:marBottom w:val="0"/>
                      <w:divBdr>
                        <w:top w:val="none" w:sz="0" w:space="0" w:color="auto"/>
                        <w:left w:val="none" w:sz="0" w:space="0" w:color="auto"/>
                        <w:bottom w:val="none" w:sz="0" w:space="0" w:color="auto"/>
                        <w:right w:val="none" w:sz="0" w:space="0" w:color="auto"/>
                      </w:divBdr>
                      <w:divsChild>
                        <w:div w:id="729768876">
                          <w:marLeft w:val="0"/>
                          <w:marRight w:val="0"/>
                          <w:marTop w:val="0"/>
                          <w:marBottom w:val="0"/>
                          <w:divBdr>
                            <w:top w:val="none" w:sz="0" w:space="0" w:color="auto"/>
                            <w:left w:val="none" w:sz="0" w:space="0" w:color="auto"/>
                            <w:bottom w:val="none" w:sz="0" w:space="0" w:color="auto"/>
                            <w:right w:val="none" w:sz="0" w:space="0" w:color="auto"/>
                          </w:divBdr>
                          <w:divsChild>
                            <w:div w:id="426468257">
                              <w:marLeft w:val="0"/>
                              <w:marRight w:val="0"/>
                              <w:marTop w:val="0"/>
                              <w:marBottom w:val="0"/>
                              <w:divBdr>
                                <w:top w:val="none" w:sz="0" w:space="0" w:color="auto"/>
                                <w:left w:val="none" w:sz="0" w:space="0" w:color="auto"/>
                                <w:bottom w:val="none" w:sz="0" w:space="0" w:color="auto"/>
                                <w:right w:val="none" w:sz="0" w:space="0" w:color="auto"/>
                              </w:divBdr>
                              <w:divsChild>
                                <w:div w:id="239414329">
                                  <w:marLeft w:val="0"/>
                                  <w:marRight w:val="0"/>
                                  <w:marTop w:val="0"/>
                                  <w:marBottom w:val="0"/>
                                  <w:divBdr>
                                    <w:top w:val="none" w:sz="0" w:space="0" w:color="auto"/>
                                    <w:left w:val="none" w:sz="0" w:space="0" w:color="auto"/>
                                    <w:bottom w:val="none" w:sz="0" w:space="0" w:color="auto"/>
                                    <w:right w:val="none" w:sz="0" w:space="0" w:color="auto"/>
                                  </w:divBdr>
                                  <w:divsChild>
                                    <w:div w:id="1924953186">
                                      <w:marLeft w:val="0"/>
                                      <w:marRight w:val="0"/>
                                      <w:marTop w:val="0"/>
                                      <w:marBottom w:val="0"/>
                                      <w:divBdr>
                                        <w:top w:val="none" w:sz="0" w:space="0" w:color="auto"/>
                                        <w:left w:val="none" w:sz="0" w:space="0" w:color="auto"/>
                                        <w:bottom w:val="none" w:sz="0" w:space="0" w:color="auto"/>
                                        <w:right w:val="none" w:sz="0" w:space="0" w:color="auto"/>
                                      </w:divBdr>
                                      <w:divsChild>
                                        <w:div w:id="113475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3803644">
      <w:bodyDiv w:val="1"/>
      <w:marLeft w:val="0"/>
      <w:marRight w:val="0"/>
      <w:marTop w:val="0"/>
      <w:marBottom w:val="0"/>
      <w:divBdr>
        <w:top w:val="none" w:sz="0" w:space="0" w:color="auto"/>
        <w:left w:val="none" w:sz="0" w:space="0" w:color="auto"/>
        <w:bottom w:val="none" w:sz="0" w:space="0" w:color="auto"/>
        <w:right w:val="none" w:sz="0" w:space="0" w:color="auto"/>
      </w:divBdr>
    </w:div>
    <w:div w:id="1924681439">
      <w:bodyDiv w:val="1"/>
      <w:marLeft w:val="0"/>
      <w:marRight w:val="0"/>
      <w:marTop w:val="0"/>
      <w:marBottom w:val="0"/>
      <w:divBdr>
        <w:top w:val="none" w:sz="0" w:space="0" w:color="auto"/>
        <w:left w:val="none" w:sz="0" w:space="0" w:color="auto"/>
        <w:bottom w:val="none" w:sz="0" w:space="0" w:color="auto"/>
        <w:right w:val="none" w:sz="0" w:space="0" w:color="auto"/>
      </w:divBdr>
      <w:divsChild>
        <w:div w:id="1981184154">
          <w:marLeft w:val="0"/>
          <w:marRight w:val="0"/>
          <w:marTop w:val="0"/>
          <w:marBottom w:val="0"/>
          <w:divBdr>
            <w:top w:val="none" w:sz="0" w:space="0" w:color="auto"/>
            <w:left w:val="none" w:sz="0" w:space="0" w:color="auto"/>
            <w:bottom w:val="none" w:sz="0" w:space="0" w:color="auto"/>
            <w:right w:val="none" w:sz="0" w:space="0" w:color="auto"/>
          </w:divBdr>
          <w:divsChild>
            <w:div w:id="942613770">
              <w:marLeft w:val="0"/>
              <w:marRight w:val="0"/>
              <w:marTop w:val="0"/>
              <w:marBottom w:val="0"/>
              <w:divBdr>
                <w:top w:val="none" w:sz="0" w:space="0" w:color="auto"/>
                <w:left w:val="none" w:sz="0" w:space="0" w:color="auto"/>
                <w:bottom w:val="none" w:sz="0" w:space="0" w:color="auto"/>
                <w:right w:val="none" w:sz="0" w:space="0" w:color="auto"/>
              </w:divBdr>
              <w:divsChild>
                <w:div w:id="1831019187">
                  <w:marLeft w:val="0"/>
                  <w:marRight w:val="0"/>
                  <w:marTop w:val="0"/>
                  <w:marBottom w:val="0"/>
                  <w:divBdr>
                    <w:top w:val="none" w:sz="0" w:space="0" w:color="auto"/>
                    <w:left w:val="none" w:sz="0" w:space="0" w:color="auto"/>
                    <w:bottom w:val="none" w:sz="0" w:space="0" w:color="auto"/>
                    <w:right w:val="none" w:sz="0" w:space="0" w:color="auto"/>
                  </w:divBdr>
                  <w:divsChild>
                    <w:div w:id="733352290">
                      <w:marLeft w:val="0"/>
                      <w:marRight w:val="0"/>
                      <w:marTop w:val="0"/>
                      <w:marBottom w:val="0"/>
                      <w:divBdr>
                        <w:top w:val="none" w:sz="0" w:space="0" w:color="auto"/>
                        <w:left w:val="none" w:sz="0" w:space="0" w:color="auto"/>
                        <w:bottom w:val="none" w:sz="0" w:space="0" w:color="auto"/>
                        <w:right w:val="none" w:sz="0" w:space="0" w:color="auto"/>
                      </w:divBdr>
                      <w:divsChild>
                        <w:div w:id="841162085">
                          <w:marLeft w:val="0"/>
                          <w:marRight w:val="0"/>
                          <w:marTop w:val="0"/>
                          <w:marBottom w:val="0"/>
                          <w:divBdr>
                            <w:top w:val="none" w:sz="0" w:space="0" w:color="auto"/>
                            <w:left w:val="none" w:sz="0" w:space="0" w:color="auto"/>
                            <w:bottom w:val="none" w:sz="0" w:space="0" w:color="auto"/>
                            <w:right w:val="none" w:sz="0" w:space="0" w:color="auto"/>
                          </w:divBdr>
                          <w:divsChild>
                            <w:div w:id="174468180">
                              <w:marLeft w:val="0"/>
                              <w:marRight w:val="0"/>
                              <w:marTop w:val="0"/>
                              <w:marBottom w:val="0"/>
                              <w:divBdr>
                                <w:top w:val="none" w:sz="0" w:space="0" w:color="auto"/>
                                <w:left w:val="none" w:sz="0" w:space="0" w:color="auto"/>
                                <w:bottom w:val="none" w:sz="0" w:space="0" w:color="auto"/>
                                <w:right w:val="none" w:sz="0" w:space="0" w:color="auto"/>
                              </w:divBdr>
                              <w:divsChild>
                                <w:div w:id="643386947">
                                  <w:marLeft w:val="0"/>
                                  <w:marRight w:val="0"/>
                                  <w:marTop w:val="0"/>
                                  <w:marBottom w:val="0"/>
                                  <w:divBdr>
                                    <w:top w:val="none" w:sz="0" w:space="0" w:color="auto"/>
                                    <w:left w:val="none" w:sz="0" w:space="0" w:color="auto"/>
                                    <w:bottom w:val="none" w:sz="0" w:space="0" w:color="auto"/>
                                    <w:right w:val="none" w:sz="0" w:space="0" w:color="auto"/>
                                  </w:divBdr>
                                  <w:divsChild>
                                    <w:div w:id="862591479">
                                      <w:marLeft w:val="0"/>
                                      <w:marRight w:val="0"/>
                                      <w:marTop w:val="0"/>
                                      <w:marBottom w:val="0"/>
                                      <w:divBdr>
                                        <w:top w:val="none" w:sz="0" w:space="0" w:color="auto"/>
                                        <w:left w:val="none" w:sz="0" w:space="0" w:color="auto"/>
                                        <w:bottom w:val="none" w:sz="0" w:space="0" w:color="auto"/>
                                        <w:right w:val="none" w:sz="0" w:space="0" w:color="auto"/>
                                      </w:divBdr>
                                      <w:divsChild>
                                        <w:div w:id="211231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ademia.edu/111606215/The_Impact_of_Artificial_Intelligence_AI_on_the_Development_of_Accounting_and_Auditing_Profession?source=swp_sh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ubhamkd2000@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942</TotalTime>
  <Pages>8</Pages>
  <Words>2055</Words>
  <Characters>11717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Dwivedi, Shubham</dc:creator>
  <cp:keywords/>
  <dc:description/>
  <cp:lastModifiedBy>Kumar Dwivedi, Shubham</cp:lastModifiedBy>
  <cp:revision>13</cp:revision>
  <dcterms:created xsi:type="dcterms:W3CDTF">2024-08-27T15:14:00Z</dcterms:created>
  <dcterms:modified xsi:type="dcterms:W3CDTF">2024-08-28T07:09:00Z</dcterms:modified>
</cp:coreProperties>
</file>