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9F38" w14:textId="77777777" w:rsidR="001172BF" w:rsidRPr="001172BF" w:rsidRDefault="001172BF" w:rsidP="001172BF">
      <w:pPr>
        <w:rPr>
          <w:color w:val="333333"/>
          <w:sz w:val="21"/>
          <w:szCs w:val="21"/>
        </w:rPr>
      </w:pPr>
      <w:r w:rsidRPr="001172BF">
        <w:rPr>
          <w:color w:val="333333"/>
          <w:sz w:val="21"/>
          <w:szCs w:val="21"/>
        </w:rPr>
        <w:t>The dataset used in this project contains publicly available product information collected from Sephora's website (www.sephora.com) in December 2024. The data collection process adhered to the following principles:</w:t>
      </w:r>
    </w:p>
    <w:p w14:paraId="7CB5DA24" w14:textId="77777777" w:rsidR="001172BF" w:rsidRPr="001172BF" w:rsidRDefault="001172BF" w:rsidP="001172BF">
      <w:pPr>
        <w:rPr>
          <w:color w:val="333333"/>
          <w:sz w:val="21"/>
          <w:szCs w:val="21"/>
        </w:rPr>
      </w:pPr>
    </w:p>
    <w:p w14:paraId="677E9D1F" w14:textId="77960C3D" w:rsidR="001172BF" w:rsidRPr="00422BA2" w:rsidRDefault="001172BF" w:rsidP="00422BA2">
      <w:pPr>
        <w:pStyle w:val="ListParagraph"/>
        <w:numPr>
          <w:ilvl w:val="0"/>
          <w:numId w:val="4"/>
        </w:numPr>
        <w:rPr>
          <w:color w:val="333333"/>
          <w:sz w:val="21"/>
          <w:szCs w:val="21"/>
        </w:rPr>
      </w:pPr>
      <w:r w:rsidRPr="00422BA2">
        <w:rPr>
          <w:color w:val="333333"/>
          <w:sz w:val="21"/>
          <w:szCs w:val="21"/>
        </w:rPr>
        <w:t>Only publicly accessible product information was collected</w:t>
      </w:r>
    </w:p>
    <w:p w14:paraId="7F5EACD0" w14:textId="171914F3" w:rsidR="001172BF" w:rsidRPr="00422BA2" w:rsidRDefault="001172BF" w:rsidP="00422BA2">
      <w:pPr>
        <w:pStyle w:val="ListParagraph"/>
        <w:numPr>
          <w:ilvl w:val="0"/>
          <w:numId w:val="4"/>
        </w:numPr>
        <w:rPr>
          <w:color w:val="333333"/>
          <w:sz w:val="21"/>
          <w:szCs w:val="21"/>
        </w:rPr>
      </w:pPr>
      <w:r w:rsidRPr="00422BA2">
        <w:rPr>
          <w:color w:val="333333"/>
          <w:sz w:val="21"/>
          <w:szCs w:val="21"/>
        </w:rPr>
        <w:t>No authentication or login credentials were required to access the data</w:t>
      </w:r>
    </w:p>
    <w:p w14:paraId="6E189FBF" w14:textId="65208612" w:rsidR="001172BF" w:rsidRPr="00422BA2" w:rsidRDefault="001172BF" w:rsidP="00422BA2">
      <w:pPr>
        <w:pStyle w:val="ListParagraph"/>
        <w:numPr>
          <w:ilvl w:val="0"/>
          <w:numId w:val="4"/>
        </w:numPr>
        <w:rPr>
          <w:color w:val="333333"/>
          <w:sz w:val="21"/>
          <w:szCs w:val="21"/>
        </w:rPr>
      </w:pPr>
      <w:r w:rsidRPr="00422BA2">
        <w:rPr>
          <w:color w:val="333333"/>
          <w:sz w:val="21"/>
          <w:szCs w:val="21"/>
        </w:rPr>
        <w:t>Request rates were maintained at reasonable levels to prevent server strain</w:t>
      </w:r>
    </w:p>
    <w:p w14:paraId="41B549B7" w14:textId="4D8891B0" w:rsidR="001172BF" w:rsidRPr="00422BA2" w:rsidRDefault="001172BF" w:rsidP="00422BA2">
      <w:pPr>
        <w:pStyle w:val="ListParagraph"/>
        <w:numPr>
          <w:ilvl w:val="0"/>
          <w:numId w:val="4"/>
        </w:numPr>
        <w:rPr>
          <w:color w:val="333333"/>
          <w:sz w:val="21"/>
          <w:szCs w:val="21"/>
        </w:rPr>
      </w:pPr>
      <w:r w:rsidRPr="00422BA2">
        <w:rPr>
          <w:color w:val="333333"/>
          <w:sz w:val="21"/>
          <w:szCs w:val="21"/>
        </w:rPr>
        <w:t>Only publicly displayed information was collected, with no access to private or restricted data</w:t>
      </w:r>
    </w:p>
    <w:p w14:paraId="62D9B789" w14:textId="77777777" w:rsidR="001172BF" w:rsidRPr="001172BF" w:rsidRDefault="001172BF" w:rsidP="001172BF">
      <w:pPr>
        <w:rPr>
          <w:color w:val="333333"/>
          <w:sz w:val="21"/>
          <w:szCs w:val="21"/>
        </w:rPr>
      </w:pPr>
    </w:p>
    <w:p w14:paraId="5562FC9A" w14:textId="77777777" w:rsidR="001172BF" w:rsidRPr="001172BF" w:rsidRDefault="001172BF" w:rsidP="001172BF">
      <w:pPr>
        <w:rPr>
          <w:color w:val="333333"/>
          <w:sz w:val="21"/>
          <w:szCs w:val="21"/>
        </w:rPr>
      </w:pPr>
      <w:r w:rsidRPr="001172BF">
        <w:rPr>
          <w:color w:val="333333"/>
          <w:sz w:val="21"/>
          <w:szCs w:val="21"/>
        </w:rPr>
        <w:t>The collected data includes product names, descriptions, prices, ratings, and other publicly visible product attributes. This information is used solely for academic research purposes as part of a capstone project.</w:t>
      </w:r>
    </w:p>
    <w:p w14:paraId="5181871F" w14:textId="77777777" w:rsidR="001172BF" w:rsidRPr="001172BF" w:rsidRDefault="001172BF" w:rsidP="001172BF">
      <w:pPr>
        <w:rPr>
          <w:color w:val="333333"/>
          <w:sz w:val="21"/>
          <w:szCs w:val="21"/>
        </w:rPr>
      </w:pPr>
    </w:p>
    <w:p w14:paraId="71298EAB" w14:textId="77777777" w:rsidR="001172BF" w:rsidRPr="001172BF" w:rsidRDefault="001172BF" w:rsidP="001172BF">
      <w:pPr>
        <w:rPr>
          <w:color w:val="333333"/>
          <w:sz w:val="21"/>
          <w:szCs w:val="21"/>
        </w:rPr>
      </w:pPr>
      <w:r w:rsidRPr="001172BF">
        <w:rPr>
          <w:color w:val="333333"/>
          <w:sz w:val="21"/>
          <w:szCs w:val="21"/>
        </w:rPr>
        <w:t>The data collection process respected:</w:t>
      </w:r>
    </w:p>
    <w:p w14:paraId="6253313A" w14:textId="1868C98E" w:rsidR="001172BF" w:rsidRPr="00422BA2" w:rsidRDefault="001172BF" w:rsidP="00422BA2">
      <w:pPr>
        <w:pStyle w:val="ListParagraph"/>
        <w:numPr>
          <w:ilvl w:val="0"/>
          <w:numId w:val="6"/>
        </w:numPr>
        <w:rPr>
          <w:color w:val="333333"/>
          <w:sz w:val="21"/>
          <w:szCs w:val="21"/>
        </w:rPr>
      </w:pPr>
      <w:r w:rsidRPr="00422BA2">
        <w:rPr>
          <w:color w:val="333333"/>
          <w:sz w:val="21"/>
          <w:szCs w:val="21"/>
        </w:rPr>
        <w:t>Website accessibility guidelines</w:t>
      </w:r>
    </w:p>
    <w:p w14:paraId="2C9468B2" w14:textId="4FF057B8" w:rsidR="001172BF" w:rsidRPr="00422BA2" w:rsidRDefault="001172BF" w:rsidP="00422BA2">
      <w:pPr>
        <w:pStyle w:val="ListParagraph"/>
        <w:numPr>
          <w:ilvl w:val="0"/>
          <w:numId w:val="6"/>
        </w:numPr>
        <w:rPr>
          <w:color w:val="333333"/>
          <w:sz w:val="21"/>
          <w:szCs w:val="21"/>
        </w:rPr>
      </w:pPr>
      <w:r w:rsidRPr="00422BA2">
        <w:rPr>
          <w:color w:val="333333"/>
          <w:sz w:val="21"/>
          <w:szCs w:val="21"/>
        </w:rPr>
        <w:t>Server load considerations</w:t>
      </w:r>
    </w:p>
    <w:p w14:paraId="54813A59" w14:textId="0AEB6267" w:rsidR="001172BF" w:rsidRPr="00422BA2" w:rsidRDefault="001172BF" w:rsidP="00422BA2">
      <w:pPr>
        <w:pStyle w:val="ListParagraph"/>
        <w:numPr>
          <w:ilvl w:val="0"/>
          <w:numId w:val="6"/>
        </w:numPr>
        <w:rPr>
          <w:color w:val="333333"/>
          <w:sz w:val="21"/>
          <w:szCs w:val="21"/>
        </w:rPr>
      </w:pPr>
      <w:r w:rsidRPr="00422BA2">
        <w:rPr>
          <w:color w:val="333333"/>
          <w:sz w:val="21"/>
          <w:szCs w:val="21"/>
        </w:rPr>
        <w:t>Public data boundaries</w:t>
      </w:r>
    </w:p>
    <w:p w14:paraId="7CA83F52" w14:textId="2D5E4734" w:rsidR="001172BF" w:rsidRPr="00422BA2" w:rsidRDefault="001172BF" w:rsidP="00422BA2">
      <w:pPr>
        <w:pStyle w:val="ListParagraph"/>
        <w:numPr>
          <w:ilvl w:val="0"/>
          <w:numId w:val="6"/>
        </w:numPr>
        <w:rPr>
          <w:color w:val="333333"/>
          <w:sz w:val="21"/>
          <w:szCs w:val="21"/>
        </w:rPr>
      </w:pPr>
      <w:r w:rsidRPr="00422BA2">
        <w:rPr>
          <w:color w:val="333333"/>
          <w:sz w:val="21"/>
          <w:szCs w:val="21"/>
        </w:rPr>
        <w:t>Fair use principles</w:t>
      </w:r>
    </w:p>
    <w:p w14:paraId="5D922892" w14:textId="77777777" w:rsidR="001172BF" w:rsidRPr="001172BF" w:rsidRDefault="001172BF" w:rsidP="001172BF">
      <w:pPr>
        <w:rPr>
          <w:color w:val="333333"/>
          <w:sz w:val="21"/>
          <w:szCs w:val="21"/>
        </w:rPr>
      </w:pPr>
    </w:p>
    <w:p w14:paraId="4B2B4593" w14:textId="77777777" w:rsidR="001172BF" w:rsidRPr="001172BF" w:rsidRDefault="001172BF" w:rsidP="001172BF">
      <w:pPr>
        <w:rPr>
          <w:color w:val="333333"/>
          <w:sz w:val="21"/>
          <w:szCs w:val="21"/>
        </w:rPr>
      </w:pPr>
      <w:r w:rsidRPr="001172BF">
        <w:rPr>
          <w:color w:val="333333"/>
          <w:sz w:val="21"/>
          <w:szCs w:val="21"/>
        </w:rPr>
        <w:t>No redistribution of the raw data is planned. Any derived analyses or findings will be presented in aggregate form for academic purposes only.</w:t>
      </w:r>
    </w:p>
    <w:p w14:paraId="5618FEC1" w14:textId="77777777" w:rsidR="001172BF" w:rsidRDefault="001172BF" w:rsidP="001172BF">
      <w:pPr>
        <w:rPr>
          <w:color w:val="333333"/>
          <w:sz w:val="21"/>
          <w:szCs w:val="21"/>
        </w:rPr>
      </w:pPr>
      <w:r w:rsidRPr="001172BF">
        <w:rPr>
          <w:color w:val="333333"/>
          <w:sz w:val="21"/>
          <w:szCs w:val="21"/>
        </w:rPr>
        <w:t>For researchers interested in replicating this study, the data can be collected from Sephora's public product pages following similar responsible collection practices.</w:t>
      </w:r>
    </w:p>
    <w:p w14:paraId="39ABE246" w14:textId="77777777" w:rsidR="00422BA2" w:rsidRPr="001172BF" w:rsidRDefault="00422BA2" w:rsidP="001172BF">
      <w:pPr>
        <w:rPr>
          <w:rFonts w:hint="eastAsia"/>
          <w:color w:val="333333"/>
          <w:sz w:val="21"/>
          <w:szCs w:val="21"/>
        </w:rPr>
      </w:pPr>
    </w:p>
    <w:p w14:paraId="00000023" w14:textId="17F2109A" w:rsidR="0001738C" w:rsidRPr="001172BF" w:rsidRDefault="001172BF" w:rsidP="001172BF">
      <w:r w:rsidRPr="001172BF">
        <w:rPr>
          <w:color w:val="333333"/>
          <w:sz w:val="21"/>
          <w:szCs w:val="21"/>
        </w:rPr>
        <w:t>Note: This project is not affiliated with or endorsed by Sephora. Sephora maintains the copyright of their product information and images.</w:t>
      </w:r>
    </w:p>
    <w:sectPr w:rsidR="0001738C" w:rsidRPr="001172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924CF"/>
    <w:multiLevelType w:val="hybridMultilevel"/>
    <w:tmpl w:val="A304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44FA"/>
    <w:multiLevelType w:val="hybridMultilevel"/>
    <w:tmpl w:val="6CE2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7470"/>
    <w:multiLevelType w:val="hybridMultilevel"/>
    <w:tmpl w:val="AF865760"/>
    <w:lvl w:ilvl="0" w:tplc="075A862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0014"/>
    <w:multiLevelType w:val="multilevel"/>
    <w:tmpl w:val="6888A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C017B1"/>
    <w:multiLevelType w:val="hybridMultilevel"/>
    <w:tmpl w:val="34841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062A9"/>
    <w:multiLevelType w:val="multilevel"/>
    <w:tmpl w:val="81FAB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09952910">
    <w:abstractNumId w:val="3"/>
  </w:num>
  <w:num w:numId="2" w16cid:durableId="1285426038">
    <w:abstractNumId w:val="5"/>
  </w:num>
  <w:num w:numId="3" w16cid:durableId="1688751915">
    <w:abstractNumId w:val="4"/>
  </w:num>
  <w:num w:numId="4" w16cid:durableId="604507244">
    <w:abstractNumId w:val="1"/>
  </w:num>
  <w:num w:numId="5" w16cid:durableId="2044674065">
    <w:abstractNumId w:val="0"/>
  </w:num>
  <w:num w:numId="6" w16cid:durableId="142476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8C"/>
    <w:rsid w:val="0001738C"/>
    <w:rsid w:val="001172BF"/>
    <w:rsid w:val="00422BA2"/>
    <w:rsid w:val="004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2718C"/>
  <w15:docId w15:val="{814BDD7F-490F-7F49-8798-A8334D8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Shubin Luan</cp:lastModifiedBy>
  <cp:revision>3</cp:revision>
  <dcterms:created xsi:type="dcterms:W3CDTF">2024-12-02T10:50:00Z</dcterms:created>
  <dcterms:modified xsi:type="dcterms:W3CDTF">2024-12-02T10:51:00Z</dcterms:modified>
</cp:coreProperties>
</file>